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B54" w:rsidRDefault="000149C0">
      <w:pPr>
        <w:rPr>
          <w:rFonts w:hint="eastAsia"/>
          <w:b/>
        </w:rPr>
      </w:pPr>
      <w:proofErr w:type="spellStart"/>
      <w:r w:rsidRPr="000149C0">
        <w:rPr>
          <w:b/>
        </w:rPr>
        <w:t>L</w:t>
      </w:r>
      <w:r w:rsidRPr="000149C0">
        <w:rPr>
          <w:rFonts w:hint="eastAsia"/>
          <w:b/>
        </w:rPr>
        <w:t>stm</w:t>
      </w:r>
      <w:proofErr w:type="spellEnd"/>
    </w:p>
    <w:p w:rsidR="004B688B" w:rsidRDefault="00BF2688">
      <w:pPr>
        <w:rPr>
          <w:rFonts w:hint="eastAsia"/>
          <w:b/>
        </w:rPr>
      </w:pPr>
      <w:r>
        <w:rPr>
          <w:rFonts w:hint="eastAsia"/>
          <w:b/>
        </w:rPr>
        <w:t>所有操作都用</w:t>
      </w:r>
      <w:r>
        <w:rPr>
          <w:rFonts w:hint="eastAsia"/>
          <w:b/>
        </w:rPr>
        <w:t>pandas</w:t>
      </w:r>
      <w:bookmarkStart w:id="0" w:name="_GoBack"/>
      <w:bookmarkEnd w:id="0"/>
    </w:p>
    <w:p w:rsidR="004C3CE7" w:rsidRDefault="004C3CE7" w:rsidP="000149C0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设定基础信息，</w:t>
      </w:r>
    </w:p>
    <w:p w:rsidR="004C3CE7" w:rsidRDefault="004C3CE7" w:rsidP="000149C0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获取数据的功能，起止时间。若是模拟过程中可以只返回最后一个值。</w:t>
      </w:r>
    </w:p>
    <w:p w:rsidR="000149C0" w:rsidRDefault="000149C0" w:rsidP="004C3CE7">
      <w:pPr>
        <w:pStyle w:val="a3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获取所有的因子和价格数据</w:t>
      </w:r>
    </w:p>
    <w:p w:rsidR="000149C0" w:rsidRPr="00CF2E3D" w:rsidRDefault="000149C0" w:rsidP="00CF2E3D">
      <w:pPr>
        <w:rPr>
          <w:rFonts w:hint="eastAsia"/>
          <w:b/>
        </w:rPr>
      </w:pPr>
    </w:p>
    <w:p w:rsidR="000149C0" w:rsidRDefault="000149C0" w:rsidP="000149C0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proofErr w:type="gramStart"/>
      <w:r>
        <w:rPr>
          <w:rFonts w:hint="eastAsia"/>
          <w:b/>
        </w:rPr>
        <w:t>按个票分组</w:t>
      </w:r>
      <w:proofErr w:type="gramEnd"/>
      <w:r>
        <w:rPr>
          <w:rFonts w:hint="eastAsia"/>
          <w:b/>
        </w:rPr>
        <w:t>，</w:t>
      </w:r>
    </w:p>
    <w:p w:rsidR="000149C0" w:rsidRDefault="000149C0" w:rsidP="000149C0">
      <w:pPr>
        <w:pStyle w:val="a3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计算</w:t>
      </w:r>
      <w:r>
        <w:rPr>
          <w:rFonts w:hint="eastAsia"/>
          <w:b/>
        </w:rPr>
        <w:t>y</w:t>
      </w:r>
      <w:r>
        <w:rPr>
          <w:rFonts w:hint="eastAsia"/>
          <w:b/>
        </w:rPr>
        <w:t>和时间序列</w:t>
      </w:r>
      <w:r w:rsidR="00CF2E3D">
        <w:rPr>
          <w:rFonts w:hint="eastAsia"/>
          <w:b/>
        </w:rPr>
        <w:t>分组</w:t>
      </w:r>
    </w:p>
    <w:p w:rsidR="00CF2E3D" w:rsidRDefault="00CF2E3D" w:rsidP="000149C0">
      <w:pPr>
        <w:pStyle w:val="a3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归一化，和</w:t>
      </w:r>
      <w:proofErr w:type="spellStart"/>
      <w:r>
        <w:rPr>
          <w:rFonts w:hint="eastAsia"/>
          <w:b/>
        </w:rPr>
        <w:t>talib</w:t>
      </w:r>
      <w:proofErr w:type="spellEnd"/>
      <w:r>
        <w:rPr>
          <w:rFonts w:hint="eastAsia"/>
          <w:b/>
        </w:rPr>
        <w:t>因子计算</w:t>
      </w:r>
    </w:p>
    <w:p w:rsidR="001C7B12" w:rsidRDefault="001C7B12" w:rsidP="000149C0">
      <w:pPr>
        <w:pStyle w:val="a3"/>
        <w:numPr>
          <w:ilvl w:val="1"/>
          <w:numId w:val="1"/>
        </w:numPr>
        <w:ind w:firstLineChars="0"/>
        <w:rPr>
          <w:rFonts w:hint="eastAsia"/>
          <w:b/>
        </w:rPr>
      </w:pPr>
    </w:p>
    <w:p w:rsidR="000149C0" w:rsidRDefault="000149C0" w:rsidP="000149C0">
      <w:pPr>
        <w:pStyle w:val="a3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将所有股票组合起来</w:t>
      </w:r>
    </w:p>
    <w:p w:rsidR="000149C0" w:rsidRDefault="000149C0" w:rsidP="000149C0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还</w:t>
      </w:r>
      <w:r w:rsidR="00AB154B">
        <w:rPr>
          <w:rFonts w:hint="eastAsia"/>
          <w:b/>
        </w:rPr>
        <w:t>需要</w:t>
      </w:r>
      <w:r>
        <w:rPr>
          <w:rFonts w:hint="eastAsia"/>
          <w:b/>
        </w:rPr>
        <w:t>提供</w:t>
      </w:r>
      <w:r w:rsidR="00AB154B">
        <w:rPr>
          <w:rFonts w:hint="eastAsia"/>
          <w:b/>
        </w:rPr>
        <w:t>一下方法</w:t>
      </w:r>
    </w:p>
    <w:p w:rsidR="000149C0" w:rsidRDefault="00AB154B" w:rsidP="000149C0">
      <w:pPr>
        <w:pStyle w:val="a3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给定时间计算出相同</w:t>
      </w:r>
      <w:r w:rsidR="000149C0">
        <w:rPr>
          <w:rFonts w:hint="eastAsia"/>
          <w:b/>
        </w:rPr>
        <w:t>结构的</w:t>
      </w:r>
      <w:r>
        <w:rPr>
          <w:rFonts w:hint="eastAsia"/>
          <w:b/>
        </w:rPr>
        <w:t>数据</w:t>
      </w:r>
    </w:p>
    <w:p w:rsidR="00AB154B" w:rsidRDefault="00AB154B" w:rsidP="000149C0">
      <w:pPr>
        <w:pStyle w:val="a3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b/>
        </w:rPr>
        <w:t>用来预测</w:t>
      </w:r>
      <w:r>
        <w:rPr>
          <w:rFonts w:hint="eastAsia"/>
          <w:b/>
        </w:rPr>
        <w:t>，</w:t>
      </w:r>
      <w:r>
        <w:rPr>
          <w:b/>
        </w:rPr>
        <w:t>然后模拟计算</w:t>
      </w:r>
      <w:r>
        <w:rPr>
          <w:rFonts w:hint="eastAsia"/>
          <w:b/>
        </w:rPr>
        <w:t>。</w:t>
      </w:r>
    </w:p>
    <w:p w:rsidR="004C3CE7" w:rsidRPr="004C3CE7" w:rsidRDefault="004C3CE7" w:rsidP="004C3CE7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</w:p>
    <w:p w:rsidR="004C3CE7" w:rsidRDefault="004C3CE7" w:rsidP="004C3CE7">
      <w:pPr>
        <w:rPr>
          <w:rFonts w:hint="eastAsia"/>
          <w:b/>
        </w:rPr>
      </w:pPr>
    </w:p>
    <w:p w:rsidR="004C3CE7" w:rsidRPr="004C3CE7" w:rsidRDefault="004C3CE7" w:rsidP="004C3CE7">
      <w:pPr>
        <w:rPr>
          <w:rFonts w:hint="eastAsia"/>
          <w:b/>
        </w:rPr>
      </w:pPr>
    </w:p>
    <w:p w:rsidR="00AB154B" w:rsidRDefault="00AB154B" w:rsidP="00AB154B">
      <w:pPr>
        <w:rPr>
          <w:rFonts w:hint="eastAsia"/>
          <w:b/>
        </w:rPr>
      </w:pPr>
    </w:p>
    <w:p w:rsidR="004C3CE7" w:rsidRPr="00AB154B" w:rsidRDefault="004C3CE7" w:rsidP="00AB154B">
      <w:pPr>
        <w:rPr>
          <w:b/>
        </w:rPr>
      </w:pPr>
    </w:p>
    <w:sectPr w:rsidR="004C3CE7" w:rsidRPr="00AB154B" w:rsidSect="008A0082">
      <w:pgSz w:w="12240" w:h="15840"/>
      <w:pgMar w:top="1418" w:right="1474" w:bottom="1418" w:left="1418" w:header="720" w:footer="720" w:gutter="0"/>
      <w:cols w:space="425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E03EF"/>
    <w:multiLevelType w:val="hybridMultilevel"/>
    <w:tmpl w:val="B9209218"/>
    <w:lvl w:ilvl="0" w:tplc="B4DE2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F1F"/>
    <w:rsid w:val="000149C0"/>
    <w:rsid w:val="001C7B12"/>
    <w:rsid w:val="001D4B54"/>
    <w:rsid w:val="004B688B"/>
    <w:rsid w:val="004C3CE7"/>
    <w:rsid w:val="005C35F6"/>
    <w:rsid w:val="00733573"/>
    <w:rsid w:val="008A0082"/>
    <w:rsid w:val="00AB154B"/>
    <w:rsid w:val="00BA76F0"/>
    <w:rsid w:val="00BF2688"/>
    <w:rsid w:val="00CF2E3D"/>
    <w:rsid w:val="00E92E99"/>
    <w:rsid w:val="00EF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9C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9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2018-07-25T07:01:00Z</dcterms:created>
  <dcterms:modified xsi:type="dcterms:W3CDTF">2018-07-25T08:45:00Z</dcterms:modified>
</cp:coreProperties>
</file>