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4E" w:rsidRPr="00A80EFB" w:rsidRDefault="00F92FC6" w:rsidP="00922C4E">
      <w:pPr>
        <w:rPr>
          <w:rFonts w:hAnsi="Times New Roman"/>
        </w:rPr>
      </w:pPr>
      <w:r w:rsidRPr="00F92FC6">
        <w:rPr>
          <w:rFonts w:hAnsi="Times New Roman"/>
          <w:noProof/>
        </w:rPr>
        <w:pict>
          <v:rect id="_x0000_s1033" style="position:absolute;margin-left:18pt;margin-top:7.2pt;width:314.4pt;height:137pt;z-index:251660288" o:allowincell="f" filled="f" stroked="f" strokecolor="#737373" strokeweight="2pt">
            <v:textbox inset="1pt,1pt,1pt,1pt">
              <w:txbxContent>
                <w:p w:rsidR="00CB6128" w:rsidRDefault="00CB6128" w:rsidP="00922C4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FACULDADE DE ADMINISTRAÇÃO E CIÊNCIAS CONTÁBEIS E TURISMO</w:t>
                  </w:r>
                </w:p>
                <w:p w:rsidR="00CB6128" w:rsidRDefault="00CB6128" w:rsidP="00922C4E">
                  <w:pPr>
                    <w:jc w:val="both"/>
                    <w:rPr>
                      <w:rFonts w:ascii="Arial" w:hAnsi="Arial"/>
                      <w:b/>
                    </w:rPr>
                  </w:pPr>
                </w:p>
                <w:p w:rsidR="00CB6128" w:rsidRDefault="00CB6128" w:rsidP="00922C4E">
                  <w:pPr>
                    <w:rPr>
                      <w:rFonts w:ascii="Arial Unicode MS" w:eastAsia="Arial Unicode MS" w:hAnsi="Arial Unicode MS"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Curso de Pós-Graduação - MBA - </w:t>
                  </w:r>
                  <w:r>
                    <w:rPr>
                      <w:rFonts w:ascii="Arial" w:hAnsi="Arial"/>
                      <w:b/>
                    </w:rPr>
                    <w:br/>
                    <w:t xml:space="preserve">em </w:t>
                  </w:r>
                  <w:r w:rsidRPr="00C553E1">
                    <w:rPr>
                      <w:rFonts w:ascii="Arial" w:hAnsi="Arial"/>
                      <w:b/>
                      <w:highlight w:val="yellow"/>
                    </w:rPr>
                    <w:t xml:space="preserve">Gestão </w:t>
                  </w:r>
                  <w:r>
                    <w:rPr>
                      <w:rFonts w:ascii="Arial" w:hAnsi="Arial"/>
                      <w:b/>
                    </w:rPr>
                    <w:t xml:space="preserve">Estratégica de negócios </w:t>
                  </w:r>
                </w:p>
                <w:p w:rsidR="00CB6128" w:rsidRDefault="00CB6128" w:rsidP="00922C4E"/>
                <w:p w:rsidR="00CB6128" w:rsidRDefault="00CB6128" w:rsidP="00922C4E">
                  <w:pPr>
                    <w:jc w:val="center"/>
                  </w:pPr>
                  <w:r>
                    <w:rPr>
                      <w:rFonts w:ascii="Arial" w:hAnsi="Arial"/>
                      <w:b/>
                    </w:rPr>
                    <w:t xml:space="preserve">Pós-Graduação </w:t>
                  </w:r>
                  <w:r>
                    <w:rPr>
                      <w:rFonts w:ascii="Arial" w:hAnsi="Arial"/>
                      <w:b/>
                      <w:i/>
                    </w:rPr>
                    <w:t>Lato Sensu</w:t>
                  </w:r>
                </w:p>
                <w:p w:rsidR="00CB6128" w:rsidRDefault="00CB6128" w:rsidP="00922C4E">
                  <w:pPr>
                    <w:pStyle w:val="Corpodetexto3"/>
                  </w:pPr>
                </w:p>
              </w:txbxContent>
            </v:textbox>
          </v:rect>
        </w:pict>
      </w:r>
      <w:r w:rsidRPr="00F92FC6">
        <w:rPr>
          <w:rFonts w:hAnsi="Times New Roman"/>
          <w:noProof/>
        </w:rPr>
        <w:pict>
          <v:rect id="_x0000_s1034" style="position:absolute;margin-left:198.15pt;margin-top:270.2pt;width:292.05pt;height:63pt;z-index:251661312" o:allowincell="f" filled="f" stroked="f" strokecolor="#737373" strokeweight="2pt">
            <v:textbox style="mso-next-textbox:#_x0000_s1034" inset="1pt,1pt,1pt,1pt">
              <w:txbxContent>
                <w:p w:rsidR="00CB6128" w:rsidRDefault="00CB6128" w:rsidP="00922C4E">
                  <w:pPr>
                    <w:rPr>
                      <w:b/>
                    </w:rPr>
                  </w:pPr>
                </w:p>
                <w:p w:rsidR="00CB6128" w:rsidRDefault="00CB6128" w:rsidP="00922C4E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É</w:t>
                  </w:r>
                  <w:r>
                    <w:rPr>
                      <w:b/>
                    </w:rPr>
                    <w:t>LIA REGINA LIMA S</w:t>
                  </w:r>
                  <w:r>
                    <w:rPr>
                      <w:b/>
                    </w:rPr>
                    <w:t>Á</w:t>
                  </w:r>
                  <w:r>
                    <w:rPr>
                      <w:b/>
                    </w:rPr>
                    <w:t xml:space="preserve"> BATISTA OLIVEIRA</w:t>
                  </w:r>
                </w:p>
                <w:p w:rsidR="00CB6128" w:rsidRDefault="00CB6128" w:rsidP="00922C4E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F92FC6">
        <w:rPr>
          <w:rFonts w:hAnsi="Times New Roman"/>
          <w:noProof/>
        </w:rPr>
        <w:pict>
          <v:rect id="_x0000_s1035" style="position:absolute;margin-left:147.75pt;margin-top:345.6pt;width:288.05pt;height:93.6pt;z-index:251662336" o:allowincell="f" filled="f" stroked="f" strokecolor="#737373" strokeweight="2pt">
            <v:textbox inset="1pt,1pt,1pt,1pt">
              <w:txbxContent>
                <w:p w:rsidR="00CB6128" w:rsidRDefault="00CB6128" w:rsidP="00922C4E">
                  <w:pPr>
                    <w:pStyle w:val="Corpodetexto2"/>
                  </w:pPr>
                  <w:r>
                    <w:t>Gest</w:t>
                  </w:r>
                  <w:r>
                    <w:t>ã</w:t>
                  </w:r>
                  <w:r>
                    <w:t>o de Informa</w:t>
                  </w:r>
                  <w:r>
                    <w:t>çã</w:t>
                  </w:r>
                  <w:r>
                    <w:t>o e Gest</w:t>
                  </w:r>
                  <w:r>
                    <w:t>ã</w:t>
                  </w:r>
                  <w:r>
                    <w:t>o de Intelig</w:t>
                  </w:r>
                  <w:r>
                    <w:t>ê</w:t>
                  </w:r>
                  <w:r>
                    <w:t>ncia Competitiva: Estudo de caso.</w:t>
                  </w:r>
                </w:p>
                <w:p w:rsidR="00CB6128" w:rsidRDefault="00CB6128" w:rsidP="00922C4E">
                  <w:pPr>
                    <w:pStyle w:val="Corpodetexto2"/>
                  </w:pPr>
                </w:p>
                <w:p w:rsidR="00CB6128" w:rsidRDefault="00CB6128" w:rsidP="00922C4E">
                  <w:pPr>
                    <w:pStyle w:val="Corpodetexto2"/>
                  </w:pPr>
                  <w:r>
                    <w:t xml:space="preserve">Orientador: </w:t>
                  </w:r>
                  <w:r>
                    <w:tab/>
                    <w:t xml:space="preserve"> </w:t>
                  </w:r>
                  <w:r w:rsidRPr="00C553E1">
                    <w:rPr>
                      <w:highlight w:val="yellow"/>
                    </w:rPr>
                    <w:t>Carlos Alberto Lidizia Soares, M.Sc.</w:t>
                  </w:r>
                </w:p>
                <w:p w:rsidR="00CB6128" w:rsidRDefault="00CB6128" w:rsidP="00922C4E">
                  <w:pPr>
                    <w:pStyle w:val="Corpodetexto2"/>
                  </w:pPr>
                </w:p>
                <w:p w:rsidR="00CB6128" w:rsidRDefault="00CB6128" w:rsidP="00922C4E">
                  <w:pPr>
                    <w:pStyle w:val="Corpodetexto2"/>
                  </w:pPr>
                </w:p>
              </w:txbxContent>
            </v:textbox>
          </v:rect>
        </w:pict>
      </w:r>
      <w:r w:rsidRPr="00F92FC6">
        <w:rPr>
          <w:rFonts w:hAnsi="Times New Roman"/>
          <w:noProof/>
        </w:rPr>
        <w:pict>
          <v:rect id="_x0000_s1036" style="position:absolute;margin-left:248.4pt;margin-top:597.6pt;width:180.05pt;height:28.85pt;z-index:251663360" o:allowincell="f" filled="f" stroked="f" strokecolor="#737373" strokeweight="2pt">
            <v:textbox inset="1pt,1pt,1pt,1pt">
              <w:txbxContent>
                <w:p w:rsidR="00CB6128" w:rsidRDefault="00CB6128" w:rsidP="00922C4E">
                  <w:pPr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NITERÓI</w:t>
                  </w:r>
                </w:p>
                <w:p w:rsidR="00CB6128" w:rsidRDefault="00CB6128" w:rsidP="00922C4E">
                  <w:pPr>
                    <w:jc w:val="center"/>
                    <w:rPr>
                      <w:rFonts w:ascii="Arial" w:hAnsi="Arial"/>
                    </w:rPr>
                  </w:pPr>
                  <w:r w:rsidRPr="00C553E1">
                    <w:rPr>
                      <w:rFonts w:ascii="Arial" w:hAnsi="Arial"/>
                      <w:b/>
                      <w:highlight w:val="yellow"/>
                    </w:rPr>
                    <w:t>Março/</w:t>
                  </w:r>
                  <w:r>
                    <w:rPr>
                      <w:rFonts w:ascii="Arial" w:hAnsi="Arial"/>
                      <w:b/>
                    </w:rPr>
                    <w:t>2018</w:t>
                  </w:r>
                </w:p>
              </w:txbxContent>
            </v:textbox>
          </v:rect>
        </w:pict>
      </w:r>
      <w:r w:rsidR="00922C4E" w:rsidRPr="00A80EFB">
        <w:rPr>
          <w:rFonts w:hAnsi="Times New Roman"/>
          <w:noProof/>
          <w:lang w:val="pt-BR"/>
        </w:rPr>
        <w:drawing>
          <wp:inline distT="0" distB="0" distL="0" distR="0">
            <wp:extent cx="5528945" cy="8942070"/>
            <wp:effectExtent l="19050" t="0" r="0" b="0"/>
            <wp:docPr id="2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94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</w:p>
    <w:p w:rsidR="00922C4E" w:rsidRPr="00A80EFB" w:rsidRDefault="00922C4E" w:rsidP="00922C4E">
      <w:pPr>
        <w:pStyle w:val="Recuodecorpodetexto"/>
        <w:rPr>
          <w:rFonts w:hAnsi="Times New Roman"/>
        </w:rPr>
      </w:pPr>
      <w:r w:rsidRPr="00A80EFB">
        <w:rPr>
          <w:rFonts w:hAnsi="Times New Roman"/>
        </w:rPr>
        <w:t xml:space="preserve">“O interesse pelo patrimônio natural comum da vida e da humanidade, hoje vastamente ameaçado, nos obriga a certos consensos mínimos. Da mesma forma, o agravamento da pobreza, da degradação do ambiente e do desemprego estrutural demandam um novo pacto ético da humanidade, sem o qual o futuro pode ser ameaçador para todos” </w:t>
      </w:r>
    </w:p>
    <w:p w:rsidR="00922C4E" w:rsidRPr="00A80EFB" w:rsidRDefault="00922C4E" w:rsidP="00922C4E">
      <w:pPr>
        <w:pStyle w:val="Recuodecorpodetexto"/>
        <w:rPr>
          <w:rFonts w:hAnsi="Times New Roman"/>
          <w:sz w:val="20"/>
        </w:rPr>
      </w:pPr>
    </w:p>
    <w:p w:rsidR="00922C4E" w:rsidRPr="00A80EFB" w:rsidRDefault="00922C4E" w:rsidP="00922C4E">
      <w:pPr>
        <w:ind w:left="4248"/>
        <w:jc w:val="both"/>
        <w:rPr>
          <w:rFonts w:hAnsi="Times New Roman"/>
          <w:b/>
        </w:rPr>
      </w:pPr>
      <w:r w:rsidRPr="00A80EFB">
        <w:rPr>
          <w:rFonts w:hAnsi="Times New Roman"/>
          <w:b/>
        </w:rPr>
        <w:t>BOFF</w:t>
      </w:r>
      <w:r w:rsidRPr="00A80EFB">
        <w:rPr>
          <w:rFonts w:hAnsi="Times New Roman"/>
        </w:rPr>
        <w:t xml:space="preserve">, Leonardo, </w:t>
      </w:r>
      <w:r w:rsidRPr="00A80EFB">
        <w:rPr>
          <w:rFonts w:hAnsi="Times New Roman"/>
          <w:b/>
        </w:rPr>
        <w:t>“Ethos Mundial: um consenso mínimo entre os humanos”</w:t>
      </w: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1"/>
          <w:sz w:val="24"/>
          <w:szCs w:val="24"/>
          <w:lang w:val="en-US" w:eastAsia="pt-BR"/>
        </w:rPr>
        <w:id w:val="-2121180664"/>
        <w:docPartObj>
          <w:docPartGallery w:val="Table of Contents"/>
          <w:docPartUnique/>
        </w:docPartObj>
      </w:sdtPr>
      <w:sdtContent>
        <w:p w:rsidR="00922C4E" w:rsidRPr="00A80EFB" w:rsidRDefault="00922C4E">
          <w:pPr>
            <w:pStyle w:val="CabealhodoSumrio"/>
            <w:rPr>
              <w:rFonts w:ascii="Times New Roman" w:hAnsi="Times New Roman" w:cs="Times New Roman"/>
            </w:rPr>
          </w:pPr>
          <w:r w:rsidRPr="00D44A54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A53F57" w:rsidRPr="00A80EFB" w:rsidRDefault="00F92FC6">
          <w:pPr>
            <w:pStyle w:val="Sumrio1"/>
            <w:tabs>
              <w:tab w:val="left" w:pos="4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r w:rsidRPr="00A80EFB">
            <w:rPr>
              <w:rFonts w:hAnsi="Times New Roman"/>
              <w:lang w:val="pt-BR"/>
            </w:rPr>
            <w:fldChar w:fldCharType="begin"/>
          </w:r>
          <w:r w:rsidR="00922C4E" w:rsidRPr="00A80EFB">
            <w:rPr>
              <w:rFonts w:hAnsi="Times New Roman"/>
              <w:lang w:val="pt-BR"/>
            </w:rPr>
            <w:instrText xml:space="preserve"> TOC \o "1-3" \h \z \u </w:instrText>
          </w:r>
          <w:r w:rsidRPr="00A80EFB">
            <w:rPr>
              <w:rFonts w:hAnsi="Times New Roman"/>
              <w:lang w:val="pt-BR"/>
            </w:rPr>
            <w:fldChar w:fldCharType="separate"/>
          </w:r>
          <w:hyperlink w:anchor="_Toc508654836" w:history="1">
            <w:r w:rsidR="00A53F57" w:rsidRPr="00A80EFB">
              <w:rPr>
                <w:rStyle w:val="Hyperlink"/>
                <w:rFonts w:hAnsi="Times New Roman"/>
                <w:noProof/>
              </w:rPr>
              <w:t>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INTRODUÇÃO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_Toc508654836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4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37" w:history="1">
            <w:r w:rsidR="00A53F57" w:rsidRPr="00A80EFB">
              <w:rPr>
                <w:rStyle w:val="Hyperlink"/>
                <w:rFonts w:hAnsi="Times New Roman"/>
                <w:noProof/>
              </w:rPr>
              <w:t>1.1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OBJETIVOS DA PESQUISA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_Toc508654837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5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38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1.1.1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Objetivo Final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_Toc508654838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6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39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1.1.2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Objetivos Intermediários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_Toc508654839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6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0" w:history="1">
            <w:r w:rsidR="00A53F57" w:rsidRPr="00A80EFB">
              <w:rPr>
                <w:rStyle w:val="Hyperlink"/>
                <w:rFonts w:hAnsi="Times New Roman"/>
                <w:noProof/>
              </w:rPr>
              <w:t>1.2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SUPOSIÇÃO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_Toc508654840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6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1" w:history="1">
            <w:r w:rsidR="00A53F57" w:rsidRPr="00A80EFB">
              <w:rPr>
                <w:rStyle w:val="Hyperlink"/>
                <w:rFonts w:hAnsi="Times New Roman"/>
                <w:noProof/>
              </w:rPr>
              <w:t>1.3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DELIMITAÇÃO DA PESQUISA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_Toc508654841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6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2" w:history="1">
            <w:r w:rsidR="00A53F57" w:rsidRPr="00A80EFB">
              <w:rPr>
                <w:rStyle w:val="Hyperlink"/>
                <w:rFonts w:hAnsi="Times New Roman"/>
                <w:noProof/>
              </w:rPr>
              <w:t>1.4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RELEVÂNCIA DO ESTUDO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_Toc508654842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1"/>
            <w:tabs>
              <w:tab w:val="left" w:pos="4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3" w:history="1">
            <w:r w:rsidR="00A53F57" w:rsidRPr="00A80EFB">
              <w:rPr>
                <w:rStyle w:val="Hyperlink"/>
                <w:rFonts w:hAnsi="Times New Roman"/>
                <w:noProof/>
              </w:rPr>
              <w:t>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METODOLOGIA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_Toc508654843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4" w:history="1">
            <w:r w:rsidR="00A53F57" w:rsidRPr="00A80EFB">
              <w:rPr>
                <w:rStyle w:val="Hyperlink"/>
                <w:rFonts w:hAnsi="Times New Roman"/>
                <w:noProof/>
              </w:rPr>
              <w:t>2.1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TIPO DE PESQUISA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_Toc508654844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5" w:history="1">
            <w:r w:rsidR="00A53F57" w:rsidRPr="00A80EFB">
              <w:rPr>
                <w:rStyle w:val="Hyperlink"/>
                <w:rFonts w:hAnsi="Times New Roman"/>
                <w:noProof/>
              </w:rPr>
              <w:t>2.2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COLETA DE DADOS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_Toc508654845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9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6" w:history="1">
            <w:r w:rsidR="00A53F57" w:rsidRPr="00A80EFB">
              <w:rPr>
                <w:rStyle w:val="Hyperlink"/>
                <w:rFonts w:hAnsi="Times New Roman"/>
                <w:noProof/>
              </w:rPr>
              <w:t>2.3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UNIVERSO DA PESQUISA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_Toc508654846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9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7" w:history="1">
            <w:r w:rsidR="00A53F57" w:rsidRPr="00A80EFB">
              <w:rPr>
                <w:rStyle w:val="Hyperlink"/>
                <w:rFonts w:hAnsi="Times New Roman"/>
                <w:noProof/>
              </w:rPr>
              <w:t>2.4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TRATAMENTO DOS DADOS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_Toc508654847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10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8" w:history="1">
            <w:r w:rsidR="00A53F57" w:rsidRPr="00A80EFB">
              <w:rPr>
                <w:rStyle w:val="Hyperlink"/>
                <w:rFonts w:hAnsi="Times New Roman"/>
                <w:noProof/>
              </w:rPr>
              <w:t>2.5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LIMITAÇÕES DO MÉTODO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_Toc508654848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10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1"/>
            <w:tabs>
              <w:tab w:val="left" w:pos="4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49" w:history="1">
            <w:r w:rsidR="00A53F57" w:rsidRPr="00A80EFB">
              <w:rPr>
                <w:rStyle w:val="Hyperlink"/>
                <w:rFonts w:hAnsi="Times New Roman"/>
                <w:noProof/>
              </w:rPr>
              <w:t>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REFENCIAL TEÓRICO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_Toc508654849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11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0" w:history="1">
            <w:r w:rsidR="00A53F57" w:rsidRPr="00A80EFB">
              <w:rPr>
                <w:rStyle w:val="Hyperlink"/>
                <w:rFonts w:hAnsi="Times New Roman"/>
                <w:noProof/>
              </w:rPr>
              <w:t>3.1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Balanced  Scorecard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_Toc508654850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11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1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3.1.1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Gestão da Qualidade Total e o Balanced Scorecard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_Toc508654851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15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2" w:history="1">
            <w:r w:rsidR="00A53F57" w:rsidRPr="00A80EFB">
              <w:rPr>
                <w:rStyle w:val="Hyperlink"/>
                <w:rFonts w:hAnsi="Times New Roman"/>
                <w:noProof/>
              </w:rPr>
              <w:t>3.2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Terceiro Setor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_Toc508654852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3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3.2.1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Uma perspectiva histórica e geográfica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_Toc508654853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4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3.2.2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Definindo o Terceiro Setor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_Toc508654854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18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5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3.2.3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Empresa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_Toc508654855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20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6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3.2.4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Incubadora – Breve histórioco  e Conceituação técnica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_Toc508654856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20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7" w:history="1">
            <w:r w:rsidR="00A53F57" w:rsidRPr="00A80EFB">
              <w:rPr>
                <w:rStyle w:val="Hyperlink"/>
                <w:rFonts w:hAnsi="Times New Roman"/>
                <w:noProof/>
              </w:rPr>
              <w:t>3.3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Planejamento e Gestão Estratégica do Terceiro Setor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_Toc508654857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24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8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3.3.1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Principais processos identificados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_Toc508654858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27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59" w:history="1">
            <w:r w:rsidR="00A53F57" w:rsidRPr="00A80EFB">
              <w:rPr>
                <w:rStyle w:val="Hyperlink"/>
                <w:rFonts w:hAnsi="Times New Roman"/>
                <w:noProof/>
              </w:rPr>
              <w:t>3.4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Descrição do Modelo de Gestão das Incubadoras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_Toc508654859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29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60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3.4.2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Modelo Financeiro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_Toc508654860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32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3"/>
            <w:tabs>
              <w:tab w:val="left" w:pos="132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61" w:history="1">
            <w:r w:rsidR="00A53F57" w:rsidRPr="00A80EFB">
              <w:rPr>
                <w:rStyle w:val="Hyperlink"/>
                <w:rFonts w:hAnsi="Times New Roman"/>
                <w:noProof/>
                <w:snapToGrid w:val="0"/>
                <w:w w:val="0"/>
              </w:rPr>
              <w:t>3.4.3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Modelo de Operações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_Toc508654861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34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2"/>
            <w:tabs>
              <w:tab w:val="left" w:pos="8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62" w:history="1">
            <w:r w:rsidR="00A53F57" w:rsidRPr="00A80EFB">
              <w:rPr>
                <w:rStyle w:val="Hyperlink"/>
                <w:rFonts w:hAnsi="Times New Roman"/>
                <w:noProof/>
              </w:rPr>
              <w:t>3.5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Levantamento dos Indicadores de Desempenho para Avaliação  de Performance para o Terceiro Setor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_Toc508654862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34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1"/>
            <w:tabs>
              <w:tab w:val="left" w:pos="4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63" w:history="1">
            <w:r w:rsidR="00A53F57" w:rsidRPr="00A80EFB">
              <w:rPr>
                <w:rStyle w:val="Hyperlink"/>
                <w:rFonts w:hAnsi="Times New Roman"/>
                <w:noProof/>
              </w:rPr>
              <w:t>4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CRONOGRAMA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_Toc508654863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36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A53F57" w:rsidRPr="00A80EFB" w:rsidRDefault="00F92FC6">
          <w:pPr>
            <w:pStyle w:val="Sumrio1"/>
            <w:tabs>
              <w:tab w:val="left" w:pos="480"/>
              <w:tab w:val="right" w:leader="dot" w:pos="9488"/>
            </w:tabs>
            <w:rPr>
              <w:rFonts w:eastAsiaTheme="minorEastAsia" w:hAnsi="Times New Roman"/>
              <w:noProof/>
              <w:kern w:val="0"/>
              <w:sz w:val="22"/>
              <w:szCs w:val="22"/>
              <w:lang w:val="pt-BR"/>
            </w:rPr>
          </w:pPr>
          <w:hyperlink w:anchor="_Toc508654864" w:history="1">
            <w:r w:rsidR="00A53F57" w:rsidRPr="00A80EFB">
              <w:rPr>
                <w:rStyle w:val="Hyperlink"/>
                <w:rFonts w:hAnsi="Times New Roman"/>
                <w:noProof/>
              </w:rPr>
              <w:t>5</w:t>
            </w:r>
            <w:r w:rsidR="00A53F57" w:rsidRPr="00A80EFB">
              <w:rPr>
                <w:rFonts w:eastAsiaTheme="minorEastAsia" w:hAnsi="Times New Roman"/>
                <w:noProof/>
                <w:kern w:val="0"/>
                <w:sz w:val="22"/>
                <w:szCs w:val="22"/>
                <w:lang w:val="pt-BR"/>
              </w:rPr>
              <w:tab/>
            </w:r>
            <w:r w:rsidR="00A53F57" w:rsidRPr="00A80EFB">
              <w:rPr>
                <w:rStyle w:val="Hyperlink"/>
                <w:rFonts w:hAnsi="Times New Roman"/>
                <w:noProof/>
              </w:rPr>
              <w:t>REFERÊNCIA BIBLIOGRÁFICA</w:t>
            </w:r>
            <w:r w:rsidR="00A53F57" w:rsidRPr="00A80EFB">
              <w:rPr>
                <w:rFonts w:hAnsi="Times New Roman"/>
                <w:noProof/>
                <w:webHidden/>
              </w:rPr>
              <w:tab/>
            </w:r>
            <w:r w:rsidRPr="00A80EFB">
              <w:rPr>
                <w:rFonts w:hAnsi="Times New Roman"/>
                <w:noProof/>
                <w:webHidden/>
              </w:rPr>
              <w:fldChar w:fldCharType="begin"/>
            </w:r>
            <w:r w:rsidR="00A53F57" w:rsidRPr="00A80EFB">
              <w:rPr>
                <w:rFonts w:hAnsi="Times New Roman"/>
                <w:noProof/>
                <w:webHidden/>
              </w:rPr>
              <w:instrText xml:space="preserve"> PAGEREF _Toc508654864 \h </w:instrText>
            </w:r>
            <w:r w:rsidRPr="00A80EFB">
              <w:rPr>
                <w:rFonts w:hAnsi="Times New Roman"/>
                <w:noProof/>
                <w:webHidden/>
              </w:rPr>
            </w:r>
            <w:r w:rsidRPr="00A80EFB">
              <w:rPr>
                <w:rFonts w:hAnsi="Times New Roman"/>
                <w:noProof/>
                <w:webHidden/>
              </w:rPr>
              <w:fldChar w:fldCharType="separate"/>
            </w:r>
            <w:r w:rsidR="00A53F57" w:rsidRPr="00A80EFB">
              <w:rPr>
                <w:rFonts w:hAnsi="Times New Roman"/>
                <w:noProof/>
                <w:webHidden/>
              </w:rPr>
              <w:t>37</w:t>
            </w:r>
            <w:r w:rsidRPr="00A80EFB">
              <w:rPr>
                <w:rFonts w:hAnsi="Times New Roman"/>
                <w:noProof/>
                <w:webHidden/>
              </w:rPr>
              <w:fldChar w:fldCharType="end"/>
            </w:r>
          </w:hyperlink>
        </w:p>
        <w:p w:rsidR="00922C4E" w:rsidRPr="00A80EFB" w:rsidRDefault="00F92FC6">
          <w:pPr>
            <w:rPr>
              <w:rFonts w:hAnsi="Times New Roman"/>
              <w:lang w:val="pt-BR"/>
            </w:rPr>
          </w:pPr>
          <w:r w:rsidRPr="00A80EFB">
            <w:rPr>
              <w:rFonts w:hAnsi="Times New Roman"/>
              <w:lang w:val="pt-BR"/>
            </w:rPr>
            <w:fldChar w:fldCharType="end"/>
          </w:r>
        </w:p>
      </w:sdtContent>
    </w:sdt>
    <w:p w:rsidR="00922C4E" w:rsidRPr="00A80EFB" w:rsidRDefault="00922C4E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pStyle w:val="Ttulo1"/>
        <w:rPr>
          <w:sz w:val="28"/>
          <w:szCs w:val="28"/>
        </w:rPr>
      </w:pPr>
      <w:bookmarkStart w:id="0" w:name="_Toc508653690"/>
      <w:bookmarkStart w:id="1" w:name="_Toc508654836"/>
      <w:r w:rsidRPr="00A80EFB">
        <w:rPr>
          <w:sz w:val="28"/>
          <w:szCs w:val="28"/>
        </w:rPr>
        <w:lastRenderedPageBreak/>
        <w:t>INTRODUÇÃO</w:t>
      </w:r>
      <w:bookmarkEnd w:id="0"/>
      <w:bookmarkEnd w:id="1"/>
      <w:r w:rsidRPr="00A80EFB">
        <w:rPr>
          <w:sz w:val="28"/>
          <w:szCs w:val="28"/>
        </w:rPr>
        <w:t xml:space="preserve"> 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26593A" w:rsidRPr="00A80EFB" w:rsidRDefault="00922C4E" w:rsidP="0026593A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A80EFB">
        <w:rPr>
          <w:rFonts w:hAnsi="Times New Roman"/>
          <w:color w:val="000000"/>
        </w:rPr>
        <w:t>“</w:t>
      </w:r>
      <w:r w:rsidR="0026593A" w:rsidRPr="00A80EFB">
        <w:rPr>
          <w:rFonts w:hAnsi="Times New Roman"/>
          <w:color w:val="000000"/>
          <w:sz w:val="22"/>
          <w:szCs w:val="22"/>
        </w:rPr>
        <w:t xml:space="preserve">Aprender é a única coisa de que a mente </w:t>
      </w:r>
    </w:p>
    <w:p w:rsidR="00922C4E" w:rsidRPr="00A80EFB" w:rsidRDefault="0026593A" w:rsidP="0026593A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A80EFB">
        <w:rPr>
          <w:rFonts w:hAnsi="Times New Roman"/>
          <w:color w:val="000000"/>
          <w:sz w:val="22"/>
          <w:szCs w:val="22"/>
        </w:rPr>
        <w:t xml:space="preserve">nunca se cansa, </w:t>
      </w:r>
      <w:r w:rsidR="00C1756E" w:rsidRPr="00A80EFB">
        <w:rPr>
          <w:rFonts w:hAnsi="Times New Roman"/>
          <w:color w:val="000000"/>
          <w:sz w:val="22"/>
          <w:szCs w:val="22"/>
        </w:rPr>
        <w:t>nunca tem medo e nunca sem arre</w:t>
      </w:r>
      <w:r w:rsidRPr="00A80EFB">
        <w:rPr>
          <w:rFonts w:hAnsi="Times New Roman"/>
          <w:color w:val="000000"/>
          <w:sz w:val="22"/>
          <w:szCs w:val="22"/>
        </w:rPr>
        <w:t>pende.´´</w:t>
      </w:r>
    </w:p>
    <w:p w:rsidR="00922C4E" w:rsidRPr="00A80EFB" w:rsidRDefault="00922C4E" w:rsidP="00922C4E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Pr="00A80EFB">
        <w:rPr>
          <w:rFonts w:hAnsi="Times New Roman"/>
          <w:color w:val="000000"/>
          <w:sz w:val="22"/>
          <w:szCs w:val="22"/>
        </w:rPr>
        <w:tab/>
      </w:r>
      <w:r w:rsidR="0026593A" w:rsidRPr="00A80EFB">
        <w:rPr>
          <w:rFonts w:hAnsi="Times New Roman"/>
          <w:color w:val="000000"/>
          <w:sz w:val="22"/>
          <w:szCs w:val="22"/>
        </w:rPr>
        <w:t>Leonardo Da Vinci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  <w:color w:val="000000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234153" w:rsidRDefault="00922C4E" w:rsidP="00B906E6">
      <w:pPr>
        <w:spacing w:line="360" w:lineRule="auto"/>
        <w:ind w:firstLine="567"/>
        <w:jc w:val="both"/>
        <w:rPr>
          <w:rFonts w:hAnsi="Times New Roman"/>
        </w:rPr>
      </w:pPr>
      <w:r w:rsidRPr="00A80EFB">
        <w:rPr>
          <w:rFonts w:hAnsi="Times New Roman"/>
        </w:rPr>
        <w:t xml:space="preserve">O Serviço Nacional da Industria (SENAI) foi criado em 22 de janeiro de 1942, pelo decreto - Lei 4.048, com o objetivo de formar profissionais para incipiente indústria nacional. Há mais de 70 anos, já estava claro que, sem educação profissional de qualidade, o Brasil não teria uma indústria forte e nem alcançaria o desenvolvimento sustentado. </w:t>
      </w:r>
    </w:p>
    <w:p w:rsidR="00922C4E" w:rsidRPr="00A80EFB" w:rsidRDefault="00922C4E" w:rsidP="00B906E6">
      <w:pPr>
        <w:spacing w:line="360" w:lineRule="auto"/>
        <w:ind w:firstLine="567"/>
        <w:jc w:val="both"/>
        <w:rPr>
          <w:rFonts w:hAnsi="Times New Roman"/>
        </w:rPr>
      </w:pPr>
      <w:r w:rsidRPr="00A80EFB">
        <w:rPr>
          <w:rFonts w:hAnsi="Times New Roman"/>
        </w:rPr>
        <w:t>Hoje, o SENAI está pronto para apoiar a indústria brasileira no campo de tecnologia de processos, de p</w:t>
      </w:r>
      <w:r w:rsidR="00234153">
        <w:rPr>
          <w:rFonts w:hAnsi="Times New Roman"/>
        </w:rPr>
        <w:t>rodutos e de gestão. Além de</w:t>
      </w:r>
      <w:r w:rsidRPr="00A80EFB">
        <w:rPr>
          <w:rFonts w:hAnsi="Times New Roman"/>
        </w:rPr>
        <w:t xml:space="preserve"> invest</w:t>
      </w:r>
      <w:r w:rsidR="00234153">
        <w:rPr>
          <w:rFonts w:hAnsi="Times New Roman"/>
        </w:rPr>
        <w:t>ir</w:t>
      </w:r>
      <w:r w:rsidRPr="00A80EFB">
        <w:rPr>
          <w:rFonts w:hAnsi="Times New Roman"/>
        </w:rPr>
        <w:t xml:space="preserve"> em projetos de pesquisa, desenvolvimento e inovação de produtos e processos para a indústria. </w:t>
      </w:r>
    </w:p>
    <w:p w:rsidR="00234153" w:rsidRDefault="00234153" w:rsidP="00234153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>O SENAI é</w:t>
      </w:r>
      <w:r w:rsidRPr="00A80EFB">
        <w:rPr>
          <w:rFonts w:hAnsi="Times New Roman"/>
        </w:rPr>
        <w:t xml:space="preserve"> mantida </w:t>
      </w:r>
      <w:r>
        <w:rPr>
          <w:rFonts w:hAnsi="Times New Roman"/>
        </w:rPr>
        <w:t xml:space="preserve">por meio de </w:t>
      </w:r>
      <w:r w:rsidRPr="00A80EFB">
        <w:rPr>
          <w:rFonts w:hAnsi="Times New Roman"/>
        </w:rPr>
        <w:t xml:space="preserve">recursos </w:t>
      </w:r>
      <w:r>
        <w:rPr>
          <w:rFonts w:hAnsi="Times New Roman"/>
        </w:rPr>
        <w:t xml:space="preserve">oriundos do meio empresarial, os quais </w:t>
      </w:r>
      <w:r w:rsidR="00540CA7">
        <w:rPr>
          <w:rFonts w:hAnsi="Times New Roman"/>
        </w:rPr>
        <w:t>são</w:t>
      </w:r>
      <w:r>
        <w:rPr>
          <w:rFonts w:hAnsi="Times New Roman"/>
        </w:rPr>
        <w:t xml:space="preserve"> administrados </w:t>
      </w:r>
      <w:r w:rsidRPr="00A80EFB">
        <w:rPr>
          <w:rFonts w:hAnsi="Times New Roman"/>
        </w:rPr>
        <w:t>pela Confederação Nacional da Indústria (CNI).</w:t>
      </w:r>
      <w:r>
        <w:rPr>
          <w:rFonts w:hAnsi="Times New Roman"/>
        </w:rPr>
        <w:t xml:space="preserve"> Porém, nem todos as empresas, que a</w:t>
      </w:r>
      <w:r w:rsidR="00540CA7">
        <w:rPr>
          <w:rFonts w:hAnsi="Times New Roman"/>
        </w:rPr>
        <w:t>tuam no setor da indústria, fazem parte do rol de empresas parceiras do SENAI, remetendo recursos mensais para a organização, forçando-a a utilizar-se de mecanismos de controle e fiscalização para determinar se uma empresa deve ou não prestart contribuição. O processo de checagem consume grande quantidade de tempo, além de elevado custo financeiro para o SENAI.</w:t>
      </w:r>
    </w:p>
    <w:p w:rsidR="00540CA7" w:rsidRPr="00234153" w:rsidRDefault="00540CA7" w:rsidP="00234153">
      <w:pPr>
        <w:spacing w:line="360" w:lineRule="auto"/>
        <w:ind w:firstLine="567"/>
        <w:jc w:val="both"/>
        <w:rPr>
          <w:rFonts w:hAnsi="Times New Roman"/>
          <w:color w:val="FF0000"/>
        </w:rPr>
      </w:pPr>
      <w:r>
        <w:rPr>
          <w:rFonts w:hAnsi="Times New Roman"/>
        </w:rPr>
        <w:tab/>
        <w:t xml:space="preserve">Diante do fato, este trabalho propõe uma </w:t>
      </w:r>
      <w:r w:rsidR="00F30731">
        <w:rPr>
          <w:rFonts w:hAnsi="Times New Roman"/>
        </w:rPr>
        <w:t xml:space="preserve">alternativa no processo de identificação dos parceiros contribuintes, fazendo uso da Inteligência Competitiva e da Gestão de Conhecimento, em busca menores tempos e custos de execução.  </w:t>
      </w:r>
      <w:r w:rsidR="00F748DA">
        <w:rPr>
          <w:rFonts w:hAnsi="Times New Roman"/>
        </w:rPr>
        <w:t xml:space="preserve"> </w:t>
      </w:r>
    </w:p>
    <w:p w:rsidR="00922C4E" w:rsidRPr="00A80EFB" w:rsidRDefault="00F30731" w:rsidP="00922C4E">
      <w:pPr>
        <w:spacing w:line="360" w:lineRule="auto"/>
        <w:jc w:val="both"/>
        <w:rPr>
          <w:rFonts w:hAnsi="Times New Roman"/>
        </w:rPr>
      </w:pPr>
      <w:r>
        <w:rPr>
          <w:rFonts w:hAnsi="Times New Roman"/>
        </w:rPr>
        <w:tab/>
        <w:t>A próxima seção descreve, pormenorizadamente, o problema da contribuição mensal.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B906E6" w:rsidRDefault="00B906E6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2" w:name="_Toc508654837"/>
      <w:r>
        <w:rPr>
          <w:rFonts w:ascii="Times New Roman" w:hAnsi="Times New Roman" w:cs="Times New Roman"/>
          <w:color w:val="000000" w:themeColor="text1"/>
        </w:rPr>
        <w:t>FORMULAÇÃO DA SITUAÇÃO PROBLEMA</w:t>
      </w:r>
    </w:p>
    <w:p w:rsidR="00B906E6" w:rsidRDefault="00B906E6" w:rsidP="00B906E6">
      <w:pPr>
        <w:spacing w:line="360" w:lineRule="auto"/>
        <w:ind w:firstLine="567"/>
        <w:jc w:val="both"/>
        <w:rPr>
          <w:rFonts w:hAnsi="Times New Roman"/>
        </w:rPr>
      </w:pPr>
    </w:p>
    <w:p w:rsidR="00B906E6" w:rsidRDefault="00F30731" w:rsidP="00B906E6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>O SENAI</w:t>
      </w:r>
      <w:r w:rsidR="003D58B0">
        <w:rPr>
          <w:rFonts w:hAnsi="Times New Roman"/>
        </w:rPr>
        <w:t xml:space="preserve"> não </w:t>
      </w:r>
      <w:r w:rsidR="003D58B0">
        <w:rPr>
          <w:rStyle w:val="data"/>
        </w:rPr>
        <w:t>presta servi</w:t>
      </w:r>
      <w:r w:rsidR="003D58B0">
        <w:rPr>
          <w:rStyle w:val="data"/>
        </w:rPr>
        <w:t>ç</w:t>
      </w:r>
      <w:r w:rsidR="003D58B0">
        <w:rPr>
          <w:rStyle w:val="data"/>
        </w:rPr>
        <w:t>o public, delegado pelo Estado, mas sim atividade privada de interesse p</w:t>
      </w:r>
      <w:r w:rsidR="003D58B0">
        <w:rPr>
          <w:rStyle w:val="data"/>
        </w:rPr>
        <w:t>ú</w:t>
      </w:r>
      <w:r w:rsidR="003D58B0">
        <w:rPr>
          <w:rStyle w:val="data"/>
        </w:rPr>
        <w:t>blico</w:t>
      </w:r>
      <w:r>
        <w:rPr>
          <w:rFonts w:hAnsi="Times New Roman"/>
        </w:rPr>
        <w:t xml:space="preserve">, </w:t>
      </w:r>
      <w:r w:rsidR="003D58B0">
        <w:rPr>
          <w:rStyle w:val="data"/>
        </w:rPr>
        <w:t>mediante subven</w:t>
      </w:r>
      <w:r w:rsidR="003D58B0">
        <w:rPr>
          <w:rStyle w:val="data"/>
        </w:rPr>
        <w:t>çã</w:t>
      </w:r>
      <w:r w:rsidR="003D58B0">
        <w:rPr>
          <w:rStyle w:val="data"/>
        </w:rPr>
        <w:t>o garantida por meio da institui</w:t>
      </w:r>
      <w:r w:rsidR="003D58B0">
        <w:rPr>
          <w:rStyle w:val="data"/>
        </w:rPr>
        <w:t>çã</w:t>
      </w:r>
      <w:r w:rsidR="003D58B0">
        <w:rPr>
          <w:rStyle w:val="data"/>
        </w:rPr>
        <w:t>o compuls</w:t>
      </w:r>
      <w:r w:rsidR="003D58B0">
        <w:rPr>
          <w:rStyle w:val="data"/>
        </w:rPr>
        <w:t>ó</w:t>
      </w:r>
      <w:r w:rsidR="003D58B0">
        <w:rPr>
          <w:rStyle w:val="data"/>
        </w:rPr>
        <w:t xml:space="preserve">ria de </w:t>
      </w:r>
      <w:r w:rsidR="003D58B0">
        <w:rPr>
          <w:rStyle w:val="data"/>
        </w:rPr>
        <w:lastRenderedPageBreak/>
        <w:t>contribui</w:t>
      </w:r>
      <w:r w:rsidR="003D58B0">
        <w:rPr>
          <w:rStyle w:val="data"/>
        </w:rPr>
        <w:t>çõ</w:t>
      </w:r>
      <w:r w:rsidR="003D58B0">
        <w:rPr>
          <w:rStyle w:val="data"/>
        </w:rPr>
        <w:t>es parafiscais destinadas especificamente a essa finalidade, sendo regulada pelo</w:t>
      </w:r>
      <w:r w:rsidR="00B906E6" w:rsidRPr="00A80EFB">
        <w:rPr>
          <w:rFonts w:hAnsi="Times New Roman"/>
        </w:rPr>
        <w:t xml:space="preserve"> decreto 4.048 art. 4º</w:t>
      </w:r>
      <w:r w:rsidR="003D58B0">
        <w:rPr>
          <w:rFonts w:hAnsi="Times New Roman"/>
        </w:rPr>
        <w:t>, o qual</w:t>
      </w:r>
      <w:r w:rsidR="00B906E6" w:rsidRPr="00A80EFB">
        <w:rPr>
          <w:rFonts w:hAnsi="Times New Roman"/>
        </w:rPr>
        <w:t xml:space="preserve"> determina que os estabelecimentos industriais das modalidades de indústrias enquadradas na confederação Nacional da Indústria são obrigadas ao pagamento de contribuição mensal para montagem e custeio das escolas de aprendizagem. O art. 6º diz que a contribuição dos estabelecimentos que tiverem mais de quinhentos operários será acrescida de vinte por cento sobre a sua base de cálculo do total da folha mensal de pagamento. Parágrafo único. O SENAI aplicará o produto da contribuição adicional referida nesse artigo, em benefícios do ensino nesses mesmos estabelecimentos.</w:t>
      </w:r>
    </w:p>
    <w:p w:rsidR="003D58B0" w:rsidRDefault="003D58B0" w:rsidP="00B906E6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 xml:space="preserve">Com o intuito de fiscalizar o pagamento da contribuição, </w:t>
      </w:r>
      <w:r w:rsidR="00B906E6" w:rsidRPr="00A80EFB">
        <w:rPr>
          <w:rFonts w:hAnsi="Times New Roman"/>
        </w:rPr>
        <w:t xml:space="preserve">o SENAI criou o setor de fiscalização, </w:t>
      </w:r>
      <w:r>
        <w:rPr>
          <w:rFonts w:hAnsi="Times New Roman"/>
        </w:rPr>
        <w:t>cujas</w:t>
      </w:r>
      <w:r w:rsidR="00B906E6" w:rsidRPr="00A80EFB">
        <w:rPr>
          <w:rFonts w:hAnsi="Times New Roman"/>
        </w:rPr>
        <w:t xml:space="preserve"> atribuições </w:t>
      </w:r>
      <w:r>
        <w:rPr>
          <w:rFonts w:hAnsi="Times New Roman"/>
        </w:rPr>
        <w:t xml:space="preserve">são </w:t>
      </w:r>
      <w:r w:rsidR="00B906E6" w:rsidRPr="00A80EFB">
        <w:rPr>
          <w:rFonts w:hAnsi="Times New Roman"/>
        </w:rPr>
        <w:t xml:space="preserve">orientar e fiscalizar empresas industriais, </w:t>
      </w:r>
      <w:r>
        <w:rPr>
          <w:rFonts w:hAnsi="Times New Roman"/>
        </w:rPr>
        <w:t xml:space="preserve">além de verificar </w:t>
      </w:r>
      <w:r w:rsidR="00B906E6" w:rsidRPr="00A80EFB">
        <w:rPr>
          <w:rFonts w:hAnsi="Times New Roman"/>
        </w:rPr>
        <w:t xml:space="preserve">se </w:t>
      </w:r>
      <w:r>
        <w:rPr>
          <w:rFonts w:hAnsi="Times New Roman"/>
        </w:rPr>
        <w:t>o recolhimento</w:t>
      </w:r>
      <w:r w:rsidR="00B906E6" w:rsidRPr="00A80EFB">
        <w:rPr>
          <w:rFonts w:hAnsi="Times New Roman"/>
        </w:rPr>
        <w:t xml:space="preserve"> </w:t>
      </w:r>
      <w:r>
        <w:rPr>
          <w:rFonts w:hAnsi="Times New Roman"/>
        </w:rPr>
        <w:t>d</w:t>
      </w:r>
      <w:r w:rsidR="00B906E6" w:rsidRPr="00A80EFB">
        <w:rPr>
          <w:rFonts w:hAnsi="Times New Roman"/>
        </w:rPr>
        <w:t xml:space="preserve">os tributos </w:t>
      </w:r>
      <w:r>
        <w:rPr>
          <w:rFonts w:hAnsi="Times New Roman"/>
        </w:rPr>
        <w:t>compulsories estão sendo realizados</w:t>
      </w:r>
      <w:r w:rsidR="00B906E6" w:rsidRPr="00A80EFB">
        <w:rPr>
          <w:rFonts w:hAnsi="Times New Roman"/>
        </w:rPr>
        <w:t xml:space="preserve"> corretamente. </w:t>
      </w:r>
    </w:p>
    <w:p w:rsidR="00B906E6" w:rsidRPr="00A80EFB" w:rsidRDefault="00B906E6" w:rsidP="00B906E6">
      <w:pPr>
        <w:spacing w:line="360" w:lineRule="auto"/>
        <w:ind w:firstLine="567"/>
        <w:jc w:val="both"/>
        <w:rPr>
          <w:rFonts w:hAnsi="Times New Roman"/>
        </w:rPr>
      </w:pPr>
      <w:r w:rsidRPr="00A80EFB">
        <w:rPr>
          <w:rFonts w:hAnsi="Times New Roman"/>
        </w:rPr>
        <w:t xml:space="preserve">Hoje, a </w:t>
      </w:r>
      <w:r w:rsidR="000903E1">
        <w:rPr>
          <w:rFonts w:hAnsi="Times New Roman"/>
        </w:rPr>
        <w:t>área de fiscalização</w:t>
      </w:r>
      <w:r w:rsidRPr="00A80EFB">
        <w:rPr>
          <w:rFonts w:hAnsi="Times New Roman"/>
        </w:rPr>
        <w:t xml:space="preserve"> não dispõe de uma ferramenta adequada para identificar </w:t>
      </w:r>
      <w:r w:rsidR="003D58B0">
        <w:rPr>
          <w:rFonts w:hAnsi="Times New Roman"/>
        </w:rPr>
        <w:t>a situação das</w:t>
      </w:r>
      <w:r w:rsidRPr="00A80EFB">
        <w:rPr>
          <w:rFonts w:hAnsi="Times New Roman"/>
        </w:rPr>
        <w:t xml:space="preserve"> empresas</w:t>
      </w:r>
      <w:r w:rsidR="003D58B0">
        <w:rPr>
          <w:rFonts w:hAnsi="Times New Roman"/>
        </w:rPr>
        <w:t xml:space="preserve">, </w:t>
      </w:r>
      <w:r w:rsidR="000903E1">
        <w:rPr>
          <w:rFonts w:hAnsi="Times New Roman"/>
        </w:rPr>
        <w:t xml:space="preserve">forçando a utilizar-se de outros expedients para determiner se uma empresa deve contribuir ou não para o SENAI, incorrendo em custos financeiros e maior tempo de execução.  </w:t>
      </w:r>
      <w:r w:rsidRPr="00A80EFB">
        <w:rPr>
          <w:rFonts w:hAnsi="Times New Roman"/>
        </w:rPr>
        <w:t xml:space="preserve"> </w:t>
      </w:r>
    </w:p>
    <w:p w:rsidR="00B906E6" w:rsidRPr="00B906E6" w:rsidRDefault="00B906E6" w:rsidP="00B906E6"/>
    <w:p w:rsidR="00B906E6" w:rsidRDefault="00B906E6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PROPOSTA DE PESQUISA</w:t>
      </w:r>
    </w:p>
    <w:p w:rsidR="007D2273" w:rsidRDefault="007D2273" w:rsidP="00234153">
      <w:pPr>
        <w:ind w:left="567"/>
      </w:pPr>
    </w:p>
    <w:p w:rsidR="007D2273" w:rsidRPr="009B3674" w:rsidRDefault="007D2273" w:rsidP="007D22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proposta do </w:t>
      </w:r>
      <w:r w:rsidRPr="009B3674">
        <w:rPr>
          <w:rFonts w:ascii="Arial" w:hAnsi="Arial" w:cs="Arial"/>
        </w:rPr>
        <w:t xml:space="preserve">trabalho </w:t>
      </w:r>
      <w:r>
        <w:rPr>
          <w:rFonts w:ascii="Arial" w:hAnsi="Arial" w:cs="Arial"/>
        </w:rPr>
        <w:t>é desenvolver uma alternativa para o processo utilizado para identificar empresas contribuintes, fazendo uso da Inteligência Competitiva aliada à Gestão de Conhecimento, aumentando a base de parceiros e otimizando os recursos da organização.</w:t>
      </w:r>
    </w:p>
    <w:p w:rsidR="00234153" w:rsidRPr="00234153" w:rsidRDefault="00234153" w:rsidP="00234153">
      <w:pPr>
        <w:ind w:left="567"/>
      </w:pPr>
    </w:p>
    <w:p w:rsidR="00922C4E" w:rsidRPr="00A80EFB" w:rsidRDefault="00922C4E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A80EFB">
        <w:rPr>
          <w:rFonts w:ascii="Times New Roman" w:hAnsi="Times New Roman" w:cs="Times New Roman"/>
          <w:color w:val="000000" w:themeColor="text1"/>
        </w:rPr>
        <w:t>OBJETIVOS DA PESQUISA</w:t>
      </w:r>
      <w:bookmarkEnd w:id="2"/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right"/>
        <w:rPr>
          <w:rFonts w:hAnsi="Times New Roman"/>
          <w:color w:val="000000"/>
          <w:sz w:val="22"/>
          <w:szCs w:val="22"/>
        </w:rPr>
      </w:pPr>
      <w:r w:rsidRPr="00A80EFB">
        <w:rPr>
          <w:rFonts w:hAnsi="Times New Roman"/>
          <w:color w:val="000000"/>
          <w:sz w:val="22"/>
          <w:szCs w:val="22"/>
        </w:rPr>
        <w:t>“A essência do conhecimento consiste em aplica-lo, uma vez possuído.”</w:t>
      </w:r>
    </w:p>
    <w:p w:rsidR="00922C4E" w:rsidRPr="00A80EFB" w:rsidRDefault="00922C4E" w:rsidP="00922C4E">
      <w:pPr>
        <w:spacing w:line="360" w:lineRule="auto"/>
        <w:jc w:val="right"/>
        <w:rPr>
          <w:rFonts w:hAnsi="Times New Roman"/>
          <w:color w:val="000000"/>
          <w:sz w:val="22"/>
          <w:szCs w:val="22"/>
        </w:rPr>
      </w:pPr>
      <w:r w:rsidRPr="00A80EFB">
        <w:rPr>
          <w:rFonts w:hAnsi="Times New Roman"/>
          <w:color w:val="000000"/>
          <w:sz w:val="22"/>
          <w:szCs w:val="22"/>
        </w:rPr>
        <w:t>Confúcio</w:t>
      </w:r>
    </w:p>
    <w:p w:rsidR="00922C4E" w:rsidRPr="007D2273" w:rsidRDefault="00234153" w:rsidP="00922C4E">
      <w:pPr>
        <w:spacing w:line="360" w:lineRule="auto"/>
        <w:jc w:val="both"/>
        <w:rPr>
          <w:rFonts w:hAnsi="Times New Roman"/>
          <w:color w:val="000000" w:themeColor="text1"/>
        </w:rPr>
      </w:pPr>
      <w:r>
        <w:rPr>
          <w:rFonts w:hAnsi="Times New Roman"/>
          <w:color w:val="FF0000"/>
        </w:rPr>
        <w:tab/>
      </w:r>
      <w:r w:rsidRPr="007D2273">
        <w:rPr>
          <w:rFonts w:hAnsi="Times New Roman"/>
          <w:color w:val="000000" w:themeColor="text1"/>
        </w:rPr>
        <w:t>Os principais objetivos do trabalho serão comentados nas próximas seções, constando de um objetivo principal e quarto objetivos secundários.</w:t>
      </w:r>
    </w:p>
    <w:p w:rsidR="00922C4E" w:rsidRPr="00A80EFB" w:rsidRDefault="00922C4E" w:rsidP="00922C4E">
      <w:pPr>
        <w:pStyle w:val="Ttulo3"/>
        <w:ind w:left="709"/>
        <w:rPr>
          <w:rFonts w:ascii="Times New Roman" w:hAnsi="Times New Roman" w:cs="Times New Roman"/>
          <w:color w:val="000000" w:themeColor="text1"/>
        </w:rPr>
      </w:pPr>
      <w:bookmarkStart w:id="3" w:name="_Toc508654838"/>
      <w:r w:rsidRPr="00A80EFB">
        <w:rPr>
          <w:rFonts w:ascii="Times New Roman" w:hAnsi="Times New Roman" w:cs="Times New Roman"/>
          <w:color w:val="000000" w:themeColor="text1"/>
        </w:rPr>
        <w:t>Objetivo Final</w:t>
      </w:r>
      <w:bookmarkEnd w:id="3"/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180F17" w:rsidRDefault="00922C4E" w:rsidP="00B906E6">
      <w:pPr>
        <w:spacing w:line="360" w:lineRule="auto"/>
        <w:ind w:firstLine="708"/>
        <w:jc w:val="both"/>
        <w:rPr>
          <w:rFonts w:hAnsi="Times New Roman"/>
          <w:color w:val="000000" w:themeColor="text1"/>
        </w:rPr>
      </w:pPr>
      <w:r w:rsidRPr="00A80EFB">
        <w:rPr>
          <w:rFonts w:hAnsi="Times New Roman"/>
        </w:rPr>
        <w:t xml:space="preserve">O objetivo final deste estudo é desenvolver um </w:t>
      </w:r>
      <w:r w:rsidRPr="00180F17">
        <w:rPr>
          <w:rFonts w:hAnsi="Times New Roman"/>
        </w:rPr>
        <w:t>processo</w:t>
      </w:r>
      <w:r w:rsidRPr="00A80EFB">
        <w:rPr>
          <w:rFonts w:hAnsi="Times New Roman"/>
        </w:rPr>
        <w:t xml:space="preserve"> que identifique contribuições</w:t>
      </w:r>
      <w:r w:rsidR="003E28F5">
        <w:rPr>
          <w:rFonts w:hAnsi="Times New Roman"/>
        </w:rPr>
        <w:t xml:space="preserve"> compulsórias, destinadas a indú</w:t>
      </w:r>
      <w:r w:rsidRPr="00A80EFB">
        <w:rPr>
          <w:rFonts w:hAnsi="Times New Roman"/>
        </w:rPr>
        <w:t xml:space="preserve">stria, que possuem outras destinações; </w:t>
      </w:r>
      <w:r w:rsidRPr="00180F17">
        <w:rPr>
          <w:rFonts w:hAnsi="Times New Roman"/>
          <w:color w:val="000000" w:themeColor="text1"/>
        </w:rPr>
        <w:t xml:space="preserve">Objetivando identificar </w:t>
      </w:r>
      <w:r w:rsidRPr="00180F17">
        <w:rPr>
          <w:rFonts w:hAnsi="Times New Roman"/>
          <w:color w:val="000000" w:themeColor="text1"/>
        </w:rPr>
        <w:lastRenderedPageBreak/>
        <w:t>aquelas empresas que, realmente, são contribuintes de outro segmento ou se pertencem à indústria, tendo por base uma solução de Tecnológica da Informação e de Inteligência competitiva.</w:t>
      </w:r>
    </w:p>
    <w:p w:rsidR="00922C4E" w:rsidRPr="00A80EFB" w:rsidRDefault="00922C4E" w:rsidP="00671013">
      <w:pPr>
        <w:spacing w:line="360" w:lineRule="auto"/>
        <w:jc w:val="center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pStyle w:val="Ttulo3"/>
        <w:ind w:left="709"/>
        <w:rPr>
          <w:rFonts w:ascii="Times New Roman" w:hAnsi="Times New Roman" w:cs="Times New Roman"/>
          <w:color w:val="000000" w:themeColor="text1"/>
        </w:rPr>
      </w:pPr>
      <w:bookmarkStart w:id="4" w:name="_Toc508654839"/>
      <w:r w:rsidRPr="00A80EFB">
        <w:rPr>
          <w:rFonts w:ascii="Times New Roman" w:hAnsi="Times New Roman" w:cs="Times New Roman"/>
          <w:color w:val="000000" w:themeColor="text1"/>
        </w:rPr>
        <w:t>Objetivos Intermediários</w:t>
      </w:r>
      <w:bookmarkEnd w:id="4"/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A80EFB">
        <w:rPr>
          <w:rFonts w:hAnsi="Times New Roman"/>
        </w:rPr>
        <w:t>Contextualizar o desenvolvimento de TI nas organizações l</w:t>
      </w:r>
      <w:r w:rsidR="003E28F5">
        <w:rPr>
          <w:rFonts w:hAnsi="Times New Roman"/>
        </w:rPr>
        <w:t>í</w:t>
      </w:r>
      <w:r w:rsidRPr="00A80EFB">
        <w:rPr>
          <w:rFonts w:hAnsi="Times New Roman"/>
        </w:rPr>
        <w:t>deres do cenário contemporâneo;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A80EFB">
        <w:rPr>
          <w:rFonts w:hAnsi="Times New Roman"/>
        </w:rPr>
        <w:t>Apresentar os conceitos de Sistema de informação (SI), tecnologia da informação (TI), BI, estratégia e estratégia competitiva;</w:t>
      </w:r>
    </w:p>
    <w:p w:rsidR="00922C4E" w:rsidRPr="00A80EFB" w:rsidRDefault="00922C4E" w:rsidP="00922C4E">
      <w:pPr>
        <w:spacing w:line="360" w:lineRule="auto"/>
        <w:ind w:left="360"/>
        <w:jc w:val="both"/>
        <w:rPr>
          <w:rFonts w:hAnsi="Times New Roman"/>
        </w:rPr>
      </w:pPr>
    </w:p>
    <w:p w:rsidR="00922C4E" w:rsidRPr="00A80EFB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A80EFB">
        <w:rPr>
          <w:rFonts w:hAnsi="Times New Roman"/>
        </w:rPr>
        <w:t>Diagnosticar o processo de identificação de clientes potencial não pagador;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A80EFB">
        <w:rPr>
          <w:rFonts w:hAnsi="Times New Roman"/>
        </w:rPr>
        <w:t xml:space="preserve"> Propor a implantação do processo.</w:t>
      </w:r>
    </w:p>
    <w:p w:rsidR="00E76CCE" w:rsidRPr="00A80EFB" w:rsidRDefault="00E76CCE" w:rsidP="00E76CCE">
      <w:pPr>
        <w:suppressAutoHyphens w:val="0"/>
        <w:autoSpaceDE/>
        <w:autoSpaceDN/>
        <w:adjustRightInd/>
        <w:spacing w:line="360" w:lineRule="auto"/>
        <w:ind w:left="360"/>
        <w:jc w:val="both"/>
        <w:rPr>
          <w:rFonts w:hAnsi="Times New Roman"/>
        </w:rPr>
      </w:pPr>
    </w:p>
    <w:p w:rsidR="00B906E6" w:rsidRDefault="00B906E6" w:rsidP="00E76CC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5" w:name="_Toc508654840"/>
      <w:r>
        <w:rPr>
          <w:rFonts w:ascii="Times New Roman" w:hAnsi="Times New Roman" w:cs="Times New Roman"/>
          <w:color w:val="000000" w:themeColor="text1"/>
        </w:rPr>
        <w:t>DELIMITAÇÕES DA PESQUISA</w:t>
      </w:r>
    </w:p>
    <w:p w:rsidR="00B906E6" w:rsidRPr="00B906E6" w:rsidRDefault="00B906E6" w:rsidP="00B906E6"/>
    <w:p w:rsidR="00B906E6" w:rsidRPr="00A80EFB" w:rsidRDefault="00180F17" w:rsidP="00B906E6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>Este</w:t>
      </w:r>
      <w:r w:rsidR="00B906E6" w:rsidRPr="00A80EFB">
        <w:rPr>
          <w:rFonts w:hAnsi="Times New Roman"/>
        </w:rPr>
        <w:t xml:space="preserve"> trabalho </w:t>
      </w:r>
      <w:r>
        <w:rPr>
          <w:rFonts w:hAnsi="Times New Roman"/>
        </w:rPr>
        <w:t xml:space="preserve">pretende oferecer uma alternativa ao processo inicial de seleção de empresas a serem checadas para fazer parte da base de empresas parceiras e contribuintes do SENAI, utilizando, para isso, dos recursos de </w:t>
      </w:r>
      <w:r w:rsidR="00B906E6" w:rsidRPr="00A80EFB">
        <w:rPr>
          <w:rFonts w:hAnsi="Times New Roman"/>
        </w:rPr>
        <w:t xml:space="preserve">Inteligência Competitiva e Gestão de </w:t>
      </w:r>
      <w:r>
        <w:rPr>
          <w:rFonts w:hAnsi="Times New Roman"/>
        </w:rPr>
        <w:t>Conhecimento</w:t>
      </w:r>
      <w:r w:rsidR="00D84197">
        <w:rPr>
          <w:rFonts w:hAnsi="Times New Roman"/>
        </w:rPr>
        <w:t xml:space="preserve">, como ferramentas da solução. </w:t>
      </w:r>
    </w:p>
    <w:p w:rsidR="00B906E6" w:rsidRPr="00B906E6" w:rsidRDefault="00B906E6" w:rsidP="00B906E6"/>
    <w:bookmarkEnd w:id="5"/>
    <w:p w:rsidR="00922C4E" w:rsidRPr="00A80EFB" w:rsidRDefault="00922C4E" w:rsidP="00E76CC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A80EFB">
        <w:rPr>
          <w:rFonts w:ascii="Times New Roman" w:hAnsi="Times New Roman" w:cs="Times New Roman"/>
          <w:color w:val="000000" w:themeColor="text1"/>
        </w:rPr>
        <w:t xml:space="preserve"> </w:t>
      </w:r>
      <w:bookmarkStart w:id="6" w:name="_Toc508654842"/>
      <w:r w:rsidRPr="00A80EFB">
        <w:rPr>
          <w:rFonts w:ascii="Times New Roman" w:hAnsi="Times New Roman" w:cs="Times New Roman"/>
          <w:color w:val="000000" w:themeColor="text1"/>
        </w:rPr>
        <w:t>RELEVÂNCIA DO ESTUDO</w:t>
      </w:r>
      <w:bookmarkEnd w:id="6"/>
    </w:p>
    <w:p w:rsidR="00922C4E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523B8F" w:rsidRPr="00523B8F" w:rsidRDefault="00523B8F" w:rsidP="00523B8F">
      <w:pPr>
        <w:spacing w:line="360" w:lineRule="auto"/>
        <w:ind w:firstLine="567"/>
        <w:jc w:val="both"/>
        <w:rPr>
          <w:rFonts w:hAnsi="Times New Roman"/>
        </w:rPr>
      </w:pPr>
      <w:r w:rsidRPr="00523B8F">
        <w:rPr>
          <w:rFonts w:hAnsi="Times New Roman"/>
        </w:rPr>
        <w:t>O estudo vai proporcionar uma melhora significativa ao processo interno de seleção de empresas a serem auditadas</w:t>
      </w:r>
      <w:r>
        <w:rPr>
          <w:rFonts w:hAnsi="Times New Roman"/>
        </w:rPr>
        <w:t>, fornecendo mais transparência, rapidez, consistência, redução de tempo e de emprego de recursos financeiros.</w:t>
      </w:r>
    </w:p>
    <w:p w:rsidR="00922C4E" w:rsidRPr="00B906E6" w:rsidRDefault="00922C4E" w:rsidP="00B906E6">
      <w:pPr>
        <w:spacing w:line="360" w:lineRule="auto"/>
        <w:ind w:firstLine="567"/>
        <w:jc w:val="both"/>
        <w:rPr>
          <w:rFonts w:hAnsi="Times New Roman"/>
          <w:color w:val="FF0000"/>
        </w:rPr>
      </w:pPr>
      <w:r w:rsidRPr="00B906E6">
        <w:rPr>
          <w:rFonts w:hAnsi="Times New Roman"/>
          <w:color w:val="FF0000"/>
        </w:rPr>
        <w:t xml:space="preserve"> 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  <w:r w:rsidRPr="00A80EFB">
        <w:rPr>
          <w:rFonts w:hAnsi="Times New Roman"/>
        </w:rPr>
        <w:t xml:space="preserve"> 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E76CCE" w:rsidP="00E76CCE">
      <w:pPr>
        <w:pStyle w:val="Ttulo1"/>
        <w:ind w:left="426"/>
        <w:rPr>
          <w:sz w:val="28"/>
          <w:szCs w:val="28"/>
        </w:rPr>
      </w:pPr>
      <w:bookmarkStart w:id="7" w:name="_Toc508654843"/>
      <w:r w:rsidRPr="00A80EFB">
        <w:rPr>
          <w:sz w:val="28"/>
          <w:szCs w:val="28"/>
        </w:rPr>
        <w:lastRenderedPageBreak/>
        <w:t>METODOLOGIA</w:t>
      </w:r>
      <w:bookmarkEnd w:id="7"/>
    </w:p>
    <w:p w:rsidR="008A183E" w:rsidRPr="008A183E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8A183E">
        <w:rPr>
          <w:rFonts w:ascii="Times New Roman" w:hAnsi="Times New Roman" w:cs="Times New Roman"/>
          <w:color w:val="000000" w:themeColor="text1"/>
        </w:rPr>
        <w:t>Tipo de Pesquisa</w:t>
      </w:r>
    </w:p>
    <w:p w:rsidR="00922C4E" w:rsidRPr="008A183E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8A183E">
        <w:rPr>
          <w:rFonts w:ascii="Times New Roman" w:hAnsi="Times New Roman" w:cs="Times New Roman"/>
          <w:color w:val="000000" w:themeColor="text1"/>
        </w:rPr>
        <w:t>Coleta dos dados</w:t>
      </w:r>
    </w:p>
    <w:p w:rsidR="008A183E" w:rsidRPr="008A183E" w:rsidRDefault="008A183E" w:rsidP="008A183E">
      <w:pPr>
        <w:rPr>
          <w:rFonts w:hAnsi="Times New Roman"/>
          <w:color w:val="000000" w:themeColor="text1"/>
        </w:rPr>
      </w:pPr>
    </w:p>
    <w:p w:rsidR="008A183E" w:rsidRPr="008A183E" w:rsidRDefault="008A183E" w:rsidP="008A183E">
      <w:pPr>
        <w:spacing w:line="360" w:lineRule="auto"/>
        <w:ind w:firstLine="567"/>
        <w:jc w:val="both"/>
        <w:rPr>
          <w:rFonts w:hAnsi="Times New Roman"/>
          <w:color w:val="000000" w:themeColor="text1"/>
        </w:rPr>
      </w:pPr>
      <w:r>
        <w:rPr>
          <w:rFonts w:hAnsi="Times New Roman"/>
          <w:color w:val="000000" w:themeColor="text1"/>
        </w:rPr>
        <w:t>A coleta de dados será feita por meio de questionário emitido às empresas, de forma simplificada, com o objetivo de montar um grande banco de dados com informações da</w:t>
      </w:r>
      <w:r w:rsidR="00CC6DA8">
        <w:rPr>
          <w:rFonts w:hAnsi="Times New Roman"/>
          <w:color w:val="000000" w:themeColor="text1"/>
        </w:rPr>
        <w:t>s</w:t>
      </w:r>
      <w:r>
        <w:rPr>
          <w:rFonts w:hAnsi="Times New Roman"/>
          <w:color w:val="000000" w:themeColor="text1"/>
        </w:rPr>
        <w:t xml:space="preserve"> empresas parceiras. </w:t>
      </w:r>
    </w:p>
    <w:p w:rsidR="008A183E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8A183E">
        <w:rPr>
          <w:rFonts w:ascii="Times New Roman" w:hAnsi="Times New Roman" w:cs="Times New Roman"/>
          <w:color w:val="000000" w:themeColor="text1"/>
        </w:rPr>
        <w:t>Universo da Pesquisa</w:t>
      </w:r>
    </w:p>
    <w:p w:rsidR="00CB6128" w:rsidRDefault="00CB6128" w:rsidP="00CB6128"/>
    <w:p w:rsidR="00CB6128" w:rsidRPr="00CB6128" w:rsidRDefault="00CB6128" w:rsidP="00CB6128">
      <w:pPr>
        <w:spacing w:line="360" w:lineRule="auto"/>
        <w:ind w:firstLine="567"/>
        <w:jc w:val="both"/>
      </w:pPr>
      <w:r>
        <w:t>O universo da pesquisa est</w:t>
      </w:r>
      <w:r>
        <w:t>á</w:t>
      </w:r>
      <w:r>
        <w:t xml:space="preserve"> referido no referencial te</w:t>
      </w:r>
      <w:r>
        <w:t>ó</w:t>
      </w:r>
      <w:r>
        <w:t>rico, abordando a Intelig</w:t>
      </w:r>
      <w:r>
        <w:t>ê</w:t>
      </w:r>
      <w:r>
        <w:t>ncia Competitiva e a Gest</w:t>
      </w:r>
      <w:r>
        <w:t>ã</w:t>
      </w:r>
      <w:r>
        <w:t>o de Conhecimento, al</w:t>
      </w:r>
      <w:r>
        <w:t>é</w:t>
      </w:r>
      <w:r>
        <w:t xml:space="preserve">m do Balanced ScoreCard para a montagem da proposta. </w:t>
      </w:r>
    </w:p>
    <w:p w:rsidR="008A183E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8A183E">
        <w:rPr>
          <w:rFonts w:ascii="Times New Roman" w:hAnsi="Times New Roman" w:cs="Times New Roman"/>
          <w:color w:val="000000" w:themeColor="text1"/>
        </w:rPr>
        <w:t>Tratamento dos dados</w:t>
      </w:r>
    </w:p>
    <w:p w:rsidR="00CB6128" w:rsidRDefault="00CB6128" w:rsidP="00CB6128"/>
    <w:p w:rsidR="002B338F" w:rsidRPr="002B338F" w:rsidRDefault="002B338F" w:rsidP="002B338F">
      <w:pPr>
        <w:spacing w:line="360" w:lineRule="auto"/>
        <w:ind w:firstLine="567"/>
        <w:jc w:val="both"/>
        <w:rPr>
          <w:rFonts w:hAnsi="Times New Roman"/>
        </w:rPr>
      </w:pPr>
      <w:r w:rsidRPr="002B338F">
        <w:rPr>
          <w:rFonts w:hAnsi="Times New Roman"/>
        </w:rPr>
        <w:t xml:space="preserve">Os dados, com os quais trabalhamos, foram, essencialmente, levantados por terceiros e podem trazer reflexões, argumentações, interpretações, análise e conclusões desses autores. A pesquisa está limitada por características de uma abordagem qualitativa dos dados.  </w:t>
      </w:r>
    </w:p>
    <w:p w:rsidR="00CB6128" w:rsidRPr="00CB6128" w:rsidRDefault="00CB6128" w:rsidP="00CB6128">
      <w:pPr>
        <w:ind w:left="567"/>
      </w:pPr>
    </w:p>
    <w:p w:rsidR="008A183E" w:rsidRPr="008A183E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8A183E">
        <w:rPr>
          <w:rFonts w:ascii="Times New Roman" w:hAnsi="Times New Roman" w:cs="Times New Roman"/>
          <w:color w:val="000000" w:themeColor="text1"/>
        </w:rPr>
        <w:t>Limitações do Método</w:t>
      </w:r>
    </w:p>
    <w:p w:rsidR="008A183E" w:rsidRPr="008A183E" w:rsidRDefault="008A183E" w:rsidP="008A183E"/>
    <w:p w:rsidR="00922C4E" w:rsidRPr="00862AB4" w:rsidRDefault="00862AB4" w:rsidP="00862AB4">
      <w:pPr>
        <w:spacing w:line="360" w:lineRule="auto"/>
        <w:ind w:firstLine="567"/>
        <w:jc w:val="both"/>
        <w:rPr>
          <w:rFonts w:hAnsi="Times New Roman"/>
        </w:rPr>
      </w:pPr>
      <w:r w:rsidRPr="00862AB4">
        <w:rPr>
          <w:rFonts w:hAnsi="Times New Roman"/>
        </w:rPr>
        <w:t>A metodologia escolhida para a pesquisa pode apresentar algumas dificuldades e l</w:t>
      </w:r>
      <w:r>
        <w:rPr>
          <w:rFonts w:hAnsi="Times New Roman"/>
        </w:rPr>
        <w:t>imitações devido ao fato de que as empresas parceiras não participarem do fornecimento de dados para a pesquisa, forçando a busca em outras fonts.</w:t>
      </w: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Default="00922C4E" w:rsidP="00922C4E">
      <w:pPr>
        <w:spacing w:line="360" w:lineRule="auto"/>
        <w:jc w:val="both"/>
        <w:rPr>
          <w:rFonts w:hAnsi="Times New Roman"/>
        </w:rPr>
      </w:pPr>
    </w:p>
    <w:p w:rsidR="008D056F" w:rsidRDefault="008D056F" w:rsidP="00922C4E">
      <w:pPr>
        <w:spacing w:line="360" w:lineRule="auto"/>
        <w:jc w:val="both"/>
        <w:rPr>
          <w:rFonts w:hAnsi="Times New Roman"/>
        </w:rPr>
      </w:pPr>
    </w:p>
    <w:p w:rsidR="008D056F" w:rsidRDefault="008D056F" w:rsidP="00922C4E">
      <w:pPr>
        <w:spacing w:line="360" w:lineRule="auto"/>
        <w:jc w:val="both"/>
        <w:rPr>
          <w:rFonts w:hAnsi="Times New Roman"/>
        </w:rPr>
      </w:pPr>
    </w:p>
    <w:p w:rsidR="008D056F" w:rsidRPr="00A80EFB" w:rsidRDefault="008D056F" w:rsidP="00922C4E">
      <w:pPr>
        <w:spacing w:line="360" w:lineRule="auto"/>
        <w:jc w:val="both"/>
        <w:rPr>
          <w:rFonts w:hAnsi="Times New Roman"/>
        </w:rPr>
      </w:pPr>
    </w:p>
    <w:p w:rsidR="00093A83" w:rsidRPr="00A80EFB" w:rsidRDefault="00093A83" w:rsidP="00093A83">
      <w:pPr>
        <w:pStyle w:val="Ttulo1"/>
        <w:ind w:left="426"/>
        <w:rPr>
          <w:sz w:val="28"/>
          <w:szCs w:val="28"/>
        </w:rPr>
      </w:pPr>
      <w:bookmarkStart w:id="8" w:name="_Toc508654849"/>
      <w:r w:rsidRPr="00A80EFB">
        <w:rPr>
          <w:sz w:val="28"/>
          <w:szCs w:val="28"/>
        </w:rPr>
        <w:t>REFE</w:t>
      </w:r>
      <w:r w:rsidR="008D056F">
        <w:rPr>
          <w:sz w:val="28"/>
          <w:szCs w:val="28"/>
        </w:rPr>
        <w:t>RE</w:t>
      </w:r>
      <w:r w:rsidRPr="00A80EFB">
        <w:rPr>
          <w:sz w:val="28"/>
          <w:szCs w:val="28"/>
        </w:rPr>
        <w:t>NCIAL TEÓRICO</w:t>
      </w:r>
      <w:bookmarkEnd w:id="8"/>
    </w:p>
    <w:p w:rsidR="00230D44" w:rsidRDefault="00230D44" w:rsidP="00093A83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Estratégia</w:t>
      </w:r>
    </w:p>
    <w:p w:rsidR="00CF5BC3" w:rsidRDefault="00CF5BC3" w:rsidP="00CF5BC3"/>
    <w:p w:rsidR="0042047B" w:rsidRDefault="00CF5BC3" w:rsidP="003A0382">
      <w:pPr>
        <w:spacing w:line="360" w:lineRule="auto"/>
        <w:ind w:firstLine="567"/>
        <w:jc w:val="both"/>
        <w:rPr>
          <w:rFonts w:hAnsi="Times New Roman"/>
          <w:kern w:val="0"/>
          <w:sz w:val="23"/>
          <w:szCs w:val="23"/>
          <w:lang w:val="pt-BR"/>
        </w:rPr>
      </w:pPr>
      <w:r w:rsidRPr="00CF5BC3">
        <w:rPr>
          <w:rFonts w:hAnsi="Times New Roman"/>
          <w:kern w:val="0"/>
          <w:lang w:val="pt-BR"/>
        </w:rPr>
        <w:t>Como afirma Hambrick (1983), a estratégia é um conceito</w:t>
      </w:r>
      <w:r w:rsidRPr="0042047B">
        <w:rPr>
          <w:rFonts w:hAnsi="Times New Roman"/>
          <w:kern w:val="0"/>
          <w:lang w:val="pt-BR"/>
        </w:rPr>
        <w:t xml:space="preserve"> </w:t>
      </w:r>
      <w:r w:rsidRPr="00CF5BC3">
        <w:rPr>
          <w:rFonts w:hAnsi="Times New Roman"/>
          <w:kern w:val="0"/>
          <w:lang w:val="pt-BR"/>
        </w:rPr>
        <w:t>multidimensional e situacional e isso dificulta uma definição de</w:t>
      </w:r>
      <w:r w:rsidRPr="0042047B">
        <w:rPr>
          <w:rFonts w:hAnsi="Times New Roman"/>
          <w:kern w:val="0"/>
          <w:lang w:val="pt-BR"/>
        </w:rPr>
        <w:t xml:space="preserve"> </w:t>
      </w:r>
      <w:r w:rsidRPr="00CF5BC3">
        <w:rPr>
          <w:rFonts w:hAnsi="Times New Roman"/>
          <w:kern w:val="0"/>
          <w:lang w:val="pt-BR"/>
        </w:rPr>
        <w:t>consenso.</w:t>
      </w:r>
      <w:r w:rsidR="0042047B">
        <w:rPr>
          <w:rFonts w:hAnsi="Times New Roman"/>
          <w:kern w:val="0"/>
          <w:lang w:val="pt-BR"/>
        </w:rPr>
        <w:t xml:space="preserve"> Para Mintzberg (1988), </w:t>
      </w:r>
      <w:r w:rsidR="0042047B" w:rsidRPr="0042047B">
        <w:rPr>
          <w:rFonts w:hAnsi="Times New Roman"/>
          <w:kern w:val="0"/>
          <w:lang w:val="pt-BR"/>
        </w:rPr>
        <w:t>Estratégia é uma força mediadora entre a organização e o seu meio envolvente: um padrão no processo de tomada de decisões organizacionais para fazer face ao meio envolvente</w:t>
      </w:r>
      <w:r w:rsidR="0042047B">
        <w:rPr>
          <w:rFonts w:hAnsi="Times New Roman"/>
          <w:kern w:val="0"/>
          <w:lang w:val="pt-BR"/>
        </w:rPr>
        <w:t xml:space="preserve">. Para </w:t>
      </w:r>
      <w:r w:rsidR="0042047B" w:rsidRPr="0042047B">
        <w:rPr>
          <w:rFonts w:hAnsi="Times New Roman"/>
          <w:kern w:val="0"/>
          <w:lang w:val="pt-BR"/>
        </w:rPr>
        <w:t>Hax e Majluf (1988)</w:t>
      </w:r>
      <w:r w:rsidR="0042047B">
        <w:rPr>
          <w:rFonts w:hAnsi="Times New Roman"/>
          <w:kern w:val="0"/>
          <w:lang w:val="pt-BR"/>
        </w:rPr>
        <w:t xml:space="preserve">, </w:t>
      </w:r>
      <w:r w:rsidR="0042047B" w:rsidRPr="0042047B">
        <w:rPr>
          <w:rFonts w:hAnsi="Times New Roman"/>
          <w:kern w:val="0"/>
          <w:sz w:val="23"/>
          <w:szCs w:val="23"/>
          <w:lang w:val="pt-BR"/>
        </w:rPr>
        <w:t>Estratégia é o conjunto de decisões coerentes, unificadoras e integradoras que determina e revela a vontade da organização em termos</w:t>
      </w:r>
      <w:r w:rsidR="0042047B">
        <w:rPr>
          <w:rFonts w:hAnsi="Times New Roman"/>
          <w:kern w:val="0"/>
          <w:sz w:val="23"/>
          <w:szCs w:val="23"/>
          <w:lang w:val="pt-BR"/>
        </w:rPr>
        <w:t xml:space="preserve"> </w:t>
      </w:r>
      <w:r w:rsidR="0042047B" w:rsidRPr="0042047B">
        <w:rPr>
          <w:rFonts w:hAnsi="Times New Roman"/>
          <w:kern w:val="0"/>
          <w:sz w:val="23"/>
          <w:szCs w:val="23"/>
          <w:lang w:val="pt-BR"/>
        </w:rPr>
        <w:t>de objectivos de longo prazo, programa de acções e prioridade na afectação de recursos.</w:t>
      </w:r>
      <w:r w:rsidR="00B503B1" w:rsidRPr="00B503B1">
        <w:rPr>
          <w:sz w:val="36"/>
          <w:szCs w:val="36"/>
        </w:rPr>
        <w:t xml:space="preserve"> </w:t>
      </w:r>
      <w:r w:rsidR="00B503B1" w:rsidRPr="00B503B1">
        <w:rPr>
          <w:rFonts w:hAnsi="Times New Roman"/>
          <w:kern w:val="0"/>
          <w:lang w:val="pt-BR"/>
        </w:rPr>
        <w:t>No âmbito empresarial, a estratégia está relacionada à</w:t>
      </w:r>
      <w:r w:rsidR="00B503B1">
        <w:rPr>
          <w:rFonts w:hAnsi="Times New Roman"/>
          <w:kern w:val="0"/>
          <w:lang w:val="pt-BR"/>
        </w:rPr>
        <w:t xml:space="preserve"> </w:t>
      </w:r>
      <w:r w:rsidR="00B503B1" w:rsidRPr="00B503B1">
        <w:rPr>
          <w:rFonts w:hAnsi="Times New Roman"/>
          <w:kern w:val="0"/>
          <w:lang w:val="pt-BR"/>
        </w:rPr>
        <w:t>arte de utilizar adequadam</w:t>
      </w:r>
      <w:r w:rsidR="00B503B1">
        <w:rPr>
          <w:rFonts w:hAnsi="Times New Roman"/>
          <w:kern w:val="0"/>
          <w:lang w:val="pt-BR"/>
        </w:rPr>
        <w:t>ente os recursos físicos, finan</w:t>
      </w:r>
      <w:r w:rsidR="00B503B1" w:rsidRPr="00B503B1">
        <w:rPr>
          <w:rFonts w:hAnsi="Times New Roman"/>
          <w:kern w:val="0"/>
          <w:lang w:val="pt-BR"/>
        </w:rPr>
        <w:t>ceiros e humanos, tendo em vista a minimização dos</w:t>
      </w:r>
      <w:r w:rsidR="00B503B1">
        <w:rPr>
          <w:rFonts w:hAnsi="Times New Roman"/>
          <w:kern w:val="0"/>
          <w:lang w:val="pt-BR"/>
        </w:rPr>
        <w:t xml:space="preserve"> </w:t>
      </w:r>
      <w:r w:rsidR="00B503B1" w:rsidRPr="00B503B1">
        <w:rPr>
          <w:rFonts w:hAnsi="Times New Roman"/>
          <w:kern w:val="0"/>
          <w:lang w:val="pt-BR"/>
        </w:rPr>
        <w:t>problemas e a maximização das oportunidades do ambiente</w:t>
      </w:r>
      <w:r w:rsidR="00B503B1">
        <w:rPr>
          <w:rFonts w:hAnsi="Times New Roman"/>
          <w:kern w:val="0"/>
          <w:lang w:val="pt-BR"/>
        </w:rPr>
        <w:t xml:space="preserve"> </w:t>
      </w:r>
      <w:r w:rsidR="00B503B1" w:rsidRPr="00B503B1">
        <w:rPr>
          <w:rFonts w:hAnsi="Times New Roman"/>
          <w:kern w:val="0"/>
          <w:lang w:val="pt-BR"/>
        </w:rPr>
        <w:t>da empresa (OLIVEIRA, 1991).</w:t>
      </w:r>
    </w:p>
    <w:p w:rsidR="00CF5BC3" w:rsidRPr="00CF5BC3" w:rsidRDefault="0042047B" w:rsidP="00B503B1">
      <w:pPr>
        <w:spacing w:line="360" w:lineRule="auto"/>
        <w:jc w:val="both"/>
      </w:pPr>
      <w:r>
        <w:rPr>
          <w:rFonts w:hAnsi="Times New Roman"/>
          <w:kern w:val="0"/>
          <w:sz w:val="23"/>
          <w:szCs w:val="23"/>
          <w:lang w:val="pt-BR"/>
        </w:rPr>
        <w:tab/>
        <w:t xml:space="preserve">A visão dos autores sobre </w:t>
      </w:r>
      <w:r w:rsidR="003A0382">
        <w:rPr>
          <w:rFonts w:hAnsi="Times New Roman"/>
          <w:kern w:val="0"/>
          <w:sz w:val="23"/>
          <w:szCs w:val="23"/>
          <w:lang w:val="pt-BR"/>
        </w:rPr>
        <w:t xml:space="preserve">estratégia converge para </w:t>
      </w:r>
      <w:r w:rsidR="00B503B1">
        <w:rPr>
          <w:rFonts w:hAnsi="Times New Roman"/>
          <w:kern w:val="0"/>
          <w:sz w:val="23"/>
          <w:szCs w:val="23"/>
          <w:lang w:val="pt-BR"/>
        </w:rPr>
        <w:t xml:space="preserve">a ideia de organizar e juntar forças para atingir objetivos corporativos importantes e, este trabalho, não possui caráter diferente. O que se pretende é organizar uma ação integrada para permitir o desenvolvimento de um novo processo para identificar empresas </w:t>
      </w:r>
      <w:r w:rsidR="001B49F0">
        <w:rPr>
          <w:rFonts w:hAnsi="Times New Roman"/>
          <w:kern w:val="0"/>
          <w:sz w:val="23"/>
          <w:szCs w:val="23"/>
          <w:lang w:val="pt-BR"/>
        </w:rPr>
        <w:t>contribuintes, atingido um objetivo maior que é aumentar a receita de contribuições do SENAI.</w:t>
      </w:r>
    </w:p>
    <w:p w:rsidR="00230D44" w:rsidRPr="00230D44" w:rsidRDefault="001B49F0" w:rsidP="00230D44">
      <w:r>
        <w:tab/>
        <w:t>A pr</w:t>
      </w:r>
      <w:r>
        <w:t>ó</w:t>
      </w:r>
      <w:r>
        <w:t>xima se</w:t>
      </w:r>
      <w:r>
        <w:t>çã</w:t>
      </w:r>
      <w:r>
        <w:t>o far</w:t>
      </w:r>
      <w:r>
        <w:t>á</w:t>
      </w:r>
      <w:r>
        <w:t xml:space="preserve"> coment</w:t>
      </w:r>
      <w:r>
        <w:t>á</w:t>
      </w:r>
      <w:r>
        <w:t>rios sobre a Intelig</w:t>
      </w:r>
      <w:r>
        <w:t>ê</w:t>
      </w:r>
      <w:r>
        <w:t>ncia Competitiva.</w:t>
      </w:r>
    </w:p>
    <w:p w:rsidR="00922C4E" w:rsidRDefault="00A80EFB" w:rsidP="00093A83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A80EFB">
        <w:rPr>
          <w:rFonts w:ascii="Times New Roman" w:hAnsi="Times New Roman" w:cs="Times New Roman"/>
          <w:color w:val="000000" w:themeColor="text1"/>
        </w:rPr>
        <w:t>Inteligência Competitiva (IC)</w:t>
      </w:r>
    </w:p>
    <w:p w:rsidR="00CF5BC3" w:rsidRPr="00CF5BC3" w:rsidRDefault="00CF5BC3" w:rsidP="00CF5BC3"/>
    <w:p w:rsidR="00230D44" w:rsidRDefault="00230D44" w:rsidP="00584AA6">
      <w:pPr>
        <w:spacing w:line="360" w:lineRule="auto"/>
        <w:ind w:firstLine="567"/>
        <w:jc w:val="both"/>
        <w:rPr>
          <w:rFonts w:hAnsi="Times New Roman"/>
        </w:rPr>
      </w:pPr>
      <w:r w:rsidRPr="00230D44">
        <w:rPr>
          <w:rFonts w:hAnsi="Times New Roman"/>
        </w:rPr>
        <w:t xml:space="preserve">A inteligência competitiva é o processo que investiga o ambiente onde a empresa está inserida, com o propósito de descobrir oportunidades e reduzir os riscos, bem como diagnostica o a mbiente interno organizacional, visando o estabelecimento de estratégias de ação a curto, médio e longo prazo (TARAPANOFF-GREGOLIN, 2002). </w:t>
      </w:r>
      <w:r w:rsidR="001B49F0">
        <w:rPr>
          <w:rFonts w:hAnsi="Times New Roman"/>
        </w:rPr>
        <w:t>A inteligência competitiva (IC</w:t>
      </w:r>
      <w:r w:rsidRPr="00230D44">
        <w:rPr>
          <w:rFonts w:hAnsi="Times New Roman"/>
        </w:rPr>
        <w:t xml:space="preserve">) é entendida como processo organizacional e é fundamental à organização sob vários aspectos, como por exemplo, para as pessoas desenvolverem suas atividades profissionais, para as unidades de trabalho planejarem suas ações táticas e operacionais, para os setores estratégicos definirem suas estratégias de ação, </w:t>
      </w:r>
      <w:r w:rsidRPr="00230D44">
        <w:rPr>
          <w:rFonts w:hAnsi="Times New Roman"/>
        </w:rPr>
        <w:lastRenderedPageBreak/>
        <w:t>visando o mercado, a competitividade e a globalização. Além disso, é perceptível as necessidades informacionais, em diferentes níveis de complexidade, da organização como um todo e que são su</w:t>
      </w:r>
      <w:r w:rsidR="001B49F0">
        <w:rPr>
          <w:rFonts w:hAnsi="Times New Roman"/>
        </w:rPr>
        <w:t xml:space="preserve">pridas através do processo de IC.  </w:t>
      </w:r>
      <w:r w:rsidRPr="00230D44">
        <w:rPr>
          <w:rFonts w:hAnsi="Times New Roman"/>
        </w:rPr>
        <w:t xml:space="preserve">Outra questão importante é a conceituação de dados, informação e conhecimento, que são insumo </w:t>
      </w:r>
      <w:r w:rsidR="001B49F0">
        <w:rPr>
          <w:rFonts w:hAnsi="Times New Roman"/>
        </w:rPr>
        <w:t>para o processo de IC</w:t>
      </w:r>
      <w:r w:rsidRPr="00230D44">
        <w:rPr>
          <w:rFonts w:hAnsi="Times New Roman"/>
        </w:rPr>
        <w:t>. Nesse sentido, adota-se os conceitos apresentados por Davenport e Prusak; para os autores dados são simples observações sobre o estado do mundo, são facilmente estruturados, obtidos por máquinas, freqüentemente quantificados e facilmente transferidos; informação são dados dotados de relevância e propósito, requer unidade de análise, exige consenso em relação ao significado e necessariamente exige a mediação humana; conhecimento é a informação valiosa da mente humana, inclui reflexão, síntese e contexto, além disso é de difícil estruturação, transferência e captura em máquinas, b</w:t>
      </w:r>
      <w:r w:rsidR="00584AA6">
        <w:rPr>
          <w:rFonts w:hAnsi="Times New Roman"/>
        </w:rPr>
        <w:t xml:space="preserve">em como é freqüentemente tácito. </w:t>
      </w:r>
      <w:r w:rsidRPr="00230D44">
        <w:rPr>
          <w:rFonts w:hAnsi="Times New Roman"/>
        </w:rPr>
        <w:t>Conhecer os diferentes ambientes organizacionais também é fundamental p</w:t>
      </w:r>
      <w:r w:rsidR="00584AA6">
        <w:rPr>
          <w:rFonts w:hAnsi="Times New Roman"/>
        </w:rPr>
        <w:t>ara compreender o processo de IC</w:t>
      </w:r>
      <w:r w:rsidRPr="00230D44">
        <w:rPr>
          <w:rFonts w:hAnsi="Times New Roman"/>
        </w:rPr>
        <w:t xml:space="preserve"> nas organizações. Explica-se que as organizações são formadas por três diferentes ambientes: o primeiro está ligado ao próprio organograma, isto é, as inter-relações entre as diferentes unidades de trabalho como diretorias, gerências, divisões, departamentos, setores, seções etc. (fluxos formais); o segundo está relacionado a estrutura de recursos humanos, isto é, as relações entre pessoas das diferentes unidades detrabalho (fluxos informais) e, o terceiro e último, é composto pela estrutura informacional propriamente dita,ou seja, a geração de dados, informação e conhecimento pelos dois ambientes anteri</w:t>
      </w:r>
      <w:r w:rsidR="00913D43">
        <w:rPr>
          <w:rFonts w:hAnsi="Times New Roman"/>
        </w:rPr>
        <w:t>ores (VALENTIM, 2002</w:t>
      </w:r>
      <w:r w:rsidRPr="00230D44">
        <w:rPr>
          <w:rFonts w:hAnsi="Times New Roman"/>
        </w:rPr>
        <w:t>).</w:t>
      </w:r>
    </w:p>
    <w:p w:rsidR="00230D44" w:rsidRPr="00230D44" w:rsidRDefault="00230D44" w:rsidP="00230D44">
      <w:pPr>
        <w:pStyle w:val="Ttulo2"/>
        <w:ind w:left="567"/>
        <w:rPr>
          <w:color w:val="000000" w:themeColor="text1"/>
        </w:rPr>
      </w:pPr>
      <w:r w:rsidRPr="00230D44">
        <w:rPr>
          <w:color w:val="000000" w:themeColor="text1"/>
        </w:rPr>
        <w:t>Gestão do Conhecimento</w:t>
      </w:r>
    </w:p>
    <w:p w:rsidR="00230D44" w:rsidRDefault="00230D44" w:rsidP="00230D44">
      <w:pPr>
        <w:spacing w:line="360" w:lineRule="auto"/>
        <w:jc w:val="both"/>
        <w:rPr>
          <w:rFonts w:hAnsi="Times New Roman"/>
        </w:rPr>
      </w:pPr>
    </w:p>
    <w:p w:rsidR="00922C4E" w:rsidRDefault="00FF45A9" w:rsidP="00FF45A9">
      <w:pPr>
        <w:spacing w:line="360" w:lineRule="auto"/>
        <w:jc w:val="both"/>
        <w:rPr>
          <w:rFonts w:hAnsi="Times New Roman"/>
        </w:rPr>
      </w:pPr>
      <w:r w:rsidRPr="00FF45A9">
        <w:rPr>
          <w:rFonts w:hAnsi="Times New Roman"/>
        </w:rPr>
        <w:t>A Gestão do Conhecimento é a área preocupada</w:t>
      </w:r>
      <w:r>
        <w:rPr>
          <w:rFonts w:hAnsi="Times New Roman"/>
        </w:rPr>
        <w:t xml:space="preserve"> com a administração do capital </w:t>
      </w:r>
      <w:r w:rsidRPr="00FF45A9">
        <w:rPr>
          <w:rFonts w:hAnsi="Times New Roman"/>
        </w:rPr>
        <w:t xml:space="preserve">intelectual da organização de modo que esta possa aprender e crescer. Ela é a responsável por entrelaçar estes  dois  fatores,  propondo  métodos  e  práticas  gerenciais que envolvem compreensão, postura, </w:t>
      </w:r>
      <w:r>
        <w:rPr>
          <w:rFonts w:hAnsi="Times New Roman"/>
        </w:rPr>
        <w:t>e</w:t>
      </w:r>
      <w:r w:rsidRPr="00FF45A9">
        <w:rPr>
          <w:rFonts w:hAnsi="Times New Roman"/>
        </w:rPr>
        <w:t>ntendimento dos processos humanos de aprendizado, de liberdade, de criação e aprendizados individual e coletivo.</w:t>
      </w:r>
      <w:r>
        <w:rPr>
          <w:rFonts w:hAnsi="Times New Roman"/>
        </w:rPr>
        <w:t xml:space="preserve"> (GODOY, 2011)</w:t>
      </w:r>
    </w:p>
    <w:p w:rsidR="00230D44" w:rsidRDefault="00FF45A9" w:rsidP="00922C4E">
      <w:pPr>
        <w:spacing w:line="360" w:lineRule="auto"/>
        <w:jc w:val="both"/>
        <w:rPr>
          <w:rFonts w:hAnsi="Times New Roman"/>
        </w:rPr>
      </w:pPr>
      <w:r>
        <w:rPr>
          <w:rFonts w:hAnsi="Times New Roman"/>
        </w:rPr>
        <w:tab/>
        <w:t>Os preceitos de Gestão de Conhecimento</w:t>
      </w:r>
      <w:r w:rsidR="00ED0A54">
        <w:rPr>
          <w:rFonts w:hAnsi="Times New Roman"/>
        </w:rPr>
        <w:t xml:space="preserve"> vão apoiar a busca por novo processo de identifica de clientes contribuintes do SENAI.</w:t>
      </w: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Default="00230D44" w:rsidP="00922C4E">
      <w:pPr>
        <w:spacing w:line="360" w:lineRule="auto"/>
        <w:jc w:val="both"/>
        <w:rPr>
          <w:rFonts w:hAnsi="Times New Roman"/>
        </w:rPr>
      </w:pPr>
    </w:p>
    <w:p w:rsidR="00230D44" w:rsidRPr="00A80EFB" w:rsidRDefault="00230D44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093A83">
      <w:pPr>
        <w:pStyle w:val="Ttulo1"/>
        <w:rPr>
          <w:sz w:val="28"/>
          <w:szCs w:val="28"/>
        </w:rPr>
      </w:pPr>
      <w:bookmarkStart w:id="9" w:name="_Toc508654863"/>
      <w:r w:rsidRPr="00A80EFB">
        <w:rPr>
          <w:sz w:val="28"/>
          <w:szCs w:val="28"/>
        </w:rPr>
        <w:t>CRONOGRAMA</w:t>
      </w:r>
      <w:bookmarkEnd w:id="9"/>
      <w:r w:rsidRPr="00A80EFB">
        <w:rPr>
          <w:sz w:val="28"/>
          <w:szCs w:val="28"/>
        </w:rPr>
        <w:t xml:space="preserve"> 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1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Aprovação do Projeto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2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Levantamento do Material bibliográfico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3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Coleta de dados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4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Seleção do Material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5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Estudo e Análise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6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Redação da Monografia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7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Redação e Ajustes</w:t>
      </w:r>
    </w:p>
    <w:p w:rsidR="00922C4E" w:rsidRPr="00A80EFB" w:rsidRDefault="00922C4E" w:rsidP="00922C4E">
      <w:pPr>
        <w:jc w:val="both"/>
        <w:rPr>
          <w:rFonts w:hAnsi="Times New Roman"/>
        </w:rPr>
      </w:pPr>
      <w:r w:rsidRPr="00A80EFB">
        <w:rPr>
          <w:rFonts w:hAnsi="Times New Roman"/>
        </w:rPr>
        <w:t>8</w:t>
      </w:r>
      <w:r w:rsidRPr="00A80EFB">
        <w:rPr>
          <w:rFonts w:hAnsi="Times New Roman"/>
          <w:vertAlign w:val="superscript"/>
        </w:rPr>
        <w:t>a</w:t>
      </w:r>
      <w:r w:rsidRPr="00A80EFB">
        <w:rPr>
          <w:rFonts w:hAnsi="Times New Roman"/>
        </w:rPr>
        <w:t xml:space="preserve"> Etapa</w:t>
      </w:r>
      <w:r w:rsidRPr="00A80EFB">
        <w:rPr>
          <w:rFonts w:hAnsi="Times New Roman"/>
        </w:rPr>
        <w:tab/>
        <w:t>Conclusão do Trabalho</w:t>
      </w:r>
    </w:p>
    <w:p w:rsidR="00922C4E" w:rsidRPr="00A80EFB" w:rsidRDefault="00922C4E" w:rsidP="00922C4E">
      <w:pPr>
        <w:jc w:val="both"/>
        <w:rPr>
          <w:rFonts w:hAnsi="Times New Roman"/>
        </w:rPr>
      </w:pPr>
    </w:p>
    <w:p w:rsidR="00922C4E" w:rsidRPr="00A80EFB" w:rsidRDefault="00922C4E" w:rsidP="00922C4E">
      <w:pPr>
        <w:jc w:val="both"/>
        <w:rPr>
          <w:rFonts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84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44"/>
        <w:gridCol w:w="370"/>
      </w:tblGrid>
      <w:tr w:rsidR="00922C4E" w:rsidRPr="00A80EFB" w:rsidTr="0026593A">
        <w:trPr>
          <w:cantSplit/>
        </w:trPr>
        <w:tc>
          <w:tcPr>
            <w:tcW w:w="354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Meses</w:t>
            </w:r>
          </w:p>
        </w:tc>
        <w:tc>
          <w:tcPr>
            <w:tcW w:w="1701" w:type="dxa"/>
            <w:gridSpan w:val="4"/>
          </w:tcPr>
          <w:p w:rsidR="00922C4E" w:rsidRPr="00A80EFB" w:rsidRDefault="0046197B" w:rsidP="0046197B">
            <w:pPr>
              <w:jc w:val="center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Março</w:t>
            </w:r>
            <w:r w:rsidR="00ED0A54">
              <w:rPr>
                <w:rFonts w:hAnsi="Times New Roman"/>
              </w:rPr>
              <w:t>/2018</w:t>
            </w:r>
          </w:p>
        </w:tc>
        <w:tc>
          <w:tcPr>
            <w:tcW w:w="1701" w:type="dxa"/>
            <w:gridSpan w:val="4"/>
          </w:tcPr>
          <w:p w:rsidR="00922C4E" w:rsidRPr="00A80EFB" w:rsidRDefault="0046197B" w:rsidP="0046197B">
            <w:pPr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Abril</w:t>
            </w:r>
            <w:r w:rsidR="00922C4E" w:rsidRPr="00A80EFB">
              <w:rPr>
                <w:rFonts w:hAnsi="Times New Roman"/>
              </w:rPr>
              <w:t>/20</w:t>
            </w:r>
            <w:r>
              <w:rPr>
                <w:rFonts w:hAnsi="Times New Roman"/>
              </w:rPr>
              <w:t>18</w:t>
            </w:r>
          </w:p>
        </w:tc>
        <w:tc>
          <w:tcPr>
            <w:tcW w:w="1701" w:type="dxa"/>
            <w:gridSpan w:val="4"/>
          </w:tcPr>
          <w:p w:rsidR="00922C4E" w:rsidRPr="00A80EFB" w:rsidRDefault="0046197B" w:rsidP="0046197B">
            <w:pPr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Maio</w:t>
            </w:r>
            <w:r w:rsidR="00922C4E" w:rsidRPr="00A80EFB">
              <w:rPr>
                <w:rFonts w:hAnsi="Times New Roman"/>
              </w:rPr>
              <w:t>/20</w:t>
            </w:r>
            <w:r>
              <w:rPr>
                <w:rFonts w:hAnsi="Times New Roman"/>
              </w:rPr>
              <w:t>18</w:t>
            </w:r>
          </w:p>
        </w:tc>
        <w:tc>
          <w:tcPr>
            <w:tcW w:w="1664" w:type="dxa"/>
            <w:gridSpan w:val="4"/>
          </w:tcPr>
          <w:p w:rsidR="00922C4E" w:rsidRPr="00A80EFB" w:rsidRDefault="0046197B" w:rsidP="0046197B">
            <w:pPr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Junho</w:t>
            </w:r>
            <w:r w:rsidR="00922C4E" w:rsidRPr="00A80EFB">
              <w:rPr>
                <w:rFonts w:hAnsi="Times New Roman"/>
              </w:rPr>
              <w:t>/20</w:t>
            </w:r>
            <w:r>
              <w:rPr>
                <w:rFonts w:hAnsi="Times New Roman"/>
              </w:rPr>
              <w:t>18</w:t>
            </w:r>
          </w:p>
        </w:tc>
      </w:tr>
      <w:tr w:rsidR="00922C4E" w:rsidRPr="00A80EFB" w:rsidTr="0026593A">
        <w:tc>
          <w:tcPr>
            <w:tcW w:w="354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Semanas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1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2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3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  <w:tcBorders>
              <w:bottom w:val="nil"/>
            </w:tcBorders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4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1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2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3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4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1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2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3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4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1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2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44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3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370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A80EFB">
              <w:rPr>
                <w:rFonts w:hAnsi="Times New Roman"/>
              </w:rPr>
              <w:t>4</w:t>
            </w:r>
            <w:r w:rsidRPr="00A80EFB">
              <w:rPr>
                <w:rFonts w:hAnsi="Times New Roman"/>
                <w:vertAlign w:val="superscript"/>
              </w:rPr>
              <w:t>a</w:t>
            </w:r>
          </w:p>
        </w:tc>
      </w:tr>
      <w:tr w:rsidR="00922C4E" w:rsidRPr="00A80EFB" w:rsidTr="0026593A">
        <w:trPr>
          <w:cantSplit/>
        </w:trPr>
        <w:tc>
          <w:tcPr>
            <w:tcW w:w="354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1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922C4E" w:rsidRPr="00A80EFB" w:rsidRDefault="00922C4E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563FD3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2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701" w:type="dxa"/>
            <w:gridSpan w:val="4"/>
            <w:shd w:val="pct35" w:color="auto" w:fill="FFFFFF"/>
          </w:tcPr>
          <w:p w:rsidR="0046197B" w:rsidRPr="00A80EFB" w:rsidRDefault="0046197B" w:rsidP="007B0CA8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26593A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3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851" w:type="dxa"/>
            <w:gridSpan w:val="2"/>
            <w:shd w:val="pct35" w:color="auto" w:fill="FFFFFF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26593A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4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26593A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5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0B764C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6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701" w:type="dxa"/>
            <w:gridSpan w:val="4"/>
            <w:shd w:val="clear" w:color="auto" w:fill="A6A6A6" w:themeFill="background1" w:themeFillShade="A6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26593A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7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850" w:type="dxa"/>
            <w:gridSpan w:val="2"/>
            <w:shd w:val="pct35" w:color="auto" w:fill="FFFFFF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A80EFB" w:rsidTr="0026593A">
        <w:trPr>
          <w:cantSplit/>
        </w:trPr>
        <w:tc>
          <w:tcPr>
            <w:tcW w:w="354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  <w:r w:rsidRPr="00A80EFB">
              <w:rPr>
                <w:rFonts w:hAnsi="Times New Roman"/>
              </w:rPr>
              <w:t>8</w:t>
            </w:r>
            <w:r w:rsidRPr="00A80EFB">
              <w:rPr>
                <w:rFonts w:hAnsi="Times New Roman"/>
                <w:vertAlign w:val="superscript"/>
              </w:rPr>
              <w:t>a</w:t>
            </w:r>
            <w:r w:rsidRPr="00A80EFB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39" w:type="dxa"/>
            <w:gridSpan w:val="3"/>
            <w:shd w:val="pct35" w:color="auto" w:fill="FFFFFF"/>
          </w:tcPr>
          <w:p w:rsidR="0046197B" w:rsidRPr="00A80EFB" w:rsidRDefault="0046197B" w:rsidP="0026593A">
            <w:pPr>
              <w:jc w:val="both"/>
              <w:rPr>
                <w:rFonts w:hAnsi="Times New Roman"/>
              </w:rPr>
            </w:pPr>
          </w:p>
        </w:tc>
      </w:tr>
    </w:tbl>
    <w:p w:rsidR="00922C4E" w:rsidRPr="00A80EFB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093A83" w:rsidP="00A80EFB">
      <w:pPr>
        <w:pStyle w:val="Ttulo1"/>
        <w:ind w:left="426"/>
        <w:rPr>
          <w:sz w:val="28"/>
          <w:szCs w:val="28"/>
        </w:rPr>
      </w:pPr>
      <w:bookmarkStart w:id="10" w:name="_Toc508654864"/>
      <w:r w:rsidRPr="00A80EFB">
        <w:rPr>
          <w:sz w:val="28"/>
          <w:szCs w:val="28"/>
        </w:rPr>
        <w:t>REFERÊNCIA BIBLIOGRÁFICA</w:t>
      </w:r>
      <w:bookmarkEnd w:id="10"/>
    </w:p>
    <w:p w:rsidR="0042047B" w:rsidRPr="0042047B" w:rsidRDefault="0042047B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42047B">
        <w:rPr>
          <w:rFonts w:hAnsi="Times New Roman"/>
          <w:kern w:val="0"/>
          <w:lang w:val="pt-BR"/>
        </w:rPr>
        <w:t xml:space="preserve">HAMBRICK, Donald C. High profit strategies in mature capital goods industries: A contingency approach. </w:t>
      </w:r>
      <w:r w:rsidRPr="0042047B">
        <w:rPr>
          <w:rFonts w:hAnsi="Times New Roman"/>
          <w:b/>
          <w:bCs/>
          <w:kern w:val="0"/>
          <w:lang w:val="pt-BR"/>
        </w:rPr>
        <w:t>Academy of Management journal</w:t>
      </w:r>
      <w:r w:rsidRPr="0042047B">
        <w:rPr>
          <w:rFonts w:hAnsi="Times New Roman"/>
          <w:kern w:val="0"/>
          <w:lang w:val="pt-BR"/>
        </w:rPr>
        <w:t>, v. 26, n. 4, p. 687-707, 1983.</w:t>
      </w:r>
    </w:p>
    <w:p w:rsidR="0042047B" w:rsidRPr="00A80EFB" w:rsidRDefault="0042047B" w:rsidP="00922C4E">
      <w:pPr>
        <w:rPr>
          <w:rFonts w:hAnsi="Times New Roman"/>
        </w:rPr>
      </w:pPr>
    </w:p>
    <w:p w:rsidR="00A80EFB" w:rsidRDefault="00A80EFB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A80EFB">
        <w:rPr>
          <w:rFonts w:hAnsi="Times New Roman"/>
          <w:kern w:val="0"/>
          <w:lang w:val="pt-BR"/>
        </w:rPr>
        <w:t xml:space="preserve">TARAPANOFF, Kira; GREGOLIN, José Angelo R. Inteligência organizacional e competitiva. </w:t>
      </w:r>
      <w:r w:rsidRPr="00A80EFB">
        <w:rPr>
          <w:rFonts w:hAnsi="Times New Roman"/>
          <w:b/>
          <w:bCs/>
          <w:kern w:val="0"/>
          <w:lang w:val="pt-BR"/>
        </w:rPr>
        <w:t>Ciência da Informação</w:t>
      </w:r>
      <w:r w:rsidRPr="00A80EFB">
        <w:rPr>
          <w:rFonts w:hAnsi="Times New Roman"/>
          <w:kern w:val="0"/>
          <w:lang w:val="pt-BR"/>
        </w:rPr>
        <w:t>, v. 31, n. 3, p. 108-109, 2002.</w:t>
      </w:r>
    </w:p>
    <w:p w:rsidR="0042047B" w:rsidRDefault="0042047B" w:rsidP="00A80EFB">
      <w:pPr>
        <w:suppressAutoHyphens w:val="0"/>
        <w:autoSpaceDE/>
        <w:autoSpaceDN/>
        <w:adjustRightInd/>
        <w:rPr>
          <w:rFonts w:hAnsi="Times New Roman"/>
          <w:kern w:val="0"/>
          <w:lang w:val="pt-BR"/>
        </w:rPr>
      </w:pPr>
    </w:p>
    <w:p w:rsidR="0042047B" w:rsidRDefault="0042047B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  <w:r w:rsidRPr="0042047B">
        <w:rPr>
          <w:rFonts w:hAnsi="Times New Roman"/>
          <w:kern w:val="0"/>
          <w:sz w:val="27"/>
          <w:szCs w:val="27"/>
          <w:lang w:val="pt-BR"/>
        </w:rPr>
        <w:t>HAX, A. C. e N. S. MAJLUF,1988, "The concept of strategy and strategy formation process", Interfaces, vol.18,no.3, p. 99-109.</w:t>
      </w:r>
    </w:p>
    <w:p w:rsidR="0042047B" w:rsidRDefault="0042047B" w:rsidP="0042047B">
      <w:pPr>
        <w:suppressAutoHyphens w:val="0"/>
        <w:autoSpaceDE/>
        <w:autoSpaceDN/>
        <w:adjustRightInd/>
        <w:rPr>
          <w:rFonts w:hAnsi="Times New Roman"/>
          <w:kern w:val="0"/>
          <w:sz w:val="27"/>
          <w:szCs w:val="27"/>
          <w:lang w:val="pt-BR"/>
        </w:rPr>
      </w:pPr>
    </w:p>
    <w:p w:rsidR="0042047B" w:rsidRDefault="0042047B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  <w:r w:rsidRPr="0042047B">
        <w:rPr>
          <w:rFonts w:hAnsi="Times New Roman"/>
          <w:kern w:val="0"/>
          <w:sz w:val="27"/>
          <w:szCs w:val="27"/>
          <w:lang w:val="pt-BR"/>
        </w:rPr>
        <w:t>MINTZBERG, H.</w:t>
      </w:r>
      <w:r>
        <w:rPr>
          <w:rFonts w:hAnsi="Times New Roman"/>
          <w:kern w:val="0"/>
          <w:sz w:val="27"/>
          <w:szCs w:val="27"/>
          <w:lang w:val="pt-BR"/>
        </w:rPr>
        <w:t>, 1988</w:t>
      </w:r>
      <w:r w:rsidRPr="0042047B">
        <w:rPr>
          <w:rFonts w:hAnsi="Times New Roman"/>
          <w:kern w:val="0"/>
          <w:sz w:val="27"/>
          <w:szCs w:val="27"/>
          <w:lang w:val="pt-BR"/>
        </w:rPr>
        <w:t xml:space="preserve"> “Opening up the definition of strategy”, in The Strategic Process–concepts, , contexts and cases, QUINN,J.B.; MINTZBERG, H.; JAMES, R.M.(Ed.), Prentice-Hall Inc.</w:t>
      </w:r>
    </w:p>
    <w:p w:rsidR="001B49F0" w:rsidRDefault="001B49F0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</w:p>
    <w:p w:rsidR="001B49F0" w:rsidRDefault="001B49F0" w:rsidP="001B49F0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1B49F0">
        <w:rPr>
          <w:rFonts w:hAnsi="Times New Roman"/>
          <w:kern w:val="0"/>
          <w:lang w:val="pt-BR"/>
        </w:rPr>
        <w:t>OLIVEIRA, D.P.R. de. Estratégia empresarial: uma abordagem empreendedora. 2. ed. São Paulo: Atlas, 1991.</w:t>
      </w:r>
    </w:p>
    <w:p w:rsidR="00584AA6" w:rsidRDefault="00584AA6" w:rsidP="001B49F0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584AA6" w:rsidRPr="001B49F0" w:rsidRDefault="00584AA6" w:rsidP="001B49F0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>
        <w:t>VALENTIM, M. L. G. P. Intelig</w:t>
      </w:r>
      <w:r>
        <w:t>ê</w:t>
      </w:r>
      <w:r>
        <w:t>ncia competitiva em organiza</w:t>
      </w:r>
      <w:r>
        <w:t>çõ</w:t>
      </w:r>
      <w:r>
        <w:t>es: dado, informa</w:t>
      </w:r>
      <w:r>
        <w:t>çã</w:t>
      </w:r>
      <w:r>
        <w:t xml:space="preserve">o e conhecimento. </w:t>
      </w:r>
      <w:r>
        <w:rPr>
          <w:b/>
          <w:bCs/>
        </w:rPr>
        <w:t>DataGramaZero</w:t>
      </w:r>
      <w:r>
        <w:t>, v. 3, n. 4, p. A02-0, 2002. Dispon</w:t>
      </w:r>
      <w:r>
        <w:t>í</w:t>
      </w:r>
      <w:r>
        <w:t>vel em: &lt;http://www.brapci.inf.br/v/a/1053&gt;. Acesso em: 17 Mar. 2018.</w:t>
      </w:r>
    </w:p>
    <w:p w:rsidR="001B49F0" w:rsidRPr="0042047B" w:rsidRDefault="001B49F0" w:rsidP="0042047B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</w:p>
    <w:p w:rsidR="00FF45A9" w:rsidRPr="00FF45A9" w:rsidRDefault="00FF45A9" w:rsidP="00FF45A9">
      <w:pPr>
        <w:suppressAutoHyphens w:val="0"/>
        <w:autoSpaceDE/>
        <w:autoSpaceDN/>
        <w:adjustRightInd/>
        <w:rPr>
          <w:rFonts w:hAnsi="Times New Roman"/>
          <w:kern w:val="0"/>
          <w:lang w:val="pt-BR"/>
        </w:rPr>
      </w:pPr>
      <w:r w:rsidRPr="00FF45A9">
        <w:rPr>
          <w:rFonts w:hAnsi="Times New Roman"/>
          <w:kern w:val="0"/>
          <w:lang w:val="pt-BR"/>
        </w:rPr>
        <w:t>GODOY, Luciana Cristina. GESTÃO DO CONHECIMENTO. 2011.</w:t>
      </w:r>
    </w:p>
    <w:p w:rsidR="0042047B" w:rsidRPr="0042047B" w:rsidRDefault="0042047B" w:rsidP="0042047B">
      <w:pPr>
        <w:suppressAutoHyphens w:val="0"/>
        <w:autoSpaceDE/>
        <w:autoSpaceDN/>
        <w:adjustRightInd/>
        <w:rPr>
          <w:rFonts w:hAnsi="Times New Roman"/>
          <w:kern w:val="0"/>
          <w:sz w:val="27"/>
          <w:szCs w:val="27"/>
          <w:lang w:val="pt-BR"/>
        </w:rPr>
      </w:pPr>
    </w:p>
    <w:p w:rsidR="0042047B" w:rsidRPr="00A80EFB" w:rsidRDefault="0042047B" w:rsidP="00A80EFB">
      <w:pPr>
        <w:suppressAutoHyphens w:val="0"/>
        <w:autoSpaceDE/>
        <w:autoSpaceDN/>
        <w:adjustRightInd/>
        <w:rPr>
          <w:rFonts w:hAnsi="Times New Roman"/>
          <w:kern w:val="0"/>
          <w:lang w:val="pt-BR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922C4E" w:rsidRPr="00A80EFB" w:rsidRDefault="00922C4E" w:rsidP="00922C4E">
      <w:pPr>
        <w:rPr>
          <w:rFonts w:hAnsi="Times New Roman"/>
        </w:rPr>
      </w:pPr>
    </w:p>
    <w:p w:rsidR="00B76848" w:rsidRPr="00A80EFB" w:rsidRDefault="00B76848" w:rsidP="00922C4E">
      <w:pPr>
        <w:rPr>
          <w:rFonts w:hAnsi="Times New Roman"/>
        </w:rPr>
      </w:pPr>
    </w:p>
    <w:sectPr w:rsidR="00B76848" w:rsidRPr="00A80EFB" w:rsidSect="001D7A58">
      <w:footerReference w:type="default" r:id="rId9"/>
      <w:pgSz w:w="12240" w:h="15840"/>
      <w:pgMar w:top="1440" w:right="1608" w:bottom="425" w:left="1134" w:header="720" w:footer="720" w:gutter="0"/>
      <w:cols w:space="720"/>
      <w:formProt w:val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53" w:rsidRDefault="004A4253">
      <w:r>
        <w:separator/>
      </w:r>
    </w:p>
  </w:endnote>
  <w:endnote w:type="continuationSeparator" w:id="1">
    <w:p w:rsidR="004A4253" w:rsidRDefault="004A4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622814"/>
      <w:docPartObj>
        <w:docPartGallery w:val="Page Numbers (Bottom of Page)"/>
        <w:docPartUnique/>
      </w:docPartObj>
    </w:sdtPr>
    <w:sdtContent>
      <w:p w:rsidR="00CB6128" w:rsidRDefault="00CB612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AB4">
          <w:rPr>
            <w:noProof/>
          </w:rPr>
          <w:t>7</w:t>
        </w:r>
        <w:r>
          <w:fldChar w:fldCharType="end"/>
        </w:r>
      </w:p>
    </w:sdtContent>
  </w:sdt>
  <w:p w:rsidR="00CB6128" w:rsidRDefault="00CB6128" w:rsidP="00134050">
    <w:pPr>
      <w:pStyle w:val="Rodap"/>
      <w:tabs>
        <w:tab w:val="clear" w:pos="4252"/>
        <w:tab w:val="clear" w:pos="8504"/>
        <w:tab w:val="left" w:pos="30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53" w:rsidRDefault="004A4253">
      <w:pPr>
        <w:widowControl w:val="0"/>
        <w:suppressAutoHyphens w:val="0"/>
        <w:rPr>
          <w:rFonts w:ascii="Calibri" w:eastAsiaTheme="minorEastAsia" w:cs="Calibri"/>
          <w:kern w:val="0"/>
          <w:lang w:val="pt-BR"/>
        </w:rPr>
      </w:pPr>
    </w:p>
  </w:footnote>
  <w:footnote w:type="continuationSeparator" w:id="1">
    <w:p w:rsidR="004A4253" w:rsidRDefault="004A4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>
    <w:nsid w:val="00000002"/>
    <w:multiLevelType w:val="multilevel"/>
    <w:tmpl w:val="B34AA5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00986E8C"/>
    <w:multiLevelType w:val="multilevel"/>
    <w:tmpl w:val="4D4CB9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>
    <w:nsid w:val="029F3C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A6423C"/>
    <w:multiLevelType w:val="multilevel"/>
    <w:tmpl w:val="6EFE9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066207A7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>
    <w:nsid w:val="08292BC4"/>
    <w:multiLevelType w:val="hybridMultilevel"/>
    <w:tmpl w:val="8DD48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D416E"/>
    <w:multiLevelType w:val="multilevel"/>
    <w:tmpl w:val="D16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756249"/>
    <w:multiLevelType w:val="multilevel"/>
    <w:tmpl w:val="6F06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0">
    <w:nsid w:val="1147175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CC408B"/>
    <w:multiLevelType w:val="multilevel"/>
    <w:tmpl w:val="C0FC0190"/>
    <w:lvl w:ilvl="0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6F7328C"/>
    <w:multiLevelType w:val="multilevel"/>
    <w:tmpl w:val="DAA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8C56C7"/>
    <w:multiLevelType w:val="multilevel"/>
    <w:tmpl w:val="8BAE05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cs="Times New Roman"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4">
    <w:nsid w:val="24046DB5"/>
    <w:multiLevelType w:val="multilevel"/>
    <w:tmpl w:val="1AB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8A5429"/>
    <w:multiLevelType w:val="hybridMultilevel"/>
    <w:tmpl w:val="A420DB5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AE31B4"/>
    <w:multiLevelType w:val="multilevel"/>
    <w:tmpl w:val="F4C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FC4709"/>
    <w:multiLevelType w:val="multilevel"/>
    <w:tmpl w:val="BD9485C6"/>
    <w:lvl w:ilvl="0">
      <w:start w:val="3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31"/>
      <w:numFmt w:val="decimal"/>
      <w:lvlText w:val="%4."/>
      <w:lvlJc w:val="left"/>
      <w:pPr>
        <w:ind w:left="2880" w:hanging="360"/>
      </w:pPr>
      <w:rPr>
        <w:rFonts w:cs="Times New Roman"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8">
    <w:nsid w:val="3E3F271D"/>
    <w:multiLevelType w:val="multilevel"/>
    <w:tmpl w:val="A4F27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5FA45D3"/>
    <w:multiLevelType w:val="multilevel"/>
    <w:tmpl w:val="4C969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472801D3"/>
    <w:multiLevelType w:val="multilevel"/>
    <w:tmpl w:val="ED50C10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1">
    <w:nsid w:val="4DF45947"/>
    <w:multiLevelType w:val="hybridMultilevel"/>
    <w:tmpl w:val="D904FAA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4657E0"/>
    <w:multiLevelType w:val="multilevel"/>
    <w:tmpl w:val="7A5488E4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720"/>
        </w:tabs>
        <w:ind w:left="37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3">
    <w:nsid w:val="58A91777"/>
    <w:multiLevelType w:val="hybridMultilevel"/>
    <w:tmpl w:val="8548914C"/>
    <w:lvl w:ilvl="0" w:tplc="83E43B48">
      <w:start w:val="1"/>
      <w:numFmt w:val="decimal"/>
      <w:lvlText w:val="%1-"/>
      <w:lvlJc w:val="left"/>
      <w:pPr>
        <w:ind w:left="720" w:hanging="72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576C11"/>
    <w:multiLevelType w:val="multilevel"/>
    <w:tmpl w:val="0BC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871B28"/>
    <w:multiLevelType w:val="multilevel"/>
    <w:tmpl w:val="026E9D0A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1284" w:hanging="576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ind w:left="1999" w:hanging="864"/>
      </w:pPr>
      <w:rPr>
        <w:rFonts w:ascii="Times New Roman" w:hAnsi="Times New Roman" w:cs="Times New Roman" w:hint="default"/>
        <w:i w:val="0"/>
        <w:color w:val="auto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26">
    <w:nsid w:val="770371A2"/>
    <w:multiLevelType w:val="multilevel"/>
    <w:tmpl w:val="0358BAA6"/>
    <w:lvl w:ilvl="0">
      <w:start w:val="1"/>
      <w:numFmt w:val="upperRoman"/>
      <w:pStyle w:val="Principal"/>
      <w:lvlText w:val="%1.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Subttulo1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ttulo2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C0D6535"/>
    <w:multiLevelType w:val="multilevel"/>
    <w:tmpl w:val="C5027340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883529"/>
    <w:multiLevelType w:val="multilevel"/>
    <w:tmpl w:val="02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9"/>
  </w:num>
  <w:num w:numId="6">
    <w:abstractNumId w:val="19"/>
  </w:num>
  <w:num w:numId="7">
    <w:abstractNumId w:val="13"/>
  </w:num>
  <w:num w:numId="8">
    <w:abstractNumId w:val="23"/>
  </w:num>
  <w:num w:numId="9">
    <w:abstractNumId w:val="17"/>
  </w:num>
  <w:num w:numId="10">
    <w:abstractNumId w:val="20"/>
  </w:num>
  <w:num w:numId="11">
    <w:abstractNumId w:val="25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18"/>
  </w:num>
  <w:num w:numId="15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22"/>
  </w:num>
  <w:num w:numId="19">
    <w:abstractNumId w:val="15"/>
  </w:num>
  <w:num w:numId="20">
    <w:abstractNumId w:val="16"/>
  </w:num>
  <w:num w:numId="21">
    <w:abstractNumId w:val="8"/>
  </w:num>
  <w:num w:numId="22">
    <w:abstractNumId w:val="26"/>
  </w:num>
  <w:num w:numId="23">
    <w:abstractNumId w:val="28"/>
  </w:num>
  <w:num w:numId="24">
    <w:abstractNumId w:val="14"/>
  </w:num>
  <w:num w:numId="25">
    <w:abstractNumId w:val="24"/>
  </w:num>
  <w:num w:numId="26">
    <w:abstractNumId w:val="11"/>
  </w:num>
  <w:num w:numId="27">
    <w:abstractNumId w:val="27"/>
  </w:num>
  <w:num w:numId="28">
    <w:abstractNumId w:val="12"/>
  </w:num>
  <w:num w:numId="29">
    <w:abstractNumId w:val="10"/>
  </w:num>
  <w:num w:numId="30">
    <w:abstractNumId w:val="4"/>
  </w:num>
  <w:num w:numId="31">
    <w:abstractNumId w:val="7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defaultTabStop w:val="708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1085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D2F"/>
    <w:rsid w:val="0000023C"/>
    <w:rsid w:val="00001112"/>
    <w:rsid w:val="00001DA7"/>
    <w:rsid w:val="0000341E"/>
    <w:rsid w:val="00004308"/>
    <w:rsid w:val="0000445B"/>
    <w:rsid w:val="00005FA5"/>
    <w:rsid w:val="00006181"/>
    <w:rsid w:val="00011080"/>
    <w:rsid w:val="00011950"/>
    <w:rsid w:val="000124A6"/>
    <w:rsid w:val="00012EF2"/>
    <w:rsid w:val="00013AC0"/>
    <w:rsid w:val="00014FC6"/>
    <w:rsid w:val="000155B5"/>
    <w:rsid w:val="00016209"/>
    <w:rsid w:val="00016861"/>
    <w:rsid w:val="0002020C"/>
    <w:rsid w:val="00022B3E"/>
    <w:rsid w:val="000230ED"/>
    <w:rsid w:val="00023175"/>
    <w:rsid w:val="000248DD"/>
    <w:rsid w:val="00026747"/>
    <w:rsid w:val="00027718"/>
    <w:rsid w:val="000301C5"/>
    <w:rsid w:val="0003054E"/>
    <w:rsid w:val="000338BF"/>
    <w:rsid w:val="00033AE2"/>
    <w:rsid w:val="00034971"/>
    <w:rsid w:val="000367E7"/>
    <w:rsid w:val="00037866"/>
    <w:rsid w:val="00041A34"/>
    <w:rsid w:val="00041CDC"/>
    <w:rsid w:val="000437A4"/>
    <w:rsid w:val="00046622"/>
    <w:rsid w:val="00047E59"/>
    <w:rsid w:val="0005140C"/>
    <w:rsid w:val="0005367B"/>
    <w:rsid w:val="00053A3B"/>
    <w:rsid w:val="00053D17"/>
    <w:rsid w:val="000544C8"/>
    <w:rsid w:val="00055F62"/>
    <w:rsid w:val="00060EED"/>
    <w:rsid w:val="00063866"/>
    <w:rsid w:val="00063E25"/>
    <w:rsid w:val="00064639"/>
    <w:rsid w:val="00065BB7"/>
    <w:rsid w:val="00066160"/>
    <w:rsid w:val="00067097"/>
    <w:rsid w:val="00073081"/>
    <w:rsid w:val="00073103"/>
    <w:rsid w:val="00074912"/>
    <w:rsid w:val="000775DF"/>
    <w:rsid w:val="000807C5"/>
    <w:rsid w:val="00081DC8"/>
    <w:rsid w:val="00084071"/>
    <w:rsid w:val="000840C2"/>
    <w:rsid w:val="00084AC5"/>
    <w:rsid w:val="00085029"/>
    <w:rsid w:val="000851B8"/>
    <w:rsid w:val="00087105"/>
    <w:rsid w:val="00087A0C"/>
    <w:rsid w:val="000903E1"/>
    <w:rsid w:val="0009231E"/>
    <w:rsid w:val="0009314D"/>
    <w:rsid w:val="00093A83"/>
    <w:rsid w:val="000A0ACD"/>
    <w:rsid w:val="000A121D"/>
    <w:rsid w:val="000A187D"/>
    <w:rsid w:val="000A4B40"/>
    <w:rsid w:val="000A53B1"/>
    <w:rsid w:val="000A6BFC"/>
    <w:rsid w:val="000B2BAD"/>
    <w:rsid w:val="000B5E7A"/>
    <w:rsid w:val="000B5EF6"/>
    <w:rsid w:val="000B73E8"/>
    <w:rsid w:val="000B74BE"/>
    <w:rsid w:val="000B78E8"/>
    <w:rsid w:val="000C06D9"/>
    <w:rsid w:val="000C1C89"/>
    <w:rsid w:val="000C1F79"/>
    <w:rsid w:val="000C3100"/>
    <w:rsid w:val="000C34DA"/>
    <w:rsid w:val="000C38A2"/>
    <w:rsid w:val="000C5B1C"/>
    <w:rsid w:val="000C7A98"/>
    <w:rsid w:val="000D0688"/>
    <w:rsid w:val="000D1DB7"/>
    <w:rsid w:val="000D262F"/>
    <w:rsid w:val="000D2C3D"/>
    <w:rsid w:val="000D3EE4"/>
    <w:rsid w:val="000D4F3A"/>
    <w:rsid w:val="000D5D66"/>
    <w:rsid w:val="000D6A71"/>
    <w:rsid w:val="000E0898"/>
    <w:rsid w:val="000E1E61"/>
    <w:rsid w:val="000E26E6"/>
    <w:rsid w:val="000E2F5E"/>
    <w:rsid w:val="000E3928"/>
    <w:rsid w:val="000E3CA1"/>
    <w:rsid w:val="000E44C5"/>
    <w:rsid w:val="000E48B5"/>
    <w:rsid w:val="000E4E5F"/>
    <w:rsid w:val="000E5C51"/>
    <w:rsid w:val="000F1315"/>
    <w:rsid w:val="000F1F33"/>
    <w:rsid w:val="000F20CE"/>
    <w:rsid w:val="000F5D78"/>
    <w:rsid w:val="000F765F"/>
    <w:rsid w:val="000F78C6"/>
    <w:rsid w:val="00100C5D"/>
    <w:rsid w:val="00101309"/>
    <w:rsid w:val="00102593"/>
    <w:rsid w:val="001031E9"/>
    <w:rsid w:val="00104D40"/>
    <w:rsid w:val="001057EF"/>
    <w:rsid w:val="001070D6"/>
    <w:rsid w:val="00110401"/>
    <w:rsid w:val="001109E9"/>
    <w:rsid w:val="00112EE8"/>
    <w:rsid w:val="00113619"/>
    <w:rsid w:val="001155BD"/>
    <w:rsid w:val="001161A5"/>
    <w:rsid w:val="001212EC"/>
    <w:rsid w:val="00121C7F"/>
    <w:rsid w:val="00123F27"/>
    <w:rsid w:val="001248B0"/>
    <w:rsid w:val="001309A6"/>
    <w:rsid w:val="00131F82"/>
    <w:rsid w:val="0013318B"/>
    <w:rsid w:val="00133356"/>
    <w:rsid w:val="00134050"/>
    <w:rsid w:val="001413B1"/>
    <w:rsid w:val="00141A1A"/>
    <w:rsid w:val="00142947"/>
    <w:rsid w:val="001435F9"/>
    <w:rsid w:val="00144CE8"/>
    <w:rsid w:val="0014764A"/>
    <w:rsid w:val="0015095E"/>
    <w:rsid w:val="00151800"/>
    <w:rsid w:val="0015458F"/>
    <w:rsid w:val="00157A0F"/>
    <w:rsid w:val="00157CDC"/>
    <w:rsid w:val="001615F3"/>
    <w:rsid w:val="0016323A"/>
    <w:rsid w:val="00164706"/>
    <w:rsid w:val="00164E27"/>
    <w:rsid w:val="00166E61"/>
    <w:rsid w:val="0017007A"/>
    <w:rsid w:val="00172BC7"/>
    <w:rsid w:val="00174CE9"/>
    <w:rsid w:val="00175825"/>
    <w:rsid w:val="001778C5"/>
    <w:rsid w:val="0018067A"/>
    <w:rsid w:val="00180A71"/>
    <w:rsid w:val="00180F17"/>
    <w:rsid w:val="0018402A"/>
    <w:rsid w:val="001840F5"/>
    <w:rsid w:val="00185BA3"/>
    <w:rsid w:val="00186AB2"/>
    <w:rsid w:val="001907E9"/>
    <w:rsid w:val="001909A1"/>
    <w:rsid w:val="00190BBB"/>
    <w:rsid w:val="00190C45"/>
    <w:rsid w:val="00191BAA"/>
    <w:rsid w:val="00193088"/>
    <w:rsid w:val="00194A0B"/>
    <w:rsid w:val="00195074"/>
    <w:rsid w:val="001963A5"/>
    <w:rsid w:val="001A549D"/>
    <w:rsid w:val="001A613E"/>
    <w:rsid w:val="001A734D"/>
    <w:rsid w:val="001A7E7F"/>
    <w:rsid w:val="001B0D6A"/>
    <w:rsid w:val="001B2F89"/>
    <w:rsid w:val="001B49F0"/>
    <w:rsid w:val="001B618B"/>
    <w:rsid w:val="001B653C"/>
    <w:rsid w:val="001C0D89"/>
    <w:rsid w:val="001C107F"/>
    <w:rsid w:val="001C2417"/>
    <w:rsid w:val="001C3366"/>
    <w:rsid w:val="001C3887"/>
    <w:rsid w:val="001C3E1B"/>
    <w:rsid w:val="001C3FA0"/>
    <w:rsid w:val="001C5B97"/>
    <w:rsid w:val="001C6ED5"/>
    <w:rsid w:val="001C7251"/>
    <w:rsid w:val="001D098F"/>
    <w:rsid w:val="001D3CEF"/>
    <w:rsid w:val="001D441E"/>
    <w:rsid w:val="001D4EC8"/>
    <w:rsid w:val="001D7697"/>
    <w:rsid w:val="001D7A58"/>
    <w:rsid w:val="001D7FB4"/>
    <w:rsid w:val="001E1E56"/>
    <w:rsid w:val="001E3566"/>
    <w:rsid w:val="001E4E18"/>
    <w:rsid w:val="001E53F8"/>
    <w:rsid w:val="001E5D24"/>
    <w:rsid w:val="001E5E58"/>
    <w:rsid w:val="001E6EF7"/>
    <w:rsid w:val="001E7205"/>
    <w:rsid w:val="001E7C06"/>
    <w:rsid w:val="001F0BF9"/>
    <w:rsid w:val="001F219E"/>
    <w:rsid w:val="001F2773"/>
    <w:rsid w:val="001F4205"/>
    <w:rsid w:val="001F4A48"/>
    <w:rsid w:val="001F4CE9"/>
    <w:rsid w:val="001F60FB"/>
    <w:rsid w:val="001F67A9"/>
    <w:rsid w:val="00201A75"/>
    <w:rsid w:val="00202A71"/>
    <w:rsid w:val="00204266"/>
    <w:rsid w:val="0020590C"/>
    <w:rsid w:val="00205C5E"/>
    <w:rsid w:val="002109CC"/>
    <w:rsid w:val="00211B77"/>
    <w:rsid w:val="0021258A"/>
    <w:rsid w:val="0021446D"/>
    <w:rsid w:val="00214B5D"/>
    <w:rsid w:val="002177E9"/>
    <w:rsid w:val="00217D85"/>
    <w:rsid w:val="002237E8"/>
    <w:rsid w:val="00224957"/>
    <w:rsid w:val="00225D54"/>
    <w:rsid w:val="0022723C"/>
    <w:rsid w:val="0022726B"/>
    <w:rsid w:val="00230222"/>
    <w:rsid w:val="00230D44"/>
    <w:rsid w:val="0023102B"/>
    <w:rsid w:val="002328DE"/>
    <w:rsid w:val="00233496"/>
    <w:rsid w:val="0023349A"/>
    <w:rsid w:val="00234153"/>
    <w:rsid w:val="00236F16"/>
    <w:rsid w:val="00241AE9"/>
    <w:rsid w:val="0024211F"/>
    <w:rsid w:val="002429B5"/>
    <w:rsid w:val="00242B84"/>
    <w:rsid w:val="00244314"/>
    <w:rsid w:val="002466B8"/>
    <w:rsid w:val="00250A19"/>
    <w:rsid w:val="00250D73"/>
    <w:rsid w:val="00251A7F"/>
    <w:rsid w:val="00251E5D"/>
    <w:rsid w:val="00252188"/>
    <w:rsid w:val="00252444"/>
    <w:rsid w:val="002527E5"/>
    <w:rsid w:val="00253765"/>
    <w:rsid w:val="00254EE8"/>
    <w:rsid w:val="00256187"/>
    <w:rsid w:val="0025756A"/>
    <w:rsid w:val="0025770C"/>
    <w:rsid w:val="0025787F"/>
    <w:rsid w:val="00261B77"/>
    <w:rsid w:val="002624FA"/>
    <w:rsid w:val="002625BA"/>
    <w:rsid w:val="00262C61"/>
    <w:rsid w:val="002637E8"/>
    <w:rsid w:val="0026593A"/>
    <w:rsid w:val="00270D18"/>
    <w:rsid w:val="0027407E"/>
    <w:rsid w:val="002754EE"/>
    <w:rsid w:val="002773BB"/>
    <w:rsid w:val="002775E5"/>
    <w:rsid w:val="0028030B"/>
    <w:rsid w:val="002822A1"/>
    <w:rsid w:val="002826C1"/>
    <w:rsid w:val="0028676D"/>
    <w:rsid w:val="002937B3"/>
    <w:rsid w:val="00295796"/>
    <w:rsid w:val="00296ABA"/>
    <w:rsid w:val="002A11A1"/>
    <w:rsid w:val="002A30BC"/>
    <w:rsid w:val="002A49B4"/>
    <w:rsid w:val="002B0A8A"/>
    <w:rsid w:val="002B0E49"/>
    <w:rsid w:val="002B14A6"/>
    <w:rsid w:val="002B338F"/>
    <w:rsid w:val="002B3530"/>
    <w:rsid w:val="002B496A"/>
    <w:rsid w:val="002B5B3B"/>
    <w:rsid w:val="002B61A3"/>
    <w:rsid w:val="002C11A3"/>
    <w:rsid w:val="002C2D72"/>
    <w:rsid w:val="002C67B9"/>
    <w:rsid w:val="002C77EF"/>
    <w:rsid w:val="002D1466"/>
    <w:rsid w:val="002D15C6"/>
    <w:rsid w:val="002D281B"/>
    <w:rsid w:val="002D2957"/>
    <w:rsid w:val="002D2BA9"/>
    <w:rsid w:val="002D3F0E"/>
    <w:rsid w:val="002D3FCC"/>
    <w:rsid w:val="002D53A7"/>
    <w:rsid w:val="002D779D"/>
    <w:rsid w:val="002E0653"/>
    <w:rsid w:val="002E07A2"/>
    <w:rsid w:val="002E17E0"/>
    <w:rsid w:val="002E417F"/>
    <w:rsid w:val="002E4ECC"/>
    <w:rsid w:val="002E5071"/>
    <w:rsid w:val="002F2678"/>
    <w:rsid w:val="002F29C5"/>
    <w:rsid w:val="002F2FC3"/>
    <w:rsid w:val="002F4E09"/>
    <w:rsid w:val="002F5E15"/>
    <w:rsid w:val="002F6311"/>
    <w:rsid w:val="002F6AE2"/>
    <w:rsid w:val="0030022F"/>
    <w:rsid w:val="00300935"/>
    <w:rsid w:val="00300AB9"/>
    <w:rsid w:val="00301729"/>
    <w:rsid w:val="00302690"/>
    <w:rsid w:val="00304126"/>
    <w:rsid w:val="0030476F"/>
    <w:rsid w:val="00305255"/>
    <w:rsid w:val="00306C14"/>
    <w:rsid w:val="00307291"/>
    <w:rsid w:val="003079E0"/>
    <w:rsid w:val="00310038"/>
    <w:rsid w:val="00313B10"/>
    <w:rsid w:val="00314A69"/>
    <w:rsid w:val="00314D1D"/>
    <w:rsid w:val="00314F54"/>
    <w:rsid w:val="003209D4"/>
    <w:rsid w:val="00321F86"/>
    <w:rsid w:val="003225A9"/>
    <w:rsid w:val="00323E9E"/>
    <w:rsid w:val="00325172"/>
    <w:rsid w:val="003257B0"/>
    <w:rsid w:val="00325816"/>
    <w:rsid w:val="003307FF"/>
    <w:rsid w:val="003308B6"/>
    <w:rsid w:val="00330FC7"/>
    <w:rsid w:val="00331848"/>
    <w:rsid w:val="00332954"/>
    <w:rsid w:val="00336416"/>
    <w:rsid w:val="003373E6"/>
    <w:rsid w:val="0033798B"/>
    <w:rsid w:val="003421EF"/>
    <w:rsid w:val="00343AB5"/>
    <w:rsid w:val="00351C10"/>
    <w:rsid w:val="003521F9"/>
    <w:rsid w:val="003532FA"/>
    <w:rsid w:val="00353476"/>
    <w:rsid w:val="00354C3E"/>
    <w:rsid w:val="00355627"/>
    <w:rsid w:val="00355FE6"/>
    <w:rsid w:val="0035652D"/>
    <w:rsid w:val="0036008A"/>
    <w:rsid w:val="00360387"/>
    <w:rsid w:val="003609C9"/>
    <w:rsid w:val="00360D3C"/>
    <w:rsid w:val="00361A2B"/>
    <w:rsid w:val="00364FB2"/>
    <w:rsid w:val="00366AC3"/>
    <w:rsid w:val="0036749C"/>
    <w:rsid w:val="003715B0"/>
    <w:rsid w:val="003756DF"/>
    <w:rsid w:val="00375D9E"/>
    <w:rsid w:val="00377047"/>
    <w:rsid w:val="00380112"/>
    <w:rsid w:val="003805D3"/>
    <w:rsid w:val="003818A1"/>
    <w:rsid w:val="0038237E"/>
    <w:rsid w:val="00382575"/>
    <w:rsid w:val="00384676"/>
    <w:rsid w:val="00384CCD"/>
    <w:rsid w:val="00384EF9"/>
    <w:rsid w:val="003858E1"/>
    <w:rsid w:val="00387010"/>
    <w:rsid w:val="0039035E"/>
    <w:rsid w:val="00392D9A"/>
    <w:rsid w:val="0039695A"/>
    <w:rsid w:val="0039756D"/>
    <w:rsid w:val="003A001C"/>
    <w:rsid w:val="003A0382"/>
    <w:rsid w:val="003A0DDF"/>
    <w:rsid w:val="003A1E0D"/>
    <w:rsid w:val="003A2D93"/>
    <w:rsid w:val="003A6955"/>
    <w:rsid w:val="003B0EBC"/>
    <w:rsid w:val="003B2110"/>
    <w:rsid w:val="003B41D2"/>
    <w:rsid w:val="003B6645"/>
    <w:rsid w:val="003B6FF1"/>
    <w:rsid w:val="003B79B1"/>
    <w:rsid w:val="003C00DF"/>
    <w:rsid w:val="003C061A"/>
    <w:rsid w:val="003C14D0"/>
    <w:rsid w:val="003C2CBF"/>
    <w:rsid w:val="003C3B15"/>
    <w:rsid w:val="003C469E"/>
    <w:rsid w:val="003C582D"/>
    <w:rsid w:val="003C6F5D"/>
    <w:rsid w:val="003C723F"/>
    <w:rsid w:val="003C7B19"/>
    <w:rsid w:val="003D0CE1"/>
    <w:rsid w:val="003D504E"/>
    <w:rsid w:val="003D5784"/>
    <w:rsid w:val="003D58B0"/>
    <w:rsid w:val="003D60FF"/>
    <w:rsid w:val="003D629D"/>
    <w:rsid w:val="003D6A2E"/>
    <w:rsid w:val="003D7277"/>
    <w:rsid w:val="003D7635"/>
    <w:rsid w:val="003D7CC3"/>
    <w:rsid w:val="003E157A"/>
    <w:rsid w:val="003E28F5"/>
    <w:rsid w:val="003E2DD5"/>
    <w:rsid w:val="003E3EEE"/>
    <w:rsid w:val="003E42D6"/>
    <w:rsid w:val="003E68CB"/>
    <w:rsid w:val="003F06C1"/>
    <w:rsid w:val="003F270C"/>
    <w:rsid w:val="003F2A32"/>
    <w:rsid w:val="003F40DE"/>
    <w:rsid w:val="003F4AB9"/>
    <w:rsid w:val="003F526C"/>
    <w:rsid w:val="003F69F6"/>
    <w:rsid w:val="003F7ECD"/>
    <w:rsid w:val="00400601"/>
    <w:rsid w:val="0040305F"/>
    <w:rsid w:val="004030FB"/>
    <w:rsid w:val="004036E4"/>
    <w:rsid w:val="00403A0F"/>
    <w:rsid w:val="004063E2"/>
    <w:rsid w:val="004076BC"/>
    <w:rsid w:val="0041056A"/>
    <w:rsid w:val="00410E02"/>
    <w:rsid w:val="004125F5"/>
    <w:rsid w:val="00414D38"/>
    <w:rsid w:val="0041589D"/>
    <w:rsid w:val="0042047B"/>
    <w:rsid w:val="00420A42"/>
    <w:rsid w:val="00421FF8"/>
    <w:rsid w:val="004227E7"/>
    <w:rsid w:val="00422A58"/>
    <w:rsid w:val="00422CBA"/>
    <w:rsid w:val="004250F7"/>
    <w:rsid w:val="00425442"/>
    <w:rsid w:val="004263FC"/>
    <w:rsid w:val="004305A8"/>
    <w:rsid w:val="00431764"/>
    <w:rsid w:val="004317B4"/>
    <w:rsid w:val="00431F07"/>
    <w:rsid w:val="00432D89"/>
    <w:rsid w:val="004337C5"/>
    <w:rsid w:val="00433C25"/>
    <w:rsid w:val="004363BE"/>
    <w:rsid w:val="00436D9E"/>
    <w:rsid w:val="0043750F"/>
    <w:rsid w:val="00440907"/>
    <w:rsid w:val="00440B5E"/>
    <w:rsid w:val="00442163"/>
    <w:rsid w:val="004430E2"/>
    <w:rsid w:val="004433AD"/>
    <w:rsid w:val="00446618"/>
    <w:rsid w:val="0044709F"/>
    <w:rsid w:val="00447A3C"/>
    <w:rsid w:val="004504B4"/>
    <w:rsid w:val="00451225"/>
    <w:rsid w:val="00451604"/>
    <w:rsid w:val="00451867"/>
    <w:rsid w:val="00451F6B"/>
    <w:rsid w:val="004525A0"/>
    <w:rsid w:val="00452B16"/>
    <w:rsid w:val="00452F7D"/>
    <w:rsid w:val="00453310"/>
    <w:rsid w:val="00453991"/>
    <w:rsid w:val="00454DCD"/>
    <w:rsid w:val="00454E85"/>
    <w:rsid w:val="00455594"/>
    <w:rsid w:val="004564D9"/>
    <w:rsid w:val="0046197B"/>
    <w:rsid w:val="0046250C"/>
    <w:rsid w:val="00462787"/>
    <w:rsid w:val="004632EB"/>
    <w:rsid w:val="0046364E"/>
    <w:rsid w:val="0046459D"/>
    <w:rsid w:val="004663F1"/>
    <w:rsid w:val="00466B4A"/>
    <w:rsid w:val="00467F6F"/>
    <w:rsid w:val="00471FDE"/>
    <w:rsid w:val="00472D6D"/>
    <w:rsid w:val="0047464A"/>
    <w:rsid w:val="00474984"/>
    <w:rsid w:val="004749A4"/>
    <w:rsid w:val="00475050"/>
    <w:rsid w:val="00476C50"/>
    <w:rsid w:val="00477C37"/>
    <w:rsid w:val="00480AD0"/>
    <w:rsid w:val="00485575"/>
    <w:rsid w:val="00485B2E"/>
    <w:rsid w:val="0048607B"/>
    <w:rsid w:val="00486FAD"/>
    <w:rsid w:val="004902B0"/>
    <w:rsid w:val="0049158F"/>
    <w:rsid w:val="00492107"/>
    <w:rsid w:val="0049590B"/>
    <w:rsid w:val="004972F3"/>
    <w:rsid w:val="004A1766"/>
    <w:rsid w:val="004A3C33"/>
    <w:rsid w:val="004A4253"/>
    <w:rsid w:val="004A74AC"/>
    <w:rsid w:val="004B0ADA"/>
    <w:rsid w:val="004B1670"/>
    <w:rsid w:val="004B270E"/>
    <w:rsid w:val="004B5544"/>
    <w:rsid w:val="004C114E"/>
    <w:rsid w:val="004C1B61"/>
    <w:rsid w:val="004C21CD"/>
    <w:rsid w:val="004C261E"/>
    <w:rsid w:val="004C2A09"/>
    <w:rsid w:val="004C320B"/>
    <w:rsid w:val="004C34F1"/>
    <w:rsid w:val="004C419D"/>
    <w:rsid w:val="004C4C00"/>
    <w:rsid w:val="004C7027"/>
    <w:rsid w:val="004D087F"/>
    <w:rsid w:val="004D2581"/>
    <w:rsid w:val="004D2CE5"/>
    <w:rsid w:val="004E06C7"/>
    <w:rsid w:val="004E21F7"/>
    <w:rsid w:val="004E2CF7"/>
    <w:rsid w:val="004E33AD"/>
    <w:rsid w:val="004E5859"/>
    <w:rsid w:val="004F1A98"/>
    <w:rsid w:val="004F27E8"/>
    <w:rsid w:val="004F390F"/>
    <w:rsid w:val="004F3BE4"/>
    <w:rsid w:val="004F532D"/>
    <w:rsid w:val="004F54BD"/>
    <w:rsid w:val="004F6E1D"/>
    <w:rsid w:val="004F7166"/>
    <w:rsid w:val="00501EBE"/>
    <w:rsid w:val="005028A7"/>
    <w:rsid w:val="005055E6"/>
    <w:rsid w:val="00506A22"/>
    <w:rsid w:val="00507492"/>
    <w:rsid w:val="0050793E"/>
    <w:rsid w:val="005116C7"/>
    <w:rsid w:val="00512C27"/>
    <w:rsid w:val="00512CBE"/>
    <w:rsid w:val="00512D5E"/>
    <w:rsid w:val="0051376A"/>
    <w:rsid w:val="005138C6"/>
    <w:rsid w:val="00515E9E"/>
    <w:rsid w:val="00516951"/>
    <w:rsid w:val="0051700F"/>
    <w:rsid w:val="00517E64"/>
    <w:rsid w:val="00521A71"/>
    <w:rsid w:val="00523B8F"/>
    <w:rsid w:val="0052603B"/>
    <w:rsid w:val="00531B16"/>
    <w:rsid w:val="00534E03"/>
    <w:rsid w:val="005354E6"/>
    <w:rsid w:val="00535ABC"/>
    <w:rsid w:val="00536486"/>
    <w:rsid w:val="00537D3C"/>
    <w:rsid w:val="00540894"/>
    <w:rsid w:val="00540CA7"/>
    <w:rsid w:val="00541961"/>
    <w:rsid w:val="00542D4B"/>
    <w:rsid w:val="00542E0A"/>
    <w:rsid w:val="00543950"/>
    <w:rsid w:val="005442CE"/>
    <w:rsid w:val="005446BA"/>
    <w:rsid w:val="005451D3"/>
    <w:rsid w:val="0055003B"/>
    <w:rsid w:val="005519FB"/>
    <w:rsid w:val="005547B6"/>
    <w:rsid w:val="0055480B"/>
    <w:rsid w:val="00554892"/>
    <w:rsid w:val="00554C64"/>
    <w:rsid w:val="00555E3A"/>
    <w:rsid w:val="00560CA2"/>
    <w:rsid w:val="00561337"/>
    <w:rsid w:val="00563CCA"/>
    <w:rsid w:val="00564604"/>
    <w:rsid w:val="00566FCB"/>
    <w:rsid w:val="00571055"/>
    <w:rsid w:val="0057192D"/>
    <w:rsid w:val="00573330"/>
    <w:rsid w:val="00574236"/>
    <w:rsid w:val="00574C9F"/>
    <w:rsid w:val="0057526B"/>
    <w:rsid w:val="00576095"/>
    <w:rsid w:val="00576D4C"/>
    <w:rsid w:val="00576EFE"/>
    <w:rsid w:val="00576F73"/>
    <w:rsid w:val="0057771C"/>
    <w:rsid w:val="005813F0"/>
    <w:rsid w:val="00581EDA"/>
    <w:rsid w:val="00583712"/>
    <w:rsid w:val="00584AA6"/>
    <w:rsid w:val="00584CEA"/>
    <w:rsid w:val="005869C0"/>
    <w:rsid w:val="00590D87"/>
    <w:rsid w:val="00591070"/>
    <w:rsid w:val="00594230"/>
    <w:rsid w:val="00596FE0"/>
    <w:rsid w:val="005A117F"/>
    <w:rsid w:val="005A56FE"/>
    <w:rsid w:val="005A672E"/>
    <w:rsid w:val="005A6EB0"/>
    <w:rsid w:val="005B28BD"/>
    <w:rsid w:val="005B2F54"/>
    <w:rsid w:val="005B4E1F"/>
    <w:rsid w:val="005B6C37"/>
    <w:rsid w:val="005B78AC"/>
    <w:rsid w:val="005B7B6A"/>
    <w:rsid w:val="005C1F83"/>
    <w:rsid w:val="005C39DD"/>
    <w:rsid w:val="005C51F1"/>
    <w:rsid w:val="005C57DE"/>
    <w:rsid w:val="005D0448"/>
    <w:rsid w:val="005D0B5D"/>
    <w:rsid w:val="005D18EE"/>
    <w:rsid w:val="005D1969"/>
    <w:rsid w:val="005D29CA"/>
    <w:rsid w:val="005D3FB9"/>
    <w:rsid w:val="005D4FB8"/>
    <w:rsid w:val="005D5644"/>
    <w:rsid w:val="005D6408"/>
    <w:rsid w:val="005D7AB4"/>
    <w:rsid w:val="005D7D32"/>
    <w:rsid w:val="005E137C"/>
    <w:rsid w:val="005E362B"/>
    <w:rsid w:val="005E3A76"/>
    <w:rsid w:val="005E5EEA"/>
    <w:rsid w:val="005E6404"/>
    <w:rsid w:val="005E6952"/>
    <w:rsid w:val="005F0500"/>
    <w:rsid w:val="005F3171"/>
    <w:rsid w:val="005F36FB"/>
    <w:rsid w:val="005F447E"/>
    <w:rsid w:val="005F689F"/>
    <w:rsid w:val="005F7EF4"/>
    <w:rsid w:val="0060003F"/>
    <w:rsid w:val="006022DA"/>
    <w:rsid w:val="00603F8E"/>
    <w:rsid w:val="00604108"/>
    <w:rsid w:val="00611661"/>
    <w:rsid w:val="006136AF"/>
    <w:rsid w:val="0061480B"/>
    <w:rsid w:val="00620963"/>
    <w:rsid w:val="006267BA"/>
    <w:rsid w:val="00626F74"/>
    <w:rsid w:val="0062789B"/>
    <w:rsid w:val="006316F0"/>
    <w:rsid w:val="00631838"/>
    <w:rsid w:val="00632438"/>
    <w:rsid w:val="0063289C"/>
    <w:rsid w:val="00632C6A"/>
    <w:rsid w:val="006332E1"/>
    <w:rsid w:val="00637364"/>
    <w:rsid w:val="00637D0C"/>
    <w:rsid w:val="00637D3A"/>
    <w:rsid w:val="006409AE"/>
    <w:rsid w:val="00641034"/>
    <w:rsid w:val="006410C4"/>
    <w:rsid w:val="0064281D"/>
    <w:rsid w:val="006429C0"/>
    <w:rsid w:val="00642A95"/>
    <w:rsid w:val="00642B91"/>
    <w:rsid w:val="00642C95"/>
    <w:rsid w:val="00643086"/>
    <w:rsid w:val="006435D1"/>
    <w:rsid w:val="006442B5"/>
    <w:rsid w:val="006450A5"/>
    <w:rsid w:val="00645262"/>
    <w:rsid w:val="00645F06"/>
    <w:rsid w:val="006469B0"/>
    <w:rsid w:val="00646C0C"/>
    <w:rsid w:val="00646DEB"/>
    <w:rsid w:val="00646E43"/>
    <w:rsid w:val="00650AE9"/>
    <w:rsid w:val="00650C1C"/>
    <w:rsid w:val="00652316"/>
    <w:rsid w:val="006530FE"/>
    <w:rsid w:val="006549F1"/>
    <w:rsid w:val="006577AE"/>
    <w:rsid w:val="006579E5"/>
    <w:rsid w:val="006608A3"/>
    <w:rsid w:val="00661F07"/>
    <w:rsid w:val="0066212F"/>
    <w:rsid w:val="006632FA"/>
    <w:rsid w:val="00663C47"/>
    <w:rsid w:val="006641A1"/>
    <w:rsid w:val="006644C8"/>
    <w:rsid w:val="006651CB"/>
    <w:rsid w:val="00665320"/>
    <w:rsid w:val="00665616"/>
    <w:rsid w:val="00665758"/>
    <w:rsid w:val="00665881"/>
    <w:rsid w:val="00665CB4"/>
    <w:rsid w:val="0066703F"/>
    <w:rsid w:val="00671013"/>
    <w:rsid w:val="00671B4C"/>
    <w:rsid w:val="00671E67"/>
    <w:rsid w:val="00672983"/>
    <w:rsid w:val="00672CBF"/>
    <w:rsid w:val="00673836"/>
    <w:rsid w:val="0067538A"/>
    <w:rsid w:val="00675D22"/>
    <w:rsid w:val="006771E9"/>
    <w:rsid w:val="00677B42"/>
    <w:rsid w:val="00683674"/>
    <w:rsid w:val="00687E6E"/>
    <w:rsid w:val="00690A0B"/>
    <w:rsid w:val="0069218E"/>
    <w:rsid w:val="00695697"/>
    <w:rsid w:val="006973BB"/>
    <w:rsid w:val="00697BE2"/>
    <w:rsid w:val="006A138A"/>
    <w:rsid w:val="006A4815"/>
    <w:rsid w:val="006A5541"/>
    <w:rsid w:val="006A7712"/>
    <w:rsid w:val="006B007E"/>
    <w:rsid w:val="006B0D91"/>
    <w:rsid w:val="006B12B7"/>
    <w:rsid w:val="006B1E59"/>
    <w:rsid w:val="006B2E20"/>
    <w:rsid w:val="006B3326"/>
    <w:rsid w:val="006B5144"/>
    <w:rsid w:val="006B54F0"/>
    <w:rsid w:val="006B55A3"/>
    <w:rsid w:val="006B7DDF"/>
    <w:rsid w:val="006C09E6"/>
    <w:rsid w:val="006C0BE7"/>
    <w:rsid w:val="006C1812"/>
    <w:rsid w:val="006C1BD8"/>
    <w:rsid w:val="006C32CD"/>
    <w:rsid w:val="006C4050"/>
    <w:rsid w:val="006C4EE7"/>
    <w:rsid w:val="006C5095"/>
    <w:rsid w:val="006C5FB6"/>
    <w:rsid w:val="006C6006"/>
    <w:rsid w:val="006D00D4"/>
    <w:rsid w:val="006D0245"/>
    <w:rsid w:val="006D0303"/>
    <w:rsid w:val="006D1A91"/>
    <w:rsid w:val="006D5779"/>
    <w:rsid w:val="006D6A5C"/>
    <w:rsid w:val="006E0871"/>
    <w:rsid w:val="006E1C3F"/>
    <w:rsid w:val="006E3597"/>
    <w:rsid w:val="006E393E"/>
    <w:rsid w:val="006E4C30"/>
    <w:rsid w:val="006F2215"/>
    <w:rsid w:val="006F6AA1"/>
    <w:rsid w:val="006F6E8D"/>
    <w:rsid w:val="006F7E12"/>
    <w:rsid w:val="00700609"/>
    <w:rsid w:val="00701753"/>
    <w:rsid w:val="0070182D"/>
    <w:rsid w:val="00701DDA"/>
    <w:rsid w:val="0070331C"/>
    <w:rsid w:val="00705BB7"/>
    <w:rsid w:val="00710538"/>
    <w:rsid w:val="007107EC"/>
    <w:rsid w:val="007127DB"/>
    <w:rsid w:val="00714591"/>
    <w:rsid w:val="007151CF"/>
    <w:rsid w:val="00716A70"/>
    <w:rsid w:val="00717EBD"/>
    <w:rsid w:val="00722E7F"/>
    <w:rsid w:val="00724083"/>
    <w:rsid w:val="0072417E"/>
    <w:rsid w:val="00724D55"/>
    <w:rsid w:val="00726723"/>
    <w:rsid w:val="00726923"/>
    <w:rsid w:val="00726BB0"/>
    <w:rsid w:val="007273D0"/>
    <w:rsid w:val="00730257"/>
    <w:rsid w:val="007310BB"/>
    <w:rsid w:val="0073136F"/>
    <w:rsid w:val="0073271F"/>
    <w:rsid w:val="007356B1"/>
    <w:rsid w:val="007358E2"/>
    <w:rsid w:val="00736232"/>
    <w:rsid w:val="00737AD4"/>
    <w:rsid w:val="00741331"/>
    <w:rsid w:val="0074137A"/>
    <w:rsid w:val="0074196F"/>
    <w:rsid w:val="007448AA"/>
    <w:rsid w:val="00744D39"/>
    <w:rsid w:val="007450E2"/>
    <w:rsid w:val="00747ABF"/>
    <w:rsid w:val="007522E3"/>
    <w:rsid w:val="007527E7"/>
    <w:rsid w:val="007529C1"/>
    <w:rsid w:val="00753575"/>
    <w:rsid w:val="00754BBA"/>
    <w:rsid w:val="0075518C"/>
    <w:rsid w:val="007573F7"/>
    <w:rsid w:val="007574EF"/>
    <w:rsid w:val="00760061"/>
    <w:rsid w:val="00760734"/>
    <w:rsid w:val="00760C02"/>
    <w:rsid w:val="00762709"/>
    <w:rsid w:val="00762E7B"/>
    <w:rsid w:val="0076349E"/>
    <w:rsid w:val="00763CB2"/>
    <w:rsid w:val="00765426"/>
    <w:rsid w:val="0076543E"/>
    <w:rsid w:val="00766B5A"/>
    <w:rsid w:val="00770469"/>
    <w:rsid w:val="00770A31"/>
    <w:rsid w:val="00771D33"/>
    <w:rsid w:val="00772371"/>
    <w:rsid w:val="00773970"/>
    <w:rsid w:val="00773B8D"/>
    <w:rsid w:val="00774499"/>
    <w:rsid w:val="0077671B"/>
    <w:rsid w:val="0078012D"/>
    <w:rsid w:val="00781655"/>
    <w:rsid w:val="00784C2E"/>
    <w:rsid w:val="00784DDA"/>
    <w:rsid w:val="0078643A"/>
    <w:rsid w:val="00786691"/>
    <w:rsid w:val="00786BB6"/>
    <w:rsid w:val="0078732A"/>
    <w:rsid w:val="0078751C"/>
    <w:rsid w:val="00787B4B"/>
    <w:rsid w:val="0079054A"/>
    <w:rsid w:val="00790AAF"/>
    <w:rsid w:val="00792DDF"/>
    <w:rsid w:val="007931A4"/>
    <w:rsid w:val="007938D0"/>
    <w:rsid w:val="00794F77"/>
    <w:rsid w:val="007970B3"/>
    <w:rsid w:val="007A25FB"/>
    <w:rsid w:val="007A26BF"/>
    <w:rsid w:val="007A47CA"/>
    <w:rsid w:val="007B0B77"/>
    <w:rsid w:val="007B4799"/>
    <w:rsid w:val="007B5405"/>
    <w:rsid w:val="007B5709"/>
    <w:rsid w:val="007B5F2C"/>
    <w:rsid w:val="007B6E67"/>
    <w:rsid w:val="007C0114"/>
    <w:rsid w:val="007C095F"/>
    <w:rsid w:val="007C132E"/>
    <w:rsid w:val="007C1CC1"/>
    <w:rsid w:val="007C4EB6"/>
    <w:rsid w:val="007C50B5"/>
    <w:rsid w:val="007C6543"/>
    <w:rsid w:val="007C7DD5"/>
    <w:rsid w:val="007C7E20"/>
    <w:rsid w:val="007D1605"/>
    <w:rsid w:val="007D1DA3"/>
    <w:rsid w:val="007D2273"/>
    <w:rsid w:val="007D342E"/>
    <w:rsid w:val="007D4F5D"/>
    <w:rsid w:val="007D76E8"/>
    <w:rsid w:val="007E0A9C"/>
    <w:rsid w:val="007E41D7"/>
    <w:rsid w:val="007E446C"/>
    <w:rsid w:val="007E4942"/>
    <w:rsid w:val="007E66A1"/>
    <w:rsid w:val="007E6E24"/>
    <w:rsid w:val="007F0335"/>
    <w:rsid w:val="007F0C56"/>
    <w:rsid w:val="007F42E5"/>
    <w:rsid w:val="007F46AD"/>
    <w:rsid w:val="007F491D"/>
    <w:rsid w:val="007F7659"/>
    <w:rsid w:val="007F76C9"/>
    <w:rsid w:val="007F77DC"/>
    <w:rsid w:val="008003F5"/>
    <w:rsid w:val="0080395B"/>
    <w:rsid w:val="00803BD3"/>
    <w:rsid w:val="00805092"/>
    <w:rsid w:val="00805DB4"/>
    <w:rsid w:val="00806016"/>
    <w:rsid w:val="00810683"/>
    <w:rsid w:val="0081257B"/>
    <w:rsid w:val="00812EE3"/>
    <w:rsid w:val="0081420E"/>
    <w:rsid w:val="00822B6D"/>
    <w:rsid w:val="0082340B"/>
    <w:rsid w:val="0082363D"/>
    <w:rsid w:val="00825CE3"/>
    <w:rsid w:val="008263E7"/>
    <w:rsid w:val="00826D3B"/>
    <w:rsid w:val="00827630"/>
    <w:rsid w:val="00830D02"/>
    <w:rsid w:val="00831BF2"/>
    <w:rsid w:val="00834921"/>
    <w:rsid w:val="0083510F"/>
    <w:rsid w:val="00835C07"/>
    <w:rsid w:val="00836D33"/>
    <w:rsid w:val="0083783D"/>
    <w:rsid w:val="00840FD5"/>
    <w:rsid w:val="008420F2"/>
    <w:rsid w:val="008424F2"/>
    <w:rsid w:val="00843DCB"/>
    <w:rsid w:val="00843FB2"/>
    <w:rsid w:val="00850762"/>
    <w:rsid w:val="00851124"/>
    <w:rsid w:val="008522F1"/>
    <w:rsid w:val="00853240"/>
    <w:rsid w:val="00854DA8"/>
    <w:rsid w:val="00855A52"/>
    <w:rsid w:val="00856925"/>
    <w:rsid w:val="0085729C"/>
    <w:rsid w:val="00857BB0"/>
    <w:rsid w:val="0086028F"/>
    <w:rsid w:val="00860B85"/>
    <w:rsid w:val="00860FD9"/>
    <w:rsid w:val="00862AB4"/>
    <w:rsid w:val="00862BF4"/>
    <w:rsid w:val="0086385F"/>
    <w:rsid w:val="00863E4F"/>
    <w:rsid w:val="00864907"/>
    <w:rsid w:val="00864F03"/>
    <w:rsid w:val="008651DB"/>
    <w:rsid w:val="00865E83"/>
    <w:rsid w:val="00866E40"/>
    <w:rsid w:val="0086795D"/>
    <w:rsid w:val="00870EC8"/>
    <w:rsid w:val="0087136E"/>
    <w:rsid w:val="00871447"/>
    <w:rsid w:val="00872077"/>
    <w:rsid w:val="00872996"/>
    <w:rsid w:val="00874CA2"/>
    <w:rsid w:val="00875337"/>
    <w:rsid w:val="00876F6F"/>
    <w:rsid w:val="00876FB2"/>
    <w:rsid w:val="0087781B"/>
    <w:rsid w:val="008819E9"/>
    <w:rsid w:val="00881E0A"/>
    <w:rsid w:val="00882A55"/>
    <w:rsid w:val="00884405"/>
    <w:rsid w:val="00885A28"/>
    <w:rsid w:val="008870B0"/>
    <w:rsid w:val="0088711A"/>
    <w:rsid w:val="00887DBE"/>
    <w:rsid w:val="00891A4F"/>
    <w:rsid w:val="008930FB"/>
    <w:rsid w:val="00893592"/>
    <w:rsid w:val="008948C5"/>
    <w:rsid w:val="00896DC2"/>
    <w:rsid w:val="00897E4A"/>
    <w:rsid w:val="008A183E"/>
    <w:rsid w:val="008A24D7"/>
    <w:rsid w:val="008A2AD3"/>
    <w:rsid w:val="008A35D9"/>
    <w:rsid w:val="008A437E"/>
    <w:rsid w:val="008A5910"/>
    <w:rsid w:val="008A5F29"/>
    <w:rsid w:val="008A6067"/>
    <w:rsid w:val="008B0F99"/>
    <w:rsid w:val="008B1815"/>
    <w:rsid w:val="008B2BFC"/>
    <w:rsid w:val="008B316F"/>
    <w:rsid w:val="008B5A1B"/>
    <w:rsid w:val="008C0713"/>
    <w:rsid w:val="008C1311"/>
    <w:rsid w:val="008C1D2F"/>
    <w:rsid w:val="008C2C88"/>
    <w:rsid w:val="008C3FFF"/>
    <w:rsid w:val="008C409E"/>
    <w:rsid w:val="008D056F"/>
    <w:rsid w:val="008D15CE"/>
    <w:rsid w:val="008D1DA2"/>
    <w:rsid w:val="008D287A"/>
    <w:rsid w:val="008D3AAA"/>
    <w:rsid w:val="008D4012"/>
    <w:rsid w:val="008D612D"/>
    <w:rsid w:val="008D6335"/>
    <w:rsid w:val="008D7341"/>
    <w:rsid w:val="008D7BDD"/>
    <w:rsid w:val="008E0967"/>
    <w:rsid w:val="008E1BA7"/>
    <w:rsid w:val="008E5171"/>
    <w:rsid w:val="008E79B9"/>
    <w:rsid w:val="008F0E75"/>
    <w:rsid w:val="008F1C85"/>
    <w:rsid w:val="008F1F84"/>
    <w:rsid w:val="008F30C2"/>
    <w:rsid w:val="008F4E86"/>
    <w:rsid w:val="008F579A"/>
    <w:rsid w:val="008F6953"/>
    <w:rsid w:val="008F7029"/>
    <w:rsid w:val="009000BE"/>
    <w:rsid w:val="00901A99"/>
    <w:rsid w:val="00902019"/>
    <w:rsid w:val="0090265E"/>
    <w:rsid w:val="009038A0"/>
    <w:rsid w:val="009065B2"/>
    <w:rsid w:val="0090708D"/>
    <w:rsid w:val="00907220"/>
    <w:rsid w:val="00910140"/>
    <w:rsid w:val="009114CF"/>
    <w:rsid w:val="009116E0"/>
    <w:rsid w:val="00912A94"/>
    <w:rsid w:val="00913385"/>
    <w:rsid w:val="00913428"/>
    <w:rsid w:val="00913D43"/>
    <w:rsid w:val="00913EAF"/>
    <w:rsid w:val="009140D0"/>
    <w:rsid w:val="00915405"/>
    <w:rsid w:val="00915B22"/>
    <w:rsid w:val="00917091"/>
    <w:rsid w:val="00922C4E"/>
    <w:rsid w:val="00925EA8"/>
    <w:rsid w:val="00931449"/>
    <w:rsid w:val="00931AE2"/>
    <w:rsid w:val="0093269D"/>
    <w:rsid w:val="00935894"/>
    <w:rsid w:val="00936509"/>
    <w:rsid w:val="0093743B"/>
    <w:rsid w:val="00940D72"/>
    <w:rsid w:val="00943C78"/>
    <w:rsid w:val="00943C95"/>
    <w:rsid w:val="009444D8"/>
    <w:rsid w:val="0094478A"/>
    <w:rsid w:val="00944A71"/>
    <w:rsid w:val="00946176"/>
    <w:rsid w:val="0095145C"/>
    <w:rsid w:val="009517A2"/>
    <w:rsid w:val="009527D4"/>
    <w:rsid w:val="009537E8"/>
    <w:rsid w:val="00954FCD"/>
    <w:rsid w:val="00955757"/>
    <w:rsid w:val="009576C9"/>
    <w:rsid w:val="0096012B"/>
    <w:rsid w:val="00960695"/>
    <w:rsid w:val="00962C2D"/>
    <w:rsid w:val="0096361E"/>
    <w:rsid w:val="00963D7F"/>
    <w:rsid w:val="009642C1"/>
    <w:rsid w:val="00964F0A"/>
    <w:rsid w:val="009659B5"/>
    <w:rsid w:val="009668AF"/>
    <w:rsid w:val="009671DB"/>
    <w:rsid w:val="00970477"/>
    <w:rsid w:val="00971142"/>
    <w:rsid w:val="00971604"/>
    <w:rsid w:val="00972532"/>
    <w:rsid w:val="009728ED"/>
    <w:rsid w:val="00973F5F"/>
    <w:rsid w:val="00975859"/>
    <w:rsid w:val="00976BEC"/>
    <w:rsid w:val="0098083B"/>
    <w:rsid w:val="00981F90"/>
    <w:rsid w:val="009824C3"/>
    <w:rsid w:val="00984D5A"/>
    <w:rsid w:val="00987E00"/>
    <w:rsid w:val="0099092D"/>
    <w:rsid w:val="00990DD6"/>
    <w:rsid w:val="00992251"/>
    <w:rsid w:val="0099469E"/>
    <w:rsid w:val="00995A7A"/>
    <w:rsid w:val="0099620A"/>
    <w:rsid w:val="00997496"/>
    <w:rsid w:val="009A0921"/>
    <w:rsid w:val="009A0C65"/>
    <w:rsid w:val="009A1DA6"/>
    <w:rsid w:val="009A3B82"/>
    <w:rsid w:val="009A5BBB"/>
    <w:rsid w:val="009A67EA"/>
    <w:rsid w:val="009A7154"/>
    <w:rsid w:val="009A79E5"/>
    <w:rsid w:val="009B05B1"/>
    <w:rsid w:val="009B290A"/>
    <w:rsid w:val="009B41F5"/>
    <w:rsid w:val="009B4A5B"/>
    <w:rsid w:val="009B4C1E"/>
    <w:rsid w:val="009B7D9C"/>
    <w:rsid w:val="009C3A60"/>
    <w:rsid w:val="009C6109"/>
    <w:rsid w:val="009D04C4"/>
    <w:rsid w:val="009D055F"/>
    <w:rsid w:val="009D0B73"/>
    <w:rsid w:val="009D1A51"/>
    <w:rsid w:val="009D2623"/>
    <w:rsid w:val="009D40F2"/>
    <w:rsid w:val="009D4204"/>
    <w:rsid w:val="009D431B"/>
    <w:rsid w:val="009D5DE8"/>
    <w:rsid w:val="009E0705"/>
    <w:rsid w:val="009E14C1"/>
    <w:rsid w:val="009E221A"/>
    <w:rsid w:val="009E2715"/>
    <w:rsid w:val="009E3710"/>
    <w:rsid w:val="009E3822"/>
    <w:rsid w:val="009E40B8"/>
    <w:rsid w:val="009E4B4D"/>
    <w:rsid w:val="009E5A78"/>
    <w:rsid w:val="009F08C9"/>
    <w:rsid w:val="009F2833"/>
    <w:rsid w:val="009F4331"/>
    <w:rsid w:val="009F5FDC"/>
    <w:rsid w:val="009F6DC6"/>
    <w:rsid w:val="00A002D9"/>
    <w:rsid w:val="00A0371A"/>
    <w:rsid w:val="00A0463C"/>
    <w:rsid w:val="00A05416"/>
    <w:rsid w:val="00A07FB3"/>
    <w:rsid w:val="00A107F9"/>
    <w:rsid w:val="00A10DCE"/>
    <w:rsid w:val="00A1292D"/>
    <w:rsid w:val="00A12C3A"/>
    <w:rsid w:val="00A1416B"/>
    <w:rsid w:val="00A15C43"/>
    <w:rsid w:val="00A20C30"/>
    <w:rsid w:val="00A22186"/>
    <w:rsid w:val="00A255C8"/>
    <w:rsid w:val="00A25C23"/>
    <w:rsid w:val="00A2613C"/>
    <w:rsid w:val="00A27054"/>
    <w:rsid w:val="00A27841"/>
    <w:rsid w:val="00A27F1B"/>
    <w:rsid w:val="00A305D1"/>
    <w:rsid w:val="00A316D4"/>
    <w:rsid w:val="00A31960"/>
    <w:rsid w:val="00A319D7"/>
    <w:rsid w:val="00A31C0A"/>
    <w:rsid w:val="00A33FF7"/>
    <w:rsid w:val="00A34746"/>
    <w:rsid w:val="00A34CBE"/>
    <w:rsid w:val="00A353C9"/>
    <w:rsid w:val="00A356D4"/>
    <w:rsid w:val="00A40A44"/>
    <w:rsid w:val="00A40CA6"/>
    <w:rsid w:val="00A41925"/>
    <w:rsid w:val="00A419C9"/>
    <w:rsid w:val="00A43572"/>
    <w:rsid w:val="00A43DCF"/>
    <w:rsid w:val="00A45E2E"/>
    <w:rsid w:val="00A5004C"/>
    <w:rsid w:val="00A50C66"/>
    <w:rsid w:val="00A51D55"/>
    <w:rsid w:val="00A52126"/>
    <w:rsid w:val="00A52253"/>
    <w:rsid w:val="00A522D9"/>
    <w:rsid w:val="00A524C7"/>
    <w:rsid w:val="00A536D9"/>
    <w:rsid w:val="00A53F57"/>
    <w:rsid w:val="00A556D2"/>
    <w:rsid w:val="00A5582B"/>
    <w:rsid w:val="00A6065C"/>
    <w:rsid w:val="00A619B8"/>
    <w:rsid w:val="00A61F45"/>
    <w:rsid w:val="00A64654"/>
    <w:rsid w:val="00A6676A"/>
    <w:rsid w:val="00A71480"/>
    <w:rsid w:val="00A72BEF"/>
    <w:rsid w:val="00A739F3"/>
    <w:rsid w:val="00A74AB1"/>
    <w:rsid w:val="00A7530C"/>
    <w:rsid w:val="00A77522"/>
    <w:rsid w:val="00A77812"/>
    <w:rsid w:val="00A77E70"/>
    <w:rsid w:val="00A80EFB"/>
    <w:rsid w:val="00A81104"/>
    <w:rsid w:val="00A81414"/>
    <w:rsid w:val="00A83635"/>
    <w:rsid w:val="00A83A70"/>
    <w:rsid w:val="00A84705"/>
    <w:rsid w:val="00A8477F"/>
    <w:rsid w:val="00A86571"/>
    <w:rsid w:val="00A86999"/>
    <w:rsid w:val="00A91C52"/>
    <w:rsid w:val="00A92959"/>
    <w:rsid w:val="00A92ADF"/>
    <w:rsid w:val="00A93A5A"/>
    <w:rsid w:val="00A94FC5"/>
    <w:rsid w:val="00A9780B"/>
    <w:rsid w:val="00AA09DE"/>
    <w:rsid w:val="00AA1091"/>
    <w:rsid w:val="00AA2964"/>
    <w:rsid w:val="00AA3013"/>
    <w:rsid w:val="00AA58DA"/>
    <w:rsid w:val="00AA70FE"/>
    <w:rsid w:val="00AB1CF6"/>
    <w:rsid w:val="00AB52C7"/>
    <w:rsid w:val="00AB5698"/>
    <w:rsid w:val="00AB7EA2"/>
    <w:rsid w:val="00AC2743"/>
    <w:rsid w:val="00AC3540"/>
    <w:rsid w:val="00AC57AC"/>
    <w:rsid w:val="00AC6D3E"/>
    <w:rsid w:val="00AC773B"/>
    <w:rsid w:val="00AC7F99"/>
    <w:rsid w:val="00AD3D30"/>
    <w:rsid w:val="00AD3E55"/>
    <w:rsid w:val="00AD42E5"/>
    <w:rsid w:val="00AD4A6C"/>
    <w:rsid w:val="00AD61D7"/>
    <w:rsid w:val="00AD64E9"/>
    <w:rsid w:val="00AE084C"/>
    <w:rsid w:val="00AE1A0F"/>
    <w:rsid w:val="00AE4AF9"/>
    <w:rsid w:val="00AE56D6"/>
    <w:rsid w:val="00AE79DE"/>
    <w:rsid w:val="00AE7FC7"/>
    <w:rsid w:val="00AF03AF"/>
    <w:rsid w:val="00AF0A10"/>
    <w:rsid w:val="00AF1510"/>
    <w:rsid w:val="00AF16EF"/>
    <w:rsid w:val="00AF1B79"/>
    <w:rsid w:val="00AF22D1"/>
    <w:rsid w:val="00AF255A"/>
    <w:rsid w:val="00AF25AB"/>
    <w:rsid w:val="00B020F2"/>
    <w:rsid w:val="00B033AE"/>
    <w:rsid w:val="00B05586"/>
    <w:rsid w:val="00B066FF"/>
    <w:rsid w:val="00B0679C"/>
    <w:rsid w:val="00B07657"/>
    <w:rsid w:val="00B07827"/>
    <w:rsid w:val="00B13E4E"/>
    <w:rsid w:val="00B15521"/>
    <w:rsid w:val="00B16486"/>
    <w:rsid w:val="00B16E8F"/>
    <w:rsid w:val="00B210FC"/>
    <w:rsid w:val="00B21C6A"/>
    <w:rsid w:val="00B2213D"/>
    <w:rsid w:val="00B26153"/>
    <w:rsid w:val="00B2778F"/>
    <w:rsid w:val="00B30D1B"/>
    <w:rsid w:val="00B33425"/>
    <w:rsid w:val="00B33B00"/>
    <w:rsid w:val="00B365B1"/>
    <w:rsid w:val="00B40A63"/>
    <w:rsid w:val="00B419EC"/>
    <w:rsid w:val="00B420F8"/>
    <w:rsid w:val="00B464A9"/>
    <w:rsid w:val="00B4753F"/>
    <w:rsid w:val="00B503B1"/>
    <w:rsid w:val="00B507D2"/>
    <w:rsid w:val="00B53AA4"/>
    <w:rsid w:val="00B53EE3"/>
    <w:rsid w:val="00B54E8B"/>
    <w:rsid w:val="00B566ED"/>
    <w:rsid w:val="00B56A7F"/>
    <w:rsid w:val="00B57FC3"/>
    <w:rsid w:val="00B6368B"/>
    <w:rsid w:val="00B66192"/>
    <w:rsid w:val="00B67313"/>
    <w:rsid w:val="00B701B7"/>
    <w:rsid w:val="00B70826"/>
    <w:rsid w:val="00B740AD"/>
    <w:rsid w:val="00B76848"/>
    <w:rsid w:val="00B8087E"/>
    <w:rsid w:val="00B8636F"/>
    <w:rsid w:val="00B86BF0"/>
    <w:rsid w:val="00B906E6"/>
    <w:rsid w:val="00B90A71"/>
    <w:rsid w:val="00B91B75"/>
    <w:rsid w:val="00B922AF"/>
    <w:rsid w:val="00B92564"/>
    <w:rsid w:val="00B940FE"/>
    <w:rsid w:val="00B94B3C"/>
    <w:rsid w:val="00BA24E4"/>
    <w:rsid w:val="00BA3AAF"/>
    <w:rsid w:val="00BA52C6"/>
    <w:rsid w:val="00BA5ED9"/>
    <w:rsid w:val="00BA659C"/>
    <w:rsid w:val="00BA75BF"/>
    <w:rsid w:val="00BB034E"/>
    <w:rsid w:val="00BB0861"/>
    <w:rsid w:val="00BB1D30"/>
    <w:rsid w:val="00BB2711"/>
    <w:rsid w:val="00BB556E"/>
    <w:rsid w:val="00BC2624"/>
    <w:rsid w:val="00BC2ED7"/>
    <w:rsid w:val="00BC423D"/>
    <w:rsid w:val="00BC567E"/>
    <w:rsid w:val="00BC6B20"/>
    <w:rsid w:val="00BD18BE"/>
    <w:rsid w:val="00BD1C04"/>
    <w:rsid w:val="00BD7317"/>
    <w:rsid w:val="00BE2E29"/>
    <w:rsid w:val="00BE6AC1"/>
    <w:rsid w:val="00BF0AD6"/>
    <w:rsid w:val="00BF0B70"/>
    <w:rsid w:val="00BF1BA1"/>
    <w:rsid w:val="00BF265D"/>
    <w:rsid w:val="00BF28AC"/>
    <w:rsid w:val="00BF4ABC"/>
    <w:rsid w:val="00BF531E"/>
    <w:rsid w:val="00BF5520"/>
    <w:rsid w:val="00BF6216"/>
    <w:rsid w:val="00C00233"/>
    <w:rsid w:val="00C017BB"/>
    <w:rsid w:val="00C0339B"/>
    <w:rsid w:val="00C0393D"/>
    <w:rsid w:val="00C04055"/>
    <w:rsid w:val="00C045FE"/>
    <w:rsid w:val="00C05694"/>
    <w:rsid w:val="00C05CEE"/>
    <w:rsid w:val="00C0645B"/>
    <w:rsid w:val="00C072A1"/>
    <w:rsid w:val="00C11F35"/>
    <w:rsid w:val="00C143B7"/>
    <w:rsid w:val="00C1756E"/>
    <w:rsid w:val="00C1778A"/>
    <w:rsid w:val="00C207CD"/>
    <w:rsid w:val="00C211C2"/>
    <w:rsid w:val="00C23942"/>
    <w:rsid w:val="00C23EFF"/>
    <w:rsid w:val="00C25B03"/>
    <w:rsid w:val="00C261A6"/>
    <w:rsid w:val="00C26540"/>
    <w:rsid w:val="00C4212B"/>
    <w:rsid w:val="00C42ED5"/>
    <w:rsid w:val="00C42F4C"/>
    <w:rsid w:val="00C4331A"/>
    <w:rsid w:val="00C457C1"/>
    <w:rsid w:val="00C50B62"/>
    <w:rsid w:val="00C53EAD"/>
    <w:rsid w:val="00C54E63"/>
    <w:rsid w:val="00C554F1"/>
    <w:rsid w:val="00C60006"/>
    <w:rsid w:val="00C6143F"/>
    <w:rsid w:val="00C6170D"/>
    <w:rsid w:val="00C6211A"/>
    <w:rsid w:val="00C62932"/>
    <w:rsid w:val="00C6340E"/>
    <w:rsid w:val="00C635BF"/>
    <w:rsid w:val="00C63FD6"/>
    <w:rsid w:val="00C644D5"/>
    <w:rsid w:val="00C65095"/>
    <w:rsid w:val="00C6623B"/>
    <w:rsid w:val="00C66770"/>
    <w:rsid w:val="00C6707C"/>
    <w:rsid w:val="00C72819"/>
    <w:rsid w:val="00C7297C"/>
    <w:rsid w:val="00C73B64"/>
    <w:rsid w:val="00C74692"/>
    <w:rsid w:val="00C74FA5"/>
    <w:rsid w:val="00C75AC8"/>
    <w:rsid w:val="00C776F4"/>
    <w:rsid w:val="00C77EB8"/>
    <w:rsid w:val="00C80338"/>
    <w:rsid w:val="00C8116E"/>
    <w:rsid w:val="00C81F18"/>
    <w:rsid w:val="00C830C0"/>
    <w:rsid w:val="00C855E1"/>
    <w:rsid w:val="00C86864"/>
    <w:rsid w:val="00C93706"/>
    <w:rsid w:val="00C93AE6"/>
    <w:rsid w:val="00C94605"/>
    <w:rsid w:val="00C95DC1"/>
    <w:rsid w:val="00C95DD7"/>
    <w:rsid w:val="00C976D1"/>
    <w:rsid w:val="00C97A05"/>
    <w:rsid w:val="00CA0622"/>
    <w:rsid w:val="00CA12E3"/>
    <w:rsid w:val="00CA7649"/>
    <w:rsid w:val="00CA7ECA"/>
    <w:rsid w:val="00CB0B38"/>
    <w:rsid w:val="00CB0B5A"/>
    <w:rsid w:val="00CB43E3"/>
    <w:rsid w:val="00CB4B1B"/>
    <w:rsid w:val="00CB55FB"/>
    <w:rsid w:val="00CB5F78"/>
    <w:rsid w:val="00CB6128"/>
    <w:rsid w:val="00CC1152"/>
    <w:rsid w:val="00CC22D1"/>
    <w:rsid w:val="00CC2354"/>
    <w:rsid w:val="00CC30B1"/>
    <w:rsid w:val="00CC4A96"/>
    <w:rsid w:val="00CC4D1D"/>
    <w:rsid w:val="00CC6676"/>
    <w:rsid w:val="00CC6DA8"/>
    <w:rsid w:val="00CC73FB"/>
    <w:rsid w:val="00CC7515"/>
    <w:rsid w:val="00CD027D"/>
    <w:rsid w:val="00CD148C"/>
    <w:rsid w:val="00CD309D"/>
    <w:rsid w:val="00CD3DFE"/>
    <w:rsid w:val="00CD7553"/>
    <w:rsid w:val="00CE01D1"/>
    <w:rsid w:val="00CE01F8"/>
    <w:rsid w:val="00CE1929"/>
    <w:rsid w:val="00CE2B52"/>
    <w:rsid w:val="00CE3424"/>
    <w:rsid w:val="00CE3909"/>
    <w:rsid w:val="00CE4259"/>
    <w:rsid w:val="00CE6AA6"/>
    <w:rsid w:val="00CF07B2"/>
    <w:rsid w:val="00CF09C6"/>
    <w:rsid w:val="00CF19A0"/>
    <w:rsid w:val="00CF19D2"/>
    <w:rsid w:val="00CF1B27"/>
    <w:rsid w:val="00CF5299"/>
    <w:rsid w:val="00CF581D"/>
    <w:rsid w:val="00CF5BC3"/>
    <w:rsid w:val="00CF640E"/>
    <w:rsid w:val="00CF6FFB"/>
    <w:rsid w:val="00CF79FD"/>
    <w:rsid w:val="00D006AE"/>
    <w:rsid w:val="00D00B51"/>
    <w:rsid w:val="00D02956"/>
    <w:rsid w:val="00D02F8C"/>
    <w:rsid w:val="00D03BD3"/>
    <w:rsid w:val="00D079D9"/>
    <w:rsid w:val="00D1098D"/>
    <w:rsid w:val="00D12A05"/>
    <w:rsid w:val="00D131B4"/>
    <w:rsid w:val="00D15EC1"/>
    <w:rsid w:val="00D15EF4"/>
    <w:rsid w:val="00D162FC"/>
    <w:rsid w:val="00D23059"/>
    <w:rsid w:val="00D2373B"/>
    <w:rsid w:val="00D26037"/>
    <w:rsid w:val="00D270C9"/>
    <w:rsid w:val="00D27740"/>
    <w:rsid w:val="00D3025F"/>
    <w:rsid w:val="00D30965"/>
    <w:rsid w:val="00D30BDE"/>
    <w:rsid w:val="00D315F2"/>
    <w:rsid w:val="00D31BD0"/>
    <w:rsid w:val="00D32236"/>
    <w:rsid w:val="00D32F7E"/>
    <w:rsid w:val="00D34284"/>
    <w:rsid w:val="00D36806"/>
    <w:rsid w:val="00D37EE7"/>
    <w:rsid w:val="00D41107"/>
    <w:rsid w:val="00D44A54"/>
    <w:rsid w:val="00D44DC5"/>
    <w:rsid w:val="00D45561"/>
    <w:rsid w:val="00D458C6"/>
    <w:rsid w:val="00D47C40"/>
    <w:rsid w:val="00D47EBE"/>
    <w:rsid w:val="00D508B2"/>
    <w:rsid w:val="00D5158A"/>
    <w:rsid w:val="00D51AA1"/>
    <w:rsid w:val="00D54A76"/>
    <w:rsid w:val="00D55442"/>
    <w:rsid w:val="00D57232"/>
    <w:rsid w:val="00D63538"/>
    <w:rsid w:val="00D6429F"/>
    <w:rsid w:val="00D6435B"/>
    <w:rsid w:val="00D646B3"/>
    <w:rsid w:val="00D65C05"/>
    <w:rsid w:val="00D669AC"/>
    <w:rsid w:val="00D72F03"/>
    <w:rsid w:val="00D73779"/>
    <w:rsid w:val="00D74A9A"/>
    <w:rsid w:val="00D77E83"/>
    <w:rsid w:val="00D80684"/>
    <w:rsid w:val="00D81BEF"/>
    <w:rsid w:val="00D82371"/>
    <w:rsid w:val="00D83138"/>
    <w:rsid w:val="00D83C2B"/>
    <w:rsid w:val="00D84197"/>
    <w:rsid w:val="00D84932"/>
    <w:rsid w:val="00D85E6C"/>
    <w:rsid w:val="00D86208"/>
    <w:rsid w:val="00D86A39"/>
    <w:rsid w:val="00D91F69"/>
    <w:rsid w:val="00D92E0A"/>
    <w:rsid w:val="00D94254"/>
    <w:rsid w:val="00D9471E"/>
    <w:rsid w:val="00D97BC4"/>
    <w:rsid w:val="00D97F7D"/>
    <w:rsid w:val="00DA13F9"/>
    <w:rsid w:val="00DA2123"/>
    <w:rsid w:val="00DA2193"/>
    <w:rsid w:val="00DA2211"/>
    <w:rsid w:val="00DA23B1"/>
    <w:rsid w:val="00DA3144"/>
    <w:rsid w:val="00DA361E"/>
    <w:rsid w:val="00DA4D4F"/>
    <w:rsid w:val="00DA70BD"/>
    <w:rsid w:val="00DA70FF"/>
    <w:rsid w:val="00DA7DD5"/>
    <w:rsid w:val="00DB0775"/>
    <w:rsid w:val="00DB0FF3"/>
    <w:rsid w:val="00DB1578"/>
    <w:rsid w:val="00DB452C"/>
    <w:rsid w:val="00DB4C1D"/>
    <w:rsid w:val="00DB5B49"/>
    <w:rsid w:val="00DB5EB7"/>
    <w:rsid w:val="00DB669C"/>
    <w:rsid w:val="00DB7910"/>
    <w:rsid w:val="00DC073E"/>
    <w:rsid w:val="00DC2FA8"/>
    <w:rsid w:val="00DC597F"/>
    <w:rsid w:val="00DD0A24"/>
    <w:rsid w:val="00DD0C25"/>
    <w:rsid w:val="00DD2606"/>
    <w:rsid w:val="00DD40DE"/>
    <w:rsid w:val="00DD4101"/>
    <w:rsid w:val="00DD5A58"/>
    <w:rsid w:val="00DE0ED2"/>
    <w:rsid w:val="00DE0F36"/>
    <w:rsid w:val="00DE1C3A"/>
    <w:rsid w:val="00DE2663"/>
    <w:rsid w:val="00DE2F82"/>
    <w:rsid w:val="00DE50B8"/>
    <w:rsid w:val="00DE5902"/>
    <w:rsid w:val="00DF2EA5"/>
    <w:rsid w:val="00DF49A8"/>
    <w:rsid w:val="00DF64E8"/>
    <w:rsid w:val="00DF6F97"/>
    <w:rsid w:val="00E01474"/>
    <w:rsid w:val="00E024F1"/>
    <w:rsid w:val="00E048FC"/>
    <w:rsid w:val="00E04CCC"/>
    <w:rsid w:val="00E052A4"/>
    <w:rsid w:val="00E05582"/>
    <w:rsid w:val="00E06874"/>
    <w:rsid w:val="00E06F93"/>
    <w:rsid w:val="00E118D4"/>
    <w:rsid w:val="00E13139"/>
    <w:rsid w:val="00E14995"/>
    <w:rsid w:val="00E1578B"/>
    <w:rsid w:val="00E15810"/>
    <w:rsid w:val="00E17403"/>
    <w:rsid w:val="00E2025B"/>
    <w:rsid w:val="00E21A0F"/>
    <w:rsid w:val="00E2277D"/>
    <w:rsid w:val="00E227C9"/>
    <w:rsid w:val="00E230BE"/>
    <w:rsid w:val="00E235C0"/>
    <w:rsid w:val="00E248B5"/>
    <w:rsid w:val="00E251E3"/>
    <w:rsid w:val="00E276E1"/>
    <w:rsid w:val="00E30D0C"/>
    <w:rsid w:val="00E31EE8"/>
    <w:rsid w:val="00E35E99"/>
    <w:rsid w:val="00E37636"/>
    <w:rsid w:val="00E3783F"/>
    <w:rsid w:val="00E41B16"/>
    <w:rsid w:val="00E4233C"/>
    <w:rsid w:val="00E42467"/>
    <w:rsid w:val="00E42CFE"/>
    <w:rsid w:val="00E438F5"/>
    <w:rsid w:val="00E43FF7"/>
    <w:rsid w:val="00E45131"/>
    <w:rsid w:val="00E45FA2"/>
    <w:rsid w:val="00E518E1"/>
    <w:rsid w:val="00E51FA5"/>
    <w:rsid w:val="00E537F2"/>
    <w:rsid w:val="00E5531D"/>
    <w:rsid w:val="00E5643C"/>
    <w:rsid w:val="00E57557"/>
    <w:rsid w:val="00E57C0D"/>
    <w:rsid w:val="00E600B8"/>
    <w:rsid w:val="00E61217"/>
    <w:rsid w:val="00E61596"/>
    <w:rsid w:val="00E61B9D"/>
    <w:rsid w:val="00E621BB"/>
    <w:rsid w:val="00E63110"/>
    <w:rsid w:val="00E6658F"/>
    <w:rsid w:val="00E66616"/>
    <w:rsid w:val="00E673A1"/>
    <w:rsid w:val="00E70FCA"/>
    <w:rsid w:val="00E71C72"/>
    <w:rsid w:val="00E73F9E"/>
    <w:rsid w:val="00E75BDC"/>
    <w:rsid w:val="00E75E8B"/>
    <w:rsid w:val="00E76036"/>
    <w:rsid w:val="00E76CCE"/>
    <w:rsid w:val="00E84D49"/>
    <w:rsid w:val="00E86857"/>
    <w:rsid w:val="00E86EAA"/>
    <w:rsid w:val="00E91B97"/>
    <w:rsid w:val="00E92E08"/>
    <w:rsid w:val="00E92E6A"/>
    <w:rsid w:val="00E94914"/>
    <w:rsid w:val="00E94FAB"/>
    <w:rsid w:val="00E95DBE"/>
    <w:rsid w:val="00E9705E"/>
    <w:rsid w:val="00E97A80"/>
    <w:rsid w:val="00E97C1B"/>
    <w:rsid w:val="00E97FF9"/>
    <w:rsid w:val="00EA44AA"/>
    <w:rsid w:val="00EA5957"/>
    <w:rsid w:val="00EB0DAF"/>
    <w:rsid w:val="00EB1A1D"/>
    <w:rsid w:val="00EB2848"/>
    <w:rsid w:val="00EB2A9D"/>
    <w:rsid w:val="00EB40C0"/>
    <w:rsid w:val="00EB53F0"/>
    <w:rsid w:val="00EB6869"/>
    <w:rsid w:val="00EB68A9"/>
    <w:rsid w:val="00EB69CC"/>
    <w:rsid w:val="00EC0BD4"/>
    <w:rsid w:val="00EC2829"/>
    <w:rsid w:val="00EC49A2"/>
    <w:rsid w:val="00EC4EAC"/>
    <w:rsid w:val="00EC7089"/>
    <w:rsid w:val="00EC7641"/>
    <w:rsid w:val="00EC7D79"/>
    <w:rsid w:val="00ED0A54"/>
    <w:rsid w:val="00ED3F07"/>
    <w:rsid w:val="00ED3FD2"/>
    <w:rsid w:val="00ED5245"/>
    <w:rsid w:val="00ED56E7"/>
    <w:rsid w:val="00ED6905"/>
    <w:rsid w:val="00ED6B5E"/>
    <w:rsid w:val="00EE01B4"/>
    <w:rsid w:val="00EE28CC"/>
    <w:rsid w:val="00EE36B5"/>
    <w:rsid w:val="00EE483C"/>
    <w:rsid w:val="00EE5011"/>
    <w:rsid w:val="00EE5E4A"/>
    <w:rsid w:val="00EE6CF3"/>
    <w:rsid w:val="00EE6F33"/>
    <w:rsid w:val="00EE7AFA"/>
    <w:rsid w:val="00EF0670"/>
    <w:rsid w:val="00EF0866"/>
    <w:rsid w:val="00EF0B49"/>
    <w:rsid w:val="00EF36D5"/>
    <w:rsid w:val="00EF58EE"/>
    <w:rsid w:val="00EF731B"/>
    <w:rsid w:val="00EF7427"/>
    <w:rsid w:val="00EF7463"/>
    <w:rsid w:val="00EF7B05"/>
    <w:rsid w:val="00F01438"/>
    <w:rsid w:val="00F053E7"/>
    <w:rsid w:val="00F1245C"/>
    <w:rsid w:val="00F13846"/>
    <w:rsid w:val="00F15C89"/>
    <w:rsid w:val="00F16D6C"/>
    <w:rsid w:val="00F17069"/>
    <w:rsid w:val="00F171F5"/>
    <w:rsid w:val="00F20134"/>
    <w:rsid w:val="00F204FD"/>
    <w:rsid w:val="00F20992"/>
    <w:rsid w:val="00F240F9"/>
    <w:rsid w:val="00F25C2D"/>
    <w:rsid w:val="00F27432"/>
    <w:rsid w:val="00F30731"/>
    <w:rsid w:val="00F318D3"/>
    <w:rsid w:val="00F3327D"/>
    <w:rsid w:val="00F34081"/>
    <w:rsid w:val="00F34157"/>
    <w:rsid w:val="00F36E11"/>
    <w:rsid w:val="00F37239"/>
    <w:rsid w:val="00F41F87"/>
    <w:rsid w:val="00F4266A"/>
    <w:rsid w:val="00F439A0"/>
    <w:rsid w:val="00F44279"/>
    <w:rsid w:val="00F50742"/>
    <w:rsid w:val="00F50E5E"/>
    <w:rsid w:val="00F51838"/>
    <w:rsid w:val="00F53759"/>
    <w:rsid w:val="00F5396A"/>
    <w:rsid w:val="00F53DC4"/>
    <w:rsid w:val="00F567E6"/>
    <w:rsid w:val="00F56F1E"/>
    <w:rsid w:val="00F57B95"/>
    <w:rsid w:val="00F57D91"/>
    <w:rsid w:val="00F6127B"/>
    <w:rsid w:val="00F6127C"/>
    <w:rsid w:val="00F61FD1"/>
    <w:rsid w:val="00F6342D"/>
    <w:rsid w:val="00F7334B"/>
    <w:rsid w:val="00F73727"/>
    <w:rsid w:val="00F73735"/>
    <w:rsid w:val="00F739BC"/>
    <w:rsid w:val="00F73F56"/>
    <w:rsid w:val="00F748DA"/>
    <w:rsid w:val="00F752AD"/>
    <w:rsid w:val="00F764F4"/>
    <w:rsid w:val="00F765FA"/>
    <w:rsid w:val="00F76AB6"/>
    <w:rsid w:val="00F773B2"/>
    <w:rsid w:val="00F8015D"/>
    <w:rsid w:val="00F81796"/>
    <w:rsid w:val="00F82587"/>
    <w:rsid w:val="00F82AE2"/>
    <w:rsid w:val="00F90AFA"/>
    <w:rsid w:val="00F92264"/>
    <w:rsid w:val="00F92FC6"/>
    <w:rsid w:val="00F9327C"/>
    <w:rsid w:val="00F93A80"/>
    <w:rsid w:val="00F94214"/>
    <w:rsid w:val="00F95B40"/>
    <w:rsid w:val="00F96A59"/>
    <w:rsid w:val="00F97864"/>
    <w:rsid w:val="00FA15F3"/>
    <w:rsid w:val="00FA2C75"/>
    <w:rsid w:val="00FA37B1"/>
    <w:rsid w:val="00FA46F9"/>
    <w:rsid w:val="00FA6E1E"/>
    <w:rsid w:val="00FB01D8"/>
    <w:rsid w:val="00FB0BF8"/>
    <w:rsid w:val="00FB12B1"/>
    <w:rsid w:val="00FB189E"/>
    <w:rsid w:val="00FB2757"/>
    <w:rsid w:val="00FB2B98"/>
    <w:rsid w:val="00FB54FD"/>
    <w:rsid w:val="00FB6DE3"/>
    <w:rsid w:val="00FB70F9"/>
    <w:rsid w:val="00FC130F"/>
    <w:rsid w:val="00FC2706"/>
    <w:rsid w:val="00FC4320"/>
    <w:rsid w:val="00FC6256"/>
    <w:rsid w:val="00FC6C64"/>
    <w:rsid w:val="00FC7E3B"/>
    <w:rsid w:val="00FD04B1"/>
    <w:rsid w:val="00FD1407"/>
    <w:rsid w:val="00FD1447"/>
    <w:rsid w:val="00FD3692"/>
    <w:rsid w:val="00FD37BA"/>
    <w:rsid w:val="00FD7E6F"/>
    <w:rsid w:val="00FE09D1"/>
    <w:rsid w:val="00FE09E3"/>
    <w:rsid w:val="00FE0D1B"/>
    <w:rsid w:val="00FE2C76"/>
    <w:rsid w:val="00FE2E47"/>
    <w:rsid w:val="00FE3923"/>
    <w:rsid w:val="00FE49EB"/>
    <w:rsid w:val="00FE5BA1"/>
    <w:rsid w:val="00FE72F8"/>
    <w:rsid w:val="00FF0113"/>
    <w:rsid w:val="00FF1171"/>
    <w:rsid w:val="00FF25DD"/>
    <w:rsid w:val="00FF2C1E"/>
    <w:rsid w:val="00FF2D4D"/>
    <w:rsid w:val="00FF370D"/>
    <w:rsid w:val="00FF447F"/>
    <w:rsid w:val="00FF45A9"/>
    <w:rsid w:val="00FF5F8D"/>
    <w:rsid w:val="00FF7188"/>
    <w:rsid w:val="00FF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semiHidden="0" w:unhideWhenUsed="0" w:qFormat="1"/>
    <w:lsdException w:name="table of figures" w:unhideWhenUsed="0"/>
    <w:lsdException w:name="footnote reference" w:uiPriority="0"/>
    <w:lsdException w:name="List" w:unhideWhenUsed="0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43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tulo1">
    <w:name w:val="heading 1"/>
    <w:basedOn w:val="Normal"/>
    <w:link w:val="Ttulo1Char"/>
    <w:uiPriority w:val="9"/>
    <w:qFormat/>
    <w:rsid w:val="00AC773B"/>
    <w:pPr>
      <w:numPr>
        <w:numId w:val="4"/>
      </w:numPr>
      <w:suppressAutoHyphens w:val="0"/>
      <w:autoSpaceDE/>
      <w:autoSpaceDN/>
      <w:adjustRightInd/>
      <w:spacing w:before="100" w:beforeAutospacing="1" w:after="100" w:afterAutospacing="1"/>
      <w:ind w:left="574"/>
      <w:outlineLvl w:val="0"/>
    </w:pPr>
    <w:rPr>
      <w:rFonts w:eastAsiaTheme="minorEastAsia" w:hAnsi="Times New Roman"/>
      <w:b/>
      <w:bCs/>
      <w:kern w:val="36"/>
      <w:sz w:val="48"/>
      <w:szCs w:val="4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0B51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0B5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0B5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C9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C95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C9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C9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C9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AC773B"/>
    <w:rPr>
      <w:rFonts w:ascii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00B51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D00B51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D00B51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C95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C95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C95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C95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C95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/>
    </w:rPr>
  </w:style>
  <w:style w:type="paragraph" w:customStyle="1" w:styleId="Tedtulo1">
    <w:name w:val="Tíedtulo 1"/>
    <w:basedOn w:val="Normal"/>
    <w:next w:val="Normal"/>
    <w:uiPriority w:val="99"/>
    <w:rsid w:val="00554C64"/>
    <w:pPr>
      <w:keepNext/>
      <w:keepLines/>
      <w:spacing w:before="480"/>
    </w:pPr>
    <w:rPr>
      <w:rFonts w:ascii="Cambria" w:cs="Cambria"/>
      <w:b/>
      <w:bCs/>
      <w:color w:val="365F91"/>
      <w:kern w:val="0"/>
      <w:sz w:val="28"/>
      <w:szCs w:val="28"/>
    </w:rPr>
  </w:style>
  <w:style w:type="paragraph" w:customStyle="1" w:styleId="Tedtulo2">
    <w:name w:val="Tíedtulo 2"/>
    <w:basedOn w:val="Tedtulo"/>
    <w:uiPriority w:val="99"/>
    <w:rsid w:val="00554C64"/>
  </w:style>
  <w:style w:type="paragraph" w:customStyle="1" w:styleId="Tedtulo">
    <w:name w:val="Tíedtulo"/>
    <w:basedOn w:val="Normal"/>
    <w:next w:val="Corpodetexto"/>
    <w:uiPriority w:val="99"/>
    <w:rsid w:val="00554C64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styleId="Corpodetexto">
    <w:name w:val="Body Text"/>
    <w:basedOn w:val="Normal"/>
    <w:link w:val="CorpodetextoChar1"/>
    <w:uiPriority w:val="99"/>
    <w:rsid w:val="00554C64"/>
    <w:pPr>
      <w:widowControl w:val="0"/>
      <w:spacing w:after="140" w:line="288" w:lineRule="auto"/>
    </w:pPr>
    <w:rPr>
      <w:rFonts w:ascii="Liberation Serif" w:cs="Liberation Serif"/>
      <w:color w:val="000000"/>
      <w:lang w:val="pt-BR" w:eastAsia="en-US" w:bidi="hi-IN"/>
    </w:rPr>
  </w:style>
  <w:style w:type="character" w:customStyle="1" w:styleId="CorpodetextoChar1">
    <w:name w:val="Corpo de texto Char1"/>
    <w:basedOn w:val="Fontepargpadro"/>
    <w:link w:val="Corpodetexto"/>
    <w:uiPriority w:val="99"/>
    <w:semiHidden/>
    <w:locked/>
    <w:rsid w:val="00554C64"/>
    <w:rPr>
      <w:rFonts w:ascii="Times New Roman" w:eastAsia="Times New Roman" w:hAnsi="Calibri" w:cs="Times New Roman"/>
      <w:kern w:val="1"/>
      <w:sz w:val="24"/>
      <w:szCs w:val="24"/>
      <w:lang w:val="en-US"/>
    </w:rPr>
  </w:style>
  <w:style w:type="paragraph" w:customStyle="1" w:styleId="Tedtulo3">
    <w:name w:val="Tíedtulo 3"/>
    <w:basedOn w:val="Normal"/>
    <w:next w:val="Normal"/>
    <w:uiPriority w:val="99"/>
    <w:rsid w:val="00554C64"/>
    <w:pPr>
      <w:keepNext/>
      <w:keepLines/>
      <w:spacing w:before="200"/>
    </w:pPr>
    <w:rPr>
      <w:rFonts w:ascii="Cambria" w:cs="Cambria"/>
      <w:b/>
      <w:bCs/>
      <w:color w:val="4F81BD"/>
      <w:kern w:val="0"/>
    </w:rPr>
  </w:style>
  <w:style w:type="character" w:customStyle="1" w:styleId="Tedtulo1Char">
    <w:name w:val="Tíedtulo 1 Char"/>
    <w:basedOn w:val="Fontepargpadro"/>
    <w:uiPriority w:val="99"/>
    <w:rsid w:val="00554C64"/>
    <w:rPr>
      <w:rFonts w:ascii="Cambria" w:eastAsia="Times New Roman" w:cs="Cambria"/>
      <w:b/>
      <w:bCs/>
      <w:color w:val="365F91"/>
      <w:sz w:val="28"/>
      <w:szCs w:val="28"/>
      <w:lang w:val="en-US"/>
    </w:rPr>
  </w:style>
  <w:style w:type="character" w:customStyle="1" w:styleId="Tedtulo3Char">
    <w:name w:val="Tíedtulo 3 Char"/>
    <w:basedOn w:val="Fontepargpadro"/>
    <w:uiPriority w:val="99"/>
    <w:rsid w:val="00554C64"/>
    <w:rPr>
      <w:rFonts w:ascii="Cambria" w:eastAsia="Times New Roman" w:cs="Cambria"/>
      <w:b/>
      <w:bCs/>
      <w:color w:val="4F81BD"/>
      <w:sz w:val="20"/>
      <w:szCs w:val="20"/>
      <w:lang w:val="en-US"/>
    </w:rPr>
  </w:style>
  <w:style w:type="character" w:customStyle="1" w:styleId="Textodebale3oChar">
    <w:name w:val="Texto de balãe3o Char"/>
    <w:basedOn w:val="Fontepargpadro"/>
    <w:uiPriority w:val="99"/>
    <w:rsid w:val="00554C64"/>
    <w:rPr>
      <w:rFonts w:ascii="Tahoma" w:eastAsia="Times New Roman" w:cs="Tahoma"/>
      <w:sz w:val="16"/>
      <w:szCs w:val="16"/>
      <w:lang w:val="en-US"/>
    </w:rPr>
  </w:style>
  <w:style w:type="character" w:customStyle="1" w:styleId="CorpodetextoChar">
    <w:name w:val="Corpo de texto Char"/>
    <w:basedOn w:val="Fontepargpadro"/>
    <w:uiPriority w:val="99"/>
    <w:rsid w:val="00554C64"/>
    <w:rPr>
      <w:rFonts w:ascii="Liberation Serif" w:eastAsia="Times New Roman" w:cs="Liberation Serif"/>
      <w:color w:val="000000"/>
      <w:kern w:val="1"/>
      <w:lang w:bidi="hi-IN"/>
    </w:rPr>
  </w:style>
  <w:style w:type="character" w:customStyle="1" w:styleId="cacanfaseforte">
    <w:name w:val="Êcacanfase forte"/>
    <w:uiPriority w:val="99"/>
    <w:rsid w:val="00554C64"/>
    <w:rPr>
      <w:b/>
    </w:rPr>
  </w:style>
  <w:style w:type="character" w:customStyle="1" w:styleId="cacanfase">
    <w:name w:val="Êcacanfase"/>
    <w:uiPriority w:val="99"/>
    <w:rsid w:val="00554C64"/>
    <w:rPr>
      <w:i/>
    </w:rPr>
  </w:style>
  <w:style w:type="character" w:customStyle="1" w:styleId="canfaseforte">
    <w:name w:val="Êcanfase forte"/>
    <w:uiPriority w:val="99"/>
    <w:rsid w:val="00554C64"/>
    <w:rPr>
      <w:b/>
    </w:rPr>
  </w:style>
  <w:style w:type="character" w:customStyle="1" w:styleId="LinkdaInternet">
    <w:name w:val="Link da Internet"/>
    <w:basedOn w:val="Fontepargpadro"/>
    <w:uiPriority w:val="99"/>
    <w:rsid w:val="00554C64"/>
    <w:rPr>
      <w:rFonts w:eastAsia="Times New Roman" w:cs="Times New Roman"/>
      <w:color w:val="0000FF"/>
      <w:u w:val="single"/>
    </w:rPr>
  </w:style>
  <w:style w:type="character" w:customStyle="1" w:styleId="en-ignore">
    <w:name w:val="en-ignore"/>
    <w:basedOn w:val="Fontepargpadro"/>
    <w:uiPriority w:val="99"/>
    <w:rsid w:val="00554C64"/>
    <w:rPr>
      <w:rFonts w:eastAsia="Times New Roman" w:cs="Times New Roman"/>
    </w:rPr>
  </w:style>
  <w:style w:type="character" w:styleId="Forte">
    <w:name w:val="Strong"/>
    <w:basedOn w:val="Fontepargpadro"/>
    <w:uiPriority w:val="22"/>
    <w:qFormat/>
    <w:rsid w:val="00554C64"/>
    <w:rPr>
      <w:rFonts w:eastAsia="Times New Roman" w:cs="Times New Roman"/>
      <w:b/>
      <w:bCs/>
    </w:rPr>
  </w:style>
  <w:style w:type="character" w:customStyle="1" w:styleId="Cabee7alhoChar">
    <w:name w:val="Cabeçe7alho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Rodape9Char">
    <w:name w:val="Rodapée9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wpkeywordlink">
    <w:name w:val="wp_keywordlink"/>
    <w:basedOn w:val="Fontepargpadro"/>
    <w:uiPriority w:val="99"/>
    <w:rsid w:val="00554C64"/>
    <w:rPr>
      <w:rFonts w:eastAsia="Times New Roman" w:cs="Times New Roman"/>
    </w:rPr>
  </w:style>
  <w:style w:type="character" w:customStyle="1" w:styleId="SemEspae7amentoChar">
    <w:name w:val="Sem Espaçe7amento Char"/>
    <w:basedOn w:val="Fontepargpadro"/>
    <w:uiPriority w:val="99"/>
    <w:rsid w:val="00554C64"/>
    <w:rPr>
      <w:rFonts w:eastAsia="Times New Roman" w:cs="Times New Roman"/>
      <w:sz w:val="22"/>
      <w:szCs w:val="22"/>
      <w:lang w:eastAsia="en-US"/>
    </w:rPr>
  </w:style>
  <w:style w:type="character" w:customStyle="1" w:styleId="tgc">
    <w:name w:val="_tgc"/>
    <w:basedOn w:val="Fontepargpadro"/>
    <w:rsid w:val="00554C64"/>
    <w:rPr>
      <w:rFonts w:eastAsia="Times New Roman" w:cs="Times New Roman"/>
    </w:rPr>
  </w:style>
  <w:style w:type="character" w:customStyle="1" w:styleId="mwe-math-mathml-inline">
    <w:name w:val="mwe-math-mathml-inline"/>
    <w:basedOn w:val="Fontepargpadro"/>
    <w:uiPriority w:val="99"/>
    <w:rsid w:val="00554C64"/>
    <w:rPr>
      <w:rFonts w:eastAsia="Times New Roman" w:cs="Times New Roman"/>
    </w:rPr>
  </w:style>
  <w:style w:type="character" w:customStyle="1" w:styleId="RecuodecorpodetextoChar">
    <w:name w:val="Recuo de corpo de texto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hlfld-abstract">
    <w:name w:val="hlfld-abstract"/>
    <w:basedOn w:val="Fontepargpadro"/>
    <w:uiPriority w:val="99"/>
    <w:rsid w:val="00554C64"/>
    <w:rPr>
      <w:rFonts w:eastAsia="Times New Roman" w:cs="Times New Roman"/>
    </w:rPr>
  </w:style>
  <w:style w:type="character" w:customStyle="1" w:styleId="canfase">
    <w:name w:val="Êcanfase"/>
    <w:basedOn w:val="Fontepargpadro"/>
    <w:uiPriority w:val="99"/>
    <w:rsid w:val="00554C64"/>
    <w:rPr>
      <w:rFonts w:eastAsia="Times New Roman" w:cs="Times New Roman"/>
      <w:i/>
      <w:iCs/>
    </w:rPr>
  </w:style>
  <w:style w:type="character" w:customStyle="1" w:styleId="cm-keyword">
    <w:name w:val="cm-keyword"/>
    <w:basedOn w:val="Fontepargpadro"/>
    <w:uiPriority w:val="99"/>
    <w:rsid w:val="00554C64"/>
    <w:rPr>
      <w:rFonts w:cs="Times New Roman"/>
    </w:rPr>
  </w:style>
  <w:style w:type="character" w:customStyle="1" w:styleId="cm-variable-2">
    <w:name w:val="cm-variable-2"/>
    <w:basedOn w:val="Fontepargpadro"/>
    <w:uiPriority w:val="99"/>
    <w:rsid w:val="00554C64"/>
    <w:rPr>
      <w:rFonts w:cs="Times New Roman"/>
    </w:rPr>
  </w:style>
  <w:style w:type="character" w:customStyle="1" w:styleId="cm-string">
    <w:name w:val="cm-string"/>
    <w:basedOn w:val="Fontepargpadro"/>
    <w:uiPriority w:val="99"/>
    <w:rsid w:val="00554C64"/>
    <w:rPr>
      <w:rFonts w:cs="Times New Roman"/>
    </w:rPr>
  </w:style>
  <w:style w:type="character" w:styleId="CdigoHTML">
    <w:name w:val="HTML Code"/>
    <w:basedOn w:val="Fontepargpadro"/>
    <w:uiPriority w:val="99"/>
    <w:rsid w:val="00554C64"/>
    <w:rPr>
      <w:rFonts w:ascii="Courier New" w:eastAsia="Times New Roman" w:cs="Courier New"/>
      <w:sz w:val="20"/>
      <w:szCs w:val="20"/>
    </w:rPr>
  </w:style>
  <w:style w:type="character" w:customStyle="1" w:styleId="ListLabel1">
    <w:name w:val="ListLabel 1"/>
    <w:uiPriority w:val="99"/>
    <w:rsid w:val="00554C64"/>
    <w:rPr>
      <w:rFonts w:eastAsia="Times New Roman"/>
    </w:rPr>
  </w:style>
  <w:style w:type="character" w:customStyle="1" w:styleId="ListLabel2">
    <w:name w:val="ListLabel 2"/>
    <w:uiPriority w:val="99"/>
    <w:rsid w:val="00554C64"/>
    <w:rPr>
      <w:sz w:val="20"/>
    </w:rPr>
  </w:style>
  <w:style w:type="character" w:customStyle="1" w:styleId="ListLabel3">
    <w:name w:val="ListLabel 3"/>
    <w:uiPriority w:val="99"/>
    <w:rsid w:val="00554C64"/>
    <w:rPr>
      <w:rFonts w:eastAsia="Times New Roman"/>
      <w:color w:val="00000A"/>
    </w:rPr>
  </w:style>
  <w:style w:type="character" w:customStyle="1" w:styleId="Vednculodeedndice">
    <w:name w:val="Víednculo de íedndice"/>
    <w:uiPriority w:val="99"/>
    <w:rsid w:val="00554C64"/>
  </w:style>
  <w:style w:type="character" w:customStyle="1" w:styleId="Sedmbolosdenumerae7e3o">
    <w:name w:val="Síedmbolos de numeraçe7ãe3o"/>
    <w:uiPriority w:val="99"/>
    <w:rsid w:val="00554C64"/>
  </w:style>
  <w:style w:type="paragraph" w:styleId="Lista">
    <w:name w:val="List"/>
    <w:basedOn w:val="Corpodetexto"/>
    <w:uiPriority w:val="99"/>
    <w:rsid w:val="00554C64"/>
  </w:style>
  <w:style w:type="paragraph" w:styleId="Legenda">
    <w:name w:val="caption"/>
    <w:basedOn w:val="Normal"/>
    <w:next w:val="Normal"/>
    <w:uiPriority w:val="99"/>
    <w:qFormat/>
    <w:rsid w:val="00554C64"/>
    <w:pPr>
      <w:spacing w:after="200"/>
    </w:pPr>
    <w:rPr>
      <w:b/>
      <w:bCs/>
      <w:color w:val="4F81BD"/>
      <w:kern w:val="0"/>
      <w:sz w:val="18"/>
      <w:szCs w:val="18"/>
    </w:rPr>
  </w:style>
  <w:style w:type="paragraph" w:customStyle="1" w:styleId="cdndice">
    <w:name w:val="Ícdndice"/>
    <w:basedOn w:val="Normal"/>
    <w:uiPriority w:val="99"/>
    <w:rsid w:val="00554C64"/>
    <w:pPr>
      <w:suppressLineNumbers/>
    </w:pPr>
    <w:rPr>
      <w:kern w:val="0"/>
    </w:rPr>
  </w:style>
  <w:style w:type="paragraph" w:customStyle="1" w:styleId="Estilo">
    <w:name w:val="Estilo"/>
    <w:uiPriority w:val="99"/>
    <w:rsid w:val="00554C64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rsid w:val="00554C64"/>
    <w:rPr>
      <w:rFonts w:ascii="Tahoma" w:cs="Tahoma"/>
      <w:kern w:val="0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54C64"/>
    <w:rPr>
      <w:rFonts w:ascii="Tahoma" w:hAnsi="Tahoma" w:cs="Tahoma"/>
      <w:kern w:val="1"/>
      <w:sz w:val="16"/>
      <w:szCs w:val="16"/>
      <w:lang w:val="en-US"/>
    </w:rPr>
  </w:style>
  <w:style w:type="paragraph" w:customStyle="1" w:styleId="Contefafadodatabela">
    <w:name w:val="Conteúfafado da tabela"/>
    <w:basedOn w:val="Normal"/>
    <w:uiPriority w:val="99"/>
    <w:rsid w:val="00554C64"/>
    <w:pPr>
      <w:widowControl w:val="0"/>
    </w:pPr>
    <w:rPr>
      <w:rFonts w:ascii="Liberation Serif" w:cs="Liberation Serif"/>
      <w:color w:val="000000"/>
      <w:lang w:val="pt-BR" w:eastAsia="en-US" w:bidi="hi-IN"/>
    </w:rPr>
  </w:style>
  <w:style w:type="paragraph" w:customStyle="1" w:styleId="Contefadodatabela">
    <w:name w:val="Conteúfado da tabela"/>
    <w:basedOn w:val="Corpodetexto"/>
    <w:uiPriority w:val="99"/>
    <w:rsid w:val="00554C64"/>
    <w:pPr>
      <w:suppressLineNumbers/>
      <w:spacing w:after="283" w:line="240" w:lineRule="auto"/>
    </w:pPr>
    <w:rPr>
      <w:rFonts w:ascii="Thorndale" w:cs="Thorndale"/>
      <w:kern w:val="0"/>
      <w:lang w:bidi="ar-SA"/>
    </w:rPr>
  </w:style>
  <w:style w:type="paragraph" w:styleId="ndicedeilustraes">
    <w:name w:val="table of figures"/>
    <w:basedOn w:val="Normal"/>
    <w:next w:val="Normal"/>
    <w:uiPriority w:val="99"/>
    <w:rsid w:val="00554C64"/>
    <w:rPr>
      <w:kern w:val="0"/>
    </w:rPr>
  </w:style>
  <w:style w:type="paragraph" w:customStyle="1" w:styleId="Tedtulodosume1rio">
    <w:name w:val="Tíedtulo do sumáe1rio"/>
    <w:basedOn w:val="Tedtulo1"/>
    <w:next w:val="Normal"/>
    <w:uiPriority w:val="99"/>
    <w:rsid w:val="00554C64"/>
    <w:pPr>
      <w:suppressAutoHyphens w:val="0"/>
      <w:spacing w:line="276" w:lineRule="auto"/>
    </w:pPr>
    <w:rPr>
      <w:lang w:val="pt-BR" w:eastAsia="en-US"/>
    </w:rPr>
  </w:style>
  <w:style w:type="paragraph" w:customStyle="1" w:styleId="Cabee7alho">
    <w:name w:val="Cabeçe7alho"/>
    <w:basedOn w:val="Normal"/>
    <w:uiPriority w:val="99"/>
    <w:rsid w:val="00554C64"/>
    <w:pPr>
      <w:tabs>
        <w:tab w:val="center" w:pos="4680"/>
        <w:tab w:val="right" w:pos="9360"/>
      </w:tabs>
    </w:pPr>
    <w:rPr>
      <w:kern w:val="0"/>
    </w:rPr>
  </w:style>
  <w:style w:type="paragraph" w:customStyle="1" w:styleId="Rodape9">
    <w:name w:val="Rodapée9"/>
    <w:basedOn w:val="Normal"/>
    <w:uiPriority w:val="99"/>
    <w:rsid w:val="00554C64"/>
    <w:pPr>
      <w:tabs>
        <w:tab w:val="center" w:pos="4680"/>
        <w:tab w:val="right" w:pos="9360"/>
      </w:tabs>
    </w:pPr>
    <w:rPr>
      <w:kern w:val="0"/>
    </w:rPr>
  </w:style>
  <w:style w:type="paragraph" w:styleId="PargrafodaLista">
    <w:name w:val="List Paragraph"/>
    <w:basedOn w:val="Normal"/>
    <w:uiPriority w:val="99"/>
    <w:qFormat/>
    <w:rsid w:val="00554C64"/>
    <w:pPr>
      <w:ind w:left="720"/>
      <w:contextualSpacing/>
    </w:pPr>
    <w:rPr>
      <w:kern w:val="0"/>
    </w:rPr>
  </w:style>
  <w:style w:type="paragraph" w:customStyle="1" w:styleId="Tedtulodetabela">
    <w:name w:val="Tíedtulo de tabela"/>
    <w:basedOn w:val="Contefadodatabela"/>
    <w:uiPriority w:val="99"/>
    <w:rsid w:val="00554C64"/>
    <w:pPr>
      <w:jc w:val="center"/>
    </w:pPr>
    <w:rPr>
      <w:b/>
      <w:bCs/>
      <w:i/>
      <w:iCs/>
    </w:rPr>
  </w:style>
  <w:style w:type="paragraph" w:styleId="SemEspaamento">
    <w:name w:val="No Spacing"/>
    <w:uiPriority w:val="99"/>
    <w:qFormat/>
    <w:rsid w:val="00554C64"/>
    <w:pPr>
      <w:suppressAutoHyphens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1"/>
      <w:lang w:eastAsia="en-US"/>
    </w:rPr>
  </w:style>
  <w:style w:type="paragraph" w:styleId="NormalWeb">
    <w:name w:val="Normal (Web)"/>
    <w:basedOn w:val="Normal"/>
    <w:uiPriority w:val="99"/>
    <w:rsid w:val="00554C64"/>
    <w:pPr>
      <w:suppressAutoHyphens w:val="0"/>
      <w:spacing w:before="280" w:after="280"/>
    </w:pPr>
    <w:rPr>
      <w:kern w:val="0"/>
      <w:lang w:eastAsia="en-US"/>
    </w:rPr>
  </w:style>
  <w:style w:type="paragraph" w:customStyle="1" w:styleId="Corpodetextorecuado">
    <w:name w:val="Corpo de texto recuado"/>
    <w:basedOn w:val="Normal"/>
    <w:uiPriority w:val="99"/>
    <w:rsid w:val="00554C64"/>
    <w:pPr>
      <w:spacing w:after="120"/>
      <w:ind w:left="360"/>
    </w:pPr>
    <w:rPr>
      <w:kern w:val="0"/>
    </w:rPr>
  </w:style>
  <w:style w:type="paragraph" w:customStyle="1" w:styleId="Contefadodoquadro">
    <w:name w:val="Conteúfado do quadro"/>
    <w:basedOn w:val="Normal"/>
    <w:uiPriority w:val="99"/>
    <w:rsid w:val="00554C64"/>
    <w:rPr>
      <w:kern w:val="0"/>
    </w:rPr>
  </w:style>
  <w:style w:type="paragraph" w:customStyle="1" w:styleId="Citae7f5es">
    <w:name w:val="Citaçe7õf5es"/>
    <w:basedOn w:val="Normal"/>
    <w:uiPriority w:val="99"/>
    <w:rsid w:val="00554C64"/>
    <w:rPr>
      <w:kern w:val="0"/>
    </w:rPr>
  </w:style>
  <w:style w:type="paragraph" w:customStyle="1" w:styleId="Tedtulododocumento">
    <w:name w:val="Tíedtulo do documento"/>
    <w:basedOn w:val="Tedtulo"/>
    <w:uiPriority w:val="99"/>
    <w:rsid w:val="00554C64"/>
  </w:style>
  <w:style w:type="paragraph" w:customStyle="1" w:styleId="Subtedtulo">
    <w:name w:val="Subtíedtulo"/>
    <w:basedOn w:val="Tedtulo"/>
    <w:uiPriority w:val="99"/>
    <w:rsid w:val="00554C64"/>
  </w:style>
  <w:style w:type="character" w:styleId="Hyperlink">
    <w:name w:val="Hyperlink"/>
    <w:basedOn w:val="Fontepargpadro"/>
    <w:uiPriority w:val="99"/>
    <w:unhideWhenUsed/>
    <w:rsid w:val="00AC773B"/>
    <w:rPr>
      <w:rFonts w:cs="Times New Roman"/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4BBA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4B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4BBA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qFormat/>
    <w:rsid w:val="00E21A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1A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1A0F"/>
    <w:pPr>
      <w:spacing w:after="100"/>
      <w:ind w:left="480"/>
    </w:pPr>
  </w:style>
  <w:style w:type="paragraph" w:styleId="Textodenotaderodap">
    <w:name w:val="footnote text"/>
    <w:basedOn w:val="Normal"/>
    <w:link w:val="TextodenotaderodapChar"/>
    <w:semiHidden/>
    <w:unhideWhenUsed/>
    <w:rsid w:val="00D8493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4932"/>
    <w:rPr>
      <w:rFonts w:ascii="Times New Roman" w:eastAsia="Times New Roman" w:hAnsi="Calibri"/>
      <w:kern w:val="1"/>
      <w:sz w:val="20"/>
      <w:szCs w:val="20"/>
      <w:lang w:val="en-US"/>
    </w:rPr>
  </w:style>
  <w:style w:type="character" w:styleId="Refdenotaderodap">
    <w:name w:val="footnote reference"/>
    <w:basedOn w:val="Fontepargpadro"/>
    <w:semiHidden/>
    <w:unhideWhenUsed/>
    <w:rsid w:val="00D8493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640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640E"/>
    <w:rPr>
      <w:rFonts w:ascii="Times New Roman" w:eastAsia="Times New Roman" w:hAnsi="Calibri"/>
      <w:kern w:val="1"/>
      <w:sz w:val="20"/>
      <w:szCs w:val="20"/>
      <w:lang w:val="en-US"/>
    </w:rPr>
  </w:style>
  <w:style w:type="character" w:styleId="Refdenotadefim">
    <w:name w:val="endnote reference"/>
    <w:basedOn w:val="Fontepargpadro"/>
    <w:uiPriority w:val="99"/>
    <w:semiHidden/>
    <w:unhideWhenUsed/>
    <w:rsid w:val="00CF640E"/>
    <w:rPr>
      <w:vertAlign w:val="superscript"/>
    </w:rPr>
  </w:style>
  <w:style w:type="paragraph" w:styleId="Cabealho">
    <w:name w:val="header"/>
    <w:basedOn w:val="Normal"/>
    <w:link w:val="CabealhoChar"/>
    <w:unhideWhenUsed/>
    <w:rsid w:val="00F426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266A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F426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266A"/>
    <w:rPr>
      <w:rFonts w:ascii="Times New Roman" w:eastAsia="Times New Roman" w:hAnsi="Calibri"/>
      <w:kern w:val="1"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351C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Fontepargpadro"/>
    <w:rsid w:val="0028030B"/>
  </w:style>
  <w:style w:type="paragraph" w:styleId="Sumrio4">
    <w:name w:val="toc 4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53EAD"/>
    <w:pPr>
      <w:pBdr>
        <w:top w:val="single" w:sz="6" w:space="1" w:color="auto"/>
      </w:pBdr>
      <w:suppressAutoHyphens w:val="0"/>
      <w:autoSpaceDE/>
      <w:autoSpaceDN/>
      <w:adjustRightInd/>
      <w:jc w:val="center"/>
    </w:pPr>
    <w:rPr>
      <w:rFonts w:ascii="Arial" w:hAnsi="Arial" w:cs="Arial"/>
      <w:vanish/>
      <w:kern w:val="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53EAD"/>
    <w:rPr>
      <w:rFonts w:ascii="Arial" w:eastAsia="Times New Roman" w:hAnsi="Arial" w:cs="Arial"/>
      <w:vanish/>
      <w:sz w:val="16"/>
      <w:szCs w:val="16"/>
    </w:rPr>
  </w:style>
  <w:style w:type="paragraph" w:customStyle="1" w:styleId="western">
    <w:name w:val="western"/>
    <w:basedOn w:val="Normal"/>
    <w:rsid w:val="0078643A"/>
    <w:pPr>
      <w:suppressAutoHyphens w:val="0"/>
      <w:autoSpaceDE/>
      <w:autoSpaceDN/>
      <w:adjustRightInd/>
      <w:spacing w:before="100" w:beforeAutospacing="1" w:after="142" w:line="288" w:lineRule="auto"/>
    </w:pPr>
    <w:rPr>
      <w:rFonts w:ascii="Liberation Serif" w:hAnsi="Liberation Serif" w:cs="Liberation Serif"/>
      <w:color w:val="000000"/>
      <w:kern w:val="0"/>
      <w:lang w:val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22C4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22C4E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22C4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22C4E"/>
    <w:rPr>
      <w:rFonts w:ascii="Times New Roman" w:eastAsia="Times New Roman" w:hAnsi="Calibri"/>
      <w:kern w:val="1"/>
      <w:sz w:val="16"/>
      <w:szCs w:val="16"/>
      <w:lang w:val="en-US"/>
    </w:r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922C4E"/>
    <w:pPr>
      <w:spacing w:after="120"/>
      <w:ind w:left="283"/>
    </w:pPr>
  </w:style>
  <w:style w:type="character" w:customStyle="1" w:styleId="RecuodecorpodetextoChar1">
    <w:name w:val="Recuo de corpo de texto Char1"/>
    <w:basedOn w:val="Fontepargpadro"/>
    <w:link w:val="Recuodecorpodetexto"/>
    <w:uiPriority w:val="99"/>
    <w:semiHidden/>
    <w:rsid w:val="00922C4E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extodecomentrio">
    <w:name w:val="annotation text"/>
    <w:basedOn w:val="Normal"/>
    <w:link w:val="TextodecomentrioChar"/>
    <w:semiHidden/>
    <w:rsid w:val="00922C4E"/>
    <w:pPr>
      <w:suppressAutoHyphens w:val="0"/>
      <w:autoSpaceDE/>
      <w:autoSpaceDN/>
      <w:adjustRightInd/>
    </w:pPr>
    <w:rPr>
      <w:rFonts w:hAnsi="Times New Roman"/>
      <w:kern w:val="0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22C4E"/>
    <w:rPr>
      <w:rFonts w:ascii="Times New Roman" w:eastAsia="Times New Roman" w:hAnsi="Times New Roman"/>
      <w:sz w:val="20"/>
      <w:szCs w:val="20"/>
    </w:rPr>
  </w:style>
  <w:style w:type="paragraph" w:customStyle="1" w:styleId="Texto">
    <w:name w:val="Texto"/>
    <w:basedOn w:val="Normal"/>
    <w:rsid w:val="00922C4E"/>
    <w:pPr>
      <w:suppressAutoHyphens w:val="0"/>
      <w:autoSpaceDE/>
      <w:autoSpaceDN/>
      <w:adjustRightInd/>
      <w:spacing w:after="120" w:line="360" w:lineRule="auto"/>
      <w:jc w:val="both"/>
    </w:pPr>
    <w:rPr>
      <w:rFonts w:ascii="Arial" w:hAnsi="Arial"/>
      <w:kern w:val="0"/>
      <w:sz w:val="22"/>
      <w:szCs w:val="20"/>
      <w:lang w:val="pt-PT"/>
    </w:rPr>
  </w:style>
  <w:style w:type="paragraph" w:customStyle="1" w:styleId="Principal">
    <w:name w:val="Principal"/>
    <w:basedOn w:val="Normal"/>
    <w:next w:val="Texto"/>
    <w:rsid w:val="00922C4E"/>
    <w:pPr>
      <w:numPr>
        <w:numId w:val="22"/>
      </w:numPr>
      <w:suppressAutoHyphens w:val="0"/>
      <w:autoSpaceDE/>
      <w:autoSpaceDN/>
      <w:adjustRightInd/>
      <w:spacing w:before="240" w:after="240" w:line="360" w:lineRule="auto"/>
      <w:jc w:val="center"/>
    </w:pPr>
    <w:rPr>
      <w:rFonts w:ascii="Bookman Old Style" w:hAnsi="Bookman Old Style"/>
      <w:b/>
      <w:kern w:val="0"/>
      <w:sz w:val="28"/>
      <w:szCs w:val="20"/>
      <w:lang w:val="pt-PT"/>
    </w:rPr>
  </w:style>
  <w:style w:type="paragraph" w:customStyle="1" w:styleId="Subttulo1">
    <w:name w:val="Subtítulo 1"/>
    <w:basedOn w:val="Normal"/>
    <w:next w:val="Texto"/>
    <w:rsid w:val="00922C4E"/>
    <w:pPr>
      <w:numPr>
        <w:ilvl w:val="1"/>
        <w:numId w:val="22"/>
      </w:numPr>
      <w:suppressAutoHyphens w:val="0"/>
      <w:autoSpaceDE/>
      <w:autoSpaceDN/>
      <w:adjustRightInd/>
      <w:spacing w:before="240" w:after="120" w:line="360" w:lineRule="auto"/>
      <w:jc w:val="both"/>
    </w:pPr>
    <w:rPr>
      <w:rFonts w:ascii="Arial" w:hAnsi="Arial"/>
      <w:b/>
      <w:i/>
      <w:snapToGrid w:val="0"/>
      <w:kern w:val="0"/>
      <w:szCs w:val="20"/>
      <w:lang w:val="pt-PT"/>
    </w:rPr>
  </w:style>
  <w:style w:type="paragraph" w:customStyle="1" w:styleId="Subttulo2">
    <w:name w:val="Subtítulo 2"/>
    <w:basedOn w:val="Normal"/>
    <w:next w:val="Texto"/>
    <w:rsid w:val="00922C4E"/>
    <w:pPr>
      <w:numPr>
        <w:ilvl w:val="2"/>
        <w:numId w:val="22"/>
      </w:numPr>
      <w:suppressAutoHyphens w:val="0"/>
      <w:autoSpaceDE/>
      <w:autoSpaceDN/>
      <w:adjustRightInd/>
      <w:spacing w:before="240" w:after="120"/>
      <w:jc w:val="both"/>
    </w:pPr>
    <w:rPr>
      <w:rFonts w:ascii="Arial" w:hAnsi="Arial"/>
      <w:b/>
      <w:kern w:val="0"/>
      <w:sz w:val="22"/>
      <w:szCs w:val="20"/>
      <w:lang w:val="pt-PT"/>
    </w:rPr>
  </w:style>
  <w:style w:type="character" w:customStyle="1" w:styleId="data">
    <w:name w:val="data"/>
    <w:basedOn w:val="Fontepargpadro"/>
    <w:rsid w:val="003D5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C177-9B71-4C7B-B596-7A550306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12</Pages>
  <Words>2343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dabm-621</dc:creator>
  <cp:lastModifiedBy>Carl Sagan</cp:lastModifiedBy>
  <cp:revision>44</cp:revision>
  <cp:lastPrinted>2017-12-05T03:10:00Z</cp:lastPrinted>
  <dcterms:created xsi:type="dcterms:W3CDTF">2018-03-13T00:29:00Z</dcterms:created>
  <dcterms:modified xsi:type="dcterms:W3CDTF">2018-03-17T06:10:00Z</dcterms:modified>
</cp:coreProperties>
</file>