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rPr>
          <w:b w:val="1"/>
        </w:rPr>
        <w:sectPr>
          <w:headerReference r:id="rId7" w:type="first"/>
          <w:footerReference r:id="rId8" w:type="default"/>
          <w:footerReference r:id="rId9" w:type="even"/>
          <w:pgSz w:h="15840" w:w="12240" w:orient="portrait"/>
          <w:pgMar w:bottom="1440" w:top="0" w:left="1440" w:right="1440" w:header="0" w:footer="720"/>
          <w:pgNumType w:start="0"/>
          <w:titlePg w:val="1"/>
        </w:sectPr>
      </w:pPr>
      <w:r w:rsidDel="00000000" w:rsidR="00000000" w:rsidRPr="00000000">
        <w:rPr>
          <w:b w:val="1"/>
        </w:rPr>
        <w:drawing>
          <wp:inline distB="114300" distT="114300" distL="114300" distR="114300">
            <wp:extent cx="7743825" cy="9717879"/>
            <wp:effectExtent b="0" l="0" r="0" t="0"/>
            <wp:docPr id="1001" name="image5.jpg"/>
            <a:graphic>
              <a:graphicData uri="http://schemas.openxmlformats.org/drawingml/2006/picture">
                <pic:pic>
                  <pic:nvPicPr>
                    <pic:cNvPr id="0" name="image5.jpg"/>
                    <pic:cNvPicPr preferRelativeResize="0"/>
                  </pic:nvPicPr>
                  <pic:blipFill>
                    <a:blip r:embed="rId10"/>
                    <a:srcRect b="2008" l="0" r="1094" t="1937"/>
                    <a:stretch>
                      <a:fillRect/>
                    </a:stretch>
                  </pic:blipFill>
                  <pic:spPr>
                    <a:xfrm>
                      <a:off x="0" y="0"/>
                      <a:ext cx="7743825" cy="9717879"/>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002" name=""/>
                <a:graphic>
                  <a:graphicData uri="http://schemas.microsoft.com/office/word/2010/wordprocessingShape">
                    <wps:wsp>
                      <wps:cNvSpPr/>
                      <wps:cNvPr id="27" name="Shape 27"/>
                      <wps:spPr>
                        <a:xfrm>
                          <a:off x="4424223" y="2476277"/>
                          <a:ext cx="1843555" cy="260744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2324100</wp:posOffset>
                </wp:positionV>
                <wp:extent cx="2616971" cy="1853080"/>
                <wp:effectExtent b="0" l="0" r="0" t="0"/>
                <wp:wrapNone/>
                <wp:docPr id="1003"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2616971" cy="1853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2209800</wp:posOffset>
                </wp:positionV>
                <wp:extent cx="5093970" cy="2209213"/>
                <wp:effectExtent b="0" l="0" r="0" t="0"/>
                <wp:wrapNone/>
                <wp:docPr id="1004" name=""/>
                <a:graphic>
                  <a:graphicData uri="http://schemas.microsoft.com/office/word/2010/wordprocessingShape">
                    <wps:wsp>
                      <wps:cNvSpPr/>
                      <wps:cNvPr id="26" name="Shape 26"/>
                      <wps:spPr>
                        <a:xfrm>
                          <a:off x="2696400" y="2637000"/>
                          <a:ext cx="5299200" cy="2286000"/>
                        </a:xfrm>
                        <a:prstGeom prst="rect">
                          <a:avLst/>
                        </a:prstGeom>
                        <a:noFill/>
                        <a:ln>
                          <a:noFill/>
                        </a:ln>
                        <a:effectLst>
                          <a:outerShdw blurRad="57150" rotWithShape="0" algn="bl">
                            <a:srgbClr val="000000">
                              <a:alpha val="13725"/>
                            </a:srgbClr>
                          </a:outerShdw>
                        </a:effectLst>
                      </wps:spPr>
                      <wps:txbx>
                        <w:txbxContent>
                          <w:p w:rsidR="00000000" w:rsidDel="00000000" w:rsidP="00000000" w:rsidRDefault="00000000" w:rsidRPr="00000000">
                            <w:pPr>
                              <w:spacing w:after="24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92d050"/>
                                <w:sz w:val="22"/>
                                <w:vertAlign w:val="baseline"/>
                              </w:rPr>
                              <w:t xml:space="preserve">Threat Defense Report</w:t>
                            </w:r>
                          </w:p>
                          <w:p w:rsidR="00000000" w:rsidDel="00000000" w:rsidP="00000000" w:rsidRDefault="00000000" w:rsidRPr="00000000">
                            <w:pPr>
                              <w:spacing w:after="240" w:before="0" w:line="275.9999942779541"/>
                              <w:ind w:left="0" w:right="-87.20199584960938" w:firstLine="0"/>
                              <w:jc w:val="left"/>
                              <w:textDirection w:val="btLr"/>
                            </w:pPr>
                            <w:r w:rsidDel="00000000" w:rsidR="00000000" w:rsidRPr="00000000">
                              <w:rPr>
                                <w:rFonts w:ascii="Arial" w:cs="Arial" w:eastAsia="Arial" w:hAnsi="Arial"/>
                                <w:b w:val="1"/>
                                <w:i w:val="0"/>
                                <w:smallCaps w:val="0"/>
                                <w:strike w:val="0"/>
                                <w:color w:val="92d050"/>
                                <w:sz w:val="22"/>
                                <w:vertAlign w:val="baseline"/>
                              </w:rPr>
                            </w:r>
                            <w:r w:rsidDel="00000000" w:rsidR="00000000" w:rsidRPr="00000000">
                              <w:rPr>
                                <w:rFonts w:ascii="Arial" w:cs="Arial" w:eastAsia="Arial" w:hAnsi="Arial"/>
                                <w:b w:val="0"/>
                                <w:i w:val="0"/>
                                <w:smallCaps w:val="0"/>
                                <w:strike w:val="0"/>
                                <w:color w:val="ffffff"/>
                                <w:sz w:val="60"/>
                                <w:vertAlign w:val="baseline"/>
                              </w:rPr>
                              <w:t xml:space="preserve">AMS SA Last 30 Days</w:t>
                            </w:r>
                          </w:p>
                          <w:p w:rsidR="00000000" w:rsidDel="00000000" w:rsidP="00000000" w:rsidRDefault="00000000" w:rsidRPr="00000000">
                            <w:pPr>
                              <w:spacing w:after="240" w:before="0" w:line="275.9999942779541"/>
                              <w:ind w:left="0" w:right="-87.20199584960938" w:firstLine="0"/>
                              <w:jc w:val="left"/>
                              <w:textDirection w:val="btLr"/>
                            </w:pPr>
                            <w:r w:rsidDel="00000000" w:rsidR="00000000" w:rsidRPr="00000000">
                              <w:rPr>
                                <w:rFonts w:ascii="Arial" w:cs="Arial" w:eastAsia="Arial" w:hAnsi="Arial"/>
                                <w:b w:val="0"/>
                                <w:i w:val="0"/>
                                <w:smallCaps w:val="0"/>
                                <w:strike w:val="0"/>
                                <w:color w:val="ffffff"/>
                                <w:sz w:val="60"/>
                                <w:vertAlign w:val="baseline"/>
                              </w:rPr>
                            </w:r>
                            <w:r w:rsidDel="00000000" w:rsidR="00000000" w:rsidRPr="00000000">
                              <w:rPr>
                                <w:rFonts w:ascii="Arial" w:cs="Arial" w:eastAsia="Arial" w:hAnsi="Arial"/>
                                <w:b w:val="0"/>
                                <w:i w:val="0"/>
                                <w:smallCaps w:val="0"/>
                                <w:strike w:val="0"/>
                                <w:color w:val="ffffff"/>
                                <w:sz w:val="36"/>
                                <w:vertAlign w:val="baseline"/>
                              </w:rPr>
                              <w:t xml:space="preserve">Version 1.0</w:t>
                            </w:r>
                          </w:p>
                        </w:txbxContent>
                      </wps:txbx>
                      <wps:bodyPr anchorCtr="0" anchor="t" bIns="45700" lIns="91425" spcFirstLastPara="1" rIns="103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2209800</wp:posOffset>
                </wp:positionV>
                <wp:extent cx="5093970" cy="2209213"/>
                <wp:effectExtent b="0" l="0" r="0" t="0"/>
                <wp:wrapNone/>
                <wp:docPr id="100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093970" cy="2209213"/>
                        </a:xfrm>
                        <a:prstGeom prst="rect"/>
                        <a:ln/>
                      </pic:spPr>
                    </pic:pic>
                  </a:graphicData>
                </a:graphic>
              </wp:anchor>
            </w:drawing>
          </mc:Fallback>
        </mc:AlternateContent>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right" w:pos="9350"/>
        </w:tabs>
        <w:spacing w:after="100" w:lineRule="auto"/>
        <w:rPr>
          <w:b w:val="1"/>
          <w:color w:val="92d050"/>
          <w:sz w:val="32"/>
          <w:szCs w:val="32"/>
        </w:rPr>
      </w:pPr>
      <w:r w:rsidDel="00000000" w:rsidR="00000000" w:rsidRPr="00000000">
        <w:rPr>
          <w:b w:val="1"/>
          <w:color w:val="92d050"/>
          <w:sz w:val="32"/>
          <w:szCs w:val="32"/>
          <w:rtl w:val="0"/>
        </w:rPr>
        <w:t xml:space="preserve">Table of Contents</w:t>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262626"/>
              <w:sz w:val="19"/>
              <w:szCs w:val="19"/>
              <w:highlight w:val="white"/>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Customer Information</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1fob9te">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Customer Contact Information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262626"/>
              <w:sz w:val="19"/>
              <w:szCs w:val="19"/>
              <w:highlight w:val="white"/>
              <w:u w:val="none"/>
              <w:vertAlign w:val="baseline"/>
            </w:rPr>
          </w:pPr>
          <w:hyperlink w:anchor="_heading=h.3znysh7">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Executive Summary</w:t>
            </w:r>
          </w:hyperlink>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et92p0">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What type of DNS threats are in this summary and why?</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tyjcwt">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Observed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e26zjs0rtkv">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Detailed information about the different 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_heading=h.3e26zjs0rtkv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t3h5sf">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7yu1qnlmjhal">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Categories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_heading=h.7yu1qnlmjhal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fzvaf24lhg56">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&amp; Ransomware Details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_heading=h.fzvaf24lhg56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z1x1skcp76">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DoH events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_heading=h.2z1x1skcp76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3rdcrjn">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Recommended Actions</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262626"/>
              <w:sz w:val="19"/>
              <w:szCs w:val="19"/>
              <w:highlight w:val="white"/>
              <w:u w:val="none"/>
              <w:vertAlign w:val="baseline"/>
            </w:rPr>
          </w:pPr>
          <w:hyperlink w:anchor="_heading=h.26in1rg">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Addendum</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lnxbz9">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Reconnaissance</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35nkun2">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Cache Poisoning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1ksv4uv">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Data Exfiltration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44sinio">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DNS Tunneling</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2jxsxqh">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Volumetric Attacks (DDoS, Amplification)</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60" w:line="240" w:lineRule="auto"/>
            <w:ind w:left="720" w:firstLine="0"/>
            <w:rPr>
              <w:rFonts w:ascii="Arial" w:cs="Arial" w:eastAsia="Arial" w:hAnsi="Arial"/>
              <w:b w:val="0"/>
              <w:i w:val="0"/>
              <w:smallCaps w:val="0"/>
              <w:strike w:val="0"/>
              <w:color w:val="262626"/>
              <w:sz w:val="19"/>
              <w:szCs w:val="19"/>
              <w:highlight w:val="white"/>
              <w:u w:val="none"/>
              <w:vertAlign w:val="baseline"/>
            </w:rPr>
          </w:pPr>
          <w:hyperlink w:anchor="_heading=h.z337ya">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Malware Command and Control</w:t>
            </w:r>
          </w:hyperlink>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262626"/>
              <w:sz w:val="19"/>
              <w:szCs w:val="19"/>
              <w:highlight w:val="white"/>
              <w:u w:val="none"/>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Style w:val="Heading1"/>
        <w:rPr/>
      </w:pPr>
      <w:bookmarkStart w:colFirst="0" w:colLast="0" w:name="_heading=h.wgkq8wjqhwb1" w:id="0"/>
      <w:bookmarkEnd w:id="0"/>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heading=h.30j0zll" w:id="1"/>
      <w:bookmarkEnd w:id="1"/>
      <w:r w:rsidDel="00000000" w:rsidR="00000000" w:rsidRPr="00000000">
        <w:rPr>
          <w:rtl w:val="0"/>
        </w:rPr>
        <w:t xml:space="preserve">Customer Information</w:t>
      </w:r>
    </w:p>
    <w:p w:rsidR="00000000" w:rsidDel="00000000" w:rsidP="00000000" w:rsidRDefault="00000000" w:rsidRPr="00000000" w14:paraId="00000018">
      <w:pPr>
        <w:pStyle w:val="Heading2"/>
        <w:rPr/>
      </w:pPr>
      <w:bookmarkStart w:colFirst="0" w:colLast="0" w:name="_heading=h.1fob9te" w:id="2"/>
      <w:bookmarkEnd w:id="2"/>
      <w:r w:rsidDel="00000000" w:rsidR="00000000" w:rsidRPr="00000000">
        <w:rPr>
          <w:rtl w:val="0"/>
        </w:rPr>
        <w:t xml:space="preserve">Customer Contact Information</w:t>
      </w:r>
    </w:p>
    <w:tbl>
      <w:tblPr>
        <w:tblStyle w:val="Table1"/>
        <w:tblW w:w="10260.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17"/>
        <w:gridCol w:w="7043"/>
        <w:tblGridChange w:id="0">
          <w:tblGrid>
            <w:gridCol w:w="3217"/>
            <w:gridCol w:w="7043"/>
          </w:tblGrid>
        </w:tblGridChange>
      </w:tblGrid>
      <w:tr>
        <w:trPr>
          <w:cantSplit w:val="0"/>
          <w:trHeight w:val="288" w:hRule="atLeast"/>
          <w:tblHeader w:val="0"/>
        </w:trPr>
        <w:tc>
          <w:tcPr>
            <w:shd w:fill="auto" w:val="clear"/>
            <w:vAlign w:val="center"/>
          </w:tcPr>
          <w:p w:rsidR="00000000" w:rsidDel="00000000" w:rsidP="00000000" w:rsidRDefault="00000000" w:rsidRPr="00000000" w14:paraId="00000019">
            <w:pPr>
              <w:spacing w:after="0" w:line="240" w:lineRule="auto"/>
              <w:rPr>
                <w:b w:val="1"/>
              </w:rPr>
            </w:pPr>
            <w:r w:rsidDel="00000000" w:rsidR="00000000" w:rsidRPr="00000000">
              <w:rPr>
                <w:b w:val="1"/>
                <w:rtl w:val="0"/>
              </w:rPr>
              <w:t xml:space="preserve">Customer Name</w:t>
            </w:r>
          </w:p>
        </w:tc>
        <w:tc>
          <w:tcPr>
            <w:shd w:fill="auto" w:val="clear"/>
            <w:vAlign w:val="center"/>
          </w:tcPr>
          <w:p w:rsidR="00000000" w:rsidDel="00000000" w:rsidP="00000000" w:rsidRDefault="00000000" w:rsidRPr="00000000" w14:paraId="0000001A">
            <w:pPr>
              <w:spacing w:after="0" w:line="240" w:lineRule="auto"/>
              <w:rPr/>
            </w:pPr>
            <w:r w:rsidDel="00000000" w:rsidR="00000000" w:rsidRPr="00000000">
              <w:rPr>
                <w:rtl w:val="0"/>
              </w:rPr>
              <w:t xml:space="preserve">AMS SA Last 30 Days</w:t>
            </w:r>
          </w:p>
        </w:tc>
      </w:tr>
      <w:tr>
        <w:trPr>
          <w:cantSplit w:val="0"/>
          <w:trHeight w:val="288" w:hRule="atLeast"/>
          <w:tblHeader w:val="0"/>
        </w:trPr>
        <w:tc>
          <w:tcPr>
            <w:shd w:fill="auto" w:val="clear"/>
            <w:vAlign w:val="center"/>
          </w:tcPr>
          <w:p w:rsidR="00000000" w:rsidDel="00000000" w:rsidP="00000000" w:rsidRDefault="00000000" w:rsidRPr="00000000" w14:paraId="0000001B">
            <w:pPr>
              <w:spacing w:after="0" w:line="240" w:lineRule="auto"/>
              <w:rPr>
                <w:b w:val="1"/>
              </w:rPr>
            </w:pPr>
            <w:r w:rsidDel="00000000" w:rsidR="00000000" w:rsidRPr="00000000">
              <w:rPr>
                <w:b w:val="1"/>
                <w:rtl w:val="0"/>
              </w:rPr>
              <w:t xml:space="preserve">Contact Name</w:t>
            </w:r>
          </w:p>
        </w:tc>
        <w:tc>
          <w:tcPr>
            <w:shd w:fill="auto" w:val="clear"/>
            <w:vAlign w:val="center"/>
          </w:tcPr>
          <w:p w:rsidR="00000000" w:rsidDel="00000000" w:rsidP="00000000" w:rsidRDefault="00000000" w:rsidRPr="00000000" w14:paraId="0000001C">
            <w:pPr>
              <w:spacing w:after="0" w:line="240" w:lineRule="auto"/>
              <w:rPr/>
            </w:pPr>
            <w:r w:rsidDel="00000000" w:rsidR="00000000" w:rsidRPr="00000000">
              <w:rPr>
                <w:rtl w:val="0"/>
              </w:rPr>
              <w:t xml:space="preserve">Bob Hope</w:t>
            </w:r>
          </w:p>
        </w:tc>
      </w:tr>
      <w:tr>
        <w:trPr>
          <w:cantSplit w:val="0"/>
          <w:trHeight w:val="288" w:hRule="atLeast"/>
          <w:tblHeader w:val="0"/>
        </w:trPr>
        <w:tc>
          <w:tcPr>
            <w:shd w:fill="auto" w:val="clear"/>
            <w:vAlign w:val="center"/>
          </w:tcPr>
          <w:p w:rsidR="00000000" w:rsidDel="00000000" w:rsidP="00000000" w:rsidRDefault="00000000" w:rsidRPr="00000000" w14:paraId="0000001D">
            <w:pPr>
              <w:spacing w:after="0" w:line="240" w:lineRule="auto"/>
              <w:rPr>
                <w:b w:val="1"/>
              </w:rPr>
            </w:pPr>
            <w:r w:rsidDel="00000000" w:rsidR="00000000" w:rsidRPr="00000000">
              <w:rPr>
                <w:b w:val="1"/>
                <w:rtl w:val="0"/>
              </w:rPr>
              <w:t xml:space="preserve">Phone Number</w:t>
            </w:r>
          </w:p>
        </w:tc>
        <w:tc>
          <w:tcPr>
            <w:shd w:fill="auto" w:val="clear"/>
            <w:vAlign w:val="center"/>
          </w:tcPr>
          <w:p w:rsidR="00000000" w:rsidDel="00000000" w:rsidP="00000000" w:rsidRDefault="00000000" w:rsidRPr="00000000" w14:paraId="0000001E">
            <w:pPr>
              <w:spacing w:after="0" w:line="240" w:lineRule="auto"/>
              <w:rPr/>
            </w:pPr>
            <w:r w:rsidDel="00000000" w:rsidR="00000000" w:rsidRPr="00000000">
              <w:rPr>
                <w:rtl w:val="0"/>
              </w:rPr>
              <w:t xml:space="preserve">212-555-5093</w:t>
            </w:r>
          </w:p>
        </w:tc>
      </w:tr>
      <w:tr>
        <w:trPr>
          <w:cantSplit w:val="0"/>
          <w:trHeight w:val="288" w:hRule="atLeast"/>
          <w:tblHeader w:val="0"/>
        </w:trPr>
        <w:tc>
          <w:tcPr>
            <w:shd w:fill="auto" w:val="clear"/>
            <w:vAlign w:val="center"/>
          </w:tcPr>
          <w:p w:rsidR="00000000" w:rsidDel="00000000" w:rsidP="00000000" w:rsidRDefault="00000000" w:rsidRPr="00000000" w14:paraId="0000001F">
            <w:pPr>
              <w:spacing w:after="0" w:line="240" w:lineRule="auto"/>
              <w:rPr>
                <w:b w:val="1"/>
              </w:rPr>
            </w:pPr>
            <w:r w:rsidDel="00000000" w:rsidR="00000000" w:rsidRPr="00000000">
              <w:rPr>
                <w:b w:val="1"/>
                <w:rtl w:val="0"/>
              </w:rPr>
              <w:t xml:space="preserve">E-mail Address</w:t>
            </w:r>
          </w:p>
        </w:tc>
        <w:tc>
          <w:tcPr>
            <w:shd w:fill="auto" w:val="clear"/>
            <w:vAlign w:val="center"/>
          </w:tcPr>
          <w:p w:rsidR="00000000" w:rsidDel="00000000" w:rsidP="00000000" w:rsidRDefault="00000000" w:rsidRPr="00000000" w14:paraId="00000020">
            <w:pPr>
              <w:spacing w:after="0" w:line="240" w:lineRule="auto"/>
              <w:rPr/>
            </w:pPr>
            <w:r w:rsidDel="00000000" w:rsidR="00000000" w:rsidRPr="00000000">
              <w:rPr>
                <w:rtl w:val="0"/>
              </w:rPr>
              <w:t xml:space="preserve">bobhope@example.com</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3znysh7" w:id="3"/>
      <w:bookmarkEnd w:id="3"/>
      <w:r w:rsidDel="00000000" w:rsidR="00000000" w:rsidRPr="00000000">
        <w:rPr>
          <w:rtl w:val="0"/>
        </w:rPr>
        <w:t xml:space="preserve">Executive Summary</w:t>
      </w:r>
    </w:p>
    <w:p w:rsidR="00000000" w:rsidDel="00000000" w:rsidP="00000000" w:rsidRDefault="00000000" w:rsidRPr="00000000" w14:paraId="00000023">
      <w:pPr>
        <w:rPr/>
      </w:pPr>
      <w:r w:rsidDel="00000000" w:rsidR="00000000" w:rsidRPr="00000000">
        <w:rPr>
          <w:rtl w:val="0"/>
        </w:rPr>
        <w:t xml:space="preserve">This document provides a summary for your review. It calls out specific events that have been observed in your environment during the evaluation period and should serve as a launchpad to investigate gaps and a potential solution. This is not a complete assessment of your security posture. It focuses on the DNS specific vulnerabilities and gaps that may exist.</w:t>
      </w:r>
    </w:p>
    <w:p w:rsidR="00000000" w:rsidDel="00000000" w:rsidP="00000000" w:rsidRDefault="00000000" w:rsidRPr="00000000" w14:paraId="00000024">
      <w:pPr>
        <w:rPr/>
      </w:pPr>
      <w:r w:rsidDel="00000000" w:rsidR="00000000" w:rsidRPr="00000000">
        <w:rPr>
          <w:rtl w:val="0"/>
        </w:rPr>
        <w:t xml:space="preserve">Why the focus on DNS you may ask? A recent Forrester paper [reference – bibliography] highlights the fact that 91% of malware uses DNS in various phases/stages of the attack.</w:t>
      </w:r>
    </w:p>
    <w:p w:rsidR="00000000" w:rsidDel="00000000" w:rsidP="00000000" w:rsidRDefault="00000000" w:rsidRPr="00000000" w14:paraId="00000025">
      <w:pPr>
        <w:rPr/>
      </w:pPr>
      <w:r w:rsidDel="00000000" w:rsidR="00000000" w:rsidRPr="00000000">
        <w:rPr>
          <w:rtl w:val="0"/>
        </w:rPr>
        <w:t xml:space="preserve">With recent high profile attacks on the rise (Colonial, JBS etc) it has become clear that DNS is not just a simple name resolution protocol, but rather a critical choke point to interrupt/disrupt the attack.</w:t>
      </w:r>
    </w:p>
    <w:p w:rsidR="00000000" w:rsidDel="00000000" w:rsidP="00000000" w:rsidRDefault="00000000" w:rsidRPr="00000000" w14:paraId="00000026">
      <w:pPr>
        <w:rPr>
          <w:rFonts w:ascii="Calibri" w:cs="Calibri" w:eastAsia="Calibri" w:hAnsi="Calibri"/>
          <w:color w:val="000000"/>
          <w:sz w:val="21"/>
          <w:szCs w:val="21"/>
          <w:shd w:fill="auto" w:val="clear"/>
        </w:rPr>
      </w:pPr>
      <w:r w:rsidDel="00000000" w:rsidR="00000000" w:rsidRPr="00000000">
        <w:rPr>
          <w:rtl w:val="0"/>
        </w:rPr>
        <w:t xml:space="preserve">This has become a big enough problem that the NSA &amp; CISA issued a stark warning [reference – bibliography], that DNS requires a strategic approach, labeled PDNS or Protective DNS. In their estimation, 90% of breaches could have been prevented by disrupting the attack at the DNS level.</w:t>
      </w:r>
      <w:r w:rsidDel="00000000" w:rsidR="00000000" w:rsidRPr="00000000">
        <w:rPr>
          <w:rtl w:val="0"/>
        </w:rPr>
      </w:r>
    </w:p>
    <w:p w:rsidR="00000000" w:rsidDel="00000000" w:rsidP="00000000" w:rsidRDefault="00000000" w:rsidRPr="00000000" w14:paraId="00000027">
      <w:pPr>
        <w:pStyle w:val="Heading3"/>
        <w:spacing w:after="0" w:before="120" w:line="240" w:lineRule="auto"/>
        <w:rPr/>
      </w:pPr>
      <w:bookmarkStart w:colFirst="0" w:colLast="0" w:name="_heading=h.2et92p0" w:id="4"/>
      <w:bookmarkEnd w:id="4"/>
      <w:r w:rsidDel="00000000" w:rsidR="00000000" w:rsidRPr="00000000">
        <w:rPr>
          <w:rtl w:val="0"/>
        </w:rPr>
        <w:t xml:space="preserve">What type of DNS threats are in this summary and why?</w:t>
      </w:r>
    </w:p>
    <w:p w:rsidR="00000000" w:rsidDel="00000000" w:rsidP="00000000" w:rsidRDefault="00000000" w:rsidRPr="00000000" w14:paraId="00000028">
      <w:pPr>
        <w:rPr/>
      </w:pPr>
      <w:r w:rsidDel="00000000" w:rsidR="00000000" w:rsidRPr="00000000">
        <w:rPr>
          <w:rtl w:val="0"/>
        </w:rPr>
        <w:t xml:space="preserve">For the purpose of this document, we limit the scope to Command &amp; Control, Data Exfiltration, Ransomware and DNS over HTTP. These constitute the most serious threats to a customer:</w:t>
      </w:r>
    </w:p>
    <w:p w:rsidR="00000000" w:rsidDel="00000000" w:rsidP="00000000" w:rsidRDefault="00000000" w:rsidRPr="00000000" w14:paraId="00000029">
      <w:pPr>
        <w:rPr/>
      </w:pPr>
      <w:r w:rsidDel="00000000" w:rsidR="00000000" w:rsidRPr="00000000">
        <w:rPr>
          <w:b w:val="1"/>
          <w:rtl w:val="0"/>
        </w:rPr>
        <w:t xml:space="preserve">Data Exfiltration</w:t>
      </w:r>
      <w:r w:rsidDel="00000000" w:rsidR="00000000" w:rsidRPr="00000000">
        <w:rPr>
          <w:rtl w:val="0"/>
        </w:rPr>
        <w:t xml:space="preserve">: Used to steal data or other IP from you. The ability to detect and block a data exfiltration attempt in progress is critical.</w:t>
      </w:r>
    </w:p>
    <w:p w:rsidR="00000000" w:rsidDel="00000000" w:rsidP="00000000" w:rsidRDefault="00000000" w:rsidRPr="00000000" w14:paraId="0000002A">
      <w:pPr>
        <w:rPr/>
      </w:pPr>
      <w:r w:rsidDel="00000000" w:rsidR="00000000" w:rsidRPr="00000000">
        <w:rPr>
          <w:b w:val="1"/>
          <w:rtl w:val="0"/>
        </w:rPr>
        <w:t xml:space="preserve">Ransomware</w:t>
      </w:r>
      <w:r w:rsidDel="00000000" w:rsidR="00000000" w:rsidRPr="00000000">
        <w:rPr>
          <w:rtl w:val="0"/>
        </w:rPr>
        <w:t xml:space="preserve">: This has become the method of choice (so it seems) to attack organizations and extract ransom from them. As of late, it is not just encrypting machines anymore (demanding a ransom to unlock), but also threatening organizations with the release of confidential data (obtained via data exfiltration).</w:t>
      </w:r>
    </w:p>
    <w:p w:rsidR="00000000" w:rsidDel="00000000" w:rsidP="00000000" w:rsidRDefault="00000000" w:rsidRPr="00000000" w14:paraId="0000002B">
      <w:pPr>
        <w:rPr/>
      </w:pPr>
      <w:r w:rsidDel="00000000" w:rsidR="00000000" w:rsidRPr="00000000">
        <w:rPr>
          <w:b w:val="1"/>
          <w:rtl w:val="0"/>
        </w:rPr>
        <w:t xml:space="preserve">Command &amp; Control</w:t>
      </w:r>
      <w:r w:rsidDel="00000000" w:rsidR="00000000" w:rsidRPr="00000000">
        <w:rPr>
          <w:rtl w:val="0"/>
        </w:rPr>
        <w:t xml:space="preserve">: Used in both ransomware and data exfiltration attacks. It’s a critical piece to the attacker’s infrastructure. If communication with Command &amp; Control can be interrupted at the DNS level (when an infected host tries to establish communication) would be the best time to disrupt the attack.</w:t>
      </w:r>
    </w:p>
    <w:p w:rsidR="00000000" w:rsidDel="00000000" w:rsidP="00000000" w:rsidRDefault="00000000" w:rsidRPr="00000000" w14:paraId="0000002C">
      <w:pPr>
        <w:rPr/>
      </w:pPr>
      <w:r w:rsidDel="00000000" w:rsidR="00000000" w:rsidRPr="00000000">
        <w:rPr>
          <w:b w:val="1"/>
          <w:rtl w:val="0"/>
        </w:rPr>
        <w:t xml:space="preserve">DNS over HTTP (DoH)</w:t>
      </w:r>
      <w:r w:rsidDel="00000000" w:rsidR="00000000" w:rsidRPr="00000000">
        <w:rPr>
          <w:rtl w:val="0"/>
        </w:rPr>
        <w:t xml:space="preserve">: Whilst not an attack in itself, there are 2 major problems DoH presents to IT organizations:</w:t>
      </w:r>
    </w:p>
    <w:p w:rsidR="00000000" w:rsidDel="00000000" w:rsidP="00000000" w:rsidRDefault="00000000" w:rsidRPr="00000000" w14:paraId="0000002D">
      <w:pPr>
        <w:numPr>
          <w:ilvl w:val="0"/>
          <w:numId w:val="1"/>
        </w:numPr>
        <w:ind w:left="1080" w:hanging="360"/>
        <w:rPr/>
      </w:pPr>
      <w:r w:rsidDel="00000000" w:rsidR="00000000" w:rsidRPr="00000000">
        <w:rPr>
          <w:rtl w:val="0"/>
        </w:rPr>
        <w:t xml:space="preserve">Loss of visibility: Since DoH uses public DoH servers, there is no record of the request.</w:t>
      </w:r>
    </w:p>
    <w:p w:rsidR="00000000" w:rsidDel="00000000" w:rsidP="00000000" w:rsidRDefault="00000000" w:rsidRPr="00000000" w14:paraId="0000002E">
      <w:pPr>
        <w:numPr>
          <w:ilvl w:val="0"/>
          <w:numId w:val="1"/>
        </w:numPr>
        <w:ind w:left="1080" w:hanging="360"/>
        <w:rPr/>
      </w:pPr>
      <w:r w:rsidDel="00000000" w:rsidR="00000000" w:rsidRPr="00000000">
        <w:rPr>
          <w:rtl w:val="0"/>
        </w:rPr>
        <w:t xml:space="preserve">Workflow disruption: Public DoH servers cannot resolve internal domain names (for us in internal applications)</w:t>
      </w:r>
    </w:p>
    <w:p w:rsidR="00000000" w:rsidDel="00000000" w:rsidP="00000000" w:rsidRDefault="00000000" w:rsidRPr="00000000" w14:paraId="0000002F">
      <w:pPr>
        <w:numPr>
          <w:ilvl w:val="0"/>
          <w:numId w:val="1"/>
        </w:numPr>
        <w:ind w:left="1080" w:hanging="360"/>
        <w:rPr/>
      </w:pPr>
      <w:r w:rsidDel="00000000" w:rsidR="00000000" w:rsidRPr="00000000">
        <w:rPr>
          <w:rtl w:val="0"/>
        </w:rPr>
        <w:t xml:space="preserve">Encryption: DoH uses TLS. Decryption is expensive and most traditional network perimeter solutions struggle with.</w:t>
      </w:r>
    </w:p>
    <w:p w:rsidR="00000000" w:rsidDel="00000000" w:rsidP="00000000" w:rsidRDefault="00000000" w:rsidRPr="00000000" w14:paraId="00000030">
      <w:pPr>
        <w:rPr>
          <w:rFonts w:ascii="Trebuchet MS" w:cs="Trebuchet MS" w:eastAsia="Trebuchet MS" w:hAnsi="Trebuchet MS"/>
          <w:color w:val="000000"/>
          <w:sz w:val="21"/>
          <w:szCs w:val="21"/>
        </w:rPr>
      </w:pPr>
      <w:r w:rsidDel="00000000" w:rsidR="00000000" w:rsidRPr="00000000">
        <w:rPr>
          <w:rtl w:val="0"/>
        </w:rPr>
        <w:t xml:space="preserve">There are many more types of DNS attacks. These are listed in the addendum for your reference.</w:t>
      </w:r>
      <w:r w:rsidDel="00000000" w:rsidR="00000000" w:rsidRPr="00000000">
        <w:rPr>
          <w:rtl w:val="0"/>
        </w:rPr>
      </w:r>
    </w:p>
    <w:p w:rsidR="00000000" w:rsidDel="00000000" w:rsidP="00000000" w:rsidRDefault="00000000" w:rsidRPr="00000000" w14:paraId="00000031">
      <w:pPr>
        <w:pStyle w:val="Heading2"/>
        <w:keepNext w:val="1"/>
        <w:keepLines w:val="1"/>
        <w:spacing w:after="0" w:before="120" w:line="240" w:lineRule="auto"/>
        <w:rPr/>
      </w:pPr>
      <w:bookmarkStart w:colFirst="0" w:colLast="0" w:name="_heading=h.tyjcwt" w:id="5"/>
      <w:bookmarkEnd w:id="5"/>
      <w:r w:rsidDel="00000000" w:rsidR="00000000" w:rsidRPr="00000000">
        <w:rPr>
          <w:rtl w:val="0"/>
        </w:rPr>
        <w:t xml:space="preserve">Observed events </w:t>
      </w:r>
    </w:p>
    <w:p w:rsidR="00000000" w:rsidDel="00000000" w:rsidP="00000000" w:rsidRDefault="00000000" w:rsidRPr="00000000" w14:paraId="00000032">
      <w:pPr>
        <w:rPr/>
      </w:pPr>
      <w:r w:rsidDel="00000000" w:rsidR="00000000" w:rsidRPr="00000000">
        <w:rPr>
          <w:rtl w:val="0"/>
        </w:rPr>
        <w:t xml:space="preserve">In total </w:t>
      </w:r>
      <w:r w:rsidDel="00000000" w:rsidR="00000000" w:rsidRPr="00000000">
        <w:rPr>
          <w:b w:val="1"/>
          <w:rtl w:val="0"/>
        </w:rPr>
        <w:t xml:space="preserve">41,690,443</w:t>
      </w:r>
      <w:r w:rsidDel="00000000" w:rsidR="00000000" w:rsidRPr="00000000">
        <w:rPr>
          <w:rtl w:val="0"/>
        </w:rPr>
        <w:t xml:space="preserve"> events with a HIGH threat - and HIGH confidence level were recorded during the evaluation period.</w:t>
      </w:r>
    </w:p>
    <w:p w:rsidR="00000000" w:rsidDel="00000000" w:rsidP="00000000" w:rsidRDefault="00000000" w:rsidRPr="00000000" w14:paraId="00000033">
      <w:pPr>
        <w:rPr>
          <w:rFonts w:ascii="Calibri" w:cs="Calibri" w:eastAsia="Calibri" w:hAnsi="Calibri"/>
          <w:color w:val="000000"/>
          <w:sz w:val="21"/>
          <w:szCs w:val="21"/>
          <w:shd w:fill="auto" w:val="clear"/>
        </w:rPr>
      </w:pPr>
      <w:r w:rsidDel="00000000" w:rsidR="00000000" w:rsidRPr="00000000">
        <w:rPr>
          <w:rtl w:val="0"/>
        </w:rPr>
        <w:t xml:space="preserve">The following table breaks down the events by category:</w:t>
      </w:r>
      <w:r w:rsidDel="00000000" w:rsidR="00000000" w:rsidRPr="00000000">
        <w:rPr>
          <w:rtl w:val="0"/>
        </w:rPr>
      </w:r>
    </w:p>
    <w:tbl>
      <w:tblPr>
        <w:tblStyle w:val="Table2"/>
        <w:tblW w:w="5130.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40"/>
        <w:gridCol w:w="2490"/>
        <w:tblGridChange w:id="0">
          <w:tblGrid>
            <w:gridCol w:w="2640"/>
            <w:gridCol w:w="2490"/>
          </w:tblGrid>
        </w:tblGridChange>
      </w:tblGrid>
      <w:tr>
        <w:trPr>
          <w:cantSplit w:val="0"/>
          <w:trHeight w:val="288" w:hRule="atLeast"/>
          <w:tblHeader w:val="0"/>
        </w:trPr>
        <w:tc>
          <w:tcPr>
            <w:shd w:fill="4f81bd" w:val="clear"/>
          </w:tcPr>
          <w:p w:rsidR="00000000" w:rsidDel="00000000" w:rsidP="00000000" w:rsidRDefault="00000000" w:rsidRPr="00000000" w14:paraId="00000034">
            <w:pPr>
              <w:spacing w:after="0" w:line="240" w:lineRule="auto"/>
              <w:rPr>
                <w:b w:val="1"/>
                <w:color w:val="ffffff"/>
                <w:sz w:val="22"/>
                <w:szCs w:val="22"/>
                <w:shd w:fill="auto" w:val="clear"/>
              </w:rPr>
            </w:pPr>
            <w:r w:rsidDel="00000000" w:rsidR="00000000" w:rsidRPr="00000000">
              <w:rPr>
                <w:b w:val="1"/>
                <w:color w:val="ffffff"/>
                <w:sz w:val="22"/>
                <w:szCs w:val="22"/>
                <w:shd w:fill="auto" w:val="clear"/>
                <w:rtl w:val="0"/>
              </w:rPr>
              <w:t xml:space="preserve">Category</w:t>
            </w:r>
            <w:r w:rsidDel="00000000" w:rsidR="00000000" w:rsidRPr="00000000">
              <w:rPr>
                <w:rtl w:val="0"/>
              </w:rPr>
            </w:r>
          </w:p>
        </w:tc>
        <w:tc>
          <w:tcPr>
            <w:shd w:fill="4f81bd" w:val="clear"/>
          </w:tcPr>
          <w:p w:rsidR="00000000" w:rsidDel="00000000" w:rsidP="00000000" w:rsidRDefault="00000000" w:rsidRPr="00000000" w14:paraId="00000035">
            <w:pPr>
              <w:spacing w:after="0" w:line="240" w:lineRule="auto"/>
              <w:rPr>
                <w:b w:val="1"/>
                <w:color w:val="ffffff"/>
                <w:sz w:val="22"/>
                <w:szCs w:val="22"/>
                <w:shd w:fill="auto" w:val="clear"/>
              </w:rPr>
            </w:pPr>
            <w:r w:rsidDel="00000000" w:rsidR="00000000" w:rsidRPr="00000000">
              <w:rPr>
                <w:b w:val="1"/>
                <w:color w:val="ffffff"/>
                <w:sz w:val="22"/>
                <w:szCs w:val="22"/>
                <w:shd w:fill="auto" w:val="clear"/>
                <w:rtl w:val="0"/>
              </w:rPr>
              <w:t xml:space="preserve">Count</w:t>
            </w:r>
          </w:p>
        </w:tc>
      </w:tr>
      <w:tr>
        <w:trPr>
          <w:cantSplit w:val="0"/>
          <w:trHeight w:val="288" w:hRule="atLeast"/>
          <w:tblHeader w:val="0"/>
        </w:trPr>
        <w:tc>
          <w:tcPr/>
          <w:p w:rsidR="00000000" w:rsidDel="00000000" w:rsidP="00000000" w:rsidRDefault="00000000" w:rsidRPr="00000000" w14:paraId="00000036">
            <w:pPr>
              <w:spacing w:after="0" w:line="240" w:lineRule="auto"/>
              <w:rPr>
                <w:sz w:val="22"/>
                <w:szCs w:val="22"/>
              </w:rPr>
            </w:pPr>
            <w:r w:rsidDel="00000000" w:rsidR="00000000" w:rsidRPr="00000000">
              <w:rPr>
                <w:sz w:val="22"/>
                <w:szCs w:val="22"/>
                <w:rtl w:val="0"/>
              </w:rPr>
              <w:t xml:space="preserve">Data Exfiltration</w:t>
            </w:r>
          </w:p>
        </w:tc>
        <w:tc>
          <w:tcPr/>
          <w:p w:rsidR="00000000" w:rsidDel="00000000" w:rsidP="00000000" w:rsidRDefault="00000000" w:rsidRPr="00000000" w14:paraId="000000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szCs w:val="22"/>
              </w:rPr>
            </w:pPr>
            <w:r w:rsidDel="00000000" w:rsidR="00000000" w:rsidRPr="00000000">
              <w:rPr>
                <w:sz w:val="22"/>
                <w:szCs w:val="22"/>
                <w:rtl w:val="0"/>
              </w:rPr>
              <w:t xml:space="preserve">104111</w:t>
            </w:r>
          </w:p>
          <w:p w:rsidR="00000000" w:rsidDel="00000000" w:rsidP="00000000" w:rsidRDefault="00000000" w:rsidRPr="00000000" w14:paraId="0000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szCs w:val="22"/>
              </w:rPr>
            </w:pPr>
            <w:r w:rsidDel="00000000" w:rsidR="00000000" w:rsidRPr="00000000">
              <w:rPr>
                <w:sz w:val="22"/>
                <w:szCs w:val="22"/>
                <w:rtl w:val="0"/>
              </w:rPr>
              <w:t xml:space="preserve"/>
            </w:r>
          </w:p>
        </w:tc>
      </w:tr>
      <w:tr>
        <w:trPr>
          <w:cantSplit w:val="0"/>
          <w:trHeight w:val="22" w:hRule="atLeast"/>
          <w:tblHeader w:val="0"/>
        </w:trPr>
        <w:tc>
          <w:tcPr/>
          <w:p w:rsidR="00000000" w:rsidDel="00000000" w:rsidP="00000000" w:rsidRDefault="00000000" w:rsidRPr="00000000" w14:paraId="0000003B">
            <w:pPr>
              <w:spacing w:after="0" w:line="240" w:lineRule="auto"/>
              <w:rPr>
                <w:sz w:val="22"/>
                <w:szCs w:val="22"/>
              </w:rPr>
            </w:pPr>
            <w:r w:rsidDel="00000000" w:rsidR="00000000" w:rsidRPr="00000000">
              <w:rPr>
                <w:sz w:val="22"/>
                <w:szCs w:val="22"/>
                <w:rtl w:val="0"/>
              </w:rPr>
              <w:t xml:space="preserve">Malware/Ransomware</w:t>
            </w:r>
          </w:p>
        </w:tc>
        <w:tc>
          <w:tcPr/>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szCs w:val="22"/>
              </w:rPr>
            </w:pPr>
            <w:r w:rsidDel="00000000" w:rsidR="00000000" w:rsidRPr="00000000">
              <w:rPr>
                <w:sz w:val="22"/>
                <w:szCs w:val="22"/>
                <w:rtl w:val="0"/>
              </w:rPr>
              <w:t xml:space="preserve">14782</w:t>
            </w:r>
          </w:p>
          <w:p w:rsidR="00000000" w:rsidDel="00000000" w:rsidP="00000000" w:rsidRDefault="00000000" w:rsidRPr="00000000" w14:paraId="00000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2"/>
                <w:szCs w:val="22"/>
              </w:rPr>
            </w:pPr>
            <w:r w:rsidDel="00000000" w:rsidR="00000000" w:rsidRPr="00000000">
              <w:rPr>
                <w:sz w:val="22"/>
                <w:szCs w:val="22"/>
                <w:rtl w:val="0"/>
              </w:rPr>
              <w:t xml:space="preserve"/>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heading=h.3e26zjs0rtkv" w:id="6"/>
      <w:bookmarkEnd w:id="6"/>
      <w:r w:rsidDel="00000000" w:rsidR="00000000" w:rsidRPr="00000000">
        <w:rPr>
          <w:rtl w:val="0"/>
        </w:rPr>
        <w:t xml:space="preserve">Detailed information about the different categories</w:t>
      </w:r>
    </w:p>
    <w:p w:rsidR="00000000" w:rsidDel="00000000" w:rsidP="00000000" w:rsidRDefault="00000000" w:rsidRPr="00000000" w14:paraId="00000042">
      <w:pPr>
        <w:spacing w:after="0" w:before="120" w:line="240" w:lineRule="auto"/>
        <w:rPr>
          <w:rFonts w:ascii="Calibri" w:cs="Calibri" w:eastAsia="Calibri" w:hAnsi="Calibri"/>
          <w:color w:val="000000"/>
          <w:sz w:val="21"/>
          <w:szCs w:val="21"/>
          <w:shd w:fill="auto" w:val="clear"/>
        </w:rPr>
      </w:pPr>
      <w:r w:rsidDel="00000000" w:rsidR="00000000" w:rsidRPr="00000000">
        <w:rPr>
          <w:rFonts w:ascii="Calibri" w:cs="Calibri" w:eastAsia="Calibri" w:hAnsi="Calibri"/>
          <w:color w:val="000000"/>
          <w:sz w:val="21"/>
          <w:szCs w:val="21"/>
          <w:shd w:fill="auto" w:val="clear"/>
          <w:rtl w:val="0"/>
        </w:rPr>
        <w:t xml:space="preserve">A few notes on the structure of tables and how to read them:</w:t>
      </w:r>
    </w:p>
    <w:p w:rsidR="00000000" w:rsidDel="00000000" w:rsidP="00000000" w:rsidRDefault="00000000" w:rsidRPr="00000000" w14:paraId="00000043">
      <w:pPr>
        <w:spacing w:after="0" w:line="240" w:lineRule="auto"/>
        <w:rPr>
          <w:rFonts w:ascii="Calibri" w:cs="Calibri" w:eastAsia="Calibri" w:hAnsi="Calibri"/>
          <w:color w:val="000000"/>
          <w:sz w:val="21"/>
          <w:szCs w:val="21"/>
          <w:shd w:fill="auto" w:val="clear"/>
        </w:rPr>
      </w:pPr>
      <w:r w:rsidDel="00000000" w:rsidR="00000000" w:rsidRPr="00000000">
        <w:rPr>
          <w:rtl w:val="0"/>
        </w:rPr>
      </w:r>
    </w:p>
    <w:p w:rsidR="00000000" w:rsidDel="00000000" w:rsidP="00000000" w:rsidRDefault="00000000" w:rsidRPr="00000000" w14:paraId="00000044">
      <w:pPr>
        <w:spacing w:after="0" w:line="240" w:lineRule="auto"/>
        <w:rPr>
          <w:rFonts w:ascii="Calibri" w:cs="Calibri" w:eastAsia="Calibri" w:hAnsi="Calibri"/>
          <w:i w:val="1"/>
          <w:color w:val="000000"/>
          <w:sz w:val="21"/>
          <w:szCs w:val="21"/>
          <w:shd w:fill="auto" w:val="clear"/>
        </w:rPr>
      </w:pPr>
      <w:r w:rsidDel="00000000" w:rsidR="00000000" w:rsidRPr="00000000">
        <w:rPr>
          <w:rFonts w:ascii="Calibri" w:cs="Calibri" w:eastAsia="Calibri" w:hAnsi="Calibri"/>
          <w:b w:val="1"/>
          <w:i w:val="1"/>
          <w:color w:val="000000"/>
          <w:sz w:val="21"/>
          <w:szCs w:val="21"/>
          <w:shd w:fill="auto" w:val="clear"/>
          <w:rtl w:val="0"/>
        </w:rPr>
        <w:t xml:space="preserve">IP address</w:t>
      </w:r>
      <w:r w:rsidDel="00000000" w:rsidR="00000000" w:rsidRPr="00000000">
        <w:rPr>
          <w:rFonts w:ascii="Calibri" w:cs="Calibri" w:eastAsia="Calibri" w:hAnsi="Calibri"/>
          <w:i w:val="1"/>
          <w:color w:val="000000"/>
          <w:sz w:val="21"/>
          <w:szCs w:val="21"/>
          <w:shd w:fill="auto" w:val="clear"/>
          <w:rtl w:val="0"/>
        </w:rPr>
        <w:t xml:space="preserve">: Depending on how the DNS queries were forwarded you may see the actual private source IP of the host (if B1DDI/DFP or an agent was used) or you may see the same public WAN IP address (if the events were forwarded to the B1TD Anycast IPs using the External Network method)</w:t>
      </w:r>
    </w:p>
    <w:p w:rsidR="00000000" w:rsidDel="00000000" w:rsidP="00000000" w:rsidRDefault="00000000" w:rsidRPr="00000000" w14:paraId="00000045">
      <w:pPr>
        <w:spacing w:after="0" w:line="240" w:lineRule="auto"/>
        <w:rPr>
          <w:rFonts w:ascii="Calibri" w:cs="Calibri" w:eastAsia="Calibri" w:hAnsi="Calibri"/>
          <w:i w:val="1"/>
          <w:color w:val="000000"/>
          <w:sz w:val="21"/>
          <w:szCs w:val="21"/>
          <w:shd w:fill="auto" w:val="clear"/>
        </w:rPr>
      </w:pPr>
      <w:r w:rsidDel="00000000" w:rsidR="00000000" w:rsidRPr="00000000">
        <w:rPr>
          <w:rFonts w:ascii="Calibri" w:cs="Calibri" w:eastAsia="Calibri" w:hAnsi="Calibri"/>
          <w:b w:val="1"/>
          <w:i w:val="1"/>
          <w:color w:val="000000"/>
          <w:sz w:val="21"/>
          <w:szCs w:val="21"/>
          <w:shd w:fill="auto" w:val="clear"/>
          <w:rtl w:val="0"/>
        </w:rPr>
        <w:t xml:space="preserve">IoC</w:t>
      </w:r>
      <w:r w:rsidDel="00000000" w:rsidR="00000000" w:rsidRPr="00000000">
        <w:rPr>
          <w:rFonts w:ascii="Calibri" w:cs="Calibri" w:eastAsia="Calibri" w:hAnsi="Calibri"/>
          <w:i w:val="1"/>
          <w:color w:val="000000"/>
          <w:sz w:val="21"/>
          <w:szCs w:val="21"/>
          <w:shd w:fill="auto" w:val="clear"/>
          <w:rtl w:val="0"/>
        </w:rPr>
        <w:t xml:space="preserve">: Indicator of Compromise. You can get more intelligence about a specific IoC by clicking on it. The link will take you to our Dossier research tool (inside B1TD) and display what is known about the specific IoC.</w:t>
      </w:r>
    </w:p>
    <w:p w:rsidR="00000000" w:rsidDel="00000000" w:rsidP="00000000" w:rsidRDefault="00000000" w:rsidRPr="00000000" w14:paraId="00000046">
      <w:pPr>
        <w:spacing w:after="0" w:line="240" w:lineRule="auto"/>
        <w:rPr>
          <w:rFonts w:ascii="Calibri" w:cs="Calibri" w:eastAsia="Calibri" w:hAnsi="Calibri"/>
          <w:i w:val="1"/>
          <w:color w:val="000000"/>
          <w:sz w:val="21"/>
          <w:szCs w:val="21"/>
          <w:shd w:fill="auto" w:val="clear"/>
        </w:rPr>
      </w:pPr>
      <w:r w:rsidDel="00000000" w:rsidR="00000000" w:rsidRPr="00000000">
        <w:rPr>
          <w:rFonts w:ascii="Calibri" w:cs="Calibri" w:eastAsia="Calibri" w:hAnsi="Calibri"/>
          <w:b w:val="1"/>
          <w:i w:val="1"/>
          <w:color w:val="000000"/>
          <w:sz w:val="21"/>
          <w:szCs w:val="21"/>
          <w:shd w:fill="auto" w:val="clear"/>
          <w:rtl w:val="0"/>
        </w:rPr>
        <w:t xml:space="preserve">Username</w:t>
      </w:r>
      <w:r w:rsidDel="00000000" w:rsidR="00000000" w:rsidRPr="00000000">
        <w:rPr>
          <w:rFonts w:ascii="Calibri" w:cs="Calibri" w:eastAsia="Calibri" w:hAnsi="Calibri"/>
          <w:i w:val="1"/>
          <w:color w:val="000000"/>
          <w:sz w:val="21"/>
          <w:szCs w:val="21"/>
          <w:shd w:fill="auto" w:val="clear"/>
          <w:rtl w:val="0"/>
        </w:rPr>
        <w:t xml:space="preserve">: If the data was forwarded by our agent, information about the user looged in at the time is automatically recorded. Please note, that the username can also be obtained by correlating/integrating with an existing IAM solution (such as Azure AD, Okta etc). However, that level of integration typically exceeds the scope of an eval.</w:t>
      </w:r>
    </w:p>
    <w:p w:rsidR="00000000" w:rsidDel="00000000" w:rsidP="00000000" w:rsidRDefault="00000000" w:rsidRPr="00000000" w14:paraId="00000047">
      <w:pPr>
        <w:pStyle w:val="Heading3"/>
        <w:keepNext w:val="1"/>
        <w:keepLines w:val="1"/>
        <w:spacing w:after="0" w:before="200" w:line="240" w:lineRule="auto"/>
        <w:rPr/>
      </w:pPr>
      <w:bookmarkStart w:colFirst="0" w:colLast="0" w:name="_heading=h.1t3h5sf" w:id="7"/>
      <w:bookmarkEnd w:id="7"/>
      <w:r w:rsidDel="00000000" w:rsidR="00000000" w:rsidRPr="00000000">
        <w:rPr>
          <w:rtl w:val="0"/>
        </w:rPr>
        <w:t xml:space="preserve">Data exfiltration details</w:t>
      </w:r>
    </w:p>
    <w:p w:rsidR="00000000" w:rsidDel="00000000" w:rsidP="00000000" w:rsidRDefault="00000000" w:rsidRPr="00000000" w14:paraId="00000048">
      <w:pPr>
        <w:rPr>
          <w:rFonts w:ascii="Calibri" w:cs="Calibri" w:eastAsia="Calibri" w:hAnsi="Calibri"/>
          <w:i w:val="1"/>
          <w:color w:val="000000"/>
          <w:sz w:val="21"/>
          <w:szCs w:val="21"/>
          <w:shd w:fill="auto" w:val="clear"/>
        </w:rPr>
      </w:pPr>
      <w:r w:rsidDel="00000000" w:rsidR="00000000" w:rsidRPr="00000000">
        <w:rPr>
          <w:rtl w:val="0"/>
        </w:rPr>
        <w:t xml:space="preserve">The following tables lists all the recorded data exfiltration events aggregated by IP address. We chose to aggregate the events by source IP address, because data exfiltration is never a single DNS query. Rather it is a series of events all originating from an infected host(s). It is useful to know the number of events per source IP address, as it may be an indication of the amount of data being exfiltrated. The information is being sorted by </w:t>
      </w:r>
      <w:r w:rsidDel="00000000" w:rsidR="00000000" w:rsidRPr="00000000">
        <w:rPr>
          <w:rtl w:val="0"/>
        </w:rPr>
      </w:r>
    </w:p>
    <w:tbl>
      <w:tblPr>
        <w:tblStyle w:val="Table3"/>
        <w:tblW w:w="4395.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1695"/>
        <w:tblGridChange w:id="0">
          <w:tblGrid>
            <w:gridCol w:w="2700"/>
            <w:gridCol w:w="1695"/>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049">
            <w:pPr>
              <w:spacing w:after="0" w:line="240" w:lineRule="auto"/>
              <w:rPr>
                <w:b w:val="1"/>
                <w:color w:val="ffffff"/>
                <w:sz w:val="22"/>
                <w:szCs w:val="22"/>
                <w:shd w:fill="auto" w:val="clear"/>
              </w:rPr>
            </w:pPr>
            <w:r w:rsidDel="00000000" w:rsidR="00000000" w:rsidRPr="00000000">
              <w:rPr>
                <w:b w:val="1"/>
                <w:color w:val="ffffff"/>
                <w:sz w:val="22"/>
                <w:szCs w:val="22"/>
                <w:shd w:fill="auto" w:val="clear"/>
                <w:rtl w:val="0"/>
              </w:rPr>
              <w:t xml:space="preserve">Data Exfil</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g0o390.hex.567c763416.sanjuanjose.com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592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7nit40.hex.567c763416.sanjuanjose.com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552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3oye00.hex.567c763416.joinsanjose.com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464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zcash0.hex.567c763416.joinsanjose.com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q24r00.hex.4658420a69.sanjuanjose.com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360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rax7v0.hex.4658420a69.sanjuanjose.com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rsozn0.hex.4658420a69.sanjuanjose.com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6ns180.hex.567c763416.aquasanjose.com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152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ipleak.net</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100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fy7z50.hex.567c763416.aquasanjose.com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ba6sc0.hex.3b47c97d0c.aquasanjose.com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72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ft4mf0.hex.567c763416.aquasanjose.com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4f0hk0.hex.c5bf9bbcf9.joinsanjose.com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fjx370.hex.c5bf9bbcf9.joinsanjose.com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h33cv0.hex.c5bf9bbcf9.joinsanjose.com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i6er60.hex.67dae31c71.joinsanjose.com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qt7pv0.hex.3b47c97d0c.joinsanjose.com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z6itt0.hex.c5bf9bbcf9.joinsanjose.com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zu4op0.hex.c5bf9bbcf9.joinsanjose.com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14ik60.hex.c5bf9bbcf9.joinsanjose.com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6dsq80.hex.c5bf9bbcf9.joinsanjose.com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9mfch0.scr.413db441c4.joinsanjose.com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lww7s0.hex.c5bf9bbcf9.joinsanjose.com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4gx110.scr.c5bf9bbcf9.joinsanjose.com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6f4ng0.scr.c5bf9bbcf9.joinsanjose.com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77rwd0.scr.413db441c4.joinsanjose.com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8qkra0.hex.3b47c97d0c.aquasanjose.com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8ruut0.scr.c5bf9bbcf9.joinsanjose.com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9buhc0.hex.c5bf9bbcf9.joinsanjose.com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9dfb20.hex.c5bf9bbcf9.joinsanjose.com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9lmii0.hex.c5bf9bbcf9.joinsanjose.com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a48yo0.hex.c5bf9bbcf9.joinsanjose.com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flm9j0.scr.c5bf9bbcf9.joinsanjose.com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fza600.hex.3ec7a8ab6f.sanjuanjose.com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h4rjn0.scr.c5bf9bbcf9.joinsanjose.com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ie5460.hex.c5bf9bbcf9.joinsanjose.com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igrdy0.hex.c5bf9bbcf9.joinsanjose.com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ippmi0.hex.c5bf9bbcf9.joinsanjose.com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lfhz80.hex.c5bf9bbcf9.joinsanjose.com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lh4mr0.scr.c5bf9bbcf9.joinsanjose.com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lyhpy0.scr.c5bf9bbcf9.joinsanjose.com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m227d0.hex.c5bf9bbcf9.joinsanjose.com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qhy580.hex.c5bf9bbcf9.joinsanjose.com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69qmf0.hex.c5bf9bbcf9.joinsanjose.com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18t7g0.scr.c5bf9bbcf9.joinsanjose.com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9cumk0.scr.c5bf9bbcf9.joinsanjose.com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blog.newmc.win</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ir12o0.scr.c5bf9bbcf9.joinsanjose.com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qj8ej0.scr.c5bf9bbcf9.joinsanjose.com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wz0bk0.hex.c5bf9bbcf9.joinsanjose.com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z8tpw0.scr.c5bf9bbcf9.joinsanjose.com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zvgk70.scr.c5bf9bbcf9.joinsanjose.com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aqbngkaoyupjf.ru.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aqtlxeyyfqomil.ru.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arlblwwmpfje.ru.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auunpytsvlmyp.ru.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awkxcsooraqhkl.ru.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awpfswbuglpqr.work.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awyvoolnhxoyy.ru.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axjdhiedmabxr.ru.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aynjruicqgkjvh.info.</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bblgnhwkcqtgscm.work.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6bfzy0.scr.c5bf9bbcf9.joinsanjose.com</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anskjrjdyagwufk.ru.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aoaaugupfrtpnnj.work.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aojiexyxruxk.su.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aqkmuhahtbnlxnx.work.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aqybgigbjjooh.ru.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asdvkxsxgvjfj.work.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asnnjfwivygbeu.work.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atikknrmghsqt.ru.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atjlhxstpkvhpjn.ru.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atlpblytxhvyu.ru.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atqrpcdkcacplr.ru.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atvwqcgnsvgpruu.pw.</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atyfpoepujdexfp.work.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aufvukjqjdjur.work.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augjtktfgdeoa.ru.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avjwgxnvuafrrc.work.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awhdqjjnbxjwodi.ru.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axgkouljiivxt.work.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axwxeydjwhvqjyf.work.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axyydfkrldnfb.ru.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ayfqnyrlhqgjt.ru.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ayiqetwbcafmq.ru.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aymnwhlctvgaeb.ru.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aysxoygqeoqnxb.work.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baiyqhsqmwhmwbp.ru.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bbiuxphtwvwc.ru.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bbqcoehsbqfsaj.ru.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aodbmvsfdvwglii.ru.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aofvbruawpdwgrc.work.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aohqprnfvwhls.ru.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aporuoyaowgye.info.</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aprhtpovplyhq.ru.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apuhuprvjsrucf.info.</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aqcrffcsctpxt.ru.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aqvfbnliofgxqk.work.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ardkomkxppimfr.ru.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arnghauyiwcmpu.ru.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arnvntpxrynxj.work.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artjfkylvmuiuh.ru.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aruyujcpatxmd.pl.</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arxnfrtggqhgac.ru.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ashtpcqgrsjfg.work.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asjmafftqhkcd.ru.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aslkadmwdhsme.work.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aspnphmpvlhudm.work.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asqkjxnkeoewpax.ru.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atbdrjkqxhrlx.work.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atdnvwysqoao.ru.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atypvivmypydyiv.work.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audvgwmcflqkwm.work.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auhwfyqmnfgym.ru.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aukwefroxetvps.work.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aulrcxohfsvi.work.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ausnkgamjteycq.ru.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avdovtypqnsgcj.work.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avhsbjijwuwtrbg.ru.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avvyuhwrbcvgmy.ru.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avycwyqounvgc.ru.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awbpnqushceoncs.ru.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awgbgdjkfttl.work.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awivhwqivcnp.work.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awrdkbormwku.ru.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awsrmbwtrqkbyh.ru.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axcupyxdxuxndd.ru.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axeefqayktmbq.ru.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axkxkniknvknumj.ru.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axupkrdvpdkl.ru.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ayqjwwqrclik.ru.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bakoafkeycvkt.work.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balktjkruasujh.pw.</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bawmenxdptoxhb.ru.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baxyksvyyrc.work.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bbdbomsvxpslpmr.ru.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bbhwfnpexeied.ru.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bbymjyjqsvij.ru.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bccqsbriydmjhk.ru.</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bcdtxdxntawxh.work.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bcrjptvejhtspmy.work.</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pflores/56b74b410acb1c7ae79415294ded9a91</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2320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hjohnson/a7ab006014f2e392576d6b9e29bd3624</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888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unknown</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578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576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Miguel/ca7c365d6f98241e86898a019afb199d</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8</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BloxOne Endpoint</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3216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tgrimes-ADP Server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576</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cschukar-b1ddi-002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270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bfaulkner-ns1-DFP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120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fhecker-nios-dns1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79</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amann-b1ddi-home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aharsh-1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30</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fhecker-nios-dns2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21</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dcollier_B1DDI_Node2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12</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dcollier_B1DDI_Node1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4</w:t>
            </w:r>
          </w:p>
        </w:tc>
      </w:tr>
      <w:tr>
        <w:trPr>
          <w:cantSplit w:val="0"/>
          <w:trHeight w:val="20" w:hRule="atLeast"/>
          <w:tblHeader w:val="0"/>
        </w:trPr>
        <w:tc>
          <w:tcPr>
            <w:shd w:fill="auto" w:val="clear"/>
            <w:tcMar>
              <w:left w:w="33.0" w:type="dxa"/>
            </w:tcMar>
            <w:vAlign w:val="center"/>
          </w:tcPr>
          <w:p w:rsidR="00000000" w:rsidDel="00000000" w:rsidP="00000000" w:rsidRDefault="00000000" w:rsidRPr="00000000" w14:paraId="0000004D">
            <w:pPr>
              <w:spacing w:after="0" w:line="240" w:lineRule="auto"/>
              <w:rPr>
                <w:sz w:val="22"/>
                <w:szCs w:val="22"/>
              </w:rPr>
            </w:pPr>
            <w:r w:rsidDel="00000000" w:rsidR="00000000" w:rsidRPr="00000000">
              <w:rPr>
                <w:sz w:val="22"/>
                <w:szCs w:val="22"/>
                <w:rtl w:val="0"/>
              </w:rPr>
              <w:t xml:space="preserve">aharsh-2 (DFP)</w:t>
            </w:r>
          </w:p>
        </w:tc>
        <w:tc>
          <w:tcPr>
            <w:vAlign w:val="center"/>
          </w:tcPr>
          <w:p w:rsidR="00000000" w:rsidDel="00000000" w:rsidP="00000000" w:rsidRDefault="00000000" w:rsidRPr="00000000" w14:paraId="0000004E">
            <w:pPr>
              <w:spacing w:after="0" w:line="240" w:lineRule="auto"/>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51">
      <w:pPr>
        <w:pStyle w:val="Heading3"/>
        <w:rPr/>
      </w:pPr>
      <w:bookmarkStart w:colFirst="0" w:colLast="0" w:name="_heading=h.7yu1qnlmjhal" w:id="8"/>
      <w:bookmarkEnd w:id="8"/>
      <w:r w:rsidDel="00000000" w:rsidR="00000000" w:rsidRPr="00000000">
        <w:rPr>
          <w:rtl w:val="0"/>
        </w:rPr>
        <w:br w:type="textWrapping"/>
        <w:t xml:space="preserve">Categories</w:t>
      </w:r>
    </w:p>
    <w:p w:rsidR="00000000" w:rsidDel="00000000" w:rsidP="00000000" w:rsidRDefault="00000000" w:rsidRPr="00000000" w14:paraId="00000052">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053">
      <w:pPr>
        <w:rPr/>
      </w:pPr>
      <w:r w:rsidDel="00000000" w:rsidR="00000000" w:rsidRPr="00000000">
        <w:rPr>
          <w:rtl w:val="0"/>
        </w:rPr>
        <w:t xml:space="preserve"/>
      </w:r>
    </w:p>
    <w:p w:rsidR="00000000" w:rsidDel="00000000" w:rsidP="00000000" w:rsidRDefault="00000000" w:rsidRPr="00000000" w14:paraId="00000054">
      <w:pPr>
        <w:rPr/>
      </w:pPr>
      <w:r w:rsidDel="00000000" w:rsidR="00000000" w:rsidRPr="00000000">
        <w:rPr>
          <w:rtl w:val="0"/>
        </w:rPr>
        <w:t xml:space="preserve">CAT_Phishing - 169</w:t>
      </w:r>
    </w:p>
    <w:p w:rsidR="00000000" w:rsidDel="00000000" w:rsidP="00000000" w:rsidRDefault="00000000" w:rsidRPr="00000000" w14:paraId="00000055">
      <w:pPr>
        <w:rPr/>
      </w:pPr>
      <w:r w:rsidDel="00000000" w:rsidR="00000000" w:rsidRPr="00000000">
        <w:rPr>
          <w:rtl w:val="0"/>
        </w:rPr>
        <w:t xml:space="preserve">    device_name - 12</w:t>
      </w:r>
    </w:p>
    <w:p w:rsidR="00000000" w:rsidDel="00000000" w:rsidP="00000000" w:rsidRDefault="00000000" w:rsidRPr="00000000" w14:paraId="00000056">
      <w:pPr>
        <w:rPr/>
      </w:pPr>
      <w:r w:rsidDel="00000000" w:rsidR="00000000" w:rsidRPr="00000000">
        <w:rPr>
          <w:rtl w:val="0"/>
        </w:rPr>
        <w:t xml:space="preserve">        192.168.50.143 - 78</w:t>
      </w:r>
    </w:p>
    <w:p w:rsidR="00000000" w:rsidDel="00000000" w:rsidP="00000000" w:rsidRDefault="00000000" w:rsidRPr="00000000" w14:paraId="00000057">
      <w:pPr>
        <w:rPr/>
      </w:pPr>
      <w:r w:rsidDel="00000000" w:rsidR="00000000" w:rsidRPr="00000000">
        <w:rPr>
          <w:rtl w:val="0"/>
        </w:rPr>
        <w:t xml:space="preserve">        192.168.50.192 - 67</w:t>
      </w:r>
    </w:p>
    <w:p w:rsidR="00000000" w:rsidDel="00000000" w:rsidP="00000000" w:rsidRDefault="00000000" w:rsidRPr="00000000" w14:paraId="00000057">
      <w:pPr>
        <w:rPr/>
      </w:pPr>
      <w:r w:rsidDel="00000000" w:rsidR="00000000" w:rsidRPr="00000000">
        <w:rPr>
          <w:rtl w:val="0"/>
        </w:rPr>
        <w:t xml:space="preserve">        192.168.0.227 - 4</w:t>
      </w:r>
    </w:p>
    <w:p w:rsidR="00000000" w:rsidDel="00000000" w:rsidP="00000000" w:rsidRDefault="00000000" w:rsidRPr="00000000" w14:paraId="00000057">
      <w:pPr>
        <w:rPr/>
      </w:pPr>
      <w:r w:rsidDel="00000000" w:rsidR="00000000" w:rsidRPr="00000000">
        <w:rPr>
          <w:rtl w:val="0"/>
        </w:rPr>
        <w:t xml:space="preserve">        192.168.0.73 - 5</w:t>
      </w:r>
    </w:p>
    <w:p w:rsidR="00000000" w:rsidDel="00000000" w:rsidP="00000000" w:rsidRDefault="00000000" w:rsidRPr="00000000" w14:paraId="00000057">
      <w:pPr>
        <w:rPr/>
      </w:pPr>
      <w:r w:rsidDel="00000000" w:rsidR="00000000" w:rsidRPr="00000000">
        <w:rPr>
          <w:rtl w:val="0"/>
        </w:rPr>
        <w:t xml:space="preserve">        192.168.50.234 - 3</w:t>
      </w:r>
    </w:p>
    <w:p w:rsidR="00000000" w:rsidDel="00000000" w:rsidP="00000000" w:rsidRDefault="00000000" w:rsidRPr="00000000" w14:paraId="00000057">
      <w:pPr>
        <w:rPr/>
      </w:pPr>
      <w:r w:rsidDel="00000000" w:rsidR="00000000" w:rsidRPr="00000000">
        <w:rPr>
          <w:rtl w:val="0"/>
        </w:rPr>
        <w:t xml:space="preserve">        192.168.0.158 - 3</w:t>
      </w:r>
    </w:p>
    <w:p w:rsidR="00000000" w:rsidDel="00000000" w:rsidP="00000000" w:rsidRDefault="00000000" w:rsidRPr="00000000" w14:paraId="00000057">
      <w:pPr>
        <w:rPr/>
      </w:pPr>
      <w:r w:rsidDel="00000000" w:rsidR="00000000" w:rsidRPr="00000000">
        <w:rPr>
          <w:rtl w:val="0"/>
        </w:rPr>
        <w:t xml:space="preserve">        108.4.76.152 - 1</w:t>
      </w:r>
    </w:p>
    <w:p w:rsidR="00000000" w:rsidDel="00000000" w:rsidP="00000000" w:rsidRDefault="00000000" w:rsidRPr="00000000" w14:paraId="00000057">
      <w:pPr>
        <w:rPr/>
      </w:pPr>
      <w:r w:rsidDel="00000000" w:rsidR="00000000" w:rsidRPr="00000000">
        <w:rPr>
          <w:rtl w:val="0"/>
        </w:rPr>
        <w:t xml:space="preserve">        172.16.199.65 - 1</w:t>
      </w:r>
    </w:p>
    <w:p w:rsidR="00000000" w:rsidDel="00000000" w:rsidP="00000000" w:rsidRDefault="00000000" w:rsidRPr="00000000" w14:paraId="00000057">
      <w:pPr>
        <w:rPr/>
      </w:pPr>
      <w:r w:rsidDel="00000000" w:rsidR="00000000" w:rsidRPr="00000000">
        <w:rPr>
          <w:rtl w:val="0"/>
        </w:rPr>
        <w:t xml:space="preserve">        192.168.0.108 - 3</w:t>
      </w:r>
    </w:p>
    <w:p w:rsidR="00000000" w:rsidDel="00000000" w:rsidP="00000000" w:rsidRDefault="00000000" w:rsidRPr="00000000" w14:paraId="00000057">
      <w:pPr>
        <w:rPr/>
      </w:pPr>
      <w:r w:rsidDel="00000000" w:rsidR="00000000" w:rsidRPr="00000000">
        <w:rPr>
          <w:rtl w:val="0"/>
        </w:rPr>
        <w:t xml:space="preserve">        192.168.1.135 - 1</w:t>
      </w:r>
    </w:p>
    <w:p w:rsidR="00000000" w:rsidDel="00000000" w:rsidP="00000000" w:rsidRDefault="00000000" w:rsidRPr="00000000" w14:paraId="00000057">
      <w:pPr>
        <w:rPr/>
      </w:pPr>
      <w:r w:rsidDel="00000000" w:rsidR="00000000" w:rsidRPr="00000000">
        <w:rPr>
          <w:rtl w:val="0"/>
        </w:rPr>
        <w:t xml:space="preserve">        192.168.80.142 - 1</w:t>
      </w:r>
    </w:p>
    <w:p w:rsidR="00000000" w:rsidDel="00000000" w:rsidP="00000000" w:rsidRDefault="00000000" w:rsidRPr="00000000" w14:paraId="00000057">
      <w:pPr>
        <w:rPr/>
      </w:pPr>
      <w:r w:rsidDel="00000000" w:rsidR="00000000" w:rsidRPr="00000000">
        <w:rPr>
          <w:rtl w:val="0"/>
        </w:rPr>
        <w:t xml:space="preserve">        can-ml-jbriante.phub.net.cable.rogers.com - 2</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user - 2</w:t>
      </w:r>
    </w:p>
    <w:p w:rsidR="00000000" w:rsidDel="00000000" w:rsidP="00000000" w:rsidRDefault="00000000" w:rsidRPr="00000000" w14:paraId="00000056">
      <w:pPr>
        <w:rPr/>
      </w:pPr>
      <w:r w:rsidDel="00000000" w:rsidR="00000000" w:rsidRPr="00000000">
        <w:rPr>
          <w:rtl w:val="0"/>
        </w:rPr>
        <w:t xml:space="preserve">        unknown - 167</w:t>
      </w:r>
    </w:p>
    <w:p w:rsidR="00000000" w:rsidDel="00000000" w:rsidP="00000000" w:rsidRDefault="00000000" w:rsidRPr="00000000" w14:paraId="00000057">
      <w:pPr>
        <w:rPr/>
      </w:pPr>
      <w:r w:rsidDel="00000000" w:rsidR="00000000" w:rsidRPr="00000000">
        <w:rPr>
          <w:rtl w:val="0"/>
        </w:rPr>
        <w:t xml:space="preserve">        corrine - 2</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r>
    </w:p>
    <w:p w:rsidR="00000000" w:rsidDel="00000000" w:rsidP="00000000" w:rsidRDefault="00000000" w:rsidRPr="00000000" w14:paraId="00000054">
      <w:pPr>
        <w:rPr/>
      </w:pPr>
      <w:r w:rsidDel="00000000" w:rsidR="00000000" w:rsidRPr="00000000">
        <w:rPr>
          <w:rtl w:val="0"/>
        </w:rPr>
        <w:t xml:space="preserve">CAT_Malicious Sites - 139</w:t>
      </w:r>
    </w:p>
    <w:p w:rsidR="00000000" w:rsidDel="00000000" w:rsidP="00000000" w:rsidRDefault="00000000" w:rsidRPr="00000000" w14:paraId="00000055">
      <w:pPr>
        <w:rPr/>
      </w:pPr>
      <w:r w:rsidDel="00000000" w:rsidR="00000000" w:rsidRPr="00000000">
        <w:rPr>
          <w:rtl w:val="0"/>
        </w:rPr>
        <w:t xml:space="preserve">    device_name - 10</w:t>
      </w:r>
    </w:p>
    <w:p w:rsidR="00000000" w:rsidDel="00000000" w:rsidP="00000000" w:rsidRDefault="00000000" w:rsidRPr="00000000" w14:paraId="00000056">
      <w:pPr>
        <w:rPr/>
      </w:pPr>
      <w:r w:rsidDel="00000000" w:rsidR="00000000" w:rsidRPr="00000000">
        <w:rPr>
          <w:rtl w:val="0"/>
        </w:rPr>
        <w:t xml:space="preserve">        192.168.80.142 - 33</w:t>
      </w:r>
    </w:p>
    <w:p w:rsidR="00000000" w:rsidDel="00000000" w:rsidP="00000000" w:rsidRDefault="00000000" w:rsidRPr="00000000" w14:paraId="00000057">
      <w:pPr>
        <w:rPr/>
      </w:pPr>
      <w:r w:rsidDel="00000000" w:rsidR="00000000" w:rsidRPr="00000000">
        <w:rPr>
          <w:rtl w:val="0"/>
        </w:rPr>
        <w:t xml:space="preserve">        108.4.76.152 - 45</w:t>
      </w:r>
    </w:p>
    <w:p w:rsidR="00000000" w:rsidDel="00000000" w:rsidP="00000000" w:rsidRDefault="00000000" w:rsidRPr="00000000" w14:paraId="00000057">
      <w:pPr>
        <w:rPr/>
      </w:pPr>
      <w:r w:rsidDel="00000000" w:rsidR="00000000" w:rsidRPr="00000000">
        <w:rPr>
          <w:rtl w:val="0"/>
        </w:rPr>
        <w:t xml:space="preserve">        192.168.2.106 - 16</w:t>
      </w:r>
    </w:p>
    <w:p w:rsidR="00000000" w:rsidDel="00000000" w:rsidP="00000000" w:rsidRDefault="00000000" w:rsidRPr="00000000" w14:paraId="00000057">
      <w:pPr>
        <w:rPr/>
      </w:pPr>
      <w:r w:rsidDel="00000000" w:rsidR="00000000" w:rsidRPr="00000000">
        <w:rPr>
          <w:rtl w:val="0"/>
        </w:rPr>
        <w:t xml:space="preserve">        172.16.202.53 - 19</w:t>
      </w:r>
    </w:p>
    <w:p w:rsidR="00000000" w:rsidDel="00000000" w:rsidP="00000000" w:rsidRDefault="00000000" w:rsidRPr="00000000" w14:paraId="00000057">
      <w:pPr>
        <w:rPr/>
      </w:pPr>
      <w:r w:rsidDel="00000000" w:rsidR="00000000" w:rsidRPr="00000000">
        <w:rPr>
          <w:rtl w:val="0"/>
        </w:rPr>
        <w:t xml:space="preserve">        192.168.0.53 - 6</w:t>
      </w:r>
    </w:p>
    <w:p w:rsidR="00000000" w:rsidDel="00000000" w:rsidP="00000000" w:rsidRDefault="00000000" w:rsidRPr="00000000" w14:paraId="00000057">
      <w:pPr>
        <w:rPr/>
      </w:pPr>
      <w:r w:rsidDel="00000000" w:rsidR="00000000" w:rsidRPr="00000000">
        <w:rPr>
          <w:rtl w:val="0"/>
        </w:rPr>
        <w:t xml:space="preserve">        192.168.2.104 - 4</w:t>
      </w:r>
    </w:p>
    <w:p w:rsidR="00000000" w:rsidDel="00000000" w:rsidP="00000000" w:rsidRDefault="00000000" w:rsidRPr="00000000" w14:paraId="00000057">
      <w:pPr>
        <w:rPr/>
      </w:pPr>
      <w:r w:rsidDel="00000000" w:rsidR="00000000" w:rsidRPr="00000000">
        <w:rPr>
          <w:rtl w:val="0"/>
        </w:rPr>
        <w:t xml:space="preserve">        192.168.50.143 - 5</w:t>
      </w:r>
    </w:p>
    <w:p w:rsidR="00000000" w:rsidDel="00000000" w:rsidP="00000000" w:rsidRDefault="00000000" w:rsidRPr="00000000" w14:paraId="00000057">
      <w:pPr>
        <w:rPr/>
      </w:pPr>
      <w:r w:rsidDel="00000000" w:rsidR="00000000" w:rsidRPr="00000000">
        <w:rPr>
          <w:rtl w:val="0"/>
        </w:rPr>
        <w:t xml:space="preserve">        rm-ml-smakousky - 4</w:t>
      </w:r>
    </w:p>
    <w:p w:rsidR="00000000" w:rsidDel="00000000" w:rsidP="00000000" w:rsidRDefault="00000000" w:rsidRPr="00000000" w14:paraId="00000057">
      <w:pPr>
        <w:rPr/>
      </w:pPr>
      <w:r w:rsidDel="00000000" w:rsidR="00000000" w:rsidRPr="00000000">
        <w:rPr>
          <w:rtl w:val="0"/>
        </w:rPr>
        <w:t xml:space="preserve">        sc-ml-lwhitaker.attlocal.net - 6</w:t>
      </w:r>
    </w:p>
    <w:p w:rsidR="00000000" w:rsidDel="00000000" w:rsidP="00000000" w:rsidRDefault="00000000" w:rsidRPr="00000000" w14:paraId="00000057">
      <w:pPr>
        <w:rPr/>
      </w:pPr>
      <w:r w:rsidDel="00000000" w:rsidR="00000000" w:rsidRPr="00000000">
        <w:rPr>
          <w:rtl w:val="0"/>
        </w:rPr>
        <w:t xml:space="preserve">        192.168.50.192 - 1</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user - 3</w:t>
      </w:r>
    </w:p>
    <w:p w:rsidR="00000000" w:rsidDel="00000000" w:rsidP="00000000" w:rsidRDefault="00000000" w:rsidRPr="00000000" w14:paraId="00000056">
      <w:pPr>
        <w:rPr/>
      </w:pPr>
      <w:r w:rsidDel="00000000" w:rsidR="00000000" w:rsidRPr="00000000">
        <w:rPr>
          <w:rtl w:val="0"/>
        </w:rPr>
        <w:t xml:space="preserve">        unknown - 129</w:t>
      </w:r>
    </w:p>
    <w:p w:rsidR="00000000" w:rsidDel="00000000" w:rsidP="00000000" w:rsidRDefault="00000000" w:rsidRPr="00000000" w14:paraId="00000057">
      <w:pPr>
        <w:rPr/>
      </w:pPr>
      <w:r w:rsidDel="00000000" w:rsidR="00000000" w:rsidRPr="00000000">
        <w:rPr>
          <w:rtl w:val="0"/>
        </w:rPr>
        <w:t xml:space="preserve">        hjohnson - 6</w:t>
      </w:r>
    </w:p>
    <w:p w:rsidR="00000000" w:rsidDel="00000000" w:rsidP="00000000" w:rsidRDefault="00000000" w:rsidRPr="00000000" w14:paraId="00000057">
      <w:pPr>
        <w:rPr/>
      </w:pPr>
      <w:r w:rsidDel="00000000" w:rsidR="00000000" w:rsidRPr="00000000">
        <w:rPr>
          <w:rtl w:val="0"/>
        </w:rPr>
        <w:t xml:space="preserve">        smakousky - 4</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r>
    </w:p>
    <w:p w:rsidR="00000000" w:rsidDel="00000000" w:rsidP="00000000" w:rsidRDefault="00000000" w:rsidRPr="00000000" w14:paraId="00000054">
      <w:pPr>
        <w:rPr/>
      </w:pPr>
      <w:r w:rsidDel="00000000" w:rsidR="00000000" w:rsidRPr="00000000">
        <w:rPr>
          <w:rtl w:val="0"/>
        </w:rPr>
        <w:t xml:space="preserve">CAT_Malicious Downloads - 36</w:t>
      </w:r>
    </w:p>
    <w:p w:rsidR="00000000" w:rsidDel="00000000" w:rsidP="00000000" w:rsidRDefault="00000000" w:rsidRPr="00000000" w14:paraId="00000055">
      <w:pPr>
        <w:rPr/>
      </w:pPr>
      <w:r w:rsidDel="00000000" w:rsidR="00000000" w:rsidRPr="00000000">
        <w:rPr>
          <w:rtl w:val="0"/>
        </w:rPr>
        <w:t xml:space="preserve">    device_name - 5</w:t>
      </w:r>
    </w:p>
    <w:p w:rsidR="00000000" w:rsidDel="00000000" w:rsidP="00000000" w:rsidRDefault="00000000" w:rsidRPr="00000000" w14:paraId="00000056">
      <w:pPr>
        <w:rPr/>
      </w:pPr>
      <w:r w:rsidDel="00000000" w:rsidR="00000000" w:rsidRPr="00000000">
        <w:rPr>
          <w:rtl w:val="0"/>
        </w:rPr>
        <w:t xml:space="preserve">        192.168.2.106 - 15</w:t>
      </w:r>
    </w:p>
    <w:p w:rsidR="00000000" w:rsidDel="00000000" w:rsidP="00000000" w:rsidRDefault="00000000" w:rsidRPr="00000000" w14:paraId="00000057">
      <w:pPr>
        <w:rPr/>
      </w:pPr>
      <w:r w:rsidDel="00000000" w:rsidR="00000000" w:rsidRPr="00000000">
        <w:rPr>
          <w:rtl w:val="0"/>
        </w:rPr>
        <w:t xml:space="preserve">        192.168.2.104 - 12</w:t>
      </w:r>
    </w:p>
    <w:p w:rsidR="00000000" w:rsidDel="00000000" w:rsidP="00000000" w:rsidRDefault="00000000" w:rsidRPr="00000000" w14:paraId="00000057">
      <w:pPr>
        <w:rPr/>
      </w:pPr>
      <w:r w:rsidDel="00000000" w:rsidR="00000000" w:rsidRPr="00000000">
        <w:rPr>
          <w:rtl w:val="0"/>
        </w:rPr>
        <w:t xml:space="preserve">        192.168.0.73 - 5</w:t>
      </w:r>
    </w:p>
    <w:p w:rsidR="00000000" w:rsidDel="00000000" w:rsidP="00000000" w:rsidRDefault="00000000" w:rsidRPr="00000000" w14:paraId="00000057">
      <w:pPr>
        <w:rPr/>
      </w:pPr>
      <w:r w:rsidDel="00000000" w:rsidR="00000000" w:rsidRPr="00000000">
        <w:rPr>
          <w:rtl w:val="0"/>
        </w:rPr>
        <w:t xml:space="preserve">        192.168.0.227 - 2</w:t>
      </w:r>
    </w:p>
    <w:p w:rsidR="00000000" w:rsidDel="00000000" w:rsidP="00000000" w:rsidRDefault="00000000" w:rsidRPr="00000000" w14:paraId="00000057">
      <w:pPr>
        <w:rPr/>
      </w:pPr>
      <w:r w:rsidDel="00000000" w:rsidR="00000000" w:rsidRPr="00000000">
        <w:rPr>
          <w:rtl w:val="0"/>
        </w:rPr>
        <w:t xml:space="preserve">        rm-ml-sbaker - 2</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user - 2</w:t>
      </w:r>
    </w:p>
    <w:p w:rsidR="00000000" w:rsidDel="00000000" w:rsidP="00000000" w:rsidRDefault="00000000" w:rsidRPr="00000000" w14:paraId="00000056">
      <w:pPr>
        <w:rPr/>
      </w:pPr>
      <w:r w:rsidDel="00000000" w:rsidR="00000000" w:rsidRPr="00000000">
        <w:rPr>
          <w:rtl w:val="0"/>
        </w:rPr>
        <w:t xml:space="preserve">        unknown - 34</w:t>
      </w:r>
    </w:p>
    <w:p w:rsidR="00000000" w:rsidDel="00000000" w:rsidP="00000000" w:rsidRDefault="00000000" w:rsidRPr="00000000" w14:paraId="00000057">
      <w:pPr>
        <w:rPr/>
      </w:pPr>
      <w:r w:rsidDel="00000000" w:rsidR="00000000" w:rsidRPr="00000000">
        <w:rPr>
          <w:rtl w:val="0"/>
        </w:rPr>
        <w:t xml:space="preserve">        sbaker - 2</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r>
    </w:p>
    <w:p w:rsidR="00000000" w:rsidDel="00000000" w:rsidP="00000000" w:rsidRDefault="00000000" w:rsidRPr="00000000" w14:paraId="0000005A">
      <w:pPr>
        <w:pStyle w:val="Heading3"/>
        <w:rPr/>
      </w:pPr>
      <w:bookmarkStart w:colFirst="0" w:colLast="0" w:name="_heading=h.fzvaf24lhg56" w:id="9"/>
      <w:bookmarkEnd w:id="9"/>
      <w:r w:rsidDel="00000000" w:rsidR="00000000" w:rsidRPr="00000000">
        <w:rPr>
          <w:rtl w:val="0"/>
        </w:rPr>
        <w:t xml:space="preserve">Malware &amp; Ransomware Details</w:t>
      </w:r>
    </w:p>
    <w:p w:rsidR="00000000" w:rsidDel="00000000" w:rsidP="00000000" w:rsidRDefault="00000000" w:rsidRPr="00000000" w14:paraId="0000005B">
      <w:pPr>
        <w:rPr/>
      </w:pPr>
      <w:r w:rsidDel="00000000" w:rsidR="00000000" w:rsidRPr="00000000">
        <w:rPr>
          <w:rtl w:val="0"/>
        </w:rPr>
        <w:t xml:space="preserve">The following table lists all recorded Malware &amp; Ransomware events:</w:t>
      </w:r>
    </w:p>
    <w:p w:rsidR="00000000" w:rsidDel="00000000" w:rsidP="00000000" w:rsidRDefault="00000000" w:rsidRPr="00000000" w14:paraId="0000005C">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Generic - 8824</w:t>
      </w:r>
    </w:p>
    <w:p w:rsidR="00000000" w:rsidDel="00000000" w:rsidP="00000000" w:rsidRDefault="00000000" w:rsidRPr="00000000" w14:paraId="0000005E">
      <w:pPr>
        <w:rPr/>
      </w:pPr>
      <w:r w:rsidDel="00000000" w:rsidR="00000000" w:rsidRPr="00000000">
        <w:rPr>
          <w:rtl w:val="0"/>
        </w:rPr>
        <w:t xml:space="preserve">    device_name - 47</w:t>
      </w:r>
    </w:p>
    <w:p w:rsidR="00000000" w:rsidDel="00000000" w:rsidP="00000000" w:rsidRDefault="00000000" w:rsidRPr="00000000" w14:paraId="0000005F">
      <w:pPr>
        <w:rPr/>
      </w:pPr>
      <w:r w:rsidDel="00000000" w:rsidR="00000000" w:rsidRPr="00000000">
        <w:rPr>
          <w:rtl w:val="0"/>
        </w:rPr>
        <w:t xml:space="preserve">        vpn.stevemaklab.steve - 8392</w:t>
      </w:r>
    </w:p>
    <w:p w:rsidR="00000000" w:rsidDel="00000000" w:rsidP="00000000" w:rsidRDefault="00000000" w:rsidRPr="00000000" w14:paraId="00000060">
      <w:pPr>
        <w:rPr/>
      </w:pPr>
      <w:r w:rsidDel="00000000" w:rsidR="00000000" w:rsidRPr="00000000">
        <w:rPr>
          <w:rtl w:val="0"/>
        </w:rPr>
        <w:t xml:space="preserve">        192.168.1.145 - 48</w:t>
      </w:r>
    </w:p>
    <w:p w:rsidR="00000000" w:rsidDel="00000000" w:rsidP="00000000" w:rsidRDefault="00000000" w:rsidRPr="00000000" w14:paraId="00000060">
      <w:pPr>
        <w:rPr/>
      </w:pPr>
      <w:r w:rsidDel="00000000" w:rsidR="00000000" w:rsidRPr="00000000">
        <w:rPr>
          <w:rtl w:val="0"/>
        </w:rPr>
        <w:t xml:space="preserve">        rm-ml-smakousky - 74</w:t>
      </w:r>
    </w:p>
    <w:p w:rsidR="00000000" w:rsidDel="00000000" w:rsidP="00000000" w:rsidRDefault="00000000" w:rsidRPr="00000000" w14:paraId="00000060">
      <w:pPr>
        <w:rPr/>
      </w:pPr>
      <w:r w:rsidDel="00000000" w:rsidR="00000000" w:rsidRPr="00000000">
        <w:rPr>
          <w:rtl w:val="0"/>
        </w:rPr>
        <w:t xml:space="preserve">        linksys.cummings.local - 46</w:t>
      </w:r>
    </w:p>
    <w:p w:rsidR="00000000" w:rsidDel="00000000" w:rsidP="00000000" w:rsidRDefault="00000000" w:rsidRPr="00000000" w14:paraId="00000060">
      <w:pPr>
        <w:rPr/>
      </w:pPr>
      <w:r w:rsidDel="00000000" w:rsidR="00000000" w:rsidRPr="00000000">
        <w:rPr>
          <w:rtl w:val="0"/>
        </w:rPr>
        <w:t xml:space="preserve">        wireless.stevemaklab.steve - 41</w:t>
      </w:r>
    </w:p>
    <w:p w:rsidR="00000000" w:rsidDel="00000000" w:rsidP="00000000" w:rsidRDefault="00000000" w:rsidRPr="00000000" w14:paraId="00000060">
      <w:pPr>
        <w:rPr/>
      </w:pPr>
      <w:r w:rsidDel="00000000" w:rsidR="00000000" w:rsidRPr="00000000">
        <w:rPr>
          <w:rtl w:val="0"/>
        </w:rPr>
        <w:t xml:space="preserve">        rm-ml-thelaire.home.local - 20</w:t>
      </w:r>
    </w:p>
    <w:p w:rsidR="00000000" w:rsidDel="00000000" w:rsidP="00000000" w:rsidRDefault="00000000" w:rsidRPr="00000000" w14:paraId="00000060">
      <w:pPr>
        <w:rPr/>
      </w:pPr>
      <w:r w:rsidDel="00000000" w:rsidR="00000000" w:rsidRPr="00000000">
        <w:rPr>
          <w:rtl w:val="0"/>
        </w:rPr>
        <w:t xml:space="preserve">        192.168.86.96 - 19</w:t>
      </w:r>
    </w:p>
    <w:p w:rsidR="00000000" w:rsidDel="00000000" w:rsidP="00000000" w:rsidRDefault="00000000" w:rsidRPr="00000000" w14:paraId="00000060">
      <w:pPr>
        <w:rPr/>
      </w:pPr>
      <w:r w:rsidDel="00000000" w:rsidR="00000000" w:rsidRPr="00000000">
        <w:rPr>
          <w:rtl w:val="0"/>
        </w:rPr>
        <w:t xml:space="preserve">        192.168.2.104 - 28</w:t>
      </w:r>
    </w:p>
    <w:p w:rsidR="00000000" w:rsidDel="00000000" w:rsidP="00000000" w:rsidRDefault="00000000" w:rsidRPr="00000000" w14:paraId="00000060">
      <w:pPr>
        <w:rPr/>
      </w:pPr>
      <w:r w:rsidDel="00000000" w:rsidR="00000000" w:rsidRPr="00000000">
        <w:rPr>
          <w:rtl w:val="0"/>
        </w:rPr>
        <w:t xml:space="preserve">        192.168.0.53 - 23</w:t>
      </w:r>
    </w:p>
    <w:p w:rsidR="00000000" w:rsidDel="00000000" w:rsidP="00000000" w:rsidRDefault="00000000" w:rsidRPr="00000000" w14:paraId="00000060">
      <w:pPr>
        <w:rPr/>
      </w:pPr>
      <w:r w:rsidDel="00000000" w:rsidR="00000000" w:rsidRPr="00000000">
        <w:rPr>
          <w:rtl w:val="0"/>
        </w:rPr>
        <w:t xml:space="preserve">        192.168.1.147 - 19</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- 12</w:t>
      </w:r>
    </w:p>
    <w:p w:rsidR="00000000" w:rsidDel="00000000" w:rsidP="00000000" w:rsidRDefault="00000000" w:rsidRPr="00000000" w14:paraId="0000005F">
      <w:pPr>
        <w:rPr/>
      </w:pPr>
      <w:r w:rsidDel="00000000" w:rsidR="00000000" w:rsidRPr="00000000">
        <w:rPr>
          <w:rtl w:val="0"/>
        </w:rPr>
        <w:t xml:space="preserve">        unknown - 8709</w:t>
      </w:r>
    </w:p>
    <w:p w:rsidR="00000000" w:rsidDel="00000000" w:rsidP="00000000" w:rsidRDefault="00000000" w:rsidRPr="00000000" w14:paraId="00000060">
      <w:pPr>
        <w:rPr/>
      </w:pPr>
      <w:r w:rsidDel="00000000" w:rsidR="00000000" w:rsidRPr="00000000">
        <w:rPr>
          <w:rtl w:val="0"/>
        </w:rPr>
        <w:t xml:space="preserve">        smakousky - 66</w:t>
      </w:r>
    </w:p>
    <w:p w:rsidR="00000000" w:rsidDel="00000000" w:rsidP="00000000" w:rsidRDefault="00000000" w:rsidRPr="00000000" w14:paraId="00000060">
      <w:pPr>
        <w:rPr/>
      </w:pPr>
      <w:r w:rsidDel="00000000" w:rsidR="00000000" w:rsidRPr="00000000">
        <w:rPr>
          <w:rtl w:val="0"/>
        </w:rPr>
        <w:t xml:space="preserve">        thelaire - 21</w:t>
      </w:r>
    </w:p>
    <w:p w:rsidR="00000000" w:rsidDel="00000000" w:rsidP="00000000" w:rsidRDefault="00000000" w:rsidRPr="00000000" w14:paraId="00000060">
      <w:pPr>
        <w:rPr/>
      </w:pPr>
      <w:r w:rsidDel="00000000" w:rsidR="00000000" w:rsidRPr="00000000">
        <w:rPr>
          <w:rtl w:val="0"/>
        </w:rPr>
        <w:t xml:space="preserve">        fosornio - 11</w:t>
      </w:r>
    </w:p>
    <w:p w:rsidR="00000000" w:rsidDel="00000000" w:rsidP="00000000" w:rsidRDefault="00000000" w:rsidRPr="00000000" w14:paraId="00000060">
      <w:pPr>
        <w:rPr/>
      </w:pPr>
      <w:r w:rsidDel="00000000" w:rsidR="00000000" w:rsidRPr="00000000">
        <w:rPr>
          <w:rtl w:val="0"/>
        </w:rPr>
        <w:t xml:space="preserve">        corrine - 7</w:t>
      </w:r>
    </w:p>
    <w:p w:rsidR="00000000" w:rsidDel="00000000" w:rsidP="00000000" w:rsidRDefault="00000000" w:rsidRPr="00000000" w14:paraId="00000060">
      <w:pPr>
        <w:rPr/>
      </w:pPr>
      <w:r w:rsidDel="00000000" w:rsidR="00000000" w:rsidRPr="00000000">
        <w:rPr>
          <w:rtl w:val="0"/>
        </w:rPr>
        <w:t xml:space="preserve">        hjohnson - 2</w:t>
      </w:r>
    </w:p>
    <w:p w:rsidR="00000000" w:rsidDel="00000000" w:rsidP="00000000" w:rsidRDefault="00000000" w:rsidRPr="00000000" w14:paraId="00000060">
      <w:pPr>
        <w:rPr/>
      </w:pPr>
      <w:r w:rsidDel="00000000" w:rsidR="00000000" w:rsidRPr="00000000">
        <w:rPr>
          <w:rtl w:val="0"/>
        </w:rPr>
        <w:t xml:space="preserve">        sbaksh - 2</w:t>
      </w:r>
    </w:p>
    <w:p w:rsidR="00000000" w:rsidDel="00000000" w:rsidP="00000000" w:rsidRDefault="00000000" w:rsidRPr="00000000" w14:paraId="00000060">
      <w:pPr>
        <w:rPr/>
      </w:pPr>
      <w:r w:rsidDel="00000000" w:rsidR="00000000" w:rsidRPr="00000000">
        <w:rPr>
          <w:rtl w:val="0"/>
        </w:rPr>
        <w:t xml:space="preserve">        Caleb - 1</w:t>
      </w:r>
    </w:p>
    <w:p w:rsidR="00000000" w:rsidDel="00000000" w:rsidP="00000000" w:rsidRDefault="00000000" w:rsidRPr="00000000" w14:paraId="00000060">
      <w:pPr>
        <w:rPr/>
      </w:pPr>
      <w:r w:rsidDel="00000000" w:rsidR="00000000" w:rsidRPr="00000000">
        <w:rPr>
          <w:rtl w:val="0"/>
        </w:rPr>
        <w:t xml:space="preserve">        aaguila - 1</w:t>
      </w:r>
    </w:p>
    <w:p w:rsidR="00000000" w:rsidDel="00000000" w:rsidP="00000000" w:rsidRDefault="00000000" w:rsidRPr="00000000" w14:paraId="00000060">
      <w:pPr>
        <w:rPr/>
      </w:pPr>
      <w:r w:rsidDel="00000000" w:rsidR="00000000" w:rsidRPr="00000000">
        <w:rPr>
          <w:rtl w:val="0"/>
        </w:rPr>
        <w:t xml:space="preserve">        doreenborstock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Mobile - 5755</w:t>
      </w:r>
    </w:p>
    <w:p w:rsidR="00000000" w:rsidDel="00000000" w:rsidP="00000000" w:rsidRDefault="00000000" w:rsidRPr="00000000" w14:paraId="0000005E">
      <w:pPr>
        <w:rPr/>
      </w:pPr>
      <w:r w:rsidDel="00000000" w:rsidR="00000000" w:rsidRPr="00000000">
        <w:rPr>
          <w:rtl w:val="0"/>
        </w:rPr>
        <w:t xml:space="preserve">    device_name - 70</w:t>
      </w:r>
    </w:p>
    <w:p w:rsidR="00000000" w:rsidDel="00000000" w:rsidP="00000000" w:rsidRDefault="00000000" w:rsidRPr="00000000" w14:paraId="0000005F">
      <w:pPr>
        <w:rPr/>
      </w:pPr>
      <w:r w:rsidDel="00000000" w:rsidR="00000000" w:rsidRPr="00000000">
        <w:rPr>
          <w:rtl w:val="0"/>
        </w:rPr>
        <w:t xml:space="preserve">        192.168.86.96 - 697</w:t>
      </w:r>
    </w:p>
    <w:p w:rsidR="00000000" w:rsidDel="00000000" w:rsidP="00000000" w:rsidRDefault="00000000" w:rsidRPr="00000000" w14:paraId="00000060">
      <w:pPr>
        <w:rPr/>
      </w:pPr>
      <w:r w:rsidDel="00000000" w:rsidR="00000000" w:rsidRPr="00000000">
        <w:rPr>
          <w:rtl w:val="0"/>
        </w:rPr>
        <w:t xml:space="preserve">        sbr630esxi.seb.com - 518</w:t>
      </w:r>
    </w:p>
    <w:p w:rsidR="00000000" w:rsidDel="00000000" w:rsidP="00000000" w:rsidRDefault="00000000" w:rsidRPr="00000000" w14:paraId="00000060">
      <w:pPr>
        <w:rPr/>
      </w:pPr>
      <w:r w:rsidDel="00000000" w:rsidR="00000000" w:rsidRPr="00000000">
        <w:rPr>
          <w:rtl w:val="0"/>
        </w:rPr>
        <w:t xml:space="preserve">        192.168.86.25 - 604</w:t>
      </w:r>
    </w:p>
    <w:p w:rsidR="00000000" w:rsidDel="00000000" w:rsidP="00000000" w:rsidRDefault="00000000" w:rsidRPr="00000000" w14:paraId="00000060">
      <w:pPr>
        <w:rPr/>
      </w:pPr>
      <w:r w:rsidDel="00000000" w:rsidR="00000000" w:rsidRPr="00000000">
        <w:rPr>
          <w:rtl w:val="0"/>
        </w:rPr>
        <w:t xml:space="preserve">        wireless.stevemaklab.steve - 356</w:t>
      </w:r>
    </w:p>
    <w:p w:rsidR="00000000" w:rsidDel="00000000" w:rsidP="00000000" w:rsidRDefault="00000000" w:rsidRPr="00000000" w14:paraId="00000060">
      <w:pPr>
        <w:rPr/>
      </w:pPr>
      <w:r w:rsidDel="00000000" w:rsidR="00000000" w:rsidRPr="00000000">
        <w:rPr>
          <w:rtl w:val="0"/>
        </w:rPr>
        <w:t xml:space="preserve">        linksys.cummings.local - 234</w:t>
      </w:r>
    </w:p>
    <w:p w:rsidR="00000000" w:rsidDel="00000000" w:rsidP="00000000" w:rsidRDefault="00000000" w:rsidRPr="00000000" w14:paraId="00000060">
      <w:pPr>
        <w:rPr/>
      </w:pPr>
      <w:r w:rsidDel="00000000" w:rsidR="00000000" w:rsidRPr="00000000">
        <w:rPr>
          <w:rtl w:val="0"/>
        </w:rPr>
        <w:t xml:space="preserve">        192.168.0.53 - 176</w:t>
      </w:r>
    </w:p>
    <w:p w:rsidR="00000000" w:rsidDel="00000000" w:rsidP="00000000" w:rsidRDefault="00000000" w:rsidRPr="00000000" w14:paraId="00000060">
      <w:pPr>
        <w:rPr/>
      </w:pPr>
      <w:r w:rsidDel="00000000" w:rsidR="00000000" w:rsidRPr="00000000">
        <w:rPr>
          <w:rtl w:val="0"/>
        </w:rPr>
        <w:t xml:space="preserve">        192.168.1.145 - 197</w:t>
      </w:r>
    </w:p>
    <w:p w:rsidR="00000000" w:rsidDel="00000000" w:rsidP="00000000" w:rsidRDefault="00000000" w:rsidRPr="00000000" w14:paraId="00000060">
      <w:pPr>
        <w:rPr/>
      </w:pPr>
      <w:r w:rsidDel="00000000" w:rsidR="00000000" w:rsidRPr="00000000">
        <w:rPr>
          <w:rtl w:val="0"/>
        </w:rPr>
        <w:t xml:space="preserve">        rm-ml-smakousky - 142</w:t>
      </w:r>
    </w:p>
    <w:p w:rsidR="00000000" w:rsidDel="00000000" w:rsidP="00000000" w:rsidRDefault="00000000" w:rsidRPr="00000000" w14:paraId="00000060">
      <w:pPr>
        <w:rPr/>
      </w:pPr>
      <w:r w:rsidDel="00000000" w:rsidR="00000000" w:rsidRPr="00000000">
        <w:rPr>
          <w:rtl w:val="0"/>
        </w:rPr>
        <w:t xml:space="preserve">        192.168.2.106 - 145</w:t>
      </w:r>
    </w:p>
    <w:p w:rsidR="00000000" w:rsidDel="00000000" w:rsidP="00000000" w:rsidRDefault="00000000" w:rsidRPr="00000000" w14:paraId="00000060">
      <w:pPr>
        <w:rPr/>
      </w:pPr>
      <w:r w:rsidDel="00000000" w:rsidR="00000000" w:rsidRPr="00000000">
        <w:rPr>
          <w:rtl w:val="0"/>
        </w:rPr>
        <w:t xml:space="preserve">        192.168.86.53 - 200</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- 7</w:t>
      </w:r>
    </w:p>
    <w:p w:rsidR="00000000" w:rsidDel="00000000" w:rsidP="00000000" w:rsidRDefault="00000000" w:rsidRPr="00000000" w14:paraId="0000005F">
      <w:pPr>
        <w:rPr/>
      </w:pPr>
      <w:r w:rsidDel="00000000" w:rsidR="00000000" w:rsidRPr="00000000">
        <w:rPr>
          <w:rtl w:val="0"/>
        </w:rPr>
        <w:t xml:space="preserve">        unknown - 5451</w:t>
      </w:r>
    </w:p>
    <w:p w:rsidR="00000000" w:rsidDel="00000000" w:rsidP="00000000" w:rsidRDefault="00000000" w:rsidRPr="00000000" w14:paraId="00000060">
      <w:pPr>
        <w:rPr/>
      </w:pPr>
      <w:r w:rsidDel="00000000" w:rsidR="00000000" w:rsidRPr="00000000">
        <w:rPr>
          <w:rtl w:val="0"/>
        </w:rPr>
        <w:t xml:space="preserve">        smakousky - 141</w:t>
      </w:r>
    </w:p>
    <w:p w:rsidR="00000000" w:rsidDel="00000000" w:rsidP="00000000" w:rsidRDefault="00000000" w:rsidRPr="00000000" w14:paraId="00000060">
      <w:pPr>
        <w:rPr/>
      </w:pPr>
      <w:r w:rsidDel="00000000" w:rsidR="00000000" w:rsidRPr="00000000">
        <w:rPr>
          <w:rtl w:val="0"/>
        </w:rPr>
        <w:t xml:space="preserve">        hjohnson - 86</w:t>
      </w:r>
    </w:p>
    <w:p w:rsidR="00000000" w:rsidDel="00000000" w:rsidP="00000000" w:rsidRDefault="00000000" w:rsidRPr="00000000" w14:paraId="00000060">
      <w:pPr>
        <w:rPr/>
      </w:pPr>
      <w:r w:rsidDel="00000000" w:rsidR="00000000" w:rsidRPr="00000000">
        <w:rPr>
          <w:rtl w:val="0"/>
        </w:rPr>
        <w:t xml:space="preserve">        thelaire - 69</w:t>
      </w:r>
    </w:p>
    <w:p w:rsidR="00000000" w:rsidDel="00000000" w:rsidP="00000000" w:rsidRDefault="00000000" w:rsidRPr="00000000" w14:paraId="00000060">
      <w:pPr>
        <w:rPr/>
      </w:pPr>
      <w:r w:rsidDel="00000000" w:rsidR="00000000" w:rsidRPr="00000000">
        <w:rPr>
          <w:rtl w:val="0"/>
        </w:rPr>
        <w:t xml:space="preserve">        jfigueira - 3</w:t>
      </w:r>
    </w:p>
    <w:p w:rsidR="00000000" w:rsidDel="00000000" w:rsidP="00000000" w:rsidRDefault="00000000" w:rsidRPr="00000000" w14:paraId="00000060">
      <w:pPr>
        <w:rPr/>
      </w:pPr>
      <w:r w:rsidDel="00000000" w:rsidR="00000000" w:rsidRPr="00000000">
        <w:rPr>
          <w:rtl w:val="0"/>
        </w:rPr>
        <w:t xml:space="preserve">        mike - 4</w:t>
      </w:r>
    </w:p>
    <w:p w:rsidR="00000000" w:rsidDel="00000000" w:rsidP="00000000" w:rsidRDefault="00000000" w:rsidRPr="00000000" w14:paraId="00000060">
      <w:pPr>
        <w:rPr/>
      </w:pPr>
      <w:r w:rsidDel="00000000" w:rsidR="00000000" w:rsidRPr="00000000">
        <w:rPr>
          <w:rtl w:val="0"/>
        </w:rPr>
        <w:t xml:space="preserve">        corrine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Spyware - 105</w:t>
      </w:r>
    </w:p>
    <w:p w:rsidR="00000000" w:rsidDel="00000000" w:rsidP="00000000" w:rsidRDefault="00000000" w:rsidRPr="00000000" w14:paraId="0000005E">
      <w:pPr>
        <w:rPr/>
      </w:pPr>
      <w:r w:rsidDel="00000000" w:rsidR="00000000" w:rsidRPr="00000000">
        <w:rPr>
          <w:rtl w:val="0"/>
        </w:rPr>
        <w:t xml:space="preserve">    device_name - 14</w:t>
      </w:r>
    </w:p>
    <w:p w:rsidR="00000000" w:rsidDel="00000000" w:rsidP="00000000" w:rsidRDefault="00000000" w:rsidRPr="00000000" w14:paraId="0000005F">
      <w:pPr>
        <w:rPr/>
      </w:pPr>
      <w:r w:rsidDel="00000000" w:rsidR="00000000" w:rsidRPr="00000000">
        <w:rPr>
          <w:rtl w:val="0"/>
        </w:rPr>
        <w:t xml:space="preserve">        192.168.1.135 - 22</w:t>
      </w:r>
    </w:p>
    <w:p w:rsidR="00000000" w:rsidDel="00000000" w:rsidP="00000000" w:rsidRDefault="00000000" w:rsidRPr="00000000" w14:paraId="00000060">
      <w:pPr>
        <w:rPr/>
      </w:pPr>
      <w:r w:rsidDel="00000000" w:rsidR="00000000" w:rsidRPr="00000000">
        <w:rPr>
          <w:rtl w:val="0"/>
        </w:rPr>
        <w:t xml:space="preserve">        wireless.stevemaklab.steve - 14</w:t>
      </w:r>
    </w:p>
    <w:p w:rsidR="00000000" w:rsidDel="00000000" w:rsidP="00000000" w:rsidRDefault="00000000" w:rsidRPr="00000000" w14:paraId="00000060">
      <w:pPr>
        <w:rPr/>
      </w:pPr>
      <w:r w:rsidDel="00000000" w:rsidR="00000000" w:rsidRPr="00000000">
        <w:rPr>
          <w:rtl w:val="0"/>
        </w:rPr>
        <w:t xml:space="preserve">        linksys.cummings.local - 21</w:t>
      </w:r>
    </w:p>
    <w:p w:rsidR="00000000" w:rsidDel="00000000" w:rsidP="00000000" w:rsidRDefault="00000000" w:rsidRPr="00000000" w14:paraId="00000060">
      <w:pPr>
        <w:rPr/>
      </w:pPr>
      <w:r w:rsidDel="00000000" w:rsidR="00000000" w:rsidRPr="00000000">
        <w:rPr>
          <w:rtl w:val="0"/>
        </w:rPr>
        <w:t xml:space="preserve">        192.168.86.43 - 7</w:t>
      </w:r>
    </w:p>
    <w:p w:rsidR="00000000" w:rsidDel="00000000" w:rsidP="00000000" w:rsidRDefault="00000000" w:rsidRPr="00000000" w14:paraId="00000060">
      <w:pPr>
        <w:rPr/>
      </w:pPr>
      <w:r w:rsidDel="00000000" w:rsidR="00000000" w:rsidRPr="00000000">
        <w:rPr>
          <w:rtl w:val="0"/>
        </w:rPr>
        <w:t xml:space="preserve">        192.168.2.106 - 15</w:t>
      </w:r>
    </w:p>
    <w:p w:rsidR="00000000" w:rsidDel="00000000" w:rsidP="00000000" w:rsidRDefault="00000000" w:rsidRPr="00000000" w14:paraId="00000060">
      <w:pPr>
        <w:rPr/>
      </w:pPr>
      <w:r w:rsidDel="00000000" w:rsidR="00000000" w:rsidRPr="00000000">
        <w:rPr>
          <w:rtl w:val="0"/>
        </w:rPr>
        <w:t xml:space="preserve">        can-ml-jbriante.phub.net.cable.rogers.com - 12</w:t>
      </w:r>
    </w:p>
    <w:p w:rsidR="00000000" w:rsidDel="00000000" w:rsidP="00000000" w:rsidRDefault="00000000" w:rsidRPr="00000000" w14:paraId="00000060">
      <w:pPr>
        <w:rPr/>
      </w:pPr>
      <w:r w:rsidDel="00000000" w:rsidR="00000000" w:rsidRPr="00000000">
        <w:rPr>
          <w:rtl w:val="0"/>
        </w:rPr>
        <w:t xml:space="preserve">        192.168.86.47 - 3</w:t>
      </w:r>
    </w:p>
    <w:p w:rsidR="00000000" w:rsidDel="00000000" w:rsidP="00000000" w:rsidRDefault="00000000" w:rsidRPr="00000000" w14:paraId="00000060">
      <w:pPr>
        <w:rPr/>
      </w:pPr>
      <w:r w:rsidDel="00000000" w:rsidR="00000000" w:rsidRPr="00000000">
        <w:rPr>
          <w:rtl w:val="0"/>
        </w:rPr>
        <w:t xml:space="preserve">        rm-ml-smakousky - 2</w:t>
      </w:r>
    </w:p>
    <w:p w:rsidR="00000000" w:rsidDel="00000000" w:rsidP="00000000" w:rsidRDefault="00000000" w:rsidRPr="00000000" w14:paraId="00000060">
      <w:pPr>
        <w:rPr/>
      </w:pPr>
      <w:r w:rsidDel="00000000" w:rsidR="00000000" w:rsidRPr="00000000">
        <w:rPr>
          <w:rtl w:val="0"/>
        </w:rPr>
        <w:t xml:space="preserve">        192.168.0.73 - 1</w:t>
      </w:r>
    </w:p>
    <w:p w:rsidR="00000000" w:rsidDel="00000000" w:rsidP="00000000" w:rsidRDefault="00000000" w:rsidRPr="00000000" w14:paraId="00000060">
      <w:pPr>
        <w:rPr/>
      </w:pPr>
      <w:r w:rsidDel="00000000" w:rsidR="00000000" w:rsidRPr="00000000">
        <w:rPr>
          <w:rtl w:val="0"/>
        </w:rPr>
        <w:t xml:space="preserve">        192.168.1.147 - 1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- 4</w:t>
      </w:r>
    </w:p>
    <w:p w:rsidR="00000000" w:rsidDel="00000000" w:rsidP="00000000" w:rsidRDefault="00000000" w:rsidRPr="00000000" w14:paraId="0000005F">
      <w:pPr>
        <w:rPr/>
      </w:pPr>
      <w:r w:rsidDel="00000000" w:rsidR="00000000" w:rsidRPr="00000000">
        <w:rPr>
          <w:rtl w:val="0"/>
        </w:rPr>
        <w:t xml:space="preserve">        unknown - 90</w:t>
      </w:r>
    </w:p>
    <w:p w:rsidR="00000000" w:rsidDel="00000000" w:rsidP="00000000" w:rsidRDefault="00000000" w:rsidRPr="00000000" w14:paraId="00000060">
      <w:pPr>
        <w:rPr/>
      </w:pPr>
      <w:r w:rsidDel="00000000" w:rsidR="00000000" w:rsidRPr="00000000">
        <w:rPr>
          <w:rtl w:val="0"/>
        </w:rPr>
        <w:t xml:space="preserve">        corrine - 12</w:t>
      </w:r>
    </w:p>
    <w:p w:rsidR="00000000" w:rsidDel="00000000" w:rsidP="00000000" w:rsidRDefault="00000000" w:rsidRPr="00000000" w14:paraId="00000060">
      <w:pPr>
        <w:rPr/>
      </w:pPr>
      <w:r w:rsidDel="00000000" w:rsidR="00000000" w:rsidRPr="00000000">
        <w:rPr>
          <w:rtl w:val="0"/>
        </w:rPr>
        <w:t xml:space="preserve">        smakousky - 2</w:t>
      </w:r>
    </w:p>
    <w:p w:rsidR="00000000" w:rsidDel="00000000" w:rsidP="00000000" w:rsidRDefault="00000000" w:rsidRPr="00000000" w14:paraId="00000060">
      <w:pPr>
        <w:rPr/>
      </w:pPr>
      <w:r w:rsidDel="00000000" w:rsidR="00000000" w:rsidRPr="00000000">
        <w:rPr>
          <w:rtl w:val="0"/>
        </w:rPr>
        <w:t xml:space="preserve">        mike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Locky - 29</w:t>
      </w:r>
    </w:p>
    <w:p w:rsidR="00000000" w:rsidDel="00000000" w:rsidP="00000000" w:rsidRDefault="00000000" w:rsidRPr="00000000" w14:paraId="0000005E">
      <w:pPr>
        <w:rPr/>
      </w:pPr>
      <w:r w:rsidDel="00000000" w:rsidR="00000000" w:rsidRPr="00000000">
        <w:rPr>
          <w:rtl w:val="0"/>
        </w:rPr>
        <w:t xml:space="preserve">    device_name - 2</w:t>
      </w:r>
    </w:p>
    <w:p w:rsidR="00000000" w:rsidDel="00000000" w:rsidP="00000000" w:rsidRDefault="00000000" w:rsidRPr="00000000" w14:paraId="0000005F">
      <w:pPr>
        <w:rPr/>
      </w:pPr>
      <w:r w:rsidDel="00000000" w:rsidR="00000000" w:rsidRPr="00000000">
        <w:rPr>
          <w:rtl w:val="0"/>
        </w:rPr>
        <w:t xml:space="preserve">        rm-ml-fosornio - 28</w:t>
      </w:r>
    </w:p>
    <w:p w:rsidR="00000000" w:rsidDel="00000000" w:rsidP="00000000" w:rsidRDefault="00000000" w:rsidRPr="00000000" w14:paraId="00000060">
      <w:pPr>
        <w:rPr/>
      </w:pPr>
      <w:r w:rsidDel="00000000" w:rsidR="00000000" w:rsidRPr="00000000">
        <w:rPr>
          <w:rtl w:val="0"/>
        </w:rPr>
        <w:t xml:space="preserve">        MacBook-Pro-de-Francisco.local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- 2</w:t>
      </w:r>
    </w:p>
    <w:p w:rsidR="00000000" w:rsidDel="00000000" w:rsidP="00000000" w:rsidRDefault="00000000" w:rsidRPr="00000000" w14:paraId="0000005F">
      <w:pPr>
        <w:rPr/>
      </w:pPr>
      <w:r w:rsidDel="00000000" w:rsidR="00000000" w:rsidRPr="00000000">
        <w:rPr>
          <w:rtl w:val="0"/>
        </w:rPr>
        <w:t xml:space="preserve">        fosornio - 28</w:t>
      </w:r>
    </w:p>
    <w:p w:rsidR="00000000" w:rsidDel="00000000" w:rsidP="00000000" w:rsidRDefault="00000000" w:rsidRPr="00000000" w14:paraId="00000060">
      <w:pPr>
        <w:rPr/>
      </w:pPr>
      <w:r w:rsidDel="00000000" w:rsidR="00000000" w:rsidRPr="00000000">
        <w:rPr>
          <w:rtl w:val="0"/>
        </w:rPr>
        <w:t xml:space="preserve">        paco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BackdoorRAT - 24</w:t>
      </w:r>
    </w:p>
    <w:p w:rsidR="00000000" w:rsidDel="00000000" w:rsidP="00000000" w:rsidRDefault="00000000" w:rsidRPr="00000000" w14:paraId="0000005E">
      <w:pPr>
        <w:rPr/>
      </w:pPr>
      <w:r w:rsidDel="00000000" w:rsidR="00000000" w:rsidRPr="00000000">
        <w:rPr>
          <w:rtl w:val="0"/>
        </w:rPr>
        <w:t xml:space="preserve">    device_name - 1</w:t>
      </w:r>
    </w:p>
    <w:p w:rsidR="00000000" w:rsidDel="00000000" w:rsidP="00000000" w:rsidRDefault="00000000" w:rsidRPr="00000000" w14:paraId="0000005F">
      <w:pPr>
        <w:rPr/>
      </w:pPr>
      <w:r w:rsidDel="00000000" w:rsidR="00000000" w:rsidRPr="00000000">
        <w:rPr>
          <w:rtl w:val="0"/>
        </w:rPr>
        <w:t xml:space="preserve">        rm-ml-fosornio - 24</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- 1</w:t>
      </w:r>
    </w:p>
    <w:p w:rsidR="00000000" w:rsidDel="00000000" w:rsidP="00000000" w:rsidRDefault="00000000" w:rsidRPr="00000000" w14:paraId="0000005F">
      <w:pPr>
        <w:rPr/>
      </w:pPr>
      <w:r w:rsidDel="00000000" w:rsidR="00000000" w:rsidRPr="00000000">
        <w:rPr>
          <w:rtl w:val="0"/>
        </w:rPr>
        <w:t xml:space="preserve">        fosornio - 24</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Dridex - 34</w:t>
      </w:r>
    </w:p>
    <w:p w:rsidR="00000000" w:rsidDel="00000000" w:rsidP="00000000" w:rsidRDefault="00000000" w:rsidRPr="00000000" w14:paraId="0000005E">
      <w:pPr>
        <w:rPr/>
      </w:pPr>
      <w:r w:rsidDel="00000000" w:rsidR="00000000" w:rsidRPr="00000000">
        <w:rPr>
          <w:rtl w:val="0"/>
        </w:rPr>
        <w:t xml:space="preserve">    device_name - 1</w:t>
      </w:r>
    </w:p>
    <w:p w:rsidR="00000000" w:rsidDel="00000000" w:rsidP="00000000" w:rsidRDefault="00000000" w:rsidRPr="00000000" w14:paraId="0000005F">
      <w:pPr>
        <w:rPr/>
      </w:pPr>
      <w:r w:rsidDel="00000000" w:rsidR="00000000" w:rsidRPr="00000000">
        <w:rPr>
          <w:rtl w:val="0"/>
        </w:rPr>
        <w:t xml:space="preserve">        rm-ml-fosornio - 34</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- 1</w:t>
      </w:r>
    </w:p>
    <w:p w:rsidR="00000000" w:rsidDel="00000000" w:rsidP="00000000" w:rsidRDefault="00000000" w:rsidRPr="00000000" w14:paraId="0000005F">
      <w:pPr>
        <w:rPr/>
      </w:pPr>
      <w:r w:rsidDel="00000000" w:rsidR="00000000" w:rsidRPr="00000000">
        <w:rPr>
          <w:rtl w:val="0"/>
        </w:rPr>
        <w:t xml:space="preserve">        fosornio - 34</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Ursnif - 9</w:t>
      </w:r>
    </w:p>
    <w:p w:rsidR="00000000" w:rsidDel="00000000" w:rsidP="00000000" w:rsidRDefault="00000000" w:rsidRPr="00000000" w14:paraId="0000005E">
      <w:pPr>
        <w:rPr/>
      </w:pPr>
      <w:r w:rsidDel="00000000" w:rsidR="00000000" w:rsidRPr="00000000">
        <w:rPr>
          <w:rtl w:val="0"/>
        </w:rPr>
        <w:t xml:space="preserve">    device_name - 2</w:t>
      </w:r>
    </w:p>
    <w:p w:rsidR="00000000" w:rsidDel="00000000" w:rsidP="00000000" w:rsidRDefault="00000000" w:rsidRPr="00000000" w14:paraId="0000005F">
      <w:pPr>
        <w:rPr/>
      </w:pPr>
      <w:r w:rsidDel="00000000" w:rsidR="00000000" w:rsidRPr="00000000">
        <w:rPr>
          <w:rtl w:val="0"/>
        </w:rPr>
        <w:t xml:space="preserve">        rm-ml-fosornio - 8</w:t>
      </w:r>
    </w:p>
    <w:p w:rsidR="00000000" w:rsidDel="00000000" w:rsidP="00000000" w:rsidRDefault="00000000" w:rsidRPr="00000000" w14:paraId="00000060">
      <w:pPr>
        <w:rPr/>
      </w:pPr>
      <w:r w:rsidDel="00000000" w:rsidR="00000000" w:rsidRPr="00000000">
        <w:rPr>
          <w:rtl w:val="0"/>
        </w:rPr>
        <w:t xml:space="preserve">        MacBook-Pro-de-Francisco.local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- 2</w:t>
      </w:r>
    </w:p>
    <w:p w:rsidR="00000000" w:rsidDel="00000000" w:rsidP="00000000" w:rsidRDefault="00000000" w:rsidRPr="00000000" w14:paraId="0000005F">
      <w:pPr>
        <w:rPr/>
      </w:pPr>
      <w:r w:rsidDel="00000000" w:rsidR="00000000" w:rsidRPr="00000000">
        <w:rPr>
          <w:rtl w:val="0"/>
        </w:rPr>
        <w:t xml:space="preserve">        fosornio - 8</w:t>
      </w:r>
    </w:p>
    <w:p w:rsidR="00000000" w:rsidDel="00000000" w:rsidP="00000000" w:rsidRDefault="00000000" w:rsidRPr="00000000" w14:paraId="00000060">
      <w:pPr>
        <w:rPr/>
      </w:pPr>
      <w:r w:rsidDel="00000000" w:rsidR="00000000" w:rsidRPr="00000000">
        <w:rPr>
          <w:rtl w:val="0"/>
        </w:rPr>
        <w:t xml:space="preserve">        paco - 1</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5D">
      <w:pPr>
        <w:rPr/>
      </w:pPr>
      <w:r w:rsidDel="00000000" w:rsidR="00000000" w:rsidRPr="00000000">
        <w:rPr>
          <w:rtl w:val="0"/>
        </w:rPr>
        <w:t xml:space="preserve">CryptoLocker - 2</w:t>
      </w:r>
    </w:p>
    <w:p w:rsidR="00000000" w:rsidDel="00000000" w:rsidP="00000000" w:rsidRDefault="00000000" w:rsidRPr="00000000" w14:paraId="0000005E">
      <w:pPr>
        <w:rPr/>
      </w:pPr>
      <w:r w:rsidDel="00000000" w:rsidR="00000000" w:rsidRPr="00000000">
        <w:rPr>
          <w:rtl w:val="0"/>
        </w:rPr>
        <w:t xml:space="preserve">    device_name - 1</w:t>
      </w:r>
    </w:p>
    <w:p w:rsidR="00000000" w:rsidDel="00000000" w:rsidP="00000000" w:rsidRDefault="00000000" w:rsidRPr="00000000" w14:paraId="0000005F">
      <w:pPr>
        <w:rPr/>
      </w:pPr>
      <w:r w:rsidDel="00000000" w:rsidR="00000000" w:rsidRPr="00000000">
        <w:rPr>
          <w:rtl w:val="0"/>
        </w:rPr>
        <w:t xml:space="preserve">        rm-ml-fosornio - 2</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user - 1</w:t>
      </w:r>
    </w:p>
    <w:p w:rsidR="00000000" w:rsidDel="00000000" w:rsidP="00000000" w:rsidRDefault="00000000" w:rsidRPr="00000000" w14:paraId="0000005F">
      <w:pPr>
        <w:rPr/>
      </w:pPr>
      <w:r w:rsidDel="00000000" w:rsidR="00000000" w:rsidRPr="00000000">
        <w:rPr>
          <w:rtl w:val="0"/>
        </w:rPr>
        <w:t xml:space="preserve">        fosornio - 2</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r>
    </w:p>
    <w:p w:rsidR="00000000" w:rsidDel="00000000" w:rsidP="00000000" w:rsidRDefault="00000000" w:rsidRPr="00000000" w14:paraId="00000063">
      <w:pPr>
        <w:pStyle w:val="Heading3"/>
        <w:rPr/>
      </w:pPr>
      <w:bookmarkStart w:colFirst="0" w:colLast="0" w:name="_heading=h.2z1x1skcp76" w:id="10"/>
      <w:bookmarkEnd w:id="10"/>
      <w:r w:rsidDel="00000000" w:rsidR="00000000" w:rsidRPr="00000000">
        <w:rPr>
          <w:rtl w:val="0"/>
        </w:rPr>
        <w:t xml:space="preserve">DoH events</w:t>
      </w:r>
    </w:p>
    <w:p w:rsidR="00000000" w:rsidDel="00000000" w:rsidP="00000000" w:rsidRDefault="00000000" w:rsidRPr="00000000" w14:paraId="00000064">
      <w:pPr>
        <w:rPr>
          <w:rFonts w:ascii="Calibri" w:cs="Calibri" w:eastAsia="Calibri" w:hAnsi="Calibri"/>
          <w:color w:val="000000"/>
          <w:sz w:val="21"/>
          <w:szCs w:val="21"/>
          <w:shd w:fill="auto" w:val="clear"/>
        </w:rPr>
      </w:pPr>
      <w:r w:rsidDel="00000000" w:rsidR="00000000" w:rsidRPr="00000000">
        <w:rPr>
          <w:rtl w:val="0"/>
        </w:rPr>
        <w:t xml:space="preserve">The following table lists all recorded DoH events. As stated earlier, DoH by itself is not a threat. We opted to include this information into the report to make customers aware of DoH. Oftentimes, DoH is entered into the mix unbeknownst to the client. As of late Apple products started using DoH, and Firefox browsers use DoH by default.</w:t>
      </w:r>
      <w:r w:rsidDel="00000000" w:rsidR="00000000" w:rsidRPr="00000000">
        <w:rPr>
          <w:rtl w:val="0"/>
        </w:rPr>
      </w:r>
    </w:p>
    <w:tbl>
      <w:tblPr>
        <w:tblStyle w:val="Table4"/>
        <w:tblW w:w="5475.0" w:type="dxa"/>
        <w:jc w:val="left"/>
        <w:tblInd w:w="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10"/>
        <w:gridCol w:w="1665"/>
        <w:tblGridChange w:id="0">
          <w:tblGrid>
            <w:gridCol w:w="3810"/>
            <w:gridCol w:w="1665"/>
          </w:tblGrid>
        </w:tblGridChange>
      </w:tblGrid>
      <w:tr>
        <w:trPr>
          <w:cantSplit w:val="0"/>
          <w:trHeight w:val="288" w:hRule="atLeast"/>
          <w:tblHeader w:val="0"/>
        </w:trPr>
        <w:tc>
          <w:tcPr>
            <w:gridSpan w:val="2"/>
            <w:shd w:fill="4f81bd" w:val="clear"/>
            <w:tcMar>
              <w:left w:w="33.0" w:type="dxa"/>
            </w:tcMar>
          </w:tcPr>
          <w:p w:rsidR="00000000" w:rsidDel="00000000" w:rsidP="00000000" w:rsidRDefault="00000000" w:rsidRPr="00000000" w14:paraId="00000065">
            <w:pPr>
              <w:spacing w:after="0" w:line="240" w:lineRule="auto"/>
              <w:rPr>
                <w:b w:val="1"/>
                <w:color w:val="ffffff"/>
                <w:sz w:val="22"/>
                <w:szCs w:val="22"/>
                <w:shd w:fill="auto" w:val="clear"/>
              </w:rPr>
            </w:pPr>
            <w:r w:rsidDel="00000000" w:rsidR="00000000" w:rsidRPr="00000000">
              <w:rPr>
                <w:b w:val="1"/>
                <w:color w:val="ffffff"/>
                <w:sz w:val="22"/>
                <w:szCs w:val="22"/>
                <w:shd w:fill="auto" w:val="clear"/>
                <w:rtl w:val="0"/>
              </w:rPr>
              <w:t xml:space="preserve">DoH</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dns.google.com</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671</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dns11.quad9.net</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307</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mozilla.cloudflare-dns.com</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333</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cloudflare-dns.com</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90</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doh.xfinity.com</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38</w:t>
            </w:r>
          </w:p>
        </w:tc>
      </w:tr>
      <w:tr>
        <w:trPr>
          <w:cantSplit w:val="0"/>
          <w:trHeight w:val="22" w:hRule="atLeast"/>
          <w:tblHeader w:val="0"/>
        </w:trPr>
        <w:tc>
          <w:tcPr>
            <w:shd w:fill="auto" w:val="clear"/>
            <w:tcMar>
              <w:left w:w="33.0" w:type="dxa"/>
            </w:tcMar>
            <w:vAlign w:val="center"/>
          </w:tcPr>
          <w:p w:rsidR="00000000" w:rsidDel="00000000" w:rsidP="00000000" w:rsidRDefault="00000000" w:rsidRPr="00000000" w14:paraId="00000069">
            <w:pPr>
              <w:spacing w:after="0" w:line="240" w:lineRule="auto"/>
              <w:rPr>
                <w:sz w:val="22"/>
                <w:szCs w:val="22"/>
              </w:rPr>
            </w:pPr>
            <w:r w:rsidDel="00000000" w:rsidR="00000000" w:rsidRPr="00000000">
              <w:rPr>
                <w:sz w:val="22"/>
                <w:szCs w:val="22"/>
                <w:rtl w:val="0"/>
              </w:rPr>
              <w:t xml:space="preserve">doh2.gslb2.xfinity.com</w:t>
            </w:r>
          </w:p>
        </w:tc>
        <w:tc>
          <w:tcPr>
            <w:vAlign w:val="center"/>
          </w:tcPr>
          <w:p w:rsidR="00000000" w:rsidDel="00000000" w:rsidP="00000000" w:rsidRDefault="00000000" w:rsidRPr="00000000" w14:paraId="0000006A">
            <w:pPr>
              <w:spacing w:after="0" w:line="240" w:lineRule="auto"/>
              <w:rPr>
                <w:sz w:val="22"/>
                <w:szCs w:val="22"/>
              </w:rPr>
            </w:pPr>
            <w:r w:rsidDel="00000000" w:rsidR="00000000" w:rsidRPr="00000000">
              <w:rPr>
                <w:sz w:val="22"/>
                <w:szCs w:val="22"/>
                <w:rtl w:val="0"/>
              </w:rPr>
              <w:t xml:space="preserve">2</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2"/>
        <w:rPr/>
      </w:pPr>
      <w:bookmarkStart w:colFirst="0" w:colLast="0" w:name="_heading=h.3rdcrjn" w:id="11"/>
      <w:bookmarkEnd w:id="11"/>
      <w:r w:rsidDel="00000000" w:rsidR="00000000" w:rsidRPr="00000000">
        <w:rPr>
          <w:rtl w:val="0"/>
        </w:rPr>
        <w:t xml:space="preserve">Recommended Actions</w:t>
      </w:r>
    </w:p>
    <w:p w:rsidR="00000000" w:rsidDel="00000000" w:rsidP="00000000" w:rsidRDefault="00000000" w:rsidRPr="00000000" w14:paraId="0000006F">
      <w:pPr>
        <w:rPr/>
      </w:pPr>
      <w:r w:rsidDel="00000000" w:rsidR="00000000" w:rsidRPr="00000000">
        <w:rPr>
          <w:rtl w:val="0"/>
        </w:rPr>
        <w:t xml:space="preserve">We recommend consulting with your solutions partner. There are however some best practices we recommend to look into (if not already in place).</w:t>
      </w:r>
    </w:p>
    <w:p w:rsidR="00000000" w:rsidDel="00000000" w:rsidP="00000000" w:rsidRDefault="00000000" w:rsidRPr="00000000" w14:paraId="00000070">
      <w:pPr>
        <w:rPr/>
      </w:pPr>
      <w:r w:rsidDel="00000000" w:rsidR="00000000" w:rsidRPr="00000000">
        <w:rPr>
          <w:rtl w:val="0"/>
        </w:rPr>
        <w:t xml:space="preserve">Detection is a good start, but using the information to help security operations to be more efficient is the key to deriving value. Following the NIST framework, there are 4 areas, this type of information can be used.</w:t>
        <w:br w:type="textWrapping"/>
      </w:r>
      <w:r w:rsidDel="00000000" w:rsidR="00000000" w:rsidRPr="00000000">
        <w:rPr/>
        <mc:AlternateContent>
          <mc:Choice Requires="wpg">
            <w:drawing>
              <wp:inline distB="0" distT="0" distL="0" distR="0">
                <wp:extent cx="5943600" cy="1981200"/>
                <wp:effectExtent b="0" l="0" r="0" t="0"/>
                <wp:docPr id="1006" name=""/>
                <a:graphic>
                  <a:graphicData uri="http://schemas.microsoft.com/office/word/2010/wordprocessingGroup">
                    <wpg:wgp>
                      <wpg:cNvGrpSpPr/>
                      <wpg:grpSpPr>
                        <a:xfrm>
                          <a:off x="2374200" y="2789400"/>
                          <a:ext cx="5943600" cy="1981200"/>
                          <a:chOff x="2374200" y="2789400"/>
                          <a:chExt cx="5943600" cy="1981200"/>
                        </a:xfrm>
                      </wpg:grpSpPr>
                      <wpg:grpSp>
                        <wpg:cNvGrpSpPr/>
                        <wpg:grpSpPr>
                          <a:xfrm>
                            <a:off x="2374200" y="2789400"/>
                            <a:ext cx="5943600" cy="1981200"/>
                            <a:chOff x="0" y="0"/>
                            <a:chExt cx="6019034" cy="2011950"/>
                          </a:xfrm>
                        </wpg:grpSpPr>
                        <wps:wsp>
                          <wps:cNvSpPr/>
                          <wps:cNvPr id="3" name="Shape 3"/>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019034" cy="2011950"/>
                              <a:chOff x="0" y="0"/>
                              <a:chExt cx="6019034" cy="2011950"/>
                            </a:xfrm>
                          </wpg:grpSpPr>
                          <wps:wsp>
                            <wps:cNvSpPr/>
                            <wps:cNvPr id="5" name="Shape 5"/>
                            <wps:spPr>
                              <a:xfrm>
                                <a:off x="0" y="0"/>
                                <a:ext cx="6019025" cy="2011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3938313" y="-1731919"/>
                                <a:ext cx="309259" cy="3852182"/>
                              </a:xfrm>
                              <a:prstGeom prst="round2SameRect">
                                <a:avLst>
                                  <a:gd fmla="val 16667" name="adj1"/>
                                  <a:gd fmla="val 0" name="adj2"/>
                                </a:avLst>
                              </a:prstGeom>
                              <a:solidFill>
                                <a:srgbClr val="E5DFEC">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166852" y="54639"/>
                                <a:ext cx="3837085" cy="279065"/>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Correlate threats to IP connected assets with authoritative IPAM asset list. Discover connected </w:t>
                                  </w:r>
                                  <w:r w:rsidDel="00000000" w:rsidR="00000000" w:rsidRPr="00000000">
                                    <w:rPr>
                                      <w:rFonts w:ascii="Calibri" w:cs="Calibri" w:eastAsia="Calibri" w:hAnsi="Calibri"/>
                                      <w:b w:val="0"/>
                                      <w:i w:val="0"/>
                                      <w:smallCaps w:val="0"/>
                                      <w:strike w:val="0"/>
                                      <w:color w:val="000000"/>
                                      <w:sz w:val="28"/>
                                      <w:highlight w:val="white"/>
                                      <w:vertAlign w:val="baseline"/>
                                    </w:rPr>
                                    <w:t xml:space="preserve">assets</w:t>
                                  </w:r>
                                </w:p>
                              </w:txbxContent>
                            </wps:txbx>
                            <wps:bodyPr anchorCtr="0" anchor="ctr" bIns="123825" lIns="247650" spcFirstLastPara="1" rIns="247650" wrap="square" tIns="123825">
                              <a:noAutofit/>
                            </wps:bodyPr>
                          </wps:wsp>
                          <wps:wsp>
                            <wps:cNvSpPr/>
                            <wps:cNvPr id="8" name="Shape 8"/>
                            <wps:spPr>
                              <a:xfrm>
                                <a:off x="0" y="884"/>
                                <a:ext cx="2166852" cy="386574"/>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8871" y="19755"/>
                                <a:ext cx="2129110" cy="3488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Identify</w:t>
                                  </w:r>
                                </w:p>
                              </w:txbxContent>
                            </wps:txbx>
                            <wps:bodyPr anchorCtr="0" anchor="ctr" bIns="36175" lIns="72375" spcFirstLastPara="1" rIns="72375" wrap="square" tIns="36175">
                              <a:noAutofit/>
                            </wps:bodyPr>
                          </wps:wsp>
                          <wps:wsp>
                            <wps:cNvSpPr/>
                            <wps:cNvPr id="10" name="Shape 10"/>
                            <wps:spPr>
                              <a:xfrm rot="5400000">
                                <a:off x="3938313" y="-1311465"/>
                                <a:ext cx="309259" cy="3852182"/>
                              </a:xfrm>
                              <a:prstGeom prst="round2SameRect">
                                <a:avLst>
                                  <a:gd fmla="val 16667" name="adj1"/>
                                  <a:gd fmla="val 0" name="adj2"/>
                                </a:avLst>
                              </a:prstGeom>
                              <a:solidFill>
                                <a:srgbClr val="DAEEF3">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166852" y="475093"/>
                                <a:ext cx="3837085" cy="279065"/>
                              </a:xfrm>
                              <a:prstGeom prst="rect">
                                <a:avLst/>
                              </a:prstGeom>
                              <a:noFill/>
                              <a:ln>
                                <a:noFill/>
                              </a:ln>
                            </wps:spPr>
                            <wps:txbx>
                              <w:txbxContent>
                                <w:p w:rsidR="00000000" w:rsidDel="00000000" w:rsidP="00000000" w:rsidRDefault="00000000" w:rsidRPr="00000000">
                                  <w:pPr>
                                    <w:spacing w:after="0" w:before="0" w:line="215.9999942779541"/>
                                    <w:ind w:left="180" w:right="0" w:firstLine="300"/>
                                    <w:jc w:val="left"/>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Protect DNS and DHCP from DoS Attack</w:t>
                                  </w:r>
                                </w:p>
                              </w:txbxContent>
                            </wps:txbx>
                            <wps:bodyPr anchorCtr="0" anchor="ctr" bIns="123825" lIns="247650" spcFirstLastPara="1" rIns="247650" wrap="square" tIns="123825">
                              <a:noAutofit/>
                            </wps:bodyPr>
                          </wps:wsp>
                          <wps:wsp>
                            <wps:cNvSpPr/>
                            <wps:cNvPr id="12" name="Shape 12"/>
                            <wps:spPr>
                              <a:xfrm>
                                <a:off x="0" y="406787"/>
                                <a:ext cx="2166852" cy="386574"/>
                              </a:xfrm>
                              <a:prstGeom prst="roundRect">
                                <a:avLst>
                                  <a:gd fmla="val 16667" name="adj"/>
                                </a:avLst>
                              </a:prstGeom>
                              <a:solidFill>
                                <a:srgbClr val="76923C"/>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18871" y="425658"/>
                                <a:ext cx="2129110" cy="3488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Protect</w:t>
                                  </w:r>
                                </w:p>
                              </w:txbxContent>
                            </wps:txbx>
                            <wps:bodyPr anchorCtr="0" anchor="ctr" bIns="36175" lIns="72375" spcFirstLastPara="1" rIns="72375" wrap="square" tIns="36175">
                              <a:noAutofit/>
                            </wps:bodyPr>
                          </wps:wsp>
                          <wps:wsp>
                            <wps:cNvSpPr/>
                            <wps:cNvPr id="14" name="Shape 14"/>
                            <wps:spPr>
                              <a:xfrm rot="5400000">
                                <a:off x="3938313" y="-920113"/>
                                <a:ext cx="309259" cy="3852182"/>
                              </a:xfrm>
                              <a:prstGeom prst="round2SameRect">
                                <a:avLst>
                                  <a:gd fmla="val 16667" name="adj1"/>
                                  <a:gd fmla="val 0" name="adj2"/>
                                </a:avLst>
                              </a:prstGeom>
                              <a:solidFill>
                                <a:srgbClr val="F2DADA">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166852" y="866445"/>
                                <a:ext cx="3837085" cy="279065"/>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 Detect malware, C2, exfiltration, tunneling in real time on-prem, in the cloud and in WFA</w:t>
                                  </w:r>
                                </w:p>
                              </w:txbxContent>
                            </wps:txbx>
                            <wps:bodyPr anchorCtr="0" anchor="ctr" bIns="123825" lIns="247650" spcFirstLastPara="1" rIns="247650" wrap="square" tIns="123825">
                              <a:noAutofit/>
                            </wps:bodyPr>
                          </wps:wsp>
                          <wps:wsp>
                            <wps:cNvSpPr/>
                            <wps:cNvPr id="16" name="Shape 16"/>
                            <wps:spPr>
                              <a:xfrm>
                                <a:off x="0" y="812690"/>
                                <a:ext cx="2166852" cy="386574"/>
                              </a:xfrm>
                              <a:prstGeom prst="roundRect">
                                <a:avLst>
                                  <a:gd fmla="val 16667" name="adj"/>
                                </a:avLst>
                              </a:prstGeom>
                              <a:solidFill>
                                <a:schemeClr val="accent2"/>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8871" y="831561"/>
                                <a:ext cx="2129110" cy="3488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Detect</w:t>
                                  </w:r>
                                </w:p>
                              </w:txbxContent>
                            </wps:txbx>
                            <wps:bodyPr anchorCtr="0" anchor="ctr" bIns="36175" lIns="72375" spcFirstLastPara="1" rIns="72375" wrap="square" tIns="36175">
                              <a:noAutofit/>
                            </wps:bodyPr>
                          </wps:wsp>
                          <wps:wsp>
                            <wps:cNvSpPr/>
                            <wps:cNvPr id="18" name="Shape 18"/>
                            <wps:spPr>
                              <a:xfrm rot="5400000">
                                <a:off x="3938313" y="-541650"/>
                                <a:ext cx="309259" cy="3852182"/>
                              </a:xfrm>
                              <a:prstGeom prst="round2SameRect">
                                <a:avLst>
                                  <a:gd fmla="val 16667" name="adj1"/>
                                  <a:gd fmla="val 0" name="adj2"/>
                                </a:avLst>
                              </a:prstGeom>
                              <a:solidFill>
                                <a:srgbClr val="CFD7E7">
                                  <a:alpha val="89411"/>
                                </a:srgbClr>
                              </a:solidFill>
                              <a:ln cap="flat" cmpd="sng" w="25400">
                                <a:solidFill>
                                  <a:srgbClr val="CFD7E7">
                                    <a:alpha val="89411"/>
                                  </a:srgbClr>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66852" y="1244908"/>
                                <a:ext cx="3837085" cy="279065"/>
                              </a:xfrm>
                              <a:prstGeom prst="rect">
                                <a:avLst/>
                              </a:prstGeom>
                              <a:noFill/>
                              <a:ln>
                                <a:noFill/>
                              </a:ln>
                            </wps:spPr>
                            <wps:txbx>
                              <w:txbxContent>
                                <w:p w:rsidR="00000000" w:rsidDel="00000000" w:rsidP="00000000" w:rsidRDefault="00000000" w:rsidRPr="00000000">
                                  <w:pPr>
                                    <w:spacing w:after="0" w:before="0" w:line="215.9999942779541"/>
                                    <w:ind w:left="90" w:right="0" w:firstLine="180"/>
                                    <w:jc w:val="left"/>
                                    <w:textDirection w:val="btLr"/>
                                  </w:pPr>
                                  <w:r w:rsidDel="00000000" w:rsidR="00000000" w:rsidRPr="00000000">
                                    <w:rPr>
                                      <w:rFonts w:ascii="Calibri" w:cs="Calibri" w:eastAsia="Calibri" w:hAnsi="Calibri"/>
                                      <w:b w:val="0"/>
                                      <w:i w:val="0"/>
                                      <w:smallCaps w:val="0"/>
                                      <w:strike w:val="0"/>
                                      <w:color w:val="000000"/>
                                      <w:sz w:val="21"/>
                                      <w:highlight w:val="white"/>
                                      <w:vertAlign w:val="baseline"/>
                                    </w:rPr>
                                    <w:t xml:space="preserve">Build DNS, DHCP and IPAM into SOAR and malware containment.  </w:t>
                                  </w:r>
                                </w:p>
                              </w:txbxContent>
                            </wps:txbx>
                            <wps:bodyPr anchorCtr="0" anchor="ctr" bIns="123825" lIns="247650" spcFirstLastPara="1" rIns="247650" wrap="square" tIns="123825">
                              <a:noAutofit/>
                            </wps:bodyPr>
                          </wps:wsp>
                          <wps:wsp>
                            <wps:cNvSpPr/>
                            <wps:cNvPr id="20" name="Shape 20"/>
                            <wps:spPr>
                              <a:xfrm>
                                <a:off x="7126" y="1200019"/>
                                <a:ext cx="2166852" cy="386574"/>
                              </a:xfrm>
                              <a:prstGeom prst="roundRect">
                                <a:avLst>
                                  <a:gd fmla="val 16667"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5997" y="1218890"/>
                                <a:ext cx="2129110" cy="3488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38"/>
                                      <w:highlight w:val="white"/>
                                      <w:vertAlign w:val="baseline"/>
                                    </w:rPr>
                                    <w:t xml:space="preserve">Respond</w:t>
                                  </w:r>
                                </w:p>
                              </w:txbxContent>
                            </wps:txbx>
                            <wps:bodyPr anchorCtr="0" anchor="ctr" bIns="36175" lIns="72375" spcFirstLastPara="1" rIns="72375" wrap="square" tIns="36175">
                              <a:noAutofit/>
                            </wps:bodyPr>
                          </wps:wsp>
                          <wps:wsp>
                            <wps:cNvSpPr/>
                            <wps:cNvPr id="22" name="Shape 22"/>
                            <wps:spPr>
                              <a:xfrm>
                                <a:off x="0" y="1624497"/>
                                <a:ext cx="6013161" cy="386574"/>
                              </a:xfrm>
                              <a:prstGeom prst="roundRect">
                                <a:avLst>
                                  <a:gd fmla="val 16667" name="adj"/>
                                </a:avLst>
                              </a:prstGeom>
                              <a:solidFill>
                                <a:schemeClr val="accent6"/>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18871" y="1643368"/>
                                <a:ext cx="5975419" cy="3488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4"/>
                                      <w:highlight w:val="white"/>
                                      <w:vertAlign w:val="baseline"/>
                                    </w:rPr>
                                    <w:t xml:space="preserve">Efficiency</w:t>
                                  </w:r>
                                </w:p>
                              </w:txbxContent>
                            </wps:txbx>
                            <wps:bodyPr anchorCtr="0" anchor="ctr" bIns="22850" lIns="45700" spcFirstLastPara="1" rIns="45700" wrap="square" tIns="22850">
                              <a:noAutofit/>
                            </wps:bodyPr>
                          </wps:wsp>
                        </wpg:grpSp>
                      </wpg:grpSp>
                    </wpg:wgp>
                  </a:graphicData>
                </a:graphic>
              </wp:inline>
            </w:drawing>
          </mc:Choice>
          <mc:Fallback>
            <w:drawing>
              <wp:inline distB="0" distT="0" distL="0" distR="0">
                <wp:extent cx="5943600" cy="1981200"/>
                <wp:effectExtent b="0" l="0" r="0" t="0"/>
                <wp:docPr id="1007" name="image8.png"/>
                <a:graphic>
                  <a:graphicData uri="http://schemas.openxmlformats.org/drawingml/2006/picture">
                    <pic:pic>
                      <pic:nvPicPr>
                        <pic:cNvPr id="0" name="image8.png"/>
                        <pic:cNvPicPr preferRelativeResize="0"/>
                      </pic:nvPicPr>
                      <pic:blipFill>
                        <a:blip r:embed="rId13"/>
                        <a:srcRect/>
                        <a:stretch>
                          <a:fillRect/>
                        </a:stretch>
                      </pic:blipFill>
                      <pic:spPr>
                        <a:xfrm>
                          <a:off x="0" y="0"/>
                          <a:ext cx="5943600" cy="1981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1">
      <w:pPr>
        <w:rPr/>
      </w:pPr>
      <w:r w:rsidDel="00000000" w:rsidR="00000000" w:rsidRPr="00000000">
        <w:rPr>
          <w:b w:val="1"/>
          <w:i w:val="1"/>
          <w:rtl w:val="0"/>
        </w:rPr>
        <w:t xml:space="preserve">Specific to DoH</w:t>
      </w:r>
      <w:r w:rsidDel="00000000" w:rsidR="00000000" w:rsidRPr="00000000">
        <w:rPr>
          <w:rtl w:val="0"/>
        </w:rPr>
        <w:t xml:space="preserve">:</w:t>
      </w:r>
    </w:p>
    <w:p w:rsidR="00000000" w:rsidDel="00000000" w:rsidP="00000000" w:rsidRDefault="00000000" w:rsidRPr="00000000" w14:paraId="00000072">
      <w:pPr>
        <w:rPr/>
        <w:sectPr>
          <w:headerReference r:id="rId14" w:type="default"/>
          <w:footerReference r:id="rId15" w:type="default"/>
          <w:type w:val="nextPage"/>
          <w:pgSz w:h="15840" w:w="12240" w:orient="portrait"/>
          <w:pgMar w:bottom="1440" w:top="1440" w:left="1440" w:right="1440" w:header="720" w:footer="720"/>
        </w:sectPr>
      </w:pPr>
      <w:r w:rsidDel="00000000" w:rsidR="00000000" w:rsidRPr="00000000">
        <w:rPr>
          <w:rtl w:val="0"/>
        </w:rPr>
        <w:t xml:space="preserve">It is recommended to set up a RPZ (Response Policy Zone), that blocks access to public DoH servers. Applications will have to fall back to system level DNS.</w:t>
      </w: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keepNext w:val="1"/>
        <w:keepLines w:val="1"/>
        <w:spacing w:after="0" w:before="120" w:line="240" w:lineRule="auto"/>
        <w:ind w:left="720" w:firstLine="0"/>
        <w:rPr/>
      </w:pPr>
      <w:bookmarkStart w:colFirst="0" w:colLast="0" w:name="_heading=h.26in1rg" w:id="12"/>
      <w:bookmarkEnd w:id="12"/>
      <w:r w:rsidDel="00000000" w:rsidR="00000000" w:rsidRPr="00000000">
        <w:rPr>
          <w:rtl w:val="0"/>
        </w:rPr>
        <w:t xml:space="preserve">Addendum</w:t>
      </w:r>
    </w:p>
    <w:p w:rsidR="00000000" w:rsidDel="00000000" w:rsidP="00000000" w:rsidRDefault="00000000" w:rsidRPr="00000000" w14:paraId="00000074">
      <w:pPr>
        <w:spacing w:after="0" w:line="240" w:lineRule="auto"/>
        <w:rPr>
          <w:color w:val="000000"/>
          <w:shd w:fill="auto" w:val="clear"/>
        </w:rPr>
      </w:pPr>
      <w:r w:rsidDel="00000000" w:rsidR="00000000" w:rsidRPr="00000000">
        <w:rPr>
          <w:rtl w:val="0"/>
        </w:rPr>
      </w:r>
    </w:p>
    <w:p w:rsidR="00000000" w:rsidDel="00000000" w:rsidP="00000000" w:rsidRDefault="00000000" w:rsidRPr="00000000" w14:paraId="00000075">
      <w:pPr>
        <w:spacing w:after="0" w:line="240" w:lineRule="auto"/>
        <w:ind w:left="720" w:firstLine="0"/>
        <w:rPr>
          <w:color w:val="000000"/>
          <w:shd w:fill="auto" w:val="clear"/>
        </w:rPr>
      </w:pPr>
      <w:r w:rsidDel="00000000" w:rsidR="00000000" w:rsidRPr="00000000">
        <w:rPr>
          <w:color w:val="000000"/>
          <w:shd w:fill="auto" w:val="clear"/>
          <w:rtl w:val="0"/>
        </w:rPr>
        <w:t xml:space="preserve">There are many methods of attacking a DNS infrastructure to either learn information about a network infrastructure for a later attack; to disrupt, overwhelm, and shut down network services and accessibility; to exfiltrate sensitive data; or even utilize DNS infrastructure from one organization to launch an attack against a third-party entity. While not completely comprehensive, below are the most common types of DNS threats that are typically leveraged against an environment.</w:t>
      </w:r>
    </w:p>
    <w:p w:rsidR="00000000" w:rsidDel="00000000" w:rsidP="00000000" w:rsidRDefault="00000000" w:rsidRPr="00000000" w14:paraId="00000076">
      <w:pPr>
        <w:pStyle w:val="Heading3"/>
        <w:keepNext w:val="1"/>
        <w:keepLines w:val="1"/>
        <w:spacing w:after="0" w:before="200" w:line="240" w:lineRule="auto"/>
        <w:ind w:firstLine="720"/>
        <w:rPr/>
      </w:pPr>
      <w:bookmarkStart w:colFirst="0" w:colLast="0" w:name="_heading=h.lnxbz9" w:id="13"/>
      <w:bookmarkEnd w:id="13"/>
      <w:r w:rsidDel="00000000" w:rsidR="00000000" w:rsidRPr="00000000">
        <w:rPr>
          <w:rtl w:val="0"/>
        </w:rPr>
        <w:t xml:space="preserve">DNS Reconnaissance</w:t>
      </w:r>
    </w:p>
    <w:p w:rsidR="00000000" w:rsidDel="00000000" w:rsidP="00000000" w:rsidRDefault="00000000" w:rsidRPr="00000000" w14:paraId="00000077">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78">
      <w:pPr>
        <w:spacing w:after="0" w:line="240" w:lineRule="auto"/>
        <w:ind w:left="720" w:firstLine="0"/>
        <w:rPr>
          <w:color w:val="000000"/>
          <w:shd w:fill="auto" w:val="clear"/>
        </w:rPr>
      </w:pPr>
      <w:r w:rsidDel="00000000" w:rsidR="00000000" w:rsidRPr="00000000">
        <w:rPr>
          <w:i w:val="1"/>
          <w:color w:val="000000"/>
          <w:shd w:fill="auto" w:val="clear"/>
          <w:rtl w:val="0"/>
        </w:rPr>
        <w:t xml:space="preserve">DNS Reconnaissance</w:t>
      </w:r>
      <w:r w:rsidDel="00000000" w:rsidR="00000000" w:rsidRPr="00000000">
        <w:rPr>
          <w:color w:val="000000"/>
          <w:shd w:fill="auto" w:val="clear"/>
          <w:rtl w:val="0"/>
        </w:rPr>
        <w:t xml:space="preserve"> is part of the initial information gathering stage and part of penetration testing that a malicious actor will engage in, to obtain information regarding the DNS servers and the DNS records. This information is often publicly accessible and provides better understanding about an organization's network infrastructure. Typically, unrecognized and unmonitored, there are multiple methods of DNS reconnaissance that are attempted with varying degrees of success, including zone transfers, brute force record resolution, reverse lookup of PTR records, DNS record cache snooping, and zone walking of improperly configured zones. Information obtained through DNS reconnaissance can help the bad actor map network hosts by enumerating the contents of a zone.</w:t>
      </w:r>
    </w:p>
    <w:p w:rsidR="00000000" w:rsidDel="00000000" w:rsidP="00000000" w:rsidRDefault="00000000" w:rsidRPr="00000000" w14:paraId="00000079">
      <w:pPr>
        <w:pStyle w:val="Heading3"/>
        <w:keepNext w:val="1"/>
        <w:keepLines w:val="1"/>
        <w:spacing w:after="0" w:before="200" w:line="240" w:lineRule="auto"/>
        <w:ind w:left="720" w:firstLine="0"/>
        <w:rPr/>
      </w:pPr>
      <w:bookmarkStart w:colFirst="0" w:colLast="0" w:name="_heading=h.35nkun2" w:id="14"/>
      <w:bookmarkEnd w:id="14"/>
      <w:r w:rsidDel="00000000" w:rsidR="00000000" w:rsidRPr="00000000">
        <w:rPr>
          <w:rtl w:val="0"/>
        </w:rPr>
        <w:t xml:space="preserve">Cache Poisoning</w:t>
      </w:r>
    </w:p>
    <w:p w:rsidR="00000000" w:rsidDel="00000000" w:rsidP="00000000" w:rsidRDefault="00000000" w:rsidRPr="00000000" w14:paraId="0000007A">
      <w:pPr>
        <w:spacing w:after="0" w:line="240" w:lineRule="auto"/>
        <w:rPr/>
      </w:pPr>
      <w:r w:rsidDel="00000000" w:rsidR="00000000" w:rsidRPr="00000000">
        <w:rPr>
          <w:rtl w:val="0"/>
        </w:rPr>
      </w:r>
    </w:p>
    <w:p w:rsidR="00000000" w:rsidDel="00000000" w:rsidP="00000000" w:rsidRDefault="00000000" w:rsidRPr="00000000" w14:paraId="0000007B">
      <w:pPr>
        <w:spacing w:after="0" w:line="240" w:lineRule="auto"/>
        <w:ind w:left="720" w:firstLine="0"/>
        <w:rPr>
          <w:color w:val="000000"/>
          <w:shd w:fill="auto" w:val="clear"/>
        </w:rPr>
      </w:pPr>
      <w:r w:rsidDel="00000000" w:rsidR="00000000" w:rsidRPr="00000000">
        <w:rPr>
          <w:i w:val="1"/>
          <w:color w:val="000000"/>
          <w:shd w:fill="auto" w:val="clear"/>
          <w:rtl w:val="0"/>
        </w:rPr>
        <w:t xml:space="preserve">DNS Cache Poisoning</w:t>
      </w:r>
      <w:r w:rsidDel="00000000" w:rsidR="00000000" w:rsidRPr="00000000">
        <w:rPr>
          <w:color w:val="000000"/>
          <w:shd w:fill="auto" w:val="clear"/>
          <w:rtl w:val="0"/>
        </w:rPr>
        <w:t xml:space="preserve"> or DNS spoofing is a type of attack that diverts traffic away from legitimate servers and towards fake or spoofed ones. DNS cache poisoning, as the name implies, introduces an invalid or compromised IP address as part of the local cache table of a device and reroutes traffic away from authoritative DNS servers. More sophisticated DNS cache poisoning attacks stand up proxy websites and domains that look similar to the legitimate site in an attempt to trick a user into providing personal information, usernames, and passwords or to cause them to click on an invalid link in order to infect the end host.</w:t>
      </w:r>
    </w:p>
    <w:p w:rsidR="00000000" w:rsidDel="00000000" w:rsidP="00000000" w:rsidRDefault="00000000" w:rsidRPr="00000000" w14:paraId="0000007C">
      <w:pPr>
        <w:pStyle w:val="Heading3"/>
        <w:keepNext w:val="1"/>
        <w:keepLines w:val="1"/>
        <w:spacing w:after="0" w:before="200" w:line="240" w:lineRule="auto"/>
        <w:ind w:left="0" w:firstLine="720"/>
        <w:rPr/>
      </w:pPr>
      <w:bookmarkStart w:colFirst="0" w:colLast="0" w:name="_heading=h.1ksv4uv" w:id="15"/>
      <w:bookmarkEnd w:id="15"/>
      <w:r w:rsidDel="00000000" w:rsidR="00000000" w:rsidRPr="00000000">
        <w:rPr>
          <w:rtl w:val="0"/>
        </w:rPr>
        <w:t xml:space="preserve">Data Exfiltration</w:t>
      </w:r>
    </w:p>
    <w:p w:rsidR="00000000" w:rsidDel="00000000" w:rsidP="00000000" w:rsidRDefault="00000000" w:rsidRPr="00000000" w14:paraId="0000007D">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7E">
      <w:pPr>
        <w:spacing w:after="0" w:line="240" w:lineRule="auto"/>
        <w:ind w:left="720" w:firstLine="0"/>
        <w:rPr>
          <w:color w:val="000000"/>
          <w:shd w:fill="auto" w:val="clear"/>
        </w:rPr>
      </w:pPr>
      <w:r w:rsidDel="00000000" w:rsidR="00000000" w:rsidRPr="00000000">
        <w:rPr>
          <w:i w:val="1"/>
          <w:color w:val="000000"/>
          <w:shd w:fill="auto" w:val="clear"/>
          <w:rtl w:val="0"/>
        </w:rPr>
        <w:t xml:space="preserve">DNS Data Exfiltration</w:t>
      </w:r>
      <w:r w:rsidDel="00000000" w:rsidR="00000000" w:rsidRPr="00000000">
        <w:rPr>
          <w:color w:val="000000"/>
          <w:shd w:fill="auto" w:val="clear"/>
          <w:rtl w:val="0"/>
        </w:rPr>
        <w:t xml:space="preserve"> is the unauthorized transfer of data from a computer through the DNS protocol. This transfer of data can be manually triggered by someone with physical access to the computer, or automated and carried out through malware across a network. A bad actor will compromise or infect and endpoint to encode any sensitive data the client has access to, break it into chunks, and send it out masked as legitimate DNS queries, and reassemble this data offsite away from security controls. This method of data exfiltration through the DNS protocol circumvents next-generation firewalls (NGFWs), IDSs, and IPSs, and other traditional security solutions. </w:t>
      </w:r>
    </w:p>
    <w:p w:rsidR="00000000" w:rsidDel="00000000" w:rsidP="00000000" w:rsidRDefault="00000000" w:rsidRPr="00000000" w14:paraId="0000007F">
      <w:pPr>
        <w:pStyle w:val="Heading3"/>
        <w:keepNext w:val="1"/>
        <w:keepLines w:val="1"/>
        <w:spacing w:after="0" w:before="200" w:line="240" w:lineRule="auto"/>
        <w:ind w:left="0" w:firstLine="720"/>
        <w:rPr/>
      </w:pPr>
      <w:bookmarkStart w:colFirst="0" w:colLast="0" w:name="_heading=h.44sinio" w:id="16"/>
      <w:bookmarkEnd w:id="16"/>
      <w:r w:rsidDel="00000000" w:rsidR="00000000" w:rsidRPr="00000000">
        <w:rPr>
          <w:rtl w:val="0"/>
        </w:rPr>
        <w:t xml:space="preserve">DNS Tunneling</w:t>
      </w:r>
    </w:p>
    <w:p w:rsidR="00000000" w:rsidDel="00000000" w:rsidP="00000000" w:rsidRDefault="00000000" w:rsidRPr="00000000" w14:paraId="00000080">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81">
      <w:pPr>
        <w:spacing w:after="0" w:line="240" w:lineRule="auto"/>
        <w:ind w:left="720" w:firstLine="0"/>
        <w:rPr>
          <w:color w:val="000000"/>
          <w:shd w:fill="auto" w:val="clear"/>
        </w:rPr>
      </w:pPr>
      <w:r w:rsidDel="00000000" w:rsidR="00000000" w:rsidRPr="00000000">
        <w:rPr>
          <w:i w:val="1"/>
          <w:color w:val="000000"/>
          <w:shd w:fill="auto" w:val="clear"/>
          <w:rtl w:val="0"/>
        </w:rPr>
        <w:t xml:space="preserve">DNS Tunneling</w:t>
      </w:r>
      <w:r w:rsidDel="00000000" w:rsidR="00000000" w:rsidRPr="00000000">
        <w:rPr>
          <w:color w:val="000000"/>
          <w:shd w:fill="auto" w:val="clear"/>
          <w:rtl w:val="0"/>
        </w:rPr>
        <w:t xml:space="preserve"> is a method of attack that encodes data of other programs or protocols in DNS queries and responses. DNS tunneling often includes data payloads that can be added to an attacked DNS server and used to control a remote server and applications. DNS tunneling requires the compromised system to have external network connectivity, as DNS tunneling requires access to an internal DNS server with network access. DNS tunneling is often also associated with insider threats, as one of the primary methods of circumventing network and security policy to exfiltrate data to an offsite domain.</w:t>
      </w:r>
    </w:p>
    <w:p w:rsidR="00000000" w:rsidDel="00000000" w:rsidP="00000000" w:rsidRDefault="00000000" w:rsidRPr="00000000" w14:paraId="00000082">
      <w:pPr>
        <w:pStyle w:val="Heading3"/>
        <w:keepNext w:val="1"/>
        <w:keepLines w:val="1"/>
        <w:spacing w:after="0" w:before="200" w:line="240" w:lineRule="auto"/>
        <w:ind w:left="0" w:firstLine="720"/>
        <w:rPr/>
      </w:pPr>
      <w:bookmarkStart w:colFirst="0" w:colLast="0" w:name="_heading=h.2jxsxqh" w:id="17"/>
      <w:bookmarkEnd w:id="17"/>
      <w:r w:rsidDel="00000000" w:rsidR="00000000" w:rsidRPr="00000000">
        <w:rPr>
          <w:rtl w:val="0"/>
        </w:rPr>
        <w:t xml:space="preserve">Volumetric Attacks (DDoS, Amplification)</w:t>
      </w:r>
    </w:p>
    <w:p w:rsidR="00000000" w:rsidDel="00000000" w:rsidP="00000000" w:rsidRDefault="00000000" w:rsidRPr="00000000" w14:paraId="00000083">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84">
      <w:pPr>
        <w:spacing w:after="0" w:line="240" w:lineRule="auto"/>
        <w:ind w:left="720" w:firstLine="0"/>
        <w:rPr>
          <w:color w:val="000000"/>
          <w:shd w:fill="auto" w:val="clear"/>
        </w:rPr>
      </w:pPr>
      <w:r w:rsidDel="00000000" w:rsidR="00000000" w:rsidRPr="00000000">
        <w:rPr>
          <w:i w:val="1"/>
          <w:color w:val="000000"/>
          <w:shd w:fill="auto" w:val="clear"/>
          <w:rtl w:val="0"/>
        </w:rPr>
        <w:t xml:space="preserve">DNS Flood</w:t>
      </w:r>
      <w:r w:rsidDel="00000000" w:rsidR="00000000" w:rsidRPr="00000000">
        <w:rPr>
          <w:color w:val="000000"/>
          <w:shd w:fill="auto" w:val="clear"/>
          <w:rtl w:val="0"/>
        </w:rPr>
        <w:t xml:space="preserve"> attacks overwhelms an organization’s DNS servers in an attempt to disrupt DNS services. By disrupting DNS resolution, a DNS flood attack compromises a website, API, or web application, preventing the ability to respond to legitimate traffic. These types of attacks can be difficult to distinguish from normal heavy traffic because the large volume of traffic often is generated from botnets and is geographically dispersed, to mimic legitimate DNS traffic while overwhelming infrastructure. </w:t>
      </w:r>
    </w:p>
    <w:p w:rsidR="00000000" w:rsidDel="00000000" w:rsidP="00000000" w:rsidRDefault="00000000" w:rsidRPr="00000000" w14:paraId="00000085">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86">
      <w:pPr>
        <w:spacing w:after="0" w:line="240" w:lineRule="auto"/>
        <w:ind w:left="720" w:firstLine="0"/>
        <w:rPr>
          <w:color w:val="000000"/>
          <w:shd w:fill="auto" w:val="clear"/>
        </w:rPr>
      </w:pPr>
      <w:r w:rsidDel="00000000" w:rsidR="00000000" w:rsidRPr="00000000">
        <w:rPr>
          <w:i w:val="1"/>
          <w:color w:val="000000"/>
          <w:shd w:fill="auto" w:val="clear"/>
          <w:rtl w:val="0"/>
        </w:rPr>
        <w:t xml:space="preserve">DNS Amplification</w:t>
      </w:r>
      <w:r w:rsidDel="00000000" w:rsidR="00000000" w:rsidRPr="00000000">
        <w:rPr>
          <w:color w:val="000000"/>
          <w:shd w:fill="auto" w:val="clear"/>
          <w:rtl w:val="0"/>
        </w:rPr>
        <w:t xml:space="preserve"> attacks are reflection-based volumetric distributed denial-of-service (DDoS) attack in which an attacker leverages the functionality of open DNS resolvers in order to overwhelm a target server or network with an amplified amount of traffic, rendering the server and its surrounding infrastructure inaccessible. </w:t>
        <w:br w:type="textWrapping"/>
        <w:t xml:space="preserve">DNS Amplification attacks exploit an imbalance in bandwidth consumption between an attacker and the targeted resource (querying TXT records or unsecured zone transfers). By sending small queries, the attacker is able to trigger large responses, exploiting this disparity cost against the existing architecture. This is magnified across many requests, resulting in a volume of traffic that can disrupt network infrastructure and take it offline. By using a botnet to make similar requests, an attacker can both avoid detection, and significantly increase attack traffic against a network.</w:t>
        <w:br w:type="textWrapping"/>
      </w:r>
    </w:p>
    <w:p w:rsidR="00000000" w:rsidDel="00000000" w:rsidP="00000000" w:rsidRDefault="00000000" w:rsidRPr="00000000" w14:paraId="00000087">
      <w:pPr>
        <w:pStyle w:val="Heading3"/>
        <w:spacing w:after="0" w:line="240" w:lineRule="auto"/>
        <w:ind w:left="720" w:firstLine="0"/>
        <w:rPr/>
      </w:pPr>
      <w:bookmarkStart w:colFirst="0" w:colLast="0" w:name="_heading=h.z337ya" w:id="18"/>
      <w:bookmarkEnd w:id="18"/>
      <w:r w:rsidDel="00000000" w:rsidR="00000000" w:rsidRPr="00000000">
        <w:rPr>
          <w:rtl w:val="0"/>
        </w:rPr>
        <w:t xml:space="preserve">Malware Command and Control</w:t>
      </w:r>
    </w:p>
    <w:p w:rsidR="00000000" w:rsidDel="00000000" w:rsidP="00000000" w:rsidRDefault="00000000" w:rsidRPr="00000000" w14:paraId="00000088">
      <w:pPr>
        <w:spacing w:after="0" w:line="240" w:lineRule="auto"/>
        <w:ind w:firstLine="720"/>
        <w:rPr>
          <w:color w:val="000000"/>
          <w:shd w:fill="auto" w:val="clear"/>
        </w:rPr>
      </w:pPr>
      <w:r w:rsidDel="00000000" w:rsidR="00000000" w:rsidRPr="00000000">
        <w:rPr>
          <w:rtl w:val="0"/>
        </w:rPr>
      </w:r>
    </w:p>
    <w:p w:rsidR="00000000" w:rsidDel="00000000" w:rsidP="00000000" w:rsidRDefault="00000000" w:rsidRPr="00000000" w14:paraId="00000089">
      <w:pPr>
        <w:spacing w:after="0" w:line="240" w:lineRule="auto"/>
        <w:ind w:left="720" w:firstLine="0"/>
        <w:rPr>
          <w:color w:val="000000"/>
          <w:shd w:fill="auto" w:val="clear"/>
        </w:rPr>
        <w:sectPr>
          <w:type w:val="nextPage"/>
          <w:pgSz w:h="15840" w:w="12240" w:orient="portrait"/>
          <w:pgMar w:bottom="1080" w:top="1829" w:left="720" w:right="720" w:header="720" w:footer="0"/>
          <w:titlePg w:val="1"/>
        </w:sectPr>
      </w:pPr>
      <w:r w:rsidDel="00000000" w:rsidR="00000000" w:rsidRPr="00000000">
        <w:rPr>
          <w:i w:val="1"/>
          <w:color w:val="000000"/>
          <w:shd w:fill="auto" w:val="clear"/>
          <w:rtl w:val="0"/>
        </w:rPr>
        <w:t xml:space="preserve">Malware Command and Control via DNS</w:t>
      </w:r>
      <w:r w:rsidDel="00000000" w:rsidR="00000000" w:rsidRPr="00000000">
        <w:rPr>
          <w:color w:val="000000"/>
          <w:shd w:fill="auto" w:val="clear"/>
          <w:rtl w:val="0"/>
        </w:rPr>
        <w:t xml:space="preserve"> can be achieved by hijacking DNS queries and responding with malicious IP addresses or domains. By using spear phishing attacks to convince users to click on infected links by using typosquatting, look alike domains, domain generating algorithms, dictionary domain generating algorithms names, all are methods to create links or domains that look or sound similar to a legitimate site and bypass traditional blacklists. Malware is then installed on the compromised client and communication to the malware command and control server is maintained through DNS to perpetuate an attack against an organization.</w:t>
      </w:r>
    </w:p>
    <w:p w:rsidR="00000000" w:rsidDel="00000000" w:rsidP="00000000" w:rsidRDefault="00000000" w:rsidRPr="00000000" w14:paraId="0000008A">
      <w:pPr>
        <w:rPr/>
      </w:pPr>
      <w:bookmarkStart w:colFirst="0" w:colLast="0" w:name="_heading=h.3j2qqm3" w:id="19"/>
      <w:bookmarkEnd w:id="19"/>
      <w:r w:rsidDel="00000000" w:rsidR="00000000" w:rsidRPr="00000000">
        <w:rPr>
          <w:rtl w:val="0"/>
        </w:rPr>
      </w:r>
    </w:p>
    <w:sectPr>
      <w:headerReference r:id="rId16" w:type="default"/>
      <w:footerReference r:id="rId1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680"/>
        <w:tab w:val="right" w:pos="9360"/>
      </w:tabs>
      <w:spacing w:after="0" w:line="240" w:lineRule="auto"/>
      <w:ind w:right="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pos="4680"/>
        <w:tab w:val="right" w:pos="9360"/>
      </w:tabs>
      <w:spacing w:after="0" w:line="240" w:lineRule="auto"/>
      <w:ind w:right="360"/>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pos="4680"/>
        <w:tab w:val="right" w:pos="9900"/>
      </w:tabs>
      <w:spacing w:after="0" w:line="240" w:lineRule="auto"/>
      <w:ind w:left="-90" w:right="-540" w:firstLine="0"/>
      <w:rPr>
        <w:color w:val="999999"/>
        <w:sz w:val="15"/>
        <w:szCs w:val="15"/>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pos="4680"/>
        <w:tab w:val="right" w:pos="9360"/>
      </w:tabs>
      <w:spacing w:after="0" w:line="240" w:lineRule="auto"/>
      <w:rPr>
        <w:color w:val="999999"/>
        <w:sz w:val="15"/>
        <w:szCs w:val="15"/>
      </w:rPr>
    </w:pPr>
    <w:r w:rsidDel="00000000" w:rsidR="00000000" w:rsidRPr="00000000">
      <w:rPr>
        <w:color w:val="999999"/>
        <w:sz w:val="15"/>
        <w:szCs w:val="15"/>
        <w:rtl w:val="0"/>
      </w:rPr>
      <w:t xml:space="preserve">Threat Defense Report</w:t>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pos="4680"/>
        <w:tab w:val="right" w:pos="9360"/>
      </w:tabs>
      <w:spacing w:after="0" w:line="240" w:lineRule="auto"/>
      <w:ind w:right="-540"/>
      <w:jc w:val="right"/>
      <w:rPr>
        <w:color w:val="999999"/>
        <w:sz w:val="15"/>
        <w:szCs w:val="15"/>
      </w:rPr>
    </w:pPr>
    <w:r w:rsidDel="00000000" w:rsidR="00000000" w:rsidRPr="00000000">
      <w:rPr>
        <w:color w:val="999999"/>
        <w:sz w:val="15"/>
        <w:szCs w:val="1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9999"/>
        <w:sz w:val="15"/>
        <w:szCs w:val="15"/>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pos="4680"/>
        <w:tab w:val="right" w:pos="9360"/>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9" name=""/>
              <a:graphic>
                <a:graphicData uri="http://schemas.microsoft.com/office/word/2010/wordprocessingShape">
                  <wps:wsp>
                    <wps:cNvSpPr/>
                    <wps:cNvPr id="28" name="Shape 28"/>
                    <wps:spPr>
                      <a:xfrm>
                        <a:off x="1873238" y="3094650"/>
                        <a:ext cx="6945525" cy="1370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-406399</wp:posOffset>
              </wp:positionH>
              <wp:positionV relativeFrom="paragraph">
                <wp:posOffset>-1003299</wp:posOffset>
              </wp:positionV>
              <wp:extent cx="6964575" cy="1389750"/>
              <wp:effectExtent b="0" l="0" r="0" t="0"/>
              <wp:wrapNone/>
              <wp:docPr id="19"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6964575" cy="1389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6" name=""/>
              <a:graphic>
                <a:graphicData uri="http://schemas.microsoft.com/office/word/2010/wordprocessingShape">
                  <wps:wsp>
                    <wps:cNvSpPr/>
                    <wps:cNvPr id="25" name="Shape 25"/>
                    <wps:spPr>
                      <a:xfrm>
                        <a:off x="2598591" y="3213336"/>
                        <a:ext cx="5494818" cy="1133329"/>
                      </a:xfrm>
                      <a:prstGeom prst="rect">
                        <a:avLst/>
                      </a:prstGeom>
                      <a:solidFill>
                        <a:schemeClr val="lt1"/>
                      </a:solidFill>
                      <a:ln>
                        <a:noFill/>
                      </a:ln>
                    </wps:spPr>
                    <wps:txbx>
                      <w:txbxContent>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t xml:space="preserve">Infoblox is the leader in modern, cloud-first networking and security services. Through extensive integrations, its solutions empower organizations to realize the full advantages of cloud networking today, while maximizing their existing infrastructure investments. Infoblox has over 12,000 customers, including 70 percent of the Fortune 500.</w:t>
                          </w:r>
                        </w:p>
                        <w:p w:rsidR="00000000" w:rsidDel="00000000" w:rsidP="00000000" w:rsidRDefault="00000000" w:rsidRPr="00000000">
                          <w:pPr>
                            <w:spacing w:after="1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a6a6a6"/>
                              <w:sz w:val="14"/>
                              <w:highlight w:val="whit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Corporate Headquarters | 2390 Mission College Boulevard, Ste. 501 | Santa Clara, CA | 95054 </w:t>
                          </w:r>
                          <w:r w:rsidDel="00000000" w:rsidR="00000000" w:rsidRPr="00000000">
                            <w:rPr>
                              <w:rFonts w:ascii="Arial" w:cs="Arial" w:eastAsia="Arial" w:hAnsi="Arial"/>
                              <w:b w:val="0"/>
                              <w:i w:val="0"/>
                              <w:smallCaps w:val="0"/>
                              <w:strike w:val="0"/>
                              <w:color w:val="a6a6a6"/>
                              <w:sz w:val="14"/>
                              <w:highlight w:val="white"/>
                              <w:vertAlign w:val="baseline"/>
                            </w:rPr>
                            <w:br w:type="textWrapping"/>
                          </w:r>
                          <w:r w:rsidDel="00000000" w:rsidR="00000000" w:rsidRPr="00000000">
                            <w:rPr>
                              <w:rFonts w:ascii="Arial" w:cs="Arial" w:eastAsia="Arial" w:hAnsi="Arial"/>
                              <w:b w:val="0"/>
                              <w:i w:val="0"/>
                              <w:smallCaps w:val="0"/>
                              <w:strike w:val="0"/>
                              <w:color w:val="a6a6a6"/>
                              <w:sz w:val="14"/>
                              <w:highlight w:val="white"/>
                              <w:vertAlign w:val="baseline"/>
                            </w:rPr>
                            <w:t xml:space="preserve">+1.408.986.4000 |  </w:t>
                          </w:r>
                          <w:r w:rsidDel="00000000" w:rsidR="00000000" w:rsidRPr="00000000">
                            <w:rPr>
                              <w:rFonts w:ascii="Arial" w:cs="Arial" w:eastAsia="Arial" w:hAnsi="Arial"/>
                              <w:b w:val="0"/>
                              <w:i w:val="0"/>
                              <w:smallCaps w:val="0"/>
                              <w:strike w:val="0"/>
                              <w:color w:val="03407d"/>
                              <w:sz w:val="14"/>
                              <w:highlight w:val="white"/>
                              <w:u w:val="single"/>
                              <w:vertAlign w:val="baseline"/>
                            </w:rPr>
                            <w:t xml:space="preserve">info@infoblox.com</w:t>
                          </w:r>
                          <w:r w:rsidDel="00000000" w:rsidR="00000000" w:rsidRPr="00000000">
                            <w:rPr>
                              <w:rFonts w:ascii="Arial" w:cs="Arial" w:eastAsia="Arial" w:hAnsi="Arial"/>
                              <w:b w:val="0"/>
                              <w:i w:val="0"/>
                              <w:smallCaps w:val="0"/>
                              <w:strike w:val="0"/>
                              <w:color w:val="a6a6a6"/>
                              <w:sz w:val="14"/>
                              <w:highlight w:val="white"/>
                              <w:vertAlign w:val="baseline"/>
                            </w:rPr>
                            <w:t xml:space="preserve"> | </w:t>
                          </w:r>
                          <w:r w:rsidDel="00000000" w:rsidR="00000000" w:rsidRPr="00000000">
                            <w:rPr>
                              <w:rFonts w:ascii="Arial" w:cs="Arial" w:eastAsia="Arial" w:hAnsi="Arial"/>
                              <w:b w:val="0"/>
                              <w:i w:val="0"/>
                              <w:smallCaps w:val="0"/>
                              <w:strike w:val="0"/>
                              <w:color w:val="002060"/>
                              <w:sz w:val="14"/>
                              <w:highlight w:val="white"/>
                              <w:u w:val="single"/>
                              <w:vertAlign w:val="baseline"/>
                            </w:rPr>
                            <w:t xml:space="preserve">www.infoblox.com</w:t>
                          </w:r>
                        </w:p>
                        <w:p w:rsidR="00000000" w:rsidDel="00000000" w:rsidP="00000000" w:rsidRDefault="00000000" w:rsidRPr="00000000">
                          <w:pPr>
                            <w:spacing w:after="24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2060"/>
                              <w:sz w:val="14"/>
                              <w:highlight w:val="white"/>
                              <w:u w:val="single"/>
                              <w:vertAlign w:val="baseline"/>
                            </w:rPr>
                          </w:r>
                          <w:r w:rsidDel="00000000" w:rsidR="00000000" w:rsidRPr="00000000">
                            <w:rPr>
                              <w:rFonts w:ascii="Arial" w:cs="Arial" w:eastAsia="Arial" w:hAnsi="Arial"/>
                              <w:b w:val="0"/>
                              <w:i w:val="0"/>
                              <w:smallCaps w:val="0"/>
                              <w:strike w:val="0"/>
                              <w:color w:val="a6a6a6"/>
                              <w:sz w:val="14"/>
                              <w:highlight w:val="white"/>
                              <w:vertAlign w:val="baseline"/>
                            </w:rPr>
                            <w:t xml:space="preserve">© 2021 Infoblox, Inc. All rights reserved. Infoblox logo, and other marks appearing herein are property of Infoblox, Inc. All other marks are the property of their respective owner(s).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-761999</wp:posOffset>
              </wp:positionV>
              <wp:extent cx="5513868" cy="1264401"/>
              <wp:effectExtent b="0" l="0" r="0" t="0"/>
              <wp:wrapNone/>
              <wp:docPr id="16"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5513868" cy="126440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5" name=""/>
              <a:graphic>
                <a:graphicData uri="http://schemas.microsoft.com/office/word/2010/wordprocessingShape">
                  <wps:wsp>
                    <wps:cNvCnPr/>
                    <wps:spPr>
                      <a:xfrm rot="10800000">
                        <a:off x="1970975" y="3780000"/>
                        <a:ext cx="6750050" cy="0"/>
                      </a:xfrm>
                      <a:prstGeom prst="straightConnector1">
                        <a:avLst/>
                      </a:prstGeom>
                      <a:noFill/>
                      <a:ln cap="flat" cmpd="sng" w="9525">
                        <a:solidFill>
                          <a:srgbClr val="D8D8D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-330199</wp:posOffset>
              </wp:positionH>
              <wp:positionV relativeFrom="paragraph">
                <wp:posOffset>-901699</wp:posOffset>
              </wp:positionV>
              <wp:extent cx="6750050" cy="12699"/>
              <wp:effectExtent b="0" l="0" r="0" t="0"/>
              <wp:wrapNone/>
              <wp:docPr id="15"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6750050" cy="12699"/>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476894</wp:posOffset>
          </wp:positionH>
          <wp:positionV relativeFrom="paragraph">
            <wp:posOffset>50507</wp:posOffset>
          </wp:positionV>
          <wp:extent cx="263525" cy="240030"/>
          <wp:effectExtent b="0" l="0" r="0" t="0"/>
          <wp:wrapNone/>
          <wp:docPr id="25" name="image7.png"/>
          <a:graphic>
            <a:graphicData uri="http://schemas.openxmlformats.org/drawingml/2006/picture">
              <pic:pic>
                <pic:nvPicPr>
                  <pic:cNvPr id="0" name="image7.png"/>
                  <pic:cNvPicPr preferRelativeResize="0"/>
                </pic:nvPicPr>
                <pic:blipFill>
                  <a:blip r:embed="rId4"/>
                  <a:srcRect b="0" l="0" r="0" t="0"/>
                  <a:stretch>
                    <a:fillRect/>
                  </a:stretch>
                </pic:blipFill>
                <pic:spPr>
                  <a:xfrm>
                    <a:off x="0" y="0"/>
                    <a:ext cx="263525" cy="2400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-402334</wp:posOffset>
          </wp:positionH>
          <wp:positionV relativeFrom="paragraph">
            <wp:posOffset>68091</wp:posOffset>
          </wp:positionV>
          <wp:extent cx="229870" cy="209550"/>
          <wp:effectExtent b="0" l="0" r="0" t="0"/>
          <wp:wrapNone/>
          <wp:docPr id="2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229870" cy="2095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169164</wp:posOffset>
          </wp:positionH>
          <wp:positionV relativeFrom="paragraph">
            <wp:posOffset>50507</wp:posOffset>
          </wp:positionV>
          <wp:extent cx="246380" cy="224790"/>
          <wp:effectExtent b="0" l="0" r="0" t="0"/>
          <wp:wrapNone/>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6380" cy="22479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-129773</wp:posOffset>
          </wp:positionH>
          <wp:positionV relativeFrom="paragraph">
            <wp:posOffset>41715</wp:posOffset>
          </wp:positionV>
          <wp:extent cx="252730" cy="230505"/>
          <wp:effectExtent b="0" l="0" r="0" t="0"/>
          <wp:wrapNone/>
          <wp:docPr id="2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730" cy="23050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-383538</wp:posOffset>
          </wp:positionH>
          <wp:positionV relativeFrom="paragraph">
            <wp:posOffset>-721993</wp:posOffset>
          </wp:positionV>
          <wp:extent cx="1212596" cy="334630"/>
          <wp:effectExtent b="0" l="0" r="0" t="0"/>
          <wp:wrapNone/>
          <wp:docPr descr="Logo&#10;&#10;Description automatically generated" id="23" name="image6.png"/>
          <a:graphic>
            <a:graphicData uri="http://schemas.openxmlformats.org/drawingml/2006/picture">
              <pic:pic>
                <pic:nvPicPr>
                  <pic:cNvPr descr="Logo&#10;&#10;Description automatically generated" id="0" name="image6.png"/>
                  <pic:cNvPicPr preferRelativeResize="0"/>
                </pic:nvPicPr>
                <pic:blipFill>
                  <a:blip r:embed="rId8"/>
                  <a:srcRect b="0" l="0" r="0" t="0"/>
                  <a:stretch>
                    <a:fillRect/>
                  </a:stretch>
                </pic:blipFill>
                <pic:spPr>
                  <a:xfrm>
                    <a:off x="0" y="0"/>
                    <a:ext cx="1212596" cy="334630"/>
                  </a:xfrm>
                  <a:prstGeom prst="rect"/>
                  <a:ln/>
                </pic:spPr>
              </pic:pic>
            </a:graphicData>
          </a:graphic>
        </wp:anchor>
      </w:drawing>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ind w:left="-1440" w:firstLine="0"/>
      <w:rPr>
        <w:rFonts w:ascii="Arial" w:cs="Arial" w:eastAsia="Arial" w:hAnsi="Arial"/>
        <w:b w:val="0"/>
        <w:i w:val="0"/>
        <w:smallCaps w:val="0"/>
        <w:strike w:val="0"/>
        <w:color w:val="262626"/>
        <w:sz w:val="19"/>
        <w:szCs w:val="19"/>
        <w:highlight w:val="white"/>
        <w:u w:val="none"/>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pos="4680"/>
        <w:tab w:val="right" w:pos="9360"/>
      </w:tabs>
      <w:spacing w:after="0" w:line="2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-954008</wp:posOffset>
          </wp:positionH>
          <wp:positionV relativeFrom="paragraph">
            <wp:posOffset>-477262</wp:posOffset>
          </wp:positionV>
          <wp:extent cx="7803305" cy="2052536"/>
          <wp:effectExtent b="0" l="0" r="0" t="0"/>
          <wp:wrapSquare wrapText="bothSides" distB="0" distT="0" distL="0" distR="0"/>
          <wp:docPr descr="Icon&#10;&#10;Description automatically generated with medium confidence" id="26" name="image3.jpg"/>
          <a:graphic>
            <a:graphicData uri="http://schemas.openxmlformats.org/drawingml/2006/picture">
              <pic:pic>
                <pic:nvPicPr>
                  <pic:cNvPr descr="Icon&#10;&#10;Description automatically generated with medium confidence" id="0" name="image3.jpg"/>
                  <pic:cNvPicPr preferRelativeResize="0"/>
                </pic:nvPicPr>
                <pic:blipFill>
                  <a:blip r:embed="rId1"/>
                  <a:srcRect b="0" l="0" r="0" t="0"/>
                  <a:stretch>
                    <a:fillRect/>
                  </a:stretch>
                </pic:blipFill>
                <pic:spPr>
                  <a:xfrm>
                    <a:off x="0" y="0"/>
                    <a:ext cx="7803305" cy="2052536"/>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62626"/>
        <w:sz w:val="19"/>
        <w:szCs w:val="19"/>
        <w:highlight w:val="white"/>
        <w:lang w:val="en-US"/>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80" w:lineRule="auto"/>
    </w:pPr>
    <w:rPr>
      <w:b w:val="1"/>
      <w:color w:val="92d050"/>
      <w:sz w:val="28"/>
      <w:szCs w:val="28"/>
      <w:shd w:fill="auto" w:val="clear"/>
    </w:rPr>
  </w:style>
  <w:style w:type="paragraph" w:styleId="Heading2">
    <w:name w:val="heading 2"/>
    <w:basedOn w:val="Normal"/>
    <w:next w:val="Normal"/>
    <w:pPr>
      <w:spacing w:after="80" w:lineRule="auto"/>
    </w:pPr>
    <w:rPr>
      <w:color w:val="92d050"/>
      <w:sz w:val="26"/>
      <w:szCs w:val="26"/>
      <w:shd w:fill="auto" w:val="clear"/>
    </w:rPr>
  </w:style>
  <w:style w:type="paragraph" w:styleId="Heading3">
    <w:name w:val="heading 3"/>
    <w:basedOn w:val="Normal"/>
    <w:next w:val="Normal"/>
    <w:pPr>
      <w:spacing w:after="80" w:lineRule="auto"/>
    </w:pPr>
    <w:rPr>
      <w:b w:val="1"/>
      <w:sz w:val="22"/>
      <w:szCs w:val="2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color w:val="00b0f0"/>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80" w:lineRule="auto"/>
    </w:pPr>
    <w:rPr>
      <w:b w:val="1"/>
      <w:color w:val="92d050"/>
      <w:sz w:val="28"/>
      <w:szCs w:val="28"/>
      <w:shd w:fill="auto" w:val="clear"/>
    </w:rPr>
  </w:style>
  <w:style w:type="paragraph" w:styleId="Heading2">
    <w:name w:val="heading 2"/>
    <w:basedOn w:val="Normal"/>
    <w:next w:val="Normal"/>
    <w:pPr>
      <w:spacing w:after="80" w:lineRule="auto"/>
    </w:pPr>
    <w:rPr>
      <w:color w:val="92d050"/>
      <w:sz w:val="26"/>
      <w:szCs w:val="26"/>
      <w:shd w:fill="auto" w:val="clear"/>
    </w:rPr>
  </w:style>
  <w:style w:type="paragraph" w:styleId="Heading3">
    <w:name w:val="heading 3"/>
    <w:basedOn w:val="Normal"/>
    <w:next w:val="Normal"/>
    <w:pPr>
      <w:pageBreakBefore w:val="0"/>
      <w:spacing w:after="80" w:lineRule="auto"/>
    </w:pPr>
    <w:rPr>
      <w:b w:val="1"/>
      <w:sz w:val="22"/>
      <w:szCs w:val="2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color w:val="00b0f0"/>
      <w:sz w:val="64"/>
      <w:szCs w:val="64"/>
    </w:rPr>
  </w:style>
  <w:style w:type="paragraph" w:styleId="Subtitle">
    <w:name w:val="Subtitle"/>
    <w:basedOn w:val="Normal"/>
    <w:next w:val="Normal"/>
    <w:pPr>
      <w:pageBreakBefore w:val="0"/>
      <w:spacing w:after="160" w:lineRule="auto"/>
    </w:pPr>
    <w:rPr>
      <w:color w:val="5a5a5a"/>
      <w:sz w:val="22"/>
      <w:szCs w:val="2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color w:val="31849b"/>
      <w:sz w:val="24"/>
      <w:szCs w:val="24"/>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33.0" w:type="dxa"/>
        <w:bottom w:w="55.0" w:type="dxa"/>
        <w:right w:w="55.0" w:type="dxa"/>
      </w:tblCellMar>
    </w:tblPr>
  </w:style>
  <w:style w:type="table" w:styleId="Table4">
    <w:basedOn w:val="TableNormal"/>
    <w:tblPr>
      <w:tblStyleRowBandSize w:val="1"/>
      <w:tblStyleColBandSize w:val="1"/>
      <w:tblCellMar>
        <w:top w:w="55.0" w:type="dxa"/>
        <w:left w:w="33.0" w:type="dxa"/>
        <w:bottom w:w="55.0" w:type="dxa"/>
        <w:right w:w="55.0" w:type="dxa"/>
      </w:tblCellMar>
    </w:tblPr>
  </w:style>
  <w:style w:type="paragraph" w:styleId="Subtitle">
    <w:name w:val="Subtitle"/>
    <w:basedOn w:val="Normal"/>
    <w:next w:val="Normal"/>
    <w:pPr>
      <w:spacing w:after="160" w:lineRule="auto"/>
    </w:pPr>
    <w:rPr>
      <w:color w:val="5a5a5a"/>
      <w:sz w:val="22"/>
      <w:szCs w:val="22"/>
    </w:rPr>
  </w:style>
  <w:style w:type="table" w:styleId="Table1">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2">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3">
    <w:basedOn w:val="TableNormal"/>
    <w:rPr>
      <w:color w:val="31849b"/>
      <w:sz w:val="24"/>
      <w:szCs w:val="24"/>
    </w:rPr>
    <w:tblPr>
      <w:tblStyleRowBandSize w:val="1"/>
      <w:tblStyleColBandSize w:val="1"/>
      <w:tblCellMar>
        <w:top w:w="55.0" w:type="dxa"/>
        <w:left w:w="33.0" w:type="dxa"/>
        <w:bottom w:w="55.0" w:type="dxa"/>
        <w:right w:w="55.0" w:type="dxa"/>
      </w:tblCellMar>
    </w:tblPr>
  </w:style>
  <w:style w:type="table" w:styleId="Table4">
    <w:basedOn w:val="TableNormal"/>
    <w:rPr>
      <w:color w:val="31849b"/>
      <w:sz w:val="24"/>
      <w:szCs w:val="24"/>
    </w:rPr>
    <w:tblPr>
      <w:tblStyleRowBandSize w:val="1"/>
      <w:tblStyleColBandSize w:val="1"/>
      <w:tblCellMar>
        <w:top w:w="55.0" w:type="dxa"/>
        <w:left w:w="33.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5.jpg"/><Relationship Id="rId13" Type="http://schemas.openxmlformats.org/officeDocument/2006/relationships/image" Target="media/image8.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4.xml"/><Relationship Id="rId16"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4.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 Id="rId3" Type="http://schemas.openxmlformats.org/officeDocument/2006/relationships/image" Target="media/image9.png"/><Relationship Id="rId4" Type="http://schemas.openxmlformats.org/officeDocument/2006/relationships/image" Target="media/image7.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3KTLT4EXQQHPdidjonlPVsNwGVg==">AMUW2mXcZLOFP8ETzyseGuqElbL2mAnBJumaIDERUBeIf8CKj5hhahfK9L3ge66CsQRl0z5uSnVQ0ROXsw5j9UyoYW1B8zld3oFLZwOdQKRiD9un/h0WzfKDiTwKpX9p3j9/ZdGFXHZck+1sbjMbF7XuHY8y8Q8OvY8z+AFdBad5VGgR+QG/1zTJbr5tspiKt9VHZi8Kf/Gjwcgm0pteoZ7hXkrtqrgoS1GYVqLs3GtAUbfIPlxu0b+jaoyOsFxGrOQdLM2vhmHDI+vxuRcieL5/jJaIWMaglSAtU8op1d4ked/Ybh2s81jqDocw9VaKTbedbrQ2sidkJKoqCI2KJ8KZ2tBZt5EXMQXCU+sr48r/bqWF5vjQrzEGSZYFfim948PsnuKA2XaQrhcK280CYr7/Wnh9bJuey0rpoJgHwf/M+C0yD/Fhq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