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1691" w14:textId="5C10669C" w:rsidR="00B839C9" w:rsidRPr="00B839C9" w:rsidRDefault="00B839C9">
      <w:pPr>
        <w:rPr>
          <w:rFonts w:ascii="Cambria" w:hAnsi="Cambria"/>
          <w:sz w:val="24"/>
          <w:szCs w:val="24"/>
        </w:rPr>
      </w:pPr>
      <w:r w:rsidRPr="00B839C9">
        <w:rPr>
          <w:rFonts w:ascii="Cambria" w:hAnsi="Cambria"/>
          <w:sz w:val="24"/>
          <w:szCs w:val="24"/>
        </w:rPr>
        <w:t>Explanation for Implementation of Custom Ranker</w:t>
      </w:r>
    </w:p>
    <w:p w14:paraId="7C3D4835" w14:textId="101E8B52" w:rsidR="00B839C9" w:rsidRPr="00B839C9" w:rsidRDefault="00B839C9">
      <w:pPr>
        <w:rPr>
          <w:rFonts w:ascii="Cambria" w:hAnsi="Cambria"/>
          <w:sz w:val="24"/>
          <w:szCs w:val="24"/>
        </w:rPr>
      </w:pPr>
      <w:r w:rsidRPr="00B839C9">
        <w:rPr>
          <w:rFonts w:ascii="Cambria" w:hAnsi="Cambria"/>
          <w:sz w:val="24"/>
          <w:szCs w:val="24"/>
        </w:rPr>
        <w:t>Cameron Milne</w:t>
      </w:r>
    </w:p>
    <w:p w14:paraId="42D3AA9A" w14:textId="7ED37D16" w:rsidR="00B839C9" w:rsidRPr="00B839C9" w:rsidRDefault="00B839C9" w:rsidP="00B839C9">
      <w:pPr>
        <w:rPr>
          <w:rFonts w:ascii="Cambria" w:hAnsi="Cambria"/>
          <w:sz w:val="24"/>
          <w:szCs w:val="24"/>
        </w:rPr>
      </w:pPr>
      <w:r w:rsidRPr="00B839C9">
        <w:rPr>
          <w:rFonts w:ascii="Cambria" w:hAnsi="Cambria"/>
          <w:sz w:val="24"/>
          <w:szCs w:val="24"/>
        </w:rPr>
        <w:t>SI 650 HW #2</w:t>
      </w:r>
    </w:p>
    <w:p w14:paraId="2F27CB37" w14:textId="4E87CCAD" w:rsidR="00B839C9" w:rsidRDefault="00B839C9">
      <w:pPr>
        <w:rPr>
          <w:rFonts w:ascii="Cambria" w:hAnsi="Cambria"/>
          <w:sz w:val="24"/>
          <w:szCs w:val="24"/>
        </w:rPr>
      </w:pPr>
    </w:p>
    <w:p w14:paraId="03DC3702" w14:textId="57CCF904" w:rsidR="00B839C9" w:rsidRDefault="00B839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CustomRanker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) formula, I decided to implement a variation of the BM25Ranker() with a consideration </w:t>
      </w:r>
      <w:r w:rsidR="00D201EA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the importance of highly relevant key words. </w:t>
      </w:r>
    </w:p>
    <w:p w14:paraId="165E45A5" w14:textId="77777777" w:rsidR="008C4764" w:rsidRDefault="008C4764">
      <w:pPr>
        <w:rPr>
          <w:rFonts w:ascii="Cambria" w:hAnsi="Cambria"/>
          <w:sz w:val="24"/>
          <w:szCs w:val="24"/>
        </w:rPr>
      </w:pPr>
    </w:p>
    <w:p w14:paraId="4AC3E8C1" w14:textId="2F316E39" w:rsidR="00B839C9" w:rsidRDefault="00B839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used </w:t>
      </w:r>
      <w:proofErr w:type="spellStart"/>
      <w:r>
        <w:rPr>
          <w:rFonts w:ascii="Cambria" w:hAnsi="Cambria"/>
          <w:sz w:val="24"/>
          <w:szCs w:val="24"/>
        </w:rPr>
        <w:t>Spacy’s</w:t>
      </w:r>
      <w:proofErr w:type="spellEnd"/>
      <w:r>
        <w:rPr>
          <w:rFonts w:ascii="Cambria" w:hAnsi="Cambria"/>
          <w:sz w:val="24"/>
          <w:szCs w:val="24"/>
        </w:rPr>
        <w:t xml:space="preserve"> entity recognition labels to assign key terms or phrases (before analyzing a term with </w:t>
      </w:r>
      <w:proofErr w:type="spellStart"/>
      <w:r>
        <w:rPr>
          <w:rFonts w:ascii="Cambria" w:hAnsi="Cambria"/>
          <w:sz w:val="24"/>
          <w:szCs w:val="24"/>
        </w:rPr>
        <w:t>Pyserini</w:t>
      </w:r>
      <w:proofErr w:type="spellEnd"/>
      <w:r>
        <w:rPr>
          <w:rFonts w:ascii="Cambria" w:hAnsi="Cambria"/>
          <w:sz w:val="24"/>
          <w:szCs w:val="24"/>
        </w:rPr>
        <w:t xml:space="preserve">) for both the android document json file and the android query csv file. </w:t>
      </w:r>
      <w:r w:rsidR="008C4764">
        <w:rPr>
          <w:rFonts w:ascii="Cambria" w:hAnsi="Cambria"/>
          <w:sz w:val="24"/>
          <w:szCs w:val="24"/>
        </w:rPr>
        <w:t xml:space="preserve">The range of entity labels are expansive though, so over time I discovered that many weren’t as important. Labels like CARDINAL, ORDINAL, MONEY, QUANTITY, and DATES weren’t particularly useful due to their ubiquity and ambiguity. More important labels were PERSON, NORP, </w:t>
      </w:r>
      <w:proofErr w:type="gramStart"/>
      <w:r w:rsidR="008C4764">
        <w:rPr>
          <w:rFonts w:ascii="Cambria" w:hAnsi="Cambria"/>
          <w:sz w:val="24"/>
          <w:szCs w:val="24"/>
        </w:rPr>
        <w:t>ORG,  GPE</w:t>
      </w:r>
      <w:proofErr w:type="gramEnd"/>
      <w:r w:rsidR="008C4764">
        <w:rPr>
          <w:rFonts w:ascii="Cambria" w:hAnsi="Cambria"/>
          <w:sz w:val="24"/>
          <w:szCs w:val="24"/>
        </w:rPr>
        <w:t xml:space="preserve">, and PRODUCT. For example, one frequent product was “Android” which was useful for matching relevant documents with queries that consisted of the same label. These key phrases, I suspected, would be useful in determining which documents were more relevant than an untuned regular BM25. </w:t>
      </w:r>
    </w:p>
    <w:p w14:paraId="2A79994D" w14:textId="77777777" w:rsidR="008C4764" w:rsidRDefault="008C4764">
      <w:pPr>
        <w:rPr>
          <w:rFonts w:ascii="Cambria" w:hAnsi="Cambria"/>
          <w:sz w:val="24"/>
          <w:szCs w:val="24"/>
        </w:rPr>
      </w:pPr>
    </w:p>
    <w:p w14:paraId="28CAF86C" w14:textId="1280C48B" w:rsidR="008C4764" w:rsidRPr="00B839C9" w:rsidRDefault="008C476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Within the scoring subclass of </w:t>
      </w:r>
      <w:proofErr w:type="spellStart"/>
      <w:proofErr w:type="gramStart"/>
      <w:r>
        <w:rPr>
          <w:rFonts w:ascii="Cambria" w:hAnsi="Cambria"/>
          <w:sz w:val="24"/>
          <w:szCs w:val="24"/>
        </w:rPr>
        <w:t>CustomRanker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), for every match of a key and value in the relevant entity labels, I increased a custom weight by 0.25, which I multiplied by the term frequency and added to the document length normalization. This resulted in a small boost in the score. </w:t>
      </w:r>
    </w:p>
    <w:sectPr w:rsidR="008C4764" w:rsidRPr="00B8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C9"/>
    <w:rsid w:val="004466ED"/>
    <w:rsid w:val="008C4764"/>
    <w:rsid w:val="00B839C9"/>
    <w:rsid w:val="00D154AD"/>
    <w:rsid w:val="00D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55D0"/>
  <w15:chartTrackingRefBased/>
  <w15:docId w15:val="{D056AAC8-8D40-42F4-A0F1-D9B8FF36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Milne</dc:creator>
  <cp:keywords/>
  <dc:description/>
  <cp:lastModifiedBy>Cameron Milne</cp:lastModifiedBy>
  <cp:revision>3</cp:revision>
  <dcterms:created xsi:type="dcterms:W3CDTF">2021-10-13T14:38:00Z</dcterms:created>
  <dcterms:modified xsi:type="dcterms:W3CDTF">2021-10-13T14:55:00Z</dcterms:modified>
</cp:coreProperties>
</file>