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68"/>
        <w:gridCol w:w="3336"/>
        <w:gridCol w:w="2544"/>
      </w:tblGrid>
      <w:tr w14:paraId="0D76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3768" w:type="dxa"/>
            <w:noWrap w:val="0"/>
            <w:vAlign w:val="top"/>
          </w:tcPr>
          <w:p w14:paraId="28D29EA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260" w:lineRule="exact"/>
              <w:ind w:left="0" w:right="0"/>
              <w:jc w:val="left"/>
              <w:textAlignment w:val="auto"/>
              <w:rPr>
                <w:rFonts w:hint="default" w:ascii="Times New Roman" w:hAnsi="Times New Roman" w:eastAsia="黑体" w:cs="Times New Roman"/>
                <w:vertAlign w:val="baseline"/>
              </w:rPr>
            </w:pPr>
            <w:r>
              <w:rPr>
                <w:rFonts w:hint="default" w:ascii="Times New Roman" w:hAnsi="Times New Roman" w:eastAsia="黑体" w:cs="Times New Roman"/>
              </w:rPr>
              <w:t>单位代码：</w:t>
            </w:r>
            <w:r>
              <w:rPr>
                <w:rFonts w:hint="eastAsia" w:ascii="Times New Roman" w:hAnsi="Times New Roman" w:eastAsia="黑体" w:cs="Times New Roman"/>
                <w:vertAlign w:val="baseline"/>
                <w:lang w:val="en-US" w:eastAsia="zh-CN"/>
              </w:rPr>
              <w:t>10313</w:t>
            </w:r>
          </w:p>
        </w:tc>
        <w:tc>
          <w:tcPr>
            <w:tcW w:w="3336" w:type="dxa"/>
            <w:noWrap w:val="0"/>
            <w:vAlign w:val="top"/>
          </w:tcPr>
          <w:p w14:paraId="1696563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260" w:lineRule="exact"/>
              <w:ind w:left="0" w:right="0"/>
              <w:jc w:val="left"/>
              <w:textAlignment w:val="auto"/>
              <w:rPr>
                <w:rFonts w:hint="default" w:ascii="Times New Roman" w:hAnsi="Times New Roman" w:eastAsia="黑体" w:cs="Times New Roman"/>
                <w:vertAlign w:val="baseline"/>
                <w:lang w:val="en-US" w:eastAsia="zh-CN"/>
              </w:rPr>
            </w:pPr>
            <w:r>
              <w:rPr>
                <w:rFonts w:hint="default" w:ascii="Times New Roman" w:hAnsi="Times New Roman" w:eastAsia="楷体_GB2312" w:cs="Times New Roman"/>
                <w:b/>
                <w:bCs/>
                <w:sz w:val="52"/>
              </w:rPr>
              <mc:AlternateContent>
                <mc:Choice Requires="wps">
                  <w:drawing>
                    <wp:anchor distT="0" distB="0" distL="114300" distR="114300" simplePos="0" relativeHeight="251662336" behindDoc="0" locked="0" layoutInCell="1" allowOverlap="1">
                      <wp:simplePos x="0" y="0"/>
                      <wp:positionH relativeFrom="column">
                        <wp:posOffset>537210</wp:posOffset>
                      </wp:positionH>
                      <wp:positionV relativeFrom="paragraph">
                        <wp:posOffset>118745</wp:posOffset>
                      </wp:positionV>
                      <wp:extent cx="1490345" cy="503555"/>
                      <wp:effectExtent l="4445" t="43815" r="74930" b="16510"/>
                      <wp:wrapNone/>
                      <wp:docPr id="4" name="自选图形 45"/>
                      <wp:cNvGraphicFramePr/>
                      <a:graphic xmlns:a="http://schemas.openxmlformats.org/drawingml/2006/main">
                        <a:graphicData uri="http://schemas.microsoft.com/office/word/2010/wordprocessingShape">
                          <wps:wsp>
                            <wps:cNvSpPr/>
                            <wps:spPr>
                              <a:xfrm>
                                <a:off x="0" y="0"/>
                                <a:ext cx="1490345" cy="503555"/>
                              </a:xfrm>
                              <a:prstGeom prst="wedgeRoundRectCallout">
                                <a:avLst>
                                  <a:gd name="adj1" fmla="val 52204"/>
                                  <a:gd name="adj2" fmla="val -5732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1AEA022">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lang w:eastAsia="zh-CN"/>
                                    </w:rPr>
                                  </w:pPr>
                                  <w:r>
                                    <w:rPr>
                                      <w:rFonts w:hint="eastAsia" w:ascii="方正楷体_GB2312" w:hAnsi="方正楷体_GB2312" w:eastAsia="方正楷体_GB2312" w:cs="方正楷体_GB2312"/>
                                      <w:b w:val="0"/>
                                      <w:bCs/>
                                      <w:color w:val="0000FF"/>
                                    </w:rPr>
                                    <w:t>请根据本人研究方向查询</w:t>
                                  </w:r>
                                  <w:r>
                                    <w:rPr>
                                      <w:rFonts w:hint="eastAsia" w:ascii="方正楷体_GB2312" w:hAnsi="方正楷体_GB2312" w:eastAsia="方正楷体_GB2312" w:cs="方正楷体_GB2312"/>
                                      <w:b w:val="0"/>
                                      <w:bCs/>
                                      <w:color w:val="0000FF"/>
                                      <w:lang w:val="en-US" w:eastAsia="zh-CN"/>
                                    </w:rPr>
                                    <w:t>分类号</w:t>
                                  </w:r>
                                  <w:r>
                                    <w:rPr>
                                      <w:rFonts w:hint="eastAsia" w:ascii="方正楷体_GB2312" w:hAnsi="方正楷体_GB2312" w:eastAsia="方正楷体_GB2312" w:cs="方正楷体_GB2312"/>
                                      <w:b w:val="0"/>
                                      <w:bCs/>
                                      <w:color w:val="0000FF"/>
                                    </w:rPr>
                                    <w:t>后修改</w:t>
                                  </w:r>
                                  <w:r>
                                    <w:rPr>
                                      <w:rFonts w:hint="eastAsia" w:ascii="方正楷体_GB2312" w:hAnsi="方正楷体_GB2312" w:eastAsia="方正楷体_GB2312" w:cs="方正楷体_GB2312"/>
                                      <w:b w:val="0"/>
                                      <w:bCs/>
                                      <w:color w:val="0000FF"/>
                                      <w:lang w:eastAsia="zh-CN"/>
                                    </w:rPr>
                                    <w:t>。</w:t>
                                  </w:r>
                                </w:p>
                              </w:txbxContent>
                            </wps:txbx>
                            <wps:bodyPr vert="horz" wrap="square" anchor="t" anchorCtr="0" upright="1"/>
                          </wps:wsp>
                        </a:graphicData>
                      </a:graphic>
                    </wp:anchor>
                  </w:drawing>
                </mc:Choice>
                <mc:Fallback>
                  <w:pict>
                    <v:shape id="自选图形 45" o:spid="_x0000_s1026" o:spt="62" type="#_x0000_t62" style="position:absolute;left:0pt;margin-left:42.3pt;margin-top:9.35pt;height:39.65pt;width:117.35pt;z-index:251662336;mso-width-relative:page;mso-height-relative:page;" fillcolor="#FFFFFF" filled="t" stroked="t" coordsize="21600,21600" o:gfxdata="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cUk81wAAAAgBAAAPAAAAAAAAAAEAIAAAACIAAABkcnMvZG93bnJldi54bWxQSwEC&#10;FAAUAAAACACHTuJAvgrnY2cCAADqBAAADgAAAAAAAAABACAAAAAmAQAAZHJzL2Uyb0RvYy54bWxQ&#10;SwUGAAAAAAYABgBZAQAA/wUAAAAA&#10;" adj="22076,-1583,14400">
                      <v:fill on="t" focussize="0,0"/>
                      <v:stroke color="#FF0000" joinstyle="miter"/>
                      <v:imagedata o:title=""/>
                      <o:lock v:ext="edit" aspectratio="f"/>
                      <v:textbox>
                        <w:txbxContent>
                          <w:p w14:paraId="11AEA022">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lang w:eastAsia="zh-CN"/>
                              </w:rPr>
                            </w:pPr>
                            <w:r>
                              <w:rPr>
                                <w:rFonts w:hint="eastAsia" w:ascii="方正楷体_GB2312" w:hAnsi="方正楷体_GB2312" w:eastAsia="方正楷体_GB2312" w:cs="方正楷体_GB2312"/>
                                <w:b w:val="0"/>
                                <w:bCs/>
                                <w:color w:val="0000FF"/>
                              </w:rPr>
                              <w:t>请根据本人研究方向查询</w:t>
                            </w:r>
                            <w:r>
                              <w:rPr>
                                <w:rFonts w:hint="eastAsia" w:ascii="方正楷体_GB2312" w:hAnsi="方正楷体_GB2312" w:eastAsia="方正楷体_GB2312" w:cs="方正楷体_GB2312"/>
                                <w:b w:val="0"/>
                                <w:bCs/>
                                <w:color w:val="0000FF"/>
                                <w:lang w:val="en-US" w:eastAsia="zh-CN"/>
                              </w:rPr>
                              <w:t>分类号</w:t>
                            </w:r>
                            <w:r>
                              <w:rPr>
                                <w:rFonts w:hint="eastAsia" w:ascii="方正楷体_GB2312" w:hAnsi="方正楷体_GB2312" w:eastAsia="方正楷体_GB2312" w:cs="方正楷体_GB2312"/>
                                <w:b w:val="0"/>
                                <w:bCs/>
                                <w:color w:val="0000FF"/>
                              </w:rPr>
                              <w:t>后修改</w:t>
                            </w:r>
                            <w:r>
                              <w:rPr>
                                <w:rFonts w:hint="eastAsia" w:ascii="方正楷体_GB2312" w:hAnsi="方正楷体_GB2312" w:eastAsia="方正楷体_GB2312" w:cs="方正楷体_GB2312"/>
                                <w:b w:val="0"/>
                                <w:bCs/>
                                <w:color w:val="0000FF"/>
                                <w:lang w:eastAsia="zh-CN"/>
                              </w:rPr>
                              <w:t>。</w:t>
                            </w:r>
                          </w:p>
                        </w:txbxContent>
                      </v:textbox>
                    </v:shape>
                  </w:pict>
                </mc:Fallback>
              </mc:AlternateContent>
            </w:r>
          </w:p>
        </w:tc>
        <w:tc>
          <w:tcPr>
            <w:tcW w:w="2544" w:type="dxa"/>
            <w:noWrap w:val="0"/>
            <w:vAlign w:val="top"/>
          </w:tcPr>
          <w:p w14:paraId="7711812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260" w:lineRule="exact"/>
              <w:ind w:left="0" w:right="0"/>
              <w:jc w:val="left"/>
              <w:textAlignment w:val="auto"/>
              <w:rPr>
                <w:rFonts w:hint="default" w:ascii="Times New Roman" w:hAnsi="Times New Roman" w:eastAsia="黑体" w:cs="Times New Roman"/>
                <w:vertAlign w:val="baseline"/>
              </w:rPr>
            </w:pPr>
            <w:r>
              <w:rPr>
                <w:rFonts w:hint="default" w:ascii="Times New Roman" w:hAnsi="Times New Roman" w:eastAsia="黑体" w:cs="Times New Roman"/>
              </w:rPr>
              <w:t>中图分类号：R742.1</w:t>
            </w:r>
          </w:p>
        </w:tc>
      </w:tr>
      <w:tr w14:paraId="1B44B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8" w:type="dxa"/>
            <w:noWrap w:val="0"/>
            <w:vAlign w:val="top"/>
          </w:tcPr>
          <w:p w14:paraId="38553BB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260" w:lineRule="exact"/>
              <w:ind w:left="0" w:right="0"/>
              <w:jc w:val="left"/>
              <w:textAlignment w:val="auto"/>
              <w:rPr>
                <w:rFonts w:hint="default" w:ascii="Times New Roman" w:hAnsi="Times New Roman" w:eastAsia="黑体" w:cs="Times New Roman"/>
                <w:vertAlign w:val="baseline"/>
              </w:rPr>
            </w:pPr>
            <w:r>
              <w:rPr>
                <w:rFonts w:hint="default" w:ascii="Times New Roman" w:hAnsi="Times New Roman" w:eastAsia="黑体" w:cs="Times New Roman"/>
              </w:rPr>
              <w:t>学    号：</w:t>
            </w:r>
            <w:r>
              <w:rPr>
                <w:rFonts w:hint="eastAsia" w:ascii="Times New Roman" w:hAnsi="Times New Roman" w:eastAsia="楷体_GB2312" w:cs="Times New Roman"/>
                <w:b w:val="0"/>
                <w:bCs/>
                <w:color w:val="0000FF"/>
                <w:lang w:val="en-US" w:eastAsia="zh-CN"/>
              </w:rPr>
              <w:t>（</w:t>
            </w:r>
            <w:r>
              <w:rPr>
                <w:rFonts w:hint="default" w:ascii="Times New Roman" w:hAnsi="Times New Roman" w:eastAsia="楷体_GB2312" w:cs="Times New Roman"/>
                <w:b w:val="0"/>
                <w:bCs/>
                <w:color w:val="0000FF"/>
                <w:lang w:val="en-US" w:eastAsia="zh-CN"/>
              </w:rPr>
              <w:t>Time</w:t>
            </w:r>
            <w:r>
              <w:rPr>
                <w:rFonts w:hint="eastAsia" w:ascii="Times New Roman" w:hAnsi="Times New Roman" w:eastAsia="楷体_GB2312" w:cs="Times New Roman"/>
                <w:b w:val="0"/>
                <w:bCs/>
                <w:color w:val="0000FF"/>
                <w:lang w:val="en-US" w:eastAsia="zh-CN"/>
              </w:rPr>
              <w:t>s</w:t>
            </w:r>
            <w:r>
              <w:rPr>
                <w:rFonts w:hint="default" w:ascii="Times New Roman" w:hAnsi="Times New Roman" w:eastAsia="楷体_GB2312" w:cs="Times New Roman"/>
                <w:b w:val="0"/>
                <w:bCs/>
                <w:color w:val="0000FF"/>
                <w:lang w:val="en-US" w:eastAsia="zh-CN"/>
              </w:rPr>
              <w:t xml:space="preserve"> N</w:t>
            </w:r>
            <w:r>
              <w:rPr>
                <w:rFonts w:hint="eastAsia" w:ascii="Times New Roman" w:hAnsi="Times New Roman" w:eastAsia="楷体_GB2312" w:cs="Times New Roman"/>
                <w:b w:val="0"/>
                <w:bCs/>
                <w:color w:val="0000FF"/>
                <w:lang w:val="en-US" w:eastAsia="zh-CN"/>
              </w:rPr>
              <w:t>e</w:t>
            </w:r>
            <w:r>
              <w:rPr>
                <w:rFonts w:hint="default" w:ascii="Times New Roman" w:hAnsi="Times New Roman" w:eastAsia="楷体_GB2312" w:cs="Times New Roman"/>
                <w:b w:val="0"/>
                <w:bCs/>
                <w:color w:val="0000FF"/>
                <w:lang w:val="en-US" w:eastAsia="zh-CN"/>
              </w:rPr>
              <w:t xml:space="preserve">w </w:t>
            </w:r>
            <w:r>
              <w:rPr>
                <w:rFonts w:hint="eastAsia" w:ascii="Times New Roman" w:hAnsi="Times New Roman" w:eastAsia="楷体_GB2312" w:cs="Times New Roman"/>
                <w:b w:val="0"/>
                <w:bCs/>
                <w:color w:val="0000FF"/>
                <w:lang w:val="en-US" w:eastAsia="zh-CN"/>
              </w:rPr>
              <w:t>R</w:t>
            </w:r>
            <w:r>
              <w:rPr>
                <w:rFonts w:hint="default" w:ascii="Times New Roman" w:hAnsi="Times New Roman" w:eastAsia="楷体_GB2312" w:cs="Times New Roman"/>
                <w:b w:val="0"/>
                <w:bCs/>
                <w:color w:val="0000FF"/>
                <w:lang w:val="en-US" w:eastAsia="zh-CN"/>
              </w:rPr>
              <w:t>oma</w:t>
            </w:r>
            <w:r>
              <w:rPr>
                <w:rFonts w:hint="eastAsia" w:ascii="Times New Roman" w:hAnsi="Times New Roman" w:eastAsia="楷体_GB2312" w:cs="Times New Roman"/>
                <w:b w:val="0"/>
                <w:bCs/>
                <w:color w:val="0000FF"/>
                <w:lang w:val="en-US" w:eastAsia="zh-CN"/>
              </w:rPr>
              <w:t xml:space="preserve">n, </w:t>
            </w:r>
            <w:r>
              <w:rPr>
                <w:rFonts w:hint="eastAsia" w:ascii="方正楷体_GB2312" w:hAnsi="方正楷体_GB2312" w:eastAsia="方正楷体_GB2312" w:cs="方正楷体_GB2312"/>
                <w:b w:val="0"/>
                <w:bCs/>
                <w:color w:val="0000FF"/>
                <w:lang w:val="en-US" w:eastAsia="zh-CN"/>
              </w:rPr>
              <w:t>五号</w:t>
            </w:r>
            <w:r>
              <w:rPr>
                <w:rFonts w:hint="eastAsia" w:ascii="Times New Roman" w:hAnsi="Times New Roman" w:eastAsia="楷体_GB2312" w:cs="Times New Roman"/>
                <w:b w:val="0"/>
                <w:bCs/>
                <w:color w:val="0000FF"/>
                <w:lang w:val="en-US" w:eastAsia="zh-CN"/>
              </w:rPr>
              <w:t>）</w:t>
            </w:r>
          </w:p>
        </w:tc>
        <w:tc>
          <w:tcPr>
            <w:tcW w:w="3336" w:type="dxa"/>
            <w:noWrap w:val="0"/>
            <w:vAlign w:val="top"/>
          </w:tcPr>
          <w:p w14:paraId="601C8E9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260" w:lineRule="exact"/>
              <w:ind w:left="0" w:right="0"/>
              <w:jc w:val="left"/>
              <w:textAlignment w:val="auto"/>
              <w:rPr>
                <w:rFonts w:hint="default" w:ascii="Times New Roman" w:hAnsi="Times New Roman" w:eastAsia="黑体" w:cs="Times New Roman"/>
                <w:vertAlign w:val="baseline"/>
              </w:rPr>
            </w:pPr>
          </w:p>
        </w:tc>
        <w:tc>
          <w:tcPr>
            <w:tcW w:w="2544" w:type="dxa"/>
            <w:noWrap w:val="0"/>
            <w:vAlign w:val="top"/>
          </w:tcPr>
          <w:p w14:paraId="0FA282B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260" w:lineRule="exact"/>
              <w:ind w:left="0" w:right="0"/>
              <w:jc w:val="left"/>
              <w:textAlignment w:val="auto"/>
              <w:rPr>
                <w:rFonts w:hint="default" w:ascii="Times New Roman" w:hAnsi="Times New Roman" w:eastAsia="黑体" w:cs="Times New Roman"/>
                <w:vertAlign w:val="baseline"/>
              </w:rPr>
            </w:pPr>
            <w:r>
              <w:rPr>
                <w:rFonts w:hint="eastAsia" w:ascii="Times New Roman" w:hAnsi="Times New Roman" w:eastAsia="黑体" w:cs="Times New Roman"/>
              </w:rPr>
              <w:t>密级：公开</w:t>
            </w:r>
            <w:r>
              <w:rPr>
                <w:rFonts w:hint="eastAsia" w:ascii="黑体" w:hAnsi="黑体" w:eastAsia="黑体" w:cs="Times New Roman"/>
              </w:rPr>
              <w:t>□</w:t>
            </w:r>
            <w:r>
              <w:rPr>
                <w:rFonts w:hint="eastAsia" w:ascii="Times New Roman" w:hAnsi="Times New Roman" w:eastAsia="黑体" w:cs="Times New Roman"/>
              </w:rPr>
              <w:t xml:space="preserve"> 内部1年</w:t>
            </w:r>
            <w:r>
              <w:rPr>
                <w:rFonts w:hint="eastAsia" w:ascii="黑体" w:hAnsi="黑体" w:eastAsia="黑体" w:cs="Times New Roman"/>
              </w:rPr>
              <w:t>□</w:t>
            </w:r>
          </w:p>
        </w:tc>
      </w:tr>
    </w:tbl>
    <w:p w14:paraId="327FBC6B">
      <w:pPr>
        <w:keepNext w:val="0"/>
        <w:keepLines w:val="0"/>
        <w:pageBreakBefore w:val="0"/>
        <w:widowControl w:val="0"/>
        <w:kinsoku/>
        <w:wordWrap/>
        <w:overflowPunct/>
        <w:topLinePunct w:val="0"/>
        <w:autoSpaceDE/>
        <w:autoSpaceDN/>
        <w:bidi w:val="0"/>
        <w:adjustRightInd/>
        <w:snapToGrid/>
        <w:spacing w:before="157" w:beforeLines="50" w:line="240" w:lineRule="exact"/>
        <w:jc w:val="left"/>
        <w:textAlignment w:val="auto"/>
        <w:rPr>
          <w:rFonts w:eastAsia="黑体"/>
        </w:rPr>
      </w:pPr>
    </w:p>
    <w:p w14:paraId="46351A3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eastAsia="楷体_GB2312"/>
          <w:b/>
          <w:bCs/>
          <w:sz w:val="32"/>
          <w:szCs w:val="16"/>
        </w:rPr>
      </w:pPr>
    </w:p>
    <w:p w14:paraId="72EDAF94">
      <w:pPr>
        <w:spacing w:line="1400" w:lineRule="exact"/>
        <w:jc w:val="center"/>
        <w:rPr>
          <w:rFonts w:eastAsia="楷体_GB2312"/>
          <w:b/>
          <w:bCs/>
          <w:sz w:val="72"/>
        </w:rPr>
      </w:pPr>
      <w:r>
        <w:rPr>
          <w:rFonts w:ascii="宋体" w:hAnsi="宋体"/>
          <w:b/>
          <w:bCs/>
          <w:sz w:val="24"/>
        </w:rPr>
        <w:drawing>
          <wp:anchor distT="0" distB="0" distL="114300" distR="114300" simplePos="0" relativeHeight="251660288" behindDoc="1" locked="0" layoutInCell="1" allowOverlap="1">
            <wp:simplePos x="0" y="0"/>
            <wp:positionH relativeFrom="column">
              <wp:posOffset>1968500</wp:posOffset>
            </wp:positionH>
            <wp:positionV relativeFrom="paragraph">
              <wp:posOffset>176530</wp:posOffset>
            </wp:positionV>
            <wp:extent cx="2907030" cy="504190"/>
            <wp:effectExtent l="0" t="0" r="3810" b="13970"/>
            <wp:wrapTight wrapText="bothSides">
              <wp:wrapPolygon>
                <wp:start x="21592" y="-2"/>
                <wp:lineTo x="0" y="0"/>
                <wp:lineTo x="0" y="21600"/>
                <wp:lineTo x="21592" y="21602"/>
                <wp:lineTo x="8" y="21602"/>
                <wp:lineTo x="21600" y="21600"/>
                <wp:lineTo x="21600" y="0"/>
                <wp:lineTo x="8" y="-2"/>
                <wp:lineTo x="21592" y="-2"/>
              </wp:wrapPolygon>
            </wp:wrapTight>
            <wp:docPr id="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5"/>
                    <pic:cNvPicPr>
                      <a:picLocks noChangeAspect="1"/>
                    </pic:cNvPicPr>
                  </pic:nvPicPr>
                  <pic:blipFill>
                    <a:blip r:embed="rId11">
                      <a:lum bright="20001" contrast="20000"/>
                    </a:blip>
                    <a:stretch>
                      <a:fillRect/>
                    </a:stretch>
                  </pic:blipFill>
                  <pic:spPr>
                    <a:xfrm>
                      <a:off x="0" y="0"/>
                      <a:ext cx="2907030" cy="504190"/>
                    </a:xfrm>
                    <a:prstGeom prst="rect">
                      <a:avLst/>
                    </a:prstGeom>
                    <a:noFill/>
                    <a:ln>
                      <a:noFill/>
                    </a:ln>
                  </pic:spPr>
                </pic:pic>
              </a:graphicData>
            </a:graphic>
          </wp:anchor>
        </w:drawing>
      </w:r>
      <w:r>
        <w:rPr>
          <w:rFonts w:eastAsia="楷体_GB2312"/>
          <w:b/>
          <w:bCs/>
          <w:sz w:val="52"/>
        </w:rPr>
        <mc:AlternateContent>
          <mc:Choice Requires="wps">
            <w:drawing>
              <wp:anchor distT="0" distB="0" distL="114300" distR="114300" simplePos="0" relativeHeight="251661312" behindDoc="0" locked="0" layoutInCell="1" allowOverlap="1">
                <wp:simplePos x="0" y="0"/>
                <wp:positionH relativeFrom="column">
                  <wp:posOffset>1889760</wp:posOffset>
                </wp:positionH>
                <wp:positionV relativeFrom="paragraph">
                  <wp:posOffset>633730</wp:posOffset>
                </wp:positionV>
                <wp:extent cx="3110230" cy="361950"/>
                <wp:effectExtent l="0" t="0" r="0" b="0"/>
                <wp:wrapNone/>
                <wp:docPr id="3" name="文本框 76"/>
                <wp:cNvGraphicFramePr/>
                <a:graphic xmlns:a="http://schemas.openxmlformats.org/drawingml/2006/main">
                  <a:graphicData uri="http://schemas.microsoft.com/office/word/2010/wordprocessingShape">
                    <wps:wsp>
                      <wps:cNvSpPr txBox="1"/>
                      <wps:spPr>
                        <a:xfrm>
                          <a:off x="0" y="0"/>
                          <a:ext cx="3110230" cy="361950"/>
                        </a:xfrm>
                        <a:prstGeom prst="rect">
                          <a:avLst/>
                        </a:prstGeom>
                        <a:noFill/>
                        <a:ln>
                          <a:noFill/>
                        </a:ln>
                      </wps:spPr>
                      <wps:txbx>
                        <w:txbxContent>
                          <w:p w14:paraId="12E1F2AA">
                            <w:pPr>
                              <w:jc w:val="center"/>
                              <w:rPr>
                                <w:rFonts w:hint="eastAsia"/>
                                <w:sz w:val="28"/>
                                <w:szCs w:val="28"/>
                              </w:rPr>
                            </w:pPr>
                            <w:r>
                              <w:rPr>
                                <w:rFonts w:hint="eastAsia"/>
                                <w:sz w:val="28"/>
                                <w:szCs w:val="28"/>
                              </w:rPr>
                              <w:t>XUZHOU MEDICAL UNIVERSITY</w:t>
                            </w:r>
                          </w:p>
                        </w:txbxContent>
                      </wps:txbx>
                      <wps:bodyPr vert="horz" wrap="square" anchor="t" anchorCtr="0" upright="1"/>
                    </wps:wsp>
                  </a:graphicData>
                </a:graphic>
              </wp:anchor>
            </w:drawing>
          </mc:Choice>
          <mc:Fallback>
            <w:pict>
              <v:shape id="文本框 76" o:spid="_x0000_s1026" o:spt="202" type="#_x0000_t202" style="position:absolute;left:0pt;margin-left:148.8pt;margin-top:49.9pt;height:28.5pt;width:244.9pt;z-index:251661312;mso-width-relative:page;mso-height-relative:page;" filled="f" stroked="f" coordsize="21600,21600" o:gfxdata="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ZEbjDXAAAACgEAAA8AAAAAAAAAAQAgAAAAIgAAAGRy&#10;cy9kb3ducmV2LnhtbFBLAQIUABQAAAAIAIdO4kC+YET8zQEAAIIDAAAOAAAAAAAAAAEAIAAAACYB&#10;AABkcnMvZTJvRG9jLnhtbFBLBQYAAAAABgAGAFkBAABlBQAAAAA=&#10;">
                <v:fill on="f" focussize="0,0"/>
                <v:stroke on="f"/>
                <v:imagedata o:title=""/>
                <o:lock v:ext="edit" aspectratio="f"/>
                <v:textbox>
                  <w:txbxContent>
                    <w:p w14:paraId="12E1F2AA">
                      <w:pPr>
                        <w:jc w:val="center"/>
                        <w:rPr>
                          <w:rFonts w:hint="eastAsia"/>
                          <w:sz w:val="28"/>
                          <w:szCs w:val="28"/>
                        </w:rPr>
                      </w:pPr>
                      <w:r>
                        <w:rPr>
                          <w:rFonts w:hint="eastAsia"/>
                          <w:sz w:val="28"/>
                          <w:szCs w:val="28"/>
                        </w:rPr>
                        <w:t>XUZHOU MEDICAL UNIVERSITY</w:t>
                      </w:r>
                    </w:p>
                  </w:txbxContent>
                </v:textbox>
              </v:shape>
            </w:pict>
          </mc:Fallback>
        </mc:AlternateContent>
      </w:r>
      <w:r>
        <w:rPr>
          <w:rFonts w:hint="eastAsia" w:eastAsia="楷体_GB2312"/>
          <w:b/>
          <w:bCs/>
          <w:szCs w:val="21"/>
        </w:rPr>
        <w:drawing>
          <wp:anchor distT="0" distB="0" distL="114300" distR="114300" simplePos="0" relativeHeight="251659264" behindDoc="1" locked="0" layoutInCell="1" allowOverlap="1">
            <wp:simplePos x="0" y="0"/>
            <wp:positionH relativeFrom="column">
              <wp:posOffset>845820</wp:posOffset>
            </wp:positionH>
            <wp:positionV relativeFrom="paragraph">
              <wp:posOffset>127635</wp:posOffset>
            </wp:positionV>
            <wp:extent cx="1009015" cy="967740"/>
            <wp:effectExtent l="0" t="0" r="12065" b="7620"/>
            <wp:wrapNone/>
            <wp:docPr id="1" name="图片 72" descr="15403568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2" descr="15403568bab"/>
                    <pic:cNvPicPr>
                      <a:picLocks noChangeAspect="1"/>
                    </pic:cNvPicPr>
                  </pic:nvPicPr>
                  <pic:blipFill>
                    <a:blip r:embed="rId12"/>
                    <a:srcRect l="24069" t="4790" r="21500" b="16844"/>
                    <a:stretch>
                      <a:fillRect/>
                    </a:stretch>
                  </pic:blipFill>
                  <pic:spPr>
                    <a:xfrm>
                      <a:off x="0" y="0"/>
                      <a:ext cx="1009015" cy="967740"/>
                    </a:xfrm>
                    <a:prstGeom prst="rect">
                      <a:avLst/>
                    </a:prstGeom>
                    <a:noFill/>
                    <a:ln>
                      <a:noFill/>
                    </a:ln>
                  </pic:spPr>
                </pic:pic>
              </a:graphicData>
            </a:graphic>
          </wp:anchor>
        </w:drawing>
      </w:r>
    </w:p>
    <w:p w14:paraId="4D8C34C0">
      <w:pPr>
        <w:spacing w:before="312" w:beforeLines="100" w:line="1240" w:lineRule="exact"/>
        <w:jc w:val="center"/>
        <w:rPr>
          <w:rFonts w:hint="eastAsia" w:eastAsia="楷体_GB2312"/>
          <w:b/>
          <w:bCs/>
          <w:sz w:val="15"/>
          <w:szCs w:val="15"/>
        </w:rPr>
      </w:pPr>
      <w:r>
        <w:rPr>
          <w:rFonts w:eastAsia="楷体_GB2312"/>
          <w:b/>
          <w:bCs/>
          <w:sz w:val="72"/>
        </w:rPr>
        <mc:AlternateContent>
          <mc:Choice Requires="wps">
            <w:drawing>
              <wp:anchor distT="0" distB="0" distL="114300" distR="114300" simplePos="0" relativeHeight="251664384" behindDoc="0" locked="0" layoutInCell="1" allowOverlap="1">
                <wp:simplePos x="0" y="0"/>
                <wp:positionH relativeFrom="column">
                  <wp:posOffset>3106420</wp:posOffset>
                </wp:positionH>
                <wp:positionV relativeFrom="paragraph">
                  <wp:posOffset>867410</wp:posOffset>
                </wp:positionV>
                <wp:extent cx="2561590" cy="322580"/>
                <wp:effectExtent l="163830" t="4445" r="17780" b="8255"/>
                <wp:wrapNone/>
                <wp:docPr id="6" name="自选图形 73"/>
                <wp:cNvGraphicFramePr/>
                <a:graphic xmlns:a="http://schemas.openxmlformats.org/drawingml/2006/main">
                  <a:graphicData uri="http://schemas.microsoft.com/office/word/2010/wordprocessingShape">
                    <wps:wsp>
                      <wps:cNvSpPr/>
                      <wps:spPr>
                        <a:xfrm>
                          <a:off x="0" y="0"/>
                          <a:ext cx="2561590" cy="322580"/>
                        </a:xfrm>
                        <a:prstGeom prst="wedgeRoundRectCallout">
                          <a:avLst>
                            <a:gd name="adj1" fmla="val -55653"/>
                            <a:gd name="adj2" fmla="val 39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0899156">
                            <w:pPr>
                              <w:widowControl/>
                              <w:jc w:val="left"/>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lang w:val="en-US" w:eastAsia="zh-CN"/>
                              </w:rPr>
                              <w:t>选填</w:t>
                            </w:r>
                            <w:r>
                              <w:rPr>
                                <w:rFonts w:hint="eastAsia" w:ascii="方正楷体_GB2312" w:hAnsi="方正楷体_GB2312" w:eastAsia="方正楷体_GB2312" w:cs="方正楷体_GB2312"/>
                                <w:b w:val="0"/>
                                <w:bCs/>
                                <w:color w:val="0000FF"/>
                              </w:rPr>
                              <w:t>“博/硕士”“学术学位/专业学位”</w:t>
                            </w:r>
                          </w:p>
                        </w:txbxContent>
                      </wps:txbx>
                      <wps:bodyPr wrap="square" upright="1"/>
                    </wps:wsp>
                  </a:graphicData>
                </a:graphic>
              </wp:anchor>
            </w:drawing>
          </mc:Choice>
          <mc:Fallback>
            <w:pict>
              <v:shape id="自选图形 73" o:spid="_x0000_s1026" o:spt="62" type="#_x0000_t62" style="position:absolute;left:0pt;margin-left:244.6pt;margin-top:68.3pt;height:25.4pt;width:201.7pt;z-index:251664384;mso-width-relative:page;mso-height-relative:page;" fillcolor="#FFFFFF" filled="t" stroked="t" coordsize="21600,21600" o:gfxdata="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mJUO7WAAAACwEA&#10;AA8AAAAAAAAAAQAgAAAAIgAAAGRycy9kb3ducmV2LnhtbFBLAQIUABQAAAAIAIdO4kAl15YiVQIA&#10;AMMEAAAOAAAAAAAAAAEAIAAAACUBAABkcnMvZTJvRG9jLnhtbFBLBQYAAAAABgAGAFkBAADsBQAA&#10;AAA=&#10;" adj="-1221,10885,14400">
                <v:fill on="t" focussize="0,0"/>
                <v:stroke color="#FF0000" joinstyle="miter"/>
                <v:imagedata o:title=""/>
                <o:lock v:ext="edit" aspectratio="f"/>
                <v:textbox>
                  <w:txbxContent>
                    <w:p w14:paraId="50899156">
                      <w:pPr>
                        <w:widowControl/>
                        <w:jc w:val="left"/>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lang w:val="en-US" w:eastAsia="zh-CN"/>
                        </w:rPr>
                        <w:t>选填</w:t>
                      </w:r>
                      <w:r>
                        <w:rPr>
                          <w:rFonts w:hint="eastAsia" w:ascii="方正楷体_GB2312" w:hAnsi="方正楷体_GB2312" w:eastAsia="方正楷体_GB2312" w:cs="方正楷体_GB2312"/>
                          <w:b w:val="0"/>
                          <w:bCs/>
                          <w:color w:val="0000FF"/>
                        </w:rPr>
                        <w:t>“博/硕士”“学术学位/专业学位”</w:t>
                      </w:r>
                    </w:p>
                  </w:txbxContent>
                </v:textbox>
              </v:shape>
            </w:pict>
          </mc:Fallback>
        </mc:AlternateContent>
      </w:r>
      <w:r>
        <w:rPr>
          <w:rFonts w:hint="eastAsia" w:eastAsia="楷体_GB2312"/>
          <w:b/>
          <w:bCs/>
          <w:sz w:val="72"/>
          <w:lang w:val="en-US" w:eastAsia="zh-CN"/>
        </w:rPr>
        <w:t>博/</w:t>
      </w:r>
      <w:r>
        <w:rPr>
          <w:rFonts w:eastAsia="楷体_GB2312"/>
          <w:b/>
          <w:bCs/>
          <w:sz w:val="72"/>
        </w:rPr>
        <w:t>硕</w:t>
      </w:r>
      <w:r>
        <w:rPr>
          <w:rFonts w:hint="eastAsia" w:eastAsia="楷体_GB2312"/>
          <w:b/>
          <w:bCs/>
          <w:sz w:val="72"/>
        </w:rPr>
        <w:t xml:space="preserve"> </w:t>
      </w:r>
      <w:r>
        <w:rPr>
          <w:rFonts w:eastAsia="楷体_GB2312"/>
          <w:b/>
          <w:bCs/>
          <w:sz w:val="72"/>
        </w:rPr>
        <w:t>士</w:t>
      </w:r>
      <w:r>
        <w:rPr>
          <w:rFonts w:hint="eastAsia" w:eastAsia="楷体_GB2312"/>
          <w:b/>
          <w:bCs/>
          <w:sz w:val="72"/>
        </w:rPr>
        <w:t xml:space="preserve"> </w:t>
      </w:r>
      <w:r>
        <w:rPr>
          <w:rFonts w:eastAsia="楷体_GB2312"/>
          <w:b/>
          <w:bCs/>
          <w:sz w:val="72"/>
        </w:rPr>
        <w:t>学</w:t>
      </w:r>
      <w:r>
        <w:rPr>
          <w:rFonts w:hint="eastAsia" w:eastAsia="楷体_GB2312"/>
          <w:b/>
          <w:bCs/>
          <w:sz w:val="72"/>
        </w:rPr>
        <w:t xml:space="preserve"> </w:t>
      </w:r>
      <w:r>
        <w:rPr>
          <w:rFonts w:eastAsia="楷体_GB2312"/>
          <w:b/>
          <w:bCs/>
          <w:sz w:val="72"/>
        </w:rPr>
        <w:t>位</w:t>
      </w:r>
      <w:r>
        <w:rPr>
          <w:rFonts w:hint="eastAsia" w:eastAsia="楷体_GB2312"/>
          <w:b/>
          <w:bCs/>
          <w:sz w:val="72"/>
        </w:rPr>
        <w:t xml:space="preserve"> </w:t>
      </w:r>
      <w:r>
        <w:rPr>
          <w:rFonts w:eastAsia="楷体_GB2312"/>
          <w:b/>
          <w:bCs/>
          <w:sz w:val="72"/>
        </w:rPr>
        <w:t>论</w:t>
      </w:r>
      <w:r>
        <w:rPr>
          <w:rFonts w:hint="eastAsia" w:eastAsia="楷体_GB2312"/>
          <w:b/>
          <w:bCs/>
          <w:sz w:val="72"/>
        </w:rPr>
        <w:t xml:space="preserve"> </w:t>
      </w:r>
      <w:r>
        <w:rPr>
          <w:rFonts w:eastAsia="楷体_GB2312"/>
          <w:b/>
          <w:bCs/>
          <w:sz w:val="72"/>
        </w:rPr>
        <w:t>文</w:t>
      </w:r>
      <w:r>
        <w:rPr>
          <w:rFonts w:eastAsia="楷体_GB2312"/>
          <w:b/>
          <w:bCs/>
          <w:sz w:val="52"/>
        </w:rPr>
        <mc:AlternateContent>
          <mc:Choice Requires="wps">
            <w:drawing>
              <wp:anchor distT="0" distB="0" distL="114300" distR="114300" simplePos="0" relativeHeight="251663360" behindDoc="0" locked="0" layoutInCell="1" allowOverlap="1">
                <wp:simplePos x="0" y="0"/>
                <wp:positionH relativeFrom="column">
                  <wp:posOffset>4482465</wp:posOffset>
                </wp:positionH>
                <wp:positionV relativeFrom="paragraph">
                  <wp:posOffset>-1281430</wp:posOffset>
                </wp:positionV>
                <wp:extent cx="1750695" cy="861060"/>
                <wp:effectExtent l="4445" t="100965" r="12700" b="13335"/>
                <wp:wrapNone/>
                <wp:docPr id="5" name="自选图形 45"/>
                <wp:cNvGraphicFramePr/>
                <a:graphic xmlns:a="http://schemas.openxmlformats.org/drawingml/2006/main">
                  <a:graphicData uri="http://schemas.microsoft.com/office/word/2010/wordprocessingShape">
                    <wps:wsp>
                      <wps:cNvSpPr/>
                      <wps:spPr>
                        <a:xfrm>
                          <a:off x="0" y="0"/>
                          <a:ext cx="1750695" cy="861060"/>
                        </a:xfrm>
                        <a:prstGeom prst="wedgeRoundRectCallout">
                          <a:avLst>
                            <a:gd name="adj1" fmla="val 2704"/>
                            <a:gd name="adj2" fmla="val -6083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9AD3563">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lang w:val="en-US" w:eastAsia="zh-CN"/>
                              </w:rPr>
                              <w:t>1.</w:t>
                            </w:r>
                            <w:r>
                              <w:rPr>
                                <w:rFonts w:hint="eastAsia" w:ascii="方正楷体_GB2312" w:hAnsi="方正楷体_GB2312" w:eastAsia="方正楷体_GB2312" w:cs="方正楷体_GB2312"/>
                                <w:b w:val="0"/>
                                <w:bCs/>
                                <w:color w:val="0000FF"/>
                              </w:rPr>
                              <w:t>无特殊情况，勾选公开；2.内部保密1年：指在校内1年内不公开（需向研究生院提出申请）</w:t>
                            </w:r>
                          </w:p>
                        </w:txbxContent>
                      </wps:txbx>
                      <wps:bodyPr vert="horz" wrap="square" anchor="t" anchorCtr="0" upright="1"/>
                    </wps:wsp>
                  </a:graphicData>
                </a:graphic>
              </wp:anchor>
            </w:drawing>
          </mc:Choice>
          <mc:Fallback>
            <w:pict>
              <v:shape id="自选图形 45" o:spid="_x0000_s1026" o:spt="62" type="#_x0000_t62" style="position:absolute;left:0pt;margin-left:352.95pt;margin-top:-100.9pt;height:67.8pt;width:137.85pt;z-index:251663360;mso-width-relative:page;mso-height-relative:page;" fillcolor="#FFFFFF" filled="t" stroked="t" coordsize="21600,21600" o:gfxdata="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vhfktNwAAAAMAQAADwAAAAAAAAABACAAAAAiAAAAZHJzL2Rvd25yZXYueG1s&#10;UEsBAhQAFAAAAAgAh07iQIgHxKNmAgAA6QQAAA4AAAAAAAAAAQAgAAAAKwEAAGRycy9lMm9Eb2Mu&#10;eG1sUEsFBgAAAAAGAAYAWQEAAAMGAAAAAA==&#10;" adj="11384,-2341,14400">
                <v:fill on="t" focussize="0,0"/>
                <v:stroke color="#FF0000" joinstyle="miter"/>
                <v:imagedata o:title=""/>
                <o:lock v:ext="edit" aspectratio="f"/>
                <v:textbox>
                  <w:txbxContent>
                    <w:p w14:paraId="69AD3563">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lang w:val="en-US" w:eastAsia="zh-CN"/>
                        </w:rPr>
                        <w:t>1.</w:t>
                      </w:r>
                      <w:r>
                        <w:rPr>
                          <w:rFonts w:hint="eastAsia" w:ascii="方正楷体_GB2312" w:hAnsi="方正楷体_GB2312" w:eastAsia="方正楷体_GB2312" w:cs="方正楷体_GB2312"/>
                          <w:b w:val="0"/>
                          <w:bCs/>
                          <w:color w:val="0000FF"/>
                        </w:rPr>
                        <w:t>无特殊情况，勾选公开；2.内部保密1年：指在校内1年内不公开（需向研究生院提出申请）</w:t>
                      </w:r>
                    </w:p>
                  </w:txbxContent>
                </v:textbox>
              </v:shape>
            </w:pict>
          </mc:Fallback>
        </mc:AlternateContent>
      </w:r>
    </w:p>
    <w:p w14:paraId="3803158D">
      <w:pPr>
        <w:spacing w:before="156" w:beforeLines="50" w:after="312" w:afterLines="100"/>
        <w:jc w:val="center"/>
        <w:rPr>
          <w:rFonts w:hint="eastAsia" w:ascii="华文中宋" w:hAnsi="华文中宋" w:eastAsia="华文中宋"/>
          <w:sz w:val="44"/>
          <w:szCs w:val="52"/>
        </w:rPr>
      </w:pPr>
      <w:r>
        <w:rPr>
          <w:rFonts w:hint="eastAsia" w:ascii="华文中宋" w:hAnsi="华文中宋" w:eastAsia="华文中宋"/>
          <w:b/>
          <w:bCs/>
          <w:sz w:val="44"/>
          <w:szCs w:val="52"/>
        </w:rPr>
        <w:t>( 学 术 学 位</w:t>
      </w:r>
      <w:r>
        <w:rPr>
          <w:rFonts w:hint="eastAsia" w:ascii="华文中宋" w:hAnsi="华文中宋" w:eastAsia="华文中宋"/>
          <w:b/>
          <w:bCs/>
          <w:sz w:val="44"/>
          <w:szCs w:val="52"/>
          <w:lang w:val="en-US" w:eastAsia="zh-CN"/>
        </w:rPr>
        <w:t>/专 业 学 位</w:t>
      </w:r>
      <w:r>
        <w:rPr>
          <w:rFonts w:hint="eastAsia" w:ascii="华文中宋" w:hAnsi="华文中宋" w:eastAsia="华文中宋"/>
          <w:b/>
          <w:bCs/>
          <w:sz w:val="44"/>
          <w:szCs w:val="52"/>
        </w:rPr>
        <w:t xml:space="preserve"> )</w:t>
      </w:r>
      <w:r>
        <mc:AlternateContent>
          <mc:Choice Requires="wps">
            <w:drawing>
              <wp:anchor distT="0" distB="0" distL="114300" distR="114300" simplePos="0" relativeHeight="251665408" behindDoc="0" locked="0" layoutInCell="1" allowOverlap="1">
                <wp:simplePos x="0" y="0"/>
                <wp:positionH relativeFrom="column">
                  <wp:posOffset>4512945</wp:posOffset>
                </wp:positionH>
                <wp:positionV relativeFrom="paragraph">
                  <wp:posOffset>1299210</wp:posOffset>
                </wp:positionV>
                <wp:extent cx="1514475" cy="471805"/>
                <wp:effectExtent l="241935" t="4445" r="11430" b="11430"/>
                <wp:wrapNone/>
                <wp:docPr id="7" name="自选图形 54"/>
                <wp:cNvGraphicFramePr/>
                <a:graphic xmlns:a="http://schemas.openxmlformats.org/drawingml/2006/main">
                  <a:graphicData uri="http://schemas.microsoft.com/office/word/2010/wordprocessingShape">
                    <wps:wsp>
                      <wps:cNvSpPr/>
                      <wps:spPr>
                        <a:xfrm>
                          <a:off x="0" y="0"/>
                          <a:ext cx="1514475" cy="471805"/>
                        </a:xfrm>
                        <a:prstGeom prst="wedgeRoundRectCallout">
                          <a:avLst>
                            <a:gd name="adj1" fmla="val -64694"/>
                            <a:gd name="adj2" fmla="val -787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C1A7AEA">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rPr>
                              <w:t>题目：楷体_GB</w:t>
                            </w:r>
                            <w:r>
                              <w:rPr>
                                <w:rFonts w:hint="eastAsia" w:ascii="方正楷体_GB2312" w:hAnsi="方正楷体_GB2312" w:eastAsia="方正楷体_GB2312" w:cs="方正楷体_GB2312"/>
                                <w:b w:val="0"/>
                                <w:bCs/>
                                <w:color w:val="0000FF"/>
                                <w:lang w:val="en-US" w:eastAsia="zh-CN"/>
                              </w:rPr>
                              <w:t>23</w:t>
                            </w:r>
                            <w:r>
                              <w:rPr>
                                <w:rFonts w:hint="eastAsia" w:ascii="方正楷体_GB2312" w:hAnsi="方正楷体_GB2312" w:eastAsia="方正楷体_GB2312" w:cs="方正楷体_GB2312"/>
                                <w:b w:val="0"/>
                                <w:bCs/>
                                <w:color w:val="0000FF"/>
                              </w:rPr>
                              <w:t>12，</w:t>
                            </w:r>
                            <w:r>
                              <w:rPr>
                                <w:rFonts w:hint="eastAsia" w:ascii="方正楷体_GB2312" w:hAnsi="方正楷体_GB2312" w:eastAsia="方正楷体_GB2312" w:cs="方正楷体_GB2312"/>
                                <w:b w:val="0"/>
                                <w:bCs/>
                                <w:color w:val="0000FF"/>
                                <w:lang w:val="en-US" w:eastAsia="zh-CN"/>
                              </w:rPr>
                              <w:t>小2号，</w:t>
                            </w:r>
                            <w:r>
                              <w:rPr>
                                <w:rFonts w:hint="eastAsia" w:ascii="方正楷体_GB2312" w:hAnsi="方正楷体_GB2312" w:eastAsia="方正楷体_GB2312" w:cs="方正楷体_GB2312"/>
                                <w:b w:val="0"/>
                                <w:bCs/>
                                <w:color w:val="0000FF"/>
                              </w:rPr>
                              <w:t>居中</w:t>
                            </w:r>
                          </w:p>
                        </w:txbxContent>
                      </wps:txbx>
                      <wps:bodyPr vert="horz" wrap="square" anchor="t" anchorCtr="0" upright="1"/>
                    </wps:wsp>
                  </a:graphicData>
                </a:graphic>
              </wp:anchor>
            </w:drawing>
          </mc:Choice>
          <mc:Fallback>
            <w:pict>
              <v:shape id="自选图形 54" o:spid="_x0000_s1026" o:spt="62" type="#_x0000_t62" style="position:absolute;left:0pt;margin-left:355.35pt;margin-top:102.3pt;height:37.15pt;width:119.25pt;z-index:251665408;mso-width-relative:page;mso-height-relative:page;" fillcolor="#FFFFFF" filled="t" stroked="t" coordsize="21600,21600" o:gfxdata="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EfVatdkAAAALAQAADwAAAAAAAAABACAAAAAiAAAAZHJzL2Rvd25yZXYueG1s&#10;UEsBAhQAFAAAAAgAh07iQBUuehdpAgAA6gQAAA4AAAAAAAAAAQAgAAAAKAEAAGRycy9lMm9Eb2Mu&#10;eG1sUEsFBgAAAAAGAAYAWQEAAAMGAAAAAA==&#10;" adj="-3174,9099,14400">
                <v:fill on="t" focussize="0,0"/>
                <v:stroke color="#FF0000" joinstyle="miter"/>
                <v:imagedata o:title=""/>
                <o:lock v:ext="edit" aspectratio="f"/>
                <v:textbox>
                  <w:txbxContent>
                    <w:p w14:paraId="2C1A7AEA">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rPr>
                        <w:t>题目：楷体_GB</w:t>
                      </w:r>
                      <w:r>
                        <w:rPr>
                          <w:rFonts w:hint="eastAsia" w:ascii="方正楷体_GB2312" w:hAnsi="方正楷体_GB2312" w:eastAsia="方正楷体_GB2312" w:cs="方正楷体_GB2312"/>
                          <w:b w:val="0"/>
                          <w:bCs/>
                          <w:color w:val="0000FF"/>
                          <w:lang w:val="en-US" w:eastAsia="zh-CN"/>
                        </w:rPr>
                        <w:t>23</w:t>
                      </w:r>
                      <w:r>
                        <w:rPr>
                          <w:rFonts w:hint="eastAsia" w:ascii="方正楷体_GB2312" w:hAnsi="方正楷体_GB2312" w:eastAsia="方正楷体_GB2312" w:cs="方正楷体_GB2312"/>
                          <w:b w:val="0"/>
                          <w:bCs/>
                          <w:color w:val="0000FF"/>
                        </w:rPr>
                        <w:t>12，</w:t>
                      </w:r>
                      <w:r>
                        <w:rPr>
                          <w:rFonts w:hint="eastAsia" w:ascii="方正楷体_GB2312" w:hAnsi="方正楷体_GB2312" w:eastAsia="方正楷体_GB2312" w:cs="方正楷体_GB2312"/>
                          <w:b w:val="0"/>
                          <w:bCs/>
                          <w:color w:val="0000FF"/>
                          <w:lang w:val="en-US" w:eastAsia="zh-CN"/>
                        </w:rPr>
                        <w:t>小2号，</w:t>
                      </w:r>
                      <w:r>
                        <w:rPr>
                          <w:rFonts w:hint="eastAsia" w:ascii="方正楷体_GB2312" w:hAnsi="方正楷体_GB2312" w:eastAsia="方正楷体_GB2312" w:cs="方正楷体_GB2312"/>
                          <w:b w:val="0"/>
                          <w:bCs/>
                          <w:color w:val="0000FF"/>
                        </w:rPr>
                        <w:t>居中</w:t>
                      </w:r>
                    </w:p>
                  </w:txbxContent>
                </v:textbox>
              </v:shape>
            </w:pict>
          </mc:Fallback>
        </mc:AlternateContent>
      </w:r>
    </w:p>
    <w:tbl>
      <w:tblPr>
        <w:tblStyle w:val="11"/>
        <w:tblW w:w="0" w:type="auto"/>
        <w:tblInd w:w="1058" w:type="dxa"/>
        <w:tblBorders>
          <w:top w:val="doubleWave" w:color="000000" w:sz="6" w:space="0"/>
          <w:left w:val="doubleWave" w:color="000000" w:sz="6" w:space="0"/>
          <w:bottom w:val="doubleWave" w:color="000000" w:sz="6" w:space="0"/>
          <w:right w:val="doubleWave" w:color="000000" w:sz="6" w:space="0"/>
          <w:insideH w:val="doubleWave" w:color="000000" w:sz="6" w:space="0"/>
          <w:insideV w:val="doubleWave" w:color="000000" w:sz="6" w:space="0"/>
        </w:tblBorders>
        <w:tblLayout w:type="fixed"/>
        <w:tblCellMar>
          <w:top w:w="0" w:type="dxa"/>
          <w:left w:w="108" w:type="dxa"/>
          <w:bottom w:w="0" w:type="dxa"/>
          <w:right w:w="108" w:type="dxa"/>
        </w:tblCellMar>
      </w:tblPr>
      <w:tblGrid>
        <w:gridCol w:w="7765"/>
      </w:tblGrid>
      <w:tr w14:paraId="2992D1AB">
        <w:tblPrEx>
          <w:tblBorders>
            <w:top w:val="doubleWave" w:color="000000" w:sz="6" w:space="0"/>
            <w:left w:val="doubleWave" w:color="000000" w:sz="6" w:space="0"/>
            <w:bottom w:val="doubleWave" w:color="000000" w:sz="6" w:space="0"/>
            <w:right w:val="doubleWave" w:color="000000" w:sz="6" w:space="0"/>
            <w:insideH w:val="doubleWave" w:color="000000" w:sz="6" w:space="0"/>
            <w:insideV w:val="doubleWave" w:color="000000" w:sz="6" w:space="0"/>
          </w:tblBorders>
          <w:tblCellMar>
            <w:top w:w="0" w:type="dxa"/>
            <w:left w:w="108" w:type="dxa"/>
            <w:bottom w:w="0" w:type="dxa"/>
            <w:right w:w="108" w:type="dxa"/>
          </w:tblCellMar>
        </w:tblPrEx>
        <w:tc>
          <w:tcPr>
            <w:tcW w:w="7765" w:type="dxa"/>
            <w:noWrap w:val="0"/>
            <w:vAlign w:val="top"/>
          </w:tcPr>
          <w:p w14:paraId="06724757">
            <w:pPr>
              <w:keepNext w:val="0"/>
              <w:keepLines w:val="0"/>
              <w:suppressLineNumbers w:val="0"/>
              <w:spacing w:before="0" w:beforeAutospacing="0" w:after="0" w:afterAutospacing="0" w:line="160" w:lineRule="exact"/>
              <w:ind w:left="0" w:right="0"/>
              <w:rPr>
                <w:rFonts w:hint="default" w:ascii="Times New Roman" w:hAnsi="Times New Roman" w:cs="Times New Roman"/>
                <w:sz w:val="18"/>
                <w:szCs w:val="21"/>
              </w:rPr>
            </w:pPr>
          </w:p>
          <w:p w14:paraId="7653EEE1">
            <w:pPr>
              <w:keepNext w:val="0"/>
              <w:keepLines w:val="0"/>
              <w:suppressLineNumbers w:val="0"/>
              <w:spacing w:before="0" w:beforeAutospacing="0" w:after="0" w:afterAutospacing="0"/>
              <w:ind w:left="0" w:right="0"/>
              <w:jc w:val="center"/>
              <w:rPr>
                <w:rFonts w:hint="default" w:ascii="Times New Roman" w:hAnsi="Times New Roman" w:eastAsia="楷体_GB2312" w:cs="Times New Roman"/>
                <w:b/>
                <w:bCs/>
                <w:sz w:val="36"/>
              </w:rPr>
            </w:pPr>
            <w:r>
              <w:rPr>
                <w:rFonts w:hint="eastAsia" w:ascii="Times New Roman" w:hAnsi="Times New Roman" w:eastAsia="楷体_GB2312" w:cs="Times New Roman"/>
                <w:b/>
                <w:bCs/>
                <w:sz w:val="36"/>
                <w:lang w:val="en-US" w:eastAsia="zh-CN"/>
              </w:rPr>
              <w:t>***</w:t>
            </w:r>
            <w:r>
              <w:rPr>
                <w:rFonts w:hint="default" w:ascii="Times New Roman" w:hAnsi="Times New Roman" w:eastAsia="楷体_GB2312" w:cs="Times New Roman"/>
                <w:b/>
                <w:bCs/>
                <w:sz w:val="36"/>
              </w:rPr>
              <w:t>诱导发育鼠癫痫持续状态后海马内</w:t>
            </w:r>
          </w:p>
          <w:p w14:paraId="68F010BB">
            <w:pPr>
              <w:keepNext w:val="0"/>
              <w:keepLines w:val="0"/>
              <w:suppressLineNumbers w:val="0"/>
              <w:spacing w:before="0" w:beforeAutospacing="0" w:after="0" w:afterAutospacing="0"/>
              <w:ind w:left="0" w:right="0"/>
              <w:jc w:val="center"/>
              <w:rPr>
                <w:rFonts w:hint="default" w:ascii="Times New Roman" w:hAnsi="Times New Roman" w:cs="Times New Roman"/>
              </w:rPr>
            </w:pPr>
            <w:r>
              <w:rPr>
                <w:rFonts w:hint="default" w:ascii="Times New Roman" w:hAnsi="Times New Roman" w:eastAsia="楷体_GB2312" w:cs="Times New Roman"/>
                <w:b/>
                <w:bCs/>
                <w:sz w:val="36"/>
              </w:rPr>
              <w:t>突触重塑的研究</w:t>
            </w:r>
          </w:p>
          <w:p w14:paraId="30C8797F">
            <w:pPr>
              <w:keepNext w:val="0"/>
              <w:keepLines w:val="0"/>
              <w:suppressLineNumbers w:val="0"/>
              <w:spacing w:before="0" w:beforeAutospacing="0" w:after="0" w:afterAutospacing="0" w:line="200" w:lineRule="exact"/>
              <w:ind w:left="0" w:right="0"/>
              <w:rPr>
                <w:rFonts w:hint="default" w:ascii="Times New Roman" w:hAnsi="Times New Roman" w:cs="Times New Roman"/>
              </w:rPr>
            </w:pPr>
            <w:r>
              <w:rPr>
                <w:rFonts w:hint="default" w:ascii="Times New Roman" w:hAnsi="Times New Roman" w:eastAsia="楷体_GB2312" w:cs="Times New Roman"/>
                <w:b/>
                <w:bCs/>
                <w:sz w:val="32"/>
              </w:rPr>
              <mc:AlternateContent>
                <mc:Choice Requires="wps">
                  <w:drawing>
                    <wp:anchor distT="0" distB="0" distL="114300" distR="114300" simplePos="0" relativeHeight="251666432" behindDoc="0" locked="0" layoutInCell="1" allowOverlap="1">
                      <wp:simplePos x="0" y="0"/>
                      <wp:positionH relativeFrom="column">
                        <wp:posOffset>2458085</wp:posOffset>
                      </wp:positionH>
                      <wp:positionV relativeFrom="paragraph">
                        <wp:posOffset>140335</wp:posOffset>
                      </wp:positionV>
                      <wp:extent cx="3170555" cy="658495"/>
                      <wp:effectExtent l="4445" t="5080" r="10160" b="128905"/>
                      <wp:wrapNone/>
                      <wp:docPr id="8" name="自选图形 73"/>
                      <wp:cNvGraphicFramePr/>
                      <a:graphic xmlns:a="http://schemas.openxmlformats.org/drawingml/2006/main">
                        <a:graphicData uri="http://schemas.microsoft.com/office/word/2010/wordprocessingShape">
                          <wps:wsp>
                            <wps:cNvSpPr/>
                            <wps:spPr>
                              <a:xfrm>
                                <a:off x="0" y="0"/>
                                <a:ext cx="3170555" cy="658495"/>
                              </a:xfrm>
                              <a:prstGeom prst="wedgeRoundRectCallout">
                                <a:avLst>
                                  <a:gd name="adj1" fmla="val -25690"/>
                                  <a:gd name="adj2" fmla="val 6735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0E40679">
                                  <w:pPr>
                                    <w:keepNext w:val="0"/>
                                    <w:keepLines w:val="0"/>
                                    <w:pageBreakBefore w:val="0"/>
                                    <w:widowControl w:val="0"/>
                                    <w:kinsoku/>
                                    <w:wordWrap/>
                                    <w:overflowPunct/>
                                    <w:topLinePunct w:val="0"/>
                                    <w:bidi w:val="0"/>
                                    <w:adjustRightInd/>
                                    <w:snapToGrid/>
                                    <w:spacing w:line="280" w:lineRule="exact"/>
                                    <w:textAlignment w:val="auto"/>
                                    <w:rPr>
                                      <w:rFonts w:hint="eastAsia" w:ascii="楷体" w:hAnsi="楷体" w:eastAsia="楷体" w:cs="楷体"/>
                                      <w:b w:val="0"/>
                                      <w:bCs/>
                                      <w:color w:val="0000FF"/>
                                      <w:lang w:eastAsia="zh-CN"/>
                                    </w:rPr>
                                  </w:pPr>
                                  <w:r>
                                    <w:rPr>
                                      <w:rFonts w:hint="eastAsia" w:ascii="楷体" w:hAnsi="楷体" w:eastAsia="楷体" w:cs="楷体"/>
                                      <w:b w:val="0"/>
                                      <w:bCs/>
                                      <w:color w:val="0000FF"/>
                                    </w:rPr>
                                    <w:t>内外科需要写至三级学科，其他写至二级学科；</w:t>
                                  </w:r>
                                  <w:r>
                                    <w:rPr>
                                      <w:rFonts w:hint="eastAsia" w:ascii="楷体" w:hAnsi="楷体" w:eastAsia="楷体" w:cs="楷体"/>
                                      <w:b w:val="0"/>
                                      <w:bCs/>
                                      <w:color w:val="0000FF"/>
                                    </w:rPr>
                                    <w:br w:type="textWrapping"/>
                                  </w:r>
                                  <w:r>
                                    <w:rPr>
                                      <w:rFonts w:hint="eastAsia" w:ascii="楷体" w:hAnsi="楷体" w:eastAsia="楷体" w:cs="楷体"/>
                                      <w:b w:val="0"/>
                                      <w:bCs/>
                                      <w:color w:val="0000FF"/>
                                    </w:rPr>
                                    <w:t>与研究生服务系统内保持一致</w:t>
                                  </w:r>
                                  <w:r>
                                    <w:rPr>
                                      <w:rFonts w:hint="eastAsia" w:ascii="楷体" w:hAnsi="楷体" w:eastAsia="楷体" w:cs="楷体"/>
                                      <w:b w:val="0"/>
                                      <w:bCs/>
                                      <w:color w:val="0000FF"/>
                                      <w:lang w:eastAsia="zh-CN"/>
                                    </w:rPr>
                                    <w:t>；</w:t>
                                  </w:r>
                                </w:p>
                                <w:p w14:paraId="6BC85C96">
                                  <w:pPr>
                                    <w:keepNext w:val="0"/>
                                    <w:keepLines w:val="0"/>
                                    <w:pageBreakBefore w:val="0"/>
                                    <w:widowControl w:val="0"/>
                                    <w:kinsoku/>
                                    <w:wordWrap/>
                                    <w:overflowPunct/>
                                    <w:topLinePunct w:val="0"/>
                                    <w:bidi w:val="0"/>
                                    <w:adjustRightInd/>
                                    <w:snapToGrid/>
                                    <w:spacing w:line="280" w:lineRule="exact"/>
                                    <w:textAlignment w:val="auto"/>
                                    <w:rPr>
                                      <w:rFonts w:hint="eastAsia" w:ascii="楷体" w:hAnsi="楷体" w:eastAsia="楷体" w:cs="楷体"/>
                                      <w:b w:val="0"/>
                                      <w:bCs/>
                                      <w:color w:val="0000FF"/>
                                    </w:rPr>
                                  </w:pPr>
                                  <w:r>
                                    <w:rPr>
                                      <w:rFonts w:hint="eastAsia" w:ascii="楷体" w:hAnsi="楷体" w:eastAsia="楷体" w:cs="楷体"/>
                                      <w:b w:val="0"/>
                                      <w:bCs/>
                                      <w:color w:val="0000FF"/>
                                    </w:rPr>
                                    <w:t>楷体_GB</w:t>
                                  </w:r>
                                  <w:r>
                                    <w:rPr>
                                      <w:rFonts w:hint="eastAsia" w:ascii="楷体" w:hAnsi="楷体" w:eastAsia="楷体" w:cs="楷体"/>
                                      <w:b w:val="0"/>
                                      <w:bCs/>
                                      <w:color w:val="0000FF"/>
                                      <w:lang w:val="en-US" w:eastAsia="zh-CN"/>
                                    </w:rPr>
                                    <w:t>23</w:t>
                                  </w:r>
                                  <w:r>
                                    <w:rPr>
                                      <w:rFonts w:hint="eastAsia" w:ascii="楷体" w:hAnsi="楷体" w:eastAsia="楷体" w:cs="楷体"/>
                                      <w:b w:val="0"/>
                                      <w:bCs/>
                                      <w:color w:val="0000FF"/>
                                    </w:rPr>
                                    <w:t>12，</w:t>
                                  </w:r>
                                  <w:r>
                                    <w:rPr>
                                      <w:rFonts w:hint="eastAsia" w:ascii="楷体" w:hAnsi="楷体" w:eastAsia="楷体" w:cs="楷体"/>
                                      <w:b w:val="0"/>
                                      <w:bCs/>
                                      <w:color w:val="0000FF"/>
                                      <w:lang w:val="en-US" w:eastAsia="zh-CN"/>
                                    </w:rPr>
                                    <w:t>三号，</w:t>
                                  </w:r>
                                  <w:r>
                                    <w:rPr>
                                      <w:rFonts w:hint="eastAsia" w:ascii="楷体" w:hAnsi="楷体" w:eastAsia="楷体" w:cs="楷体"/>
                                      <w:b w:val="0"/>
                                      <w:bCs/>
                                      <w:color w:val="0000FF"/>
                                    </w:rPr>
                                    <w:t>居中</w:t>
                                  </w:r>
                                </w:p>
                                <w:p w14:paraId="76A64CD3">
                                  <w:pPr>
                                    <w:widowControl/>
                                    <w:jc w:val="left"/>
                                    <w:rPr>
                                      <w:rFonts w:hint="eastAsia" w:ascii="楷体_GB2312" w:eastAsia="楷体_GB2312"/>
                                      <w:b/>
                                      <w:color w:val="0000FF"/>
                                    </w:rPr>
                                  </w:pPr>
                                </w:p>
                              </w:txbxContent>
                            </wps:txbx>
                            <wps:bodyPr wrap="square" upright="1"/>
                          </wps:wsp>
                        </a:graphicData>
                      </a:graphic>
                    </wp:anchor>
                  </w:drawing>
                </mc:Choice>
                <mc:Fallback>
                  <w:pict>
                    <v:shape id="自选图形 73" o:spid="_x0000_s1026" o:spt="62" type="#_x0000_t62" style="position:absolute;left:0pt;margin-left:193.55pt;margin-top:11.05pt;height:51.85pt;width:249.65pt;z-index:251666432;mso-width-relative:page;mso-height-relative:page;" fillcolor="#FFFFFF" filled="t" stroked="t" coordsize="21600,21600" o:gfxdata="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adK69kAAAAK&#10;AQAADwAAAAAAAAABACAAAAAiAAAAZHJzL2Rvd25yZXYueG1sUEsBAhQAFAAAAAgAh07iQF8AbmVU&#10;AgAAxQQAAA4AAAAAAAAAAQAgAAAAKAEAAGRycy9lMm9Eb2MueG1sUEsFBgAAAAAGAAYAWQEAAO4F&#10;AAAAAA==&#10;" adj="5251,25349,14400">
                      <v:fill on="t" focussize="0,0"/>
                      <v:stroke color="#FF0000" joinstyle="miter"/>
                      <v:imagedata o:title=""/>
                      <o:lock v:ext="edit" aspectratio="f"/>
                      <v:textbox>
                        <w:txbxContent>
                          <w:p w14:paraId="00E40679">
                            <w:pPr>
                              <w:keepNext w:val="0"/>
                              <w:keepLines w:val="0"/>
                              <w:pageBreakBefore w:val="0"/>
                              <w:widowControl w:val="0"/>
                              <w:kinsoku/>
                              <w:wordWrap/>
                              <w:overflowPunct/>
                              <w:topLinePunct w:val="0"/>
                              <w:bidi w:val="0"/>
                              <w:adjustRightInd/>
                              <w:snapToGrid/>
                              <w:spacing w:line="280" w:lineRule="exact"/>
                              <w:textAlignment w:val="auto"/>
                              <w:rPr>
                                <w:rFonts w:hint="eastAsia" w:ascii="楷体" w:hAnsi="楷体" w:eastAsia="楷体" w:cs="楷体"/>
                                <w:b w:val="0"/>
                                <w:bCs/>
                                <w:color w:val="0000FF"/>
                                <w:lang w:eastAsia="zh-CN"/>
                              </w:rPr>
                            </w:pPr>
                            <w:r>
                              <w:rPr>
                                <w:rFonts w:hint="eastAsia" w:ascii="楷体" w:hAnsi="楷体" w:eastAsia="楷体" w:cs="楷体"/>
                                <w:b w:val="0"/>
                                <w:bCs/>
                                <w:color w:val="0000FF"/>
                              </w:rPr>
                              <w:t>内外科需要写至三级学科，其他写至二级学科；</w:t>
                            </w:r>
                            <w:r>
                              <w:rPr>
                                <w:rFonts w:hint="eastAsia" w:ascii="楷体" w:hAnsi="楷体" w:eastAsia="楷体" w:cs="楷体"/>
                                <w:b w:val="0"/>
                                <w:bCs/>
                                <w:color w:val="0000FF"/>
                              </w:rPr>
                              <w:br w:type="textWrapping"/>
                            </w:r>
                            <w:r>
                              <w:rPr>
                                <w:rFonts w:hint="eastAsia" w:ascii="楷体" w:hAnsi="楷体" w:eastAsia="楷体" w:cs="楷体"/>
                                <w:b w:val="0"/>
                                <w:bCs/>
                                <w:color w:val="0000FF"/>
                              </w:rPr>
                              <w:t>与研究生服务系统内保持一致</w:t>
                            </w:r>
                            <w:r>
                              <w:rPr>
                                <w:rFonts w:hint="eastAsia" w:ascii="楷体" w:hAnsi="楷体" w:eastAsia="楷体" w:cs="楷体"/>
                                <w:b w:val="0"/>
                                <w:bCs/>
                                <w:color w:val="0000FF"/>
                                <w:lang w:eastAsia="zh-CN"/>
                              </w:rPr>
                              <w:t>；</w:t>
                            </w:r>
                          </w:p>
                          <w:p w14:paraId="6BC85C96">
                            <w:pPr>
                              <w:keepNext w:val="0"/>
                              <w:keepLines w:val="0"/>
                              <w:pageBreakBefore w:val="0"/>
                              <w:widowControl w:val="0"/>
                              <w:kinsoku/>
                              <w:wordWrap/>
                              <w:overflowPunct/>
                              <w:topLinePunct w:val="0"/>
                              <w:bidi w:val="0"/>
                              <w:adjustRightInd/>
                              <w:snapToGrid/>
                              <w:spacing w:line="280" w:lineRule="exact"/>
                              <w:textAlignment w:val="auto"/>
                              <w:rPr>
                                <w:rFonts w:hint="eastAsia" w:ascii="楷体" w:hAnsi="楷体" w:eastAsia="楷体" w:cs="楷体"/>
                                <w:b w:val="0"/>
                                <w:bCs/>
                                <w:color w:val="0000FF"/>
                              </w:rPr>
                            </w:pPr>
                            <w:r>
                              <w:rPr>
                                <w:rFonts w:hint="eastAsia" w:ascii="楷体" w:hAnsi="楷体" w:eastAsia="楷体" w:cs="楷体"/>
                                <w:b w:val="0"/>
                                <w:bCs/>
                                <w:color w:val="0000FF"/>
                              </w:rPr>
                              <w:t>楷体_GB</w:t>
                            </w:r>
                            <w:r>
                              <w:rPr>
                                <w:rFonts w:hint="eastAsia" w:ascii="楷体" w:hAnsi="楷体" w:eastAsia="楷体" w:cs="楷体"/>
                                <w:b w:val="0"/>
                                <w:bCs/>
                                <w:color w:val="0000FF"/>
                                <w:lang w:val="en-US" w:eastAsia="zh-CN"/>
                              </w:rPr>
                              <w:t>23</w:t>
                            </w:r>
                            <w:r>
                              <w:rPr>
                                <w:rFonts w:hint="eastAsia" w:ascii="楷体" w:hAnsi="楷体" w:eastAsia="楷体" w:cs="楷体"/>
                                <w:b w:val="0"/>
                                <w:bCs/>
                                <w:color w:val="0000FF"/>
                              </w:rPr>
                              <w:t>12，</w:t>
                            </w:r>
                            <w:r>
                              <w:rPr>
                                <w:rFonts w:hint="eastAsia" w:ascii="楷体" w:hAnsi="楷体" w:eastAsia="楷体" w:cs="楷体"/>
                                <w:b w:val="0"/>
                                <w:bCs/>
                                <w:color w:val="0000FF"/>
                                <w:lang w:val="en-US" w:eastAsia="zh-CN"/>
                              </w:rPr>
                              <w:t>三号，</w:t>
                            </w:r>
                            <w:r>
                              <w:rPr>
                                <w:rFonts w:hint="eastAsia" w:ascii="楷体" w:hAnsi="楷体" w:eastAsia="楷体" w:cs="楷体"/>
                                <w:b w:val="0"/>
                                <w:bCs/>
                                <w:color w:val="0000FF"/>
                              </w:rPr>
                              <w:t>居中</w:t>
                            </w:r>
                          </w:p>
                          <w:p w14:paraId="76A64CD3">
                            <w:pPr>
                              <w:widowControl/>
                              <w:jc w:val="left"/>
                              <w:rPr>
                                <w:rFonts w:hint="eastAsia" w:ascii="楷体_GB2312" w:eastAsia="楷体_GB2312"/>
                                <w:b/>
                                <w:color w:val="0000FF"/>
                              </w:rPr>
                            </w:pPr>
                          </w:p>
                        </w:txbxContent>
                      </v:textbox>
                    </v:shape>
                  </w:pict>
                </mc:Fallback>
              </mc:AlternateContent>
            </w:r>
          </w:p>
        </w:tc>
      </w:tr>
    </w:tbl>
    <w:p w14:paraId="7648E35C">
      <w:pPr>
        <w:spacing w:before="156" w:beforeLines="50" w:line="360" w:lineRule="auto"/>
        <w:ind w:firstLine="562" w:firstLineChars="200"/>
        <w:rPr>
          <w:rFonts w:hint="eastAsia" w:eastAsia="楷体_GB2312"/>
          <w:b/>
          <w:bCs/>
          <w:sz w:val="28"/>
          <w:szCs w:val="22"/>
        </w:rPr>
      </w:pPr>
      <w:r>
        <w:rPr>
          <w:rFonts w:hint="eastAsia" w:eastAsia="楷体_GB2312"/>
          <w:b/>
          <w:bCs/>
          <w:sz w:val="28"/>
          <w:szCs w:val="22"/>
        </w:rPr>
        <w:t xml:space="preserve"> </w:t>
      </w:r>
    </w:p>
    <w:tbl>
      <w:tblPr>
        <w:tblStyle w:val="11"/>
        <w:tblW w:w="0" w:type="auto"/>
        <w:jc w:val="center"/>
        <w:tblLayout w:type="autofit"/>
        <w:tblCellMar>
          <w:top w:w="0" w:type="dxa"/>
          <w:left w:w="108" w:type="dxa"/>
          <w:bottom w:w="0" w:type="dxa"/>
          <w:right w:w="108" w:type="dxa"/>
        </w:tblCellMar>
      </w:tblPr>
      <w:tblGrid>
        <w:gridCol w:w="2219"/>
        <w:gridCol w:w="5534"/>
      </w:tblGrid>
      <w:tr w14:paraId="53A90903">
        <w:tblPrEx>
          <w:tblCellMar>
            <w:top w:w="0" w:type="dxa"/>
            <w:left w:w="108" w:type="dxa"/>
            <w:bottom w:w="0" w:type="dxa"/>
            <w:right w:w="108" w:type="dxa"/>
          </w:tblCellMar>
        </w:tblPrEx>
        <w:trPr>
          <w:trHeight w:val="709" w:hRule="exact"/>
          <w:jc w:val="center"/>
        </w:trPr>
        <w:tc>
          <w:tcPr>
            <w:tcW w:w="2219" w:type="dxa"/>
            <w:noWrap w:val="0"/>
            <w:vAlign w:val="top"/>
          </w:tcPr>
          <w:p w14:paraId="340995E6">
            <w:pPr>
              <w:keepNext w:val="0"/>
              <w:keepLines w:val="0"/>
              <w:suppressLineNumbers w:val="0"/>
              <w:spacing w:before="0" w:beforeAutospacing="0" w:after="0" w:afterAutospacing="0" w:line="800" w:lineRule="exact"/>
              <w:ind w:left="0" w:right="0"/>
              <w:jc w:val="center"/>
              <w:rPr>
                <w:rFonts w:hint="eastAsia" w:ascii="Times New Roman" w:hAnsi="宋体" w:cs="Times New Roman"/>
                <w:b/>
                <w:sz w:val="28"/>
                <w:szCs w:val="28"/>
              </w:rPr>
            </w:pPr>
            <w:r>
              <w:rPr>
                <w:rFonts w:hint="eastAsia" w:ascii="Times New Roman" w:hAnsi="Times New Roman" w:eastAsia="楷体_GB2312" w:cs="Times New Roman"/>
                <w:b/>
                <w:bCs/>
                <w:sz w:val="32"/>
              </w:rPr>
              <w:t xml:space="preserve">学 科 </w:t>
            </w:r>
            <w:r>
              <w:rPr>
                <w:rFonts w:hint="default" w:ascii="Times New Roman" w:hAnsi="Times New Roman" w:eastAsia="楷体_GB2312" w:cs="Times New Roman"/>
                <w:b/>
                <w:bCs/>
                <w:sz w:val="32"/>
              </w:rPr>
              <w:t>专 业：</w:t>
            </w:r>
          </w:p>
        </w:tc>
        <w:tc>
          <w:tcPr>
            <w:tcW w:w="5534" w:type="dxa"/>
            <w:tcBorders>
              <w:bottom w:val="single" w:color="auto" w:sz="12" w:space="0"/>
            </w:tcBorders>
            <w:noWrap w:val="0"/>
            <w:vAlign w:val="top"/>
          </w:tcPr>
          <w:p w14:paraId="1159A1EC">
            <w:pPr>
              <w:keepNext w:val="0"/>
              <w:keepLines w:val="0"/>
              <w:suppressLineNumbers w:val="0"/>
              <w:spacing w:before="0" w:beforeAutospacing="0" w:after="0" w:afterAutospacing="0" w:line="800" w:lineRule="exact"/>
              <w:ind w:left="0" w:right="0"/>
              <w:jc w:val="center"/>
              <w:rPr>
                <w:rFonts w:hint="eastAsia" w:ascii="Times New Roman" w:hAnsi="Times New Roman" w:eastAsia="楷体_GB2312" w:cs="Times New Roman"/>
                <w:b/>
                <w:bCs/>
                <w:sz w:val="32"/>
              </w:rPr>
            </w:pPr>
            <w:r>
              <w:rPr>
                <w:rFonts w:hint="eastAsia" w:ascii="Times New Roman" w:hAnsi="Times New Roman" w:eastAsia="楷体_GB2312" w:cs="Times New Roman"/>
                <w:b/>
                <w:bCs/>
                <w:sz w:val="32"/>
              </w:rPr>
              <w:t>麻醉学</w:t>
            </w:r>
          </w:p>
        </w:tc>
      </w:tr>
      <w:tr w14:paraId="1A71CBF7">
        <w:tblPrEx>
          <w:tblCellMar>
            <w:top w:w="0" w:type="dxa"/>
            <w:left w:w="108" w:type="dxa"/>
            <w:bottom w:w="0" w:type="dxa"/>
            <w:right w:w="108" w:type="dxa"/>
          </w:tblCellMar>
        </w:tblPrEx>
        <w:trPr>
          <w:trHeight w:val="709" w:hRule="exact"/>
          <w:jc w:val="center"/>
        </w:trPr>
        <w:tc>
          <w:tcPr>
            <w:tcW w:w="2219" w:type="dxa"/>
            <w:noWrap w:val="0"/>
            <w:vAlign w:val="top"/>
          </w:tcPr>
          <w:p w14:paraId="52E5EC2A">
            <w:pPr>
              <w:keepNext w:val="0"/>
              <w:keepLines w:val="0"/>
              <w:suppressLineNumbers w:val="0"/>
              <w:spacing w:before="0" w:beforeAutospacing="0" w:after="0" w:afterAutospacing="0" w:line="760" w:lineRule="exact"/>
              <w:ind w:left="0" w:right="0"/>
              <w:jc w:val="center"/>
              <w:rPr>
                <w:rFonts w:hint="eastAsia" w:ascii="Times New Roman" w:hAnsi="宋体" w:cs="Times New Roman"/>
                <w:b/>
                <w:sz w:val="28"/>
                <w:szCs w:val="28"/>
              </w:rPr>
            </w:pPr>
            <w:r>
              <w:rPr>
                <w:rFonts w:hint="default" w:ascii="Times New Roman" w:hAnsi="Times New Roman" w:eastAsia="楷体_GB2312" w:cs="Times New Roman"/>
                <w:b/>
                <w:bCs/>
                <w:sz w:val="32"/>
              </w:rPr>
              <w:t>研 究 方 向：</w:t>
            </w:r>
          </w:p>
        </w:tc>
        <w:tc>
          <w:tcPr>
            <w:tcW w:w="5534" w:type="dxa"/>
            <w:tcBorders>
              <w:top w:val="single" w:color="auto" w:sz="12" w:space="0"/>
              <w:bottom w:val="single" w:color="auto" w:sz="12" w:space="0"/>
            </w:tcBorders>
            <w:noWrap w:val="0"/>
            <w:vAlign w:val="top"/>
          </w:tcPr>
          <w:p w14:paraId="5820079E">
            <w:pPr>
              <w:keepNext w:val="0"/>
              <w:keepLines w:val="0"/>
              <w:suppressLineNumbers w:val="0"/>
              <w:spacing w:before="0" w:beforeAutospacing="0" w:after="0" w:afterAutospacing="0" w:line="760" w:lineRule="exact"/>
              <w:ind w:left="0" w:right="0"/>
              <w:jc w:val="center"/>
              <w:rPr>
                <w:rFonts w:hint="eastAsia" w:ascii="Times New Roman" w:hAnsi="Times New Roman" w:eastAsia="楷体_GB2312" w:cs="Times New Roman"/>
                <w:b/>
                <w:bCs/>
                <w:sz w:val="32"/>
              </w:rPr>
            </w:pPr>
            <w:r>
              <w:rPr>
                <w:rFonts w:hint="eastAsia" w:ascii="Times New Roman" w:hAnsi="Times New Roman" w:eastAsia="楷体_GB2312" w:cs="Times New Roman"/>
                <w:b/>
                <w:bCs/>
                <w:sz w:val="32"/>
              </w:rPr>
              <w:t>疼痛的基础与临床研究</w:t>
            </w:r>
          </w:p>
        </w:tc>
      </w:tr>
      <w:tr w14:paraId="703F2E75">
        <w:tblPrEx>
          <w:tblCellMar>
            <w:top w:w="0" w:type="dxa"/>
            <w:left w:w="108" w:type="dxa"/>
            <w:bottom w:w="0" w:type="dxa"/>
            <w:right w:w="108" w:type="dxa"/>
          </w:tblCellMar>
        </w:tblPrEx>
        <w:trPr>
          <w:trHeight w:val="709" w:hRule="exact"/>
          <w:jc w:val="center"/>
        </w:trPr>
        <w:tc>
          <w:tcPr>
            <w:tcW w:w="2219" w:type="dxa"/>
            <w:noWrap w:val="0"/>
            <w:vAlign w:val="top"/>
          </w:tcPr>
          <w:p w14:paraId="75B02905">
            <w:pPr>
              <w:keepNext w:val="0"/>
              <w:keepLines w:val="0"/>
              <w:suppressLineNumbers w:val="0"/>
              <w:spacing w:before="0" w:beforeAutospacing="0" w:after="0" w:afterAutospacing="0" w:line="760" w:lineRule="exact"/>
              <w:ind w:left="0" w:right="0"/>
              <w:jc w:val="center"/>
              <w:rPr>
                <w:rFonts w:hint="eastAsia" w:ascii="Times New Roman" w:hAnsi="宋体" w:cs="Times New Roman"/>
                <w:b/>
                <w:sz w:val="28"/>
                <w:szCs w:val="28"/>
              </w:rPr>
            </w:pPr>
            <w:r>
              <w:rPr>
                <w:rFonts w:hint="eastAsia" w:ascii="Times New Roman" w:hAnsi="Times New Roman" w:eastAsia="楷体_GB2312" w:cs="Times New Roman"/>
                <w:b/>
                <w:bCs/>
                <w:sz w:val="32"/>
              </w:rPr>
              <w:t>作 者 姓 名</w:t>
            </w:r>
            <w:r>
              <w:rPr>
                <w:rFonts w:hint="default" w:ascii="Times New Roman" w:hAnsi="Times New Roman" w:eastAsia="楷体_GB2312" w:cs="Times New Roman"/>
                <w:b/>
                <w:bCs/>
                <w:sz w:val="32"/>
              </w:rPr>
              <w:t>：</w:t>
            </w:r>
          </w:p>
        </w:tc>
        <w:tc>
          <w:tcPr>
            <w:tcW w:w="5534" w:type="dxa"/>
            <w:tcBorders>
              <w:top w:val="single" w:color="auto" w:sz="12" w:space="0"/>
              <w:bottom w:val="single" w:color="auto" w:sz="12" w:space="0"/>
            </w:tcBorders>
            <w:noWrap w:val="0"/>
            <w:vAlign w:val="top"/>
          </w:tcPr>
          <w:p w14:paraId="229B8BD6">
            <w:pPr>
              <w:keepNext w:val="0"/>
              <w:keepLines w:val="0"/>
              <w:suppressLineNumbers w:val="0"/>
              <w:spacing w:before="0" w:beforeAutospacing="0" w:after="0" w:afterAutospacing="0" w:line="760" w:lineRule="exact"/>
              <w:ind w:left="0" w:right="0"/>
              <w:jc w:val="center"/>
              <w:rPr>
                <w:rFonts w:hint="default" w:ascii="Times New Roman" w:hAnsi="Times New Roman" w:eastAsia="楷体_GB2312" w:cs="Times New Roman"/>
                <w:b/>
                <w:bCs/>
                <w:sz w:val="32"/>
                <w:lang w:val="en-US" w:eastAsia="zh-CN"/>
              </w:rPr>
            </w:pPr>
            <w:r>
              <w:rPr>
                <w:rFonts w:hint="eastAsia" w:ascii="Times New Roman" w:hAnsi="Times New Roman" w:eastAsia="楷体_GB2312" w:cs="Times New Roman"/>
                <w:b/>
                <w:bCs/>
                <w:sz w:val="32"/>
                <w:lang w:val="en-US" w:eastAsia="zh-CN"/>
              </w:rPr>
              <w:t>李**</w:t>
            </w:r>
          </w:p>
        </w:tc>
      </w:tr>
      <w:tr w14:paraId="41FE3C89">
        <w:tblPrEx>
          <w:tblCellMar>
            <w:top w:w="0" w:type="dxa"/>
            <w:left w:w="108" w:type="dxa"/>
            <w:bottom w:w="0" w:type="dxa"/>
            <w:right w:w="108" w:type="dxa"/>
          </w:tblCellMar>
        </w:tblPrEx>
        <w:trPr>
          <w:trHeight w:val="709" w:hRule="exact"/>
          <w:jc w:val="center"/>
        </w:trPr>
        <w:tc>
          <w:tcPr>
            <w:tcW w:w="2219" w:type="dxa"/>
            <w:noWrap w:val="0"/>
            <w:vAlign w:val="top"/>
          </w:tcPr>
          <w:p w14:paraId="58F280B6">
            <w:pPr>
              <w:keepNext w:val="0"/>
              <w:keepLines w:val="0"/>
              <w:suppressLineNumbers w:val="0"/>
              <w:spacing w:before="0" w:beforeAutospacing="0" w:after="0" w:afterAutospacing="0" w:line="760" w:lineRule="exact"/>
              <w:ind w:left="0" w:right="0"/>
              <w:jc w:val="center"/>
              <w:rPr>
                <w:rFonts w:hint="eastAsia" w:ascii="Times New Roman" w:hAnsi="宋体" w:cs="Times New Roman"/>
                <w:b/>
                <w:sz w:val="28"/>
                <w:szCs w:val="28"/>
              </w:rPr>
            </w:pPr>
            <w:r>
              <w:rPr>
                <w:rFonts w:hint="default" w:ascii="Times New Roman" w:hAnsi="Times New Roman" w:eastAsia="楷体_GB2312" w:cs="Times New Roman"/>
                <w:b/>
                <w:bCs/>
                <w:sz w:val="32"/>
              </w:rPr>
              <w:t>导 师 姓 名：</w:t>
            </w:r>
          </w:p>
        </w:tc>
        <w:tc>
          <w:tcPr>
            <w:tcW w:w="5534" w:type="dxa"/>
            <w:tcBorders>
              <w:top w:val="single" w:color="auto" w:sz="12" w:space="0"/>
              <w:bottom w:val="single" w:color="auto" w:sz="12" w:space="0"/>
            </w:tcBorders>
            <w:noWrap w:val="0"/>
            <w:vAlign w:val="top"/>
          </w:tcPr>
          <w:p w14:paraId="55EF5564">
            <w:pPr>
              <w:keepNext w:val="0"/>
              <w:keepLines w:val="0"/>
              <w:suppressLineNumbers w:val="0"/>
              <w:spacing w:before="0" w:beforeAutospacing="0" w:after="0" w:afterAutospacing="0" w:line="760" w:lineRule="exact"/>
              <w:ind w:left="0" w:right="0"/>
              <w:jc w:val="center"/>
              <w:rPr>
                <w:rFonts w:hint="eastAsia" w:ascii="Times New Roman" w:hAnsi="Times New Roman" w:eastAsia="楷体_GB2312" w:cs="Times New Roman"/>
                <w:b/>
                <w:bCs/>
                <w:sz w:val="32"/>
              </w:rPr>
            </w:pPr>
            <w:r>
              <w:rPr>
                <w:rFonts w:hint="eastAsia" w:ascii="Times New Roman" w:hAnsi="Times New Roman" w:eastAsia="楷体_GB2312" w:cs="Times New Roman"/>
                <w:b/>
                <w:bCs/>
                <w:sz w:val="32"/>
                <w:lang w:val="en-US" w:eastAsia="zh-CN"/>
              </w:rPr>
              <w:t>李</w:t>
            </w:r>
            <w:r>
              <w:rPr>
                <w:rFonts w:hint="eastAsia" w:ascii="Times New Roman" w:hAnsi="Times New Roman" w:eastAsia="楷体_GB2312" w:cs="Times New Roman"/>
                <w:b/>
                <w:bCs/>
                <w:sz w:val="32"/>
              </w:rPr>
              <w:t>** 教授</w:t>
            </w:r>
          </w:p>
        </w:tc>
      </w:tr>
      <w:tr w14:paraId="1D58B744">
        <w:tblPrEx>
          <w:tblCellMar>
            <w:top w:w="0" w:type="dxa"/>
            <w:left w:w="108" w:type="dxa"/>
            <w:bottom w:w="0" w:type="dxa"/>
            <w:right w:w="108" w:type="dxa"/>
          </w:tblCellMar>
        </w:tblPrEx>
        <w:trPr>
          <w:trHeight w:val="709" w:hRule="exact"/>
          <w:jc w:val="center"/>
        </w:trPr>
        <w:tc>
          <w:tcPr>
            <w:tcW w:w="2219" w:type="dxa"/>
            <w:noWrap w:val="0"/>
            <w:vAlign w:val="top"/>
          </w:tcPr>
          <w:p w14:paraId="7DF602AA">
            <w:pPr>
              <w:keepNext w:val="0"/>
              <w:keepLines w:val="0"/>
              <w:suppressLineNumbers w:val="0"/>
              <w:spacing w:before="0" w:beforeAutospacing="0" w:after="0" w:afterAutospacing="0" w:line="760" w:lineRule="exact"/>
              <w:ind w:left="0" w:right="0"/>
              <w:jc w:val="center"/>
              <w:rPr>
                <w:rFonts w:hint="eastAsia" w:ascii="Times New Roman" w:hAnsi="宋体" w:cs="Times New Roman"/>
                <w:b/>
                <w:sz w:val="28"/>
                <w:szCs w:val="28"/>
              </w:rPr>
            </w:pPr>
            <w:r>
              <w:rPr>
                <w:rFonts w:hint="eastAsia" w:ascii="Times New Roman" w:hAnsi="Times New Roman" w:eastAsia="楷体_GB2312" w:cs="Times New Roman"/>
                <w:b/>
                <w:bCs/>
                <w:sz w:val="32"/>
              </w:rPr>
              <w:t>学 院 名 称</w:t>
            </w:r>
            <w:r>
              <w:rPr>
                <w:rFonts w:hint="default" w:ascii="Times New Roman" w:hAnsi="Times New Roman" w:eastAsia="楷体_GB2312" w:cs="Times New Roman"/>
                <w:b/>
                <w:bCs/>
                <w:sz w:val="32"/>
              </w:rPr>
              <w:t>：</w:t>
            </w:r>
          </w:p>
        </w:tc>
        <w:tc>
          <w:tcPr>
            <w:tcW w:w="5534" w:type="dxa"/>
            <w:tcBorders>
              <w:top w:val="single" w:color="auto" w:sz="12" w:space="0"/>
              <w:bottom w:val="single" w:color="auto" w:sz="12" w:space="0"/>
            </w:tcBorders>
            <w:noWrap w:val="0"/>
            <w:vAlign w:val="top"/>
          </w:tcPr>
          <w:p w14:paraId="4A2F7EE5">
            <w:pPr>
              <w:keepNext w:val="0"/>
              <w:keepLines w:val="0"/>
              <w:suppressLineNumbers w:val="0"/>
              <w:spacing w:before="0" w:beforeAutospacing="0" w:after="0" w:afterAutospacing="0" w:line="760" w:lineRule="exact"/>
              <w:ind w:left="0" w:right="0"/>
              <w:jc w:val="center"/>
              <w:rPr>
                <w:rFonts w:hint="eastAsia" w:ascii="Times New Roman" w:hAnsi="Times New Roman" w:eastAsia="楷体_GB2312" w:cs="Times New Roman"/>
                <w:b/>
                <w:bCs/>
                <w:sz w:val="32"/>
              </w:rPr>
            </w:pPr>
            <w:r>
              <w:rPr>
                <w:rFonts w:hint="default" w:ascii="Times New Roman" w:hAnsi="Times New Roman" w:eastAsia="楷体_GB2312" w:cs="Times New Roman"/>
                <w:bCs/>
                <w:sz w:val="32"/>
              </w:rPr>
              <mc:AlternateContent>
                <mc:Choice Requires="wps">
                  <w:drawing>
                    <wp:anchor distT="0" distB="0" distL="114300" distR="114300" simplePos="0" relativeHeight="251668480" behindDoc="0" locked="0" layoutInCell="1" allowOverlap="1">
                      <wp:simplePos x="0" y="0"/>
                      <wp:positionH relativeFrom="column">
                        <wp:posOffset>231140</wp:posOffset>
                      </wp:positionH>
                      <wp:positionV relativeFrom="paragraph">
                        <wp:posOffset>83820</wp:posOffset>
                      </wp:positionV>
                      <wp:extent cx="4258945" cy="1056005"/>
                      <wp:effectExtent l="4445" t="19050" r="19050" b="6985"/>
                      <wp:wrapNone/>
                      <wp:docPr id="10" name="自选图形 73"/>
                      <wp:cNvGraphicFramePr/>
                      <a:graphic xmlns:a="http://schemas.openxmlformats.org/drawingml/2006/main">
                        <a:graphicData uri="http://schemas.microsoft.com/office/word/2010/wordprocessingShape">
                          <wps:wsp>
                            <wps:cNvSpPr/>
                            <wps:spPr>
                              <a:xfrm>
                                <a:off x="0" y="0"/>
                                <a:ext cx="4258945" cy="1056005"/>
                              </a:xfrm>
                              <a:prstGeom prst="wedgeRoundRectCallout">
                                <a:avLst>
                                  <a:gd name="adj1" fmla="val -24403"/>
                                  <a:gd name="adj2" fmla="val -5137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8C26E9E">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lang w:val="en-US" w:eastAsia="zh-CN"/>
                                    </w:rPr>
                                    <w:t>1.</w:t>
                                  </w:r>
                                  <w:r>
                                    <w:rPr>
                                      <w:rFonts w:hint="eastAsia" w:ascii="方正楷体_GB2312" w:hAnsi="方正楷体_GB2312" w:eastAsia="方正楷体_GB2312" w:cs="方正楷体_GB2312"/>
                                      <w:b w:val="0"/>
                                      <w:bCs/>
                                      <w:color w:val="0000FF"/>
                                    </w:rPr>
                                    <w:t>封面使用白色铜版纸，校徽标志要求为彩色，其余字体均为黑色。</w:t>
                                  </w:r>
                                </w:p>
                                <w:p w14:paraId="239A8C1A">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lang w:val="en-US" w:eastAsia="zh-CN"/>
                                    </w:rPr>
                                  </w:pPr>
                                  <w:r>
                                    <w:rPr>
                                      <w:rFonts w:hint="eastAsia" w:ascii="方正楷体_GB2312" w:hAnsi="方正楷体_GB2312" w:eastAsia="方正楷体_GB2312" w:cs="方正楷体_GB2312"/>
                                      <w:b w:val="0"/>
                                      <w:bCs/>
                                      <w:color w:val="0000FF"/>
                                      <w:lang w:val="en-US" w:eastAsia="zh-CN"/>
                                    </w:rPr>
                                    <w:t>2.</w:t>
                                  </w:r>
                                  <w:r>
                                    <w:rPr>
                                      <w:rFonts w:hint="eastAsia" w:ascii="方正楷体_GB2312" w:hAnsi="方正楷体_GB2312" w:eastAsia="方正楷体_GB2312" w:cs="方正楷体_GB2312"/>
                                      <w:b w:val="0"/>
                                      <w:bCs/>
                                      <w:color w:val="0000FF"/>
                                    </w:rPr>
                                    <w:t>Ａ４纸张打印（210 &amp; times;</w:t>
                                  </w:r>
                                  <w:r>
                                    <w:rPr>
                                      <w:rFonts w:hint="eastAsia" w:ascii="方正楷体_GB2312" w:hAnsi="方正楷体_GB2312" w:eastAsia="方正楷体_GB2312" w:cs="方正楷体_GB2312"/>
                                      <w:b w:val="0"/>
                                      <w:bCs/>
                                      <w:color w:val="0000FF"/>
                                      <w:lang w:val="en-US" w:eastAsia="zh-CN"/>
                                    </w:rPr>
                                    <w:t xml:space="preserve"> </w:t>
                                  </w:r>
                                  <w:r>
                                    <w:rPr>
                                      <w:rFonts w:hint="eastAsia" w:ascii="方正楷体_GB2312" w:hAnsi="方正楷体_GB2312" w:eastAsia="方正楷体_GB2312" w:cs="方正楷体_GB2312"/>
                                      <w:b w:val="0"/>
                                      <w:bCs/>
                                      <w:color w:val="0000FF"/>
                                    </w:rPr>
                                    <w:t>297mm，80g），左侧装订。从目录开始，其后面的所有内容一律采用双面印刷；摘要及之前的各部分内容只有1页时，采用单面印刷，有2页时采用双面印刷，多于2页且页数为奇数时，最后一页单面印刷，其余双面印刷。</w:t>
                                  </w:r>
                                </w:p>
                              </w:txbxContent>
                            </wps:txbx>
                            <wps:bodyPr vert="horz" wrap="square" anchor="t" anchorCtr="0" upright="1"/>
                          </wps:wsp>
                        </a:graphicData>
                      </a:graphic>
                    </wp:anchor>
                  </w:drawing>
                </mc:Choice>
                <mc:Fallback>
                  <w:pict>
                    <v:shape id="自选图形 73" o:spid="_x0000_s1026" o:spt="62" type="#_x0000_t62" style="position:absolute;left:0pt;margin-left:18.2pt;margin-top:6.6pt;height:83.15pt;width:335.35pt;z-index:251668480;mso-width-relative:page;mso-height-relative:page;" fillcolor="#FFFFFF" filled="t" stroked="t" coordsize="21600,21600" o:gfxdata="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L+8cLXAAAACQEAAA8AAAAAAAAAAQAgAAAAIgAAAGRycy9kb3ducmV2Lnht&#10;bFBLAQIUABQAAAAIAIdO4kCqidEIbAIAAO0EAAAOAAAAAAAAAAEAIAAAACYBAABkcnMvZTJvRG9j&#10;LnhtbFBLBQYAAAAABgAGAFkBAAAEBgAAAAA=&#10;" adj="5529,-297,14400">
                      <v:fill on="t" focussize="0,0"/>
                      <v:stroke color="#FF0000" joinstyle="miter"/>
                      <v:imagedata o:title=""/>
                      <o:lock v:ext="edit" aspectratio="f"/>
                      <v:textbox>
                        <w:txbxContent>
                          <w:p w14:paraId="18C26E9E">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lang w:val="en-US" w:eastAsia="zh-CN"/>
                              </w:rPr>
                              <w:t>1.</w:t>
                            </w:r>
                            <w:r>
                              <w:rPr>
                                <w:rFonts w:hint="eastAsia" w:ascii="方正楷体_GB2312" w:hAnsi="方正楷体_GB2312" w:eastAsia="方正楷体_GB2312" w:cs="方正楷体_GB2312"/>
                                <w:b w:val="0"/>
                                <w:bCs/>
                                <w:color w:val="0000FF"/>
                              </w:rPr>
                              <w:t>封面使用白色铜版纸，校徽标志要求为彩色，其余字体均为黑色。</w:t>
                            </w:r>
                          </w:p>
                          <w:p w14:paraId="239A8C1A">
                            <w:pPr>
                              <w:keepNext w:val="0"/>
                              <w:keepLines w:val="0"/>
                              <w:pageBreakBefore w:val="0"/>
                              <w:widowControl w:val="0"/>
                              <w:kinsoku/>
                              <w:wordWrap/>
                              <w:overflowPunct/>
                              <w:topLinePunct w:val="0"/>
                              <w:bidi w:val="0"/>
                              <w:adjustRightInd/>
                              <w:snapToGrid/>
                              <w:spacing w:line="280" w:lineRule="exact"/>
                              <w:textAlignment w:val="auto"/>
                              <w:rPr>
                                <w:rFonts w:hint="eastAsia" w:ascii="方正楷体_GB2312" w:hAnsi="方正楷体_GB2312" w:eastAsia="方正楷体_GB2312" w:cs="方正楷体_GB2312"/>
                                <w:b w:val="0"/>
                                <w:bCs/>
                                <w:color w:val="0000FF"/>
                                <w:lang w:val="en-US" w:eastAsia="zh-CN"/>
                              </w:rPr>
                            </w:pPr>
                            <w:r>
                              <w:rPr>
                                <w:rFonts w:hint="eastAsia" w:ascii="方正楷体_GB2312" w:hAnsi="方正楷体_GB2312" w:eastAsia="方正楷体_GB2312" w:cs="方正楷体_GB2312"/>
                                <w:b w:val="0"/>
                                <w:bCs/>
                                <w:color w:val="0000FF"/>
                                <w:lang w:val="en-US" w:eastAsia="zh-CN"/>
                              </w:rPr>
                              <w:t>2.</w:t>
                            </w:r>
                            <w:r>
                              <w:rPr>
                                <w:rFonts w:hint="eastAsia" w:ascii="方正楷体_GB2312" w:hAnsi="方正楷体_GB2312" w:eastAsia="方正楷体_GB2312" w:cs="方正楷体_GB2312"/>
                                <w:b w:val="0"/>
                                <w:bCs/>
                                <w:color w:val="0000FF"/>
                              </w:rPr>
                              <w:t>Ａ４纸张打印（210 &amp; times;</w:t>
                            </w:r>
                            <w:r>
                              <w:rPr>
                                <w:rFonts w:hint="eastAsia" w:ascii="方正楷体_GB2312" w:hAnsi="方正楷体_GB2312" w:eastAsia="方正楷体_GB2312" w:cs="方正楷体_GB2312"/>
                                <w:b w:val="0"/>
                                <w:bCs/>
                                <w:color w:val="0000FF"/>
                                <w:lang w:val="en-US" w:eastAsia="zh-CN"/>
                              </w:rPr>
                              <w:t xml:space="preserve"> </w:t>
                            </w:r>
                            <w:r>
                              <w:rPr>
                                <w:rFonts w:hint="eastAsia" w:ascii="方正楷体_GB2312" w:hAnsi="方正楷体_GB2312" w:eastAsia="方正楷体_GB2312" w:cs="方正楷体_GB2312"/>
                                <w:b w:val="0"/>
                                <w:bCs/>
                                <w:color w:val="0000FF"/>
                              </w:rPr>
                              <w:t>297mm，80g），左侧装订。从目录开始，其后面的所有内容一律采用双面印刷；摘要及之前的各部分内容只有1页时，采用单面印刷，有2页时采用双面印刷，多于2页且页数为奇数时，最后一页单面印刷，其余双面印刷。</w:t>
                            </w:r>
                          </w:p>
                        </w:txbxContent>
                      </v:textbox>
                    </v:shape>
                  </w:pict>
                </mc:Fallback>
              </mc:AlternateContent>
            </w:r>
            <w:r>
              <w:rPr>
                <w:rFonts w:hint="eastAsia" w:ascii="Times New Roman" w:hAnsi="Times New Roman" w:eastAsia="楷体_GB2312" w:cs="Times New Roman"/>
                <w:b/>
                <w:bCs/>
                <w:sz w:val="32"/>
              </w:rPr>
              <w:t>麻醉学院</w:t>
            </w:r>
          </w:p>
        </w:tc>
      </w:tr>
    </w:tbl>
    <w:p w14:paraId="1EB86826">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eastAsia="楷体_GB2312"/>
          <w:bCs/>
          <w:sz w:val="32"/>
        </w:rPr>
      </w:pPr>
    </w:p>
    <w:p w14:paraId="1E795EBC">
      <w:pPr>
        <w:spacing w:before="312" w:beforeLines="100" w:line="640" w:lineRule="exact"/>
        <w:jc w:val="center"/>
        <w:rPr>
          <w:rFonts w:eastAsia="楷体_GB2312"/>
          <w:b/>
          <w:bCs/>
          <w:sz w:val="32"/>
        </w:rPr>
        <w:sectPr>
          <w:footerReference r:id="rId3" w:type="default"/>
          <w:footerReference r:id="rId4" w:type="even"/>
          <w:pgSz w:w="11907" w:h="16840"/>
          <w:pgMar w:top="1134" w:right="1134" w:bottom="1588" w:left="1134" w:header="0" w:footer="1191" w:gutter="0"/>
          <w:pgBorders>
            <w:top w:val="none" w:sz="0" w:space="0"/>
            <w:left w:val="none" w:sz="0" w:space="0"/>
            <w:bottom w:val="none" w:sz="0" w:space="0"/>
            <w:right w:val="none" w:sz="0" w:space="0"/>
          </w:pgBorders>
          <w:cols w:space="720" w:num="1"/>
          <w:docGrid w:type="lines" w:linePitch="312" w:charSpace="0"/>
        </w:sectPr>
      </w:pPr>
      <w:r>
        <w:rPr>
          <w:rFonts w:eastAsia="楷体_GB2312"/>
          <w:bCs/>
          <w:sz w:val="32"/>
        </w:rPr>
        <mc:AlternateContent>
          <mc:Choice Requires="wps">
            <w:drawing>
              <wp:anchor distT="0" distB="0" distL="114300" distR="114300" simplePos="0" relativeHeight="251667456" behindDoc="0" locked="0" layoutInCell="1" allowOverlap="1">
                <wp:simplePos x="0" y="0"/>
                <wp:positionH relativeFrom="column">
                  <wp:posOffset>927735</wp:posOffset>
                </wp:positionH>
                <wp:positionV relativeFrom="paragraph">
                  <wp:posOffset>287655</wp:posOffset>
                </wp:positionV>
                <wp:extent cx="1402715" cy="322580"/>
                <wp:effectExtent l="5080" t="4445" r="146685" b="8255"/>
                <wp:wrapNone/>
                <wp:docPr id="9" name="自选图形 73"/>
                <wp:cNvGraphicFramePr/>
                <a:graphic xmlns:a="http://schemas.openxmlformats.org/drawingml/2006/main">
                  <a:graphicData uri="http://schemas.microsoft.com/office/word/2010/wordprocessingShape">
                    <wps:wsp>
                      <wps:cNvSpPr/>
                      <wps:spPr>
                        <a:xfrm>
                          <a:off x="0" y="0"/>
                          <a:ext cx="1402715" cy="322580"/>
                        </a:xfrm>
                        <a:prstGeom prst="wedgeRoundRectCallout">
                          <a:avLst>
                            <a:gd name="adj1" fmla="val 58963"/>
                            <a:gd name="adj2" fmla="val 295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218AF5E">
                            <w:pPr>
                              <w:widowControl/>
                              <w:jc w:val="left"/>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rPr>
                              <w:t>填写论文定稿时间</w:t>
                            </w:r>
                          </w:p>
                        </w:txbxContent>
                      </wps:txbx>
                      <wps:bodyPr vert="horz" wrap="square" anchor="t" anchorCtr="0" upright="1"/>
                    </wps:wsp>
                  </a:graphicData>
                </a:graphic>
              </wp:anchor>
            </w:drawing>
          </mc:Choice>
          <mc:Fallback>
            <w:pict>
              <v:shape id="自选图形 73" o:spid="_x0000_s1026" o:spt="62" type="#_x0000_t62" style="position:absolute;left:0pt;margin-left:73.05pt;margin-top:22.65pt;height:25.4pt;width:110.45pt;z-index:251667456;mso-width-relative:page;mso-height-relative:page;" fillcolor="#FFFFFF" filled="t" stroked="t" coordsize="21600,21600" o:gfxdata="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xxBXv9oAAAAJAQAADwAAAAAAAAABACAAAAAiAAAAZHJzL2Rvd25yZXYueG1s&#10;UEsBAhQAFAAAAAgAh07iQPtrNyZoAgAA6AQAAA4AAAAAAAAAAQAgAAAAKQEAAGRycy9lMm9Eb2Mu&#10;eG1sUEsFBgAAAAAGAAYAWQEAAAMGAAAAAA==&#10;" adj="23536,11438,14400">
                <v:fill on="t" focussize="0,0"/>
                <v:stroke color="#FF0000" joinstyle="miter"/>
                <v:imagedata o:title=""/>
                <o:lock v:ext="edit" aspectratio="f"/>
                <v:textbox>
                  <w:txbxContent>
                    <w:p w14:paraId="7218AF5E">
                      <w:pPr>
                        <w:widowControl/>
                        <w:jc w:val="left"/>
                        <w:rPr>
                          <w:rFonts w:hint="eastAsia" w:ascii="方正楷体_GB2312" w:hAnsi="方正楷体_GB2312" w:eastAsia="方正楷体_GB2312" w:cs="方正楷体_GB2312"/>
                          <w:b w:val="0"/>
                          <w:bCs/>
                          <w:color w:val="0000FF"/>
                        </w:rPr>
                      </w:pPr>
                      <w:r>
                        <w:rPr>
                          <w:rFonts w:hint="eastAsia" w:ascii="方正楷体_GB2312" w:hAnsi="方正楷体_GB2312" w:eastAsia="方正楷体_GB2312" w:cs="方正楷体_GB2312"/>
                          <w:b w:val="0"/>
                          <w:bCs/>
                          <w:color w:val="0000FF"/>
                        </w:rPr>
                        <w:t>填写论文定稿时间</w:t>
                      </w:r>
                    </w:p>
                  </w:txbxContent>
                </v:textbox>
              </v:shape>
            </w:pict>
          </mc:Fallback>
        </mc:AlternateContent>
      </w:r>
      <w:r>
        <w:rPr>
          <w:rFonts w:eastAsia="楷体_GB2312"/>
          <w:bCs/>
          <w:sz w:val="32"/>
        </w:rPr>
        <w:t>20</w:t>
      </w:r>
      <w:r>
        <w:rPr>
          <w:rFonts w:hint="eastAsia" w:eastAsia="楷体_GB2312"/>
          <w:bCs/>
          <w:sz w:val="32"/>
        </w:rPr>
        <w:t>26</w:t>
      </w:r>
      <w:r>
        <w:rPr>
          <w:rFonts w:eastAsia="楷体_GB2312"/>
          <w:b/>
          <w:bCs/>
          <w:sz w:val="32"/>
        </w:rPr>
        <w:t>年</w:t>
      </w:r>
      <w:r>
        <w:rPr>
          <w:rFonts w:hint="eastAsia" w:eastAsia="楷体_GB2312"/>
          <w:bCs/>
          <w:sz w:val="32"/>
        </w:rPr>
        <w:t>6</w:t>
      </w:r>
      <w:r>
        <w:rPr>
          <w:rFonts w:eastAsia="楷体_GB2312"/>
          <w:b/>
          <w:bCs/>
          <w:sz w:val="32"/>
        </w:rPr>
        <w:t>月</w:t>
      </w:r>
    </w:p>
    <w:p w14:paraId="3E7F03C6">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宋体" w:hAnsi="宋体"/>
          <w:b/>
          <w:bCs/>
          <w:sz w:val="36"/>
          <w:szCs w:val="36"/>
        </w:rPr>
      </w:pPr>
      <w:bookmarkStart w:id="0" w:name="_Hlk180572150"/>
      <w:r>
        <w:rPr>
          <w:rFonts w:hint="eastAsia" w:ascii="宋体" w:hAnsi="宋体"/>
          <w:b/>
          <w:bCs/>
          <w:sz w:val="36"/>
          <w:szCs w:val="36"/>
        </w:rPr>
        <w:t>学位论文原创性声明</w:t>
      </w:r>
    </w:p>
    <w:p w14:paraId="1FD6B3CF">
      <w:pPr>
        <w:spacing w:line="480" w:lineRule="exact"/>
        <w:ind w:firstLine="480" w:firstLineChars="200"/>
        <w:rPr>
          <w:sz w:val="24"/>
        </w:rPr>
      </w:pPr>
      <w:r>
        <w:rPr>
          <w:sz w:val="24"/>
        </w:rPr>
        <w:t>本论文</w:t>
      </w:r>
      <w:r>
        <w:rPr>
          <w:rFonts w:hint="eastAsia"/>
          <w:sz w:val="24"/>
          <w:u w:val="single"/>
        </w:rPr>
        <w:t xml:space="preserve">                                                    </w:t>
      </w:r>
      <w:r>
        <w:rPr>
          <w:sz w:val="24"/>
        </w:rPr>
        <w:t>是</w:t>
      </w:r>
      <w:r>
        <w:rPr>
          <w:rFonts w:hint="eastAsia"/>
          <w:sz w:val="24"/>
        </w:rPr>
        <w:t>本</w:t>
      </w:r>
      <w:r>
        <w:rPr>
          <w:sz w:val="24"/>
        </w:rPr>
        <w:t>人在导师指导下</w:t>
      </w:r>
      <w:r>
        <w:rPr>
          <w:rFonts w:hint="eastAsia"/>
          <w:sz w:val="24"/>
        </w:rPr>
        <w:t>，独立</w:t>
      </w:r>
      <w:r>
        <w:rPr>
          <w:sz w:val="24"/>
        </w:rPr>
        <w:t>进行研究工作</w:t>
      </w:r>
      <w:r>
        <w:rPr>
          <w:rFonts w:hint="eastAsia"/>
          <w:sz w:val="24"/>
        </w:rPr>
        <w:t>所</w:t>
      </w:r>
      <w:r>
        <w:rPr>
          <w:sz w:val="24"/>
        </w:rPr>
        <w:t>取得的成果。论文中除了特别加以标注</w:t>
      </w:r>
      <w:r>
        <w:rPr>
          <w:rFonts w:hint="eastAsia"/>
          <w:sz w:val="24"/>
        </w:rPr>
        <w:t>引用的内容外</w:t>
      </w:r>
      <w:r>
        <w:rPr>
          <w:sz w:val="24"/>
        </w:rPr>
        <w:t>，不包含其他</w:t>
      </w:r>
      <w:r>
        <w:rPr>
          <w:rFonts w:hint="eastAsia"/>
          <w:sz w:val="24"/>
        </w:rPr>
        <w:t>个人</w:t>
      </w:r>
      <w:r>
        <w:rPr>
          <w:sz w:val="24"/>
        </w:rPr>
        <w:t>或</w:t>
      </w:r>
      <w:r>
        <w:rPr>
          <w:rFonts w:hint="eastAsia"/>
          <w:sz w:val="24"/>
        </w:rPr>
        <w:t>集体</w:t>
      </w:r>
      <w:r>
        <w:rPr>
          <w:sz w:val="24"/>
        </w:rPr>
        <w:t>已经发表或撰写的研究成果。</w:t>
      </w:r>
      <w:r>
        <w:rPr>
          <w:rFonts w:hint="eastAsia"/>
          <w:sz w:val="24"/>
        </w:rPr>
        <w:t>对文中研究做出重要贡献的个人和集体</w:t>
      </w:r>
      <w:r>
        <w:rPr>
          <w:sz w:val="24"/>
        </w:rPr>
        <w:t>均已在文中</w:t>
      </w:r>
      <w:r>
        <w:rPr>
          <w:rFonts w:hint="eastAsia"/>
          <w:sz w:val="24"/>
        </w:rPr>
        <w:t>以明确方式标明。本人</w:t>
      </w:r>
      <w:r>
        <w:rPr>
          <w:rFonts w:hint="eastAsia" w:ascii="宋体" w:hAnsi="宋体"/>
          <w:sz w:val="24"/>
        </w:rPr>
        <w:t>完全意识到本声明的法律后果由本人承担。</w:t>
      </w:r>
    </w:p>
    <w:p w14:paraId="4C2EB4A7">
      <w:pPr>
        <w:spacing w:line="480" w:lineRule="exact"/>
        <w:rPr>
          <w:rFonts w:hint="eastAsia" w:ascii="宋体" w:hAnsi="宋体"/>
          <w:sz w:val="24"/>
        </w:rPr>
      </w:pPr>
    </w:p>
    <w:p w14:paraId="59279E10">
      <w:pPr>
        <w:keepNext w:val="0"/>
        <w:keepLines w:val="0"/>
        <w:pageBreakBefore w:val="0"/>
        <w:widowControl w:val="0"/>
        <w:kinsoku/>
        <w:wordWrap/>
        <w:overflowPunct/>
        <w:topLinePunct w:val="0"/>
        <w:autoSpaceDE/>
        <w:autoSpaceDN/>
        <w:bidi w:val="0"/>
        <w:adjustRightInd/>
        <w:snapToGrid/>
        <w:spacing w:before="157" w:beforeLines="50" w:line="480" w:lineRule="exact"/>
        <w:ind w:firstLine="480" w:firstLineChars="200"/>
        <w:textAlignment w:val="auto"/>
        <w:rPr>
          <w:rFonts w:hint="eastAsia" w:ascii="宋体" w:hAnsi="宋体"/>
          <w:sz w:val="24"/>
        </w:rPr>
      </w:pPr>
      <w:r>
        <w:rPr>
          <w:rFonts w:hint="eastAsia" w:ascii="宋体" w:hAnsi="宋体"/>
          <w:sz w:val="24"/>
        </w:rPr>
        <w:t xml:space="preserve">作者签名：            </w:t>
      </w:r>
      <w:r>
        <w:rPr>
          <w:rFonts w:hint="eastAsia" w:ascii="宋体" w:hAnsi="宋体"/>
          <w:sz w:val="24"/>
          <w:lang w:val="en-US" w:eastAsia="zh-CN"/>
        </w:rPr>
        <w:t xml:space="preserve">  </w:t>
      </w:r>
      <w:r>
        <w:rPr>
          <w:rFonts w:hint="eastAsia" w:ascii="宋体" w:hAnsi="宋体"/>
          <w:sz w:val="24"/>
        </w:rPr>
        <w:t xml:space="preserve">    日期：     年   月   日</w:t>
      </w:r>
    </w:p>
    <w:p w14:paraId="69CA33C2">
      <w:pPr>
        <w:keepNext w:val="0"/>
        <w:keepLines w:val="0"/>
        <w:pageBreakBefore w:val="0"/>
        <w:widowControl w:val="0"/>
        <w:tabs>
          <w:tab w:val="left" w:pos="4140"/>
          <w:tab w:val="left" w:pos="5040"/>
        </w:tabs>
        <w:kinsoku/>
        <w:wordWrap/>
        <w:overflowPunct/>
        <w:topLinePunct w:val="0"/>
        <w:autoSpaceDE/>
        <w:autoSpaceDN/>
        <w:bidi w:val="0"/>
        <w:adjustRightInd/>
        <w:snapToGrid/>
        <w:spacing w:before="157" w:beforeLines="50" w:line="480" w:lineRule="exact"/>
        <w:ind w:firstLine="480" w:firstLineChars="200"/>
        <w:textAlignment w:val="auto"/>
        <w:rPr>
          <w:rFonts w:hint="eastAsia" w:ascii="宋体" w:hAnsi="宋体"/>
          <w:sz w:val="24"/>
        </w:rPr>
      </w:pPr>
      <w:r>
        <w:rPr>
          <w:rFonts w:hint="eastAsia" w:ascii="宋体" w:hAnsi="宋体"/>
          <w:sz w:val="24"/>
        </w:rPr>
        <w:t xml:space="preserve">导师签名：           </w:t>
      </w:r>
      <w:r>
        <w:rPr>
          <w:rFonts w:hint="eastAsia" w:ascii="宋体" w:hAnsi="宋体"/>
          <w:sz w:val="24"/>
          <w:lang w:val="en-US" w:eastAsia="zh-CN"/>
        </w:rPr>
        <w:t xml:space="preserve">  </w:t>
      </w:r>
      <w:r>
        <w:rPr>
          <w:rFonts w:hint="eastAsia" w:ascii="宋体" w:hAnsi="宋体"/>
          <w:sz w:val="24"/>
        </w:rPr>
        <w:t xml:space="preserve">     日期：     年   月   日</w:t>
      </w:r>
    </w:p>
    <w:p w14:paraId="5323E77F">
      <w:pPr>
        <w:jc w:val="center"/>
        <w:rPr>
          <w:rFonts w:hint="eastAsia" w:ascii="宋体" w:hAnsi="宋体"/>
          <w:sz w:val="24"/>
        </w:rPr>
      </w:pPr>
    </w:p>
    <w:p w14:paraId="0F0F274E">
      <w:pPr>
        <w:jc w:val="center"/>
        <w:rPr>
          <w:rFonts w:ascii="宋体" w:hAnsi="宋体"/>
          <w:sz w:val="24"/>
        </w:rPr>
      </w:pPr>
    </w:p>
    <w:p w14:paraId="558CEAF3">
      <w:pPr>
        <w:jc w:val="center"/>
        <w:rPr>
          <w:rFonts w:ascii="宋体" w:hAnsi="宋体"/>
          <w:sz w:val="24"/>
        </w:rPr>
      </w:pPr>
    </w:p>
    <w:p w14:paraId="3481F92E">
      <w:pPr>
        <w:jc w:val="center"/>
        <w:rPr>
          <w:rFonts w:hint="eastAsia" w:ascii="宋体" w:hAnsi="宋体"/>
          <w:sz w:val="24"/>
        </w:rPr>
      </w:pPr>
    </w:p>
    <w:p w14:paraId="20588D56">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宋体" w:hAnsi="宋体" w:eastAsia="宋体" w:cs="Times New Roman"/>
          <w:b/>
          <w:bCs/>
          <w:sz w:val="36"/>
          <w:szCs w:val="36"/>
        </w:rPr>
      </w:pPr>
      <w:r>
        <w:rPr>
          <w:rFonts w:hint="eastAsia" w:ascii="宋体" w:hAnsi="宋体" w:eastAsia="宋体" w:cs="Times New Roman"/>
          <w:b/>
          <w:bCs/>
          <w:sz w:val="36"/>
          <w:szCs w:val="36"/>
        </w:rPr>
        <w:t>学位论文版权使用授权书</w:t>
      </w:r>
    </w:p>
    <w:p w14:paraId="4627B1D8">
      <w:pPr>
        <w:tabs>
          <w:tab w:val="left" w:pos="5040"/>
        </w:tabs>
        <w:spacing w:line="480" w:lineRule="exact"/>
        <w:ind w:firstLine="480" w:firstLineChars="200"/>
      </w:pPr>
      <w:r>
        <w:rPr>
          <w:rFonts w:hint="eastAsia" w:ascii="宋体" w:hAnsi="宋体"/>
          <w:sz w:val="24"/>
        </w:rPr>
        <w:t>本人及</w:t>
      </w:r>
      <w:r>
        <w:rPr>
          <w:rFonts w:hint="eastAsia" w:ascii="宋体" w:hAnsi="宋体" w:eastAsia="宋体" w:cs="Times New Roman"/>
          <w:sz w:val="24"/>
        </w:rPr>
        <w:t>导师完全了解徐州医科大学有关保留、使用学位论文的规定，</w:t>
      </w:r>
      <w:r>
        <w:rPr>
          <w:rFonts w:hint="eastAsia" w:ascii="宋体" w:hAnsi="宋体" w:eastAsia="宋体" w:cs="Times New Roman"/>
          <w:sz w:val="24"/>
          <w:lang w:val="en-US" w:eastAsia="zh-CN"/>
        </w:rPr>
        <w:t>同意学校保留并向国家有关部门或机构送交论文的复印件和电子版，允许论文被查阅和借阅。本人授权徐州医科大学将本学位论文的全部或部分内容编入有关数据库进行检索，可以采用影印、复印或扫描等复制手段保存和汇编本学位论文。</w:t>
      </w:r>
      <w:r>
        <w:rPr>
          <w:rFonts w:hint="eastAsia" w:ascii="宋体" w:hAnsi="宋体" w:eastAsia="宋体" w:cs="Times New Roman"/>
          <w:sz w:val="24"/>
        </w:rPr>
        <w:t>保密论文在解密后遵守此规定。</w:t>
      </w:r>
    </w:p>
    <w:p w14:paraId="63D4E03B">
      <w:pPr>
        <w:tabs>
          <w:tab w:val="left" w:pos="5040"/>
        </w:tabs>
        <w:spacing w:line="480" w:lineRule="exact"/>
        <w:ind w:firstLine="480" w:firstLineChars="200"/>
        <w:rPr>
          <w:rFonts w:hint="eastAsia" w:ascii="宋体" w:hAnsi="宋体"/>
          <w:sz w:val="24"/>
        </w:rPr>
      </w:pPr>
    </w:p>
    <w:p w14:paraId="401535D7">
      <w:pPr>
        <w:keepNext w:val="0"/>
        <w:keepLines w:val="0"/>
        <w:pageBreakBefore w:val="0"/>
        <w:widowControl w:val="0"/>
        <w:kinsoku/>
        <w:wordWrap/>
        <w:overflowPunct/>
        <w:topLinePunct w:val="0"/>
        <w:autoSpaceDE/>
        <w:autoSpaceDN/>
        <w:bidi w:val="0"/>
        <w:adjustRightInd/>
        <w:snapToGrid/>
        <w:spacing w:before="157" w:beforeLines="50" w:line="480" w:lineRule="exact"/>
        <w:ind w:firstLine="480" w:firstLineChars="200"/>
        <w:textAlignment w:val="auto"/>
        <w:rPr>
          <w:rFonts w:hint="eastAsia" w:ascii="宋体" w:hAnsi="宋体" w:eastAsia="宋体" w:cs="Times New Roman"/>
          <w:sz w:val="24"/>
        </w:rPr>
      </w:pPr>
      <w:r>
        <w:rPr>
          <w:rFonts w:hint="eastAsia" w:ascii="宋体" w:hAnsi="宋体" w:eastAsia="宋体" w:cs="Times New Roman"/>
          <w:sz w:val="24"/>
        </w:rPr>
        <w:t xml:space="preserve">作者签名：             </w:t>
      </w:r>
      <w:r>
        <w:rPr>
          <w:rFonts w:hint="eastAsia" w:ascii="宋体" w:hAnsi="宋体" w:eastAsia="宋体" w:cs="Times New Roman"/>
          <w:sz w:val="24"/>
          <w:lang w:val="en-US" w:eastAsia="zh-CN"/>
        </w:rPr>
        <w:t xml:space="preserve">  </w:t>
      </w:r>
      <w:r>
        <w:rPr>
          <w:rFonts w:hint="eastAsia" w:ascii="宋体" w:hAnsi="宋体" w:eastAsia="宋体" w:cs="Times New Roman"/>
          <w:sz w:val="24"/>
        </w:rPr>
        <w:t xml:space="preserve">   日期：     年   月   日</w:t>
      </w:r>
    </w:p>
    <w:p w14:paraId="16877F3F">
      <w:pPr>
        <w:keepNext w:val="0"/>
        <w:keepLines w:val="0"/>
        <w:pageBreakBefore w:val="0"/>
        <w:widowControl w:val="0"/>
        <w:kinsoku/>
        <w:wordWrap/>
        <w:overflowPunct/>
        <w:topLinePunct w:val="0"/>
        <w:autoSpaceDE/>
        <w:autoSpaceDN/>
        <w:bidi w:val="0"/>
        <w:adjustRightInd/>
        <w:snapToGrid/>
        <w:spacing w:before="157" w:beforeLines="50" w:line="480" w:lineRule="exact"/>
        <w:ind w:firstLine="480" w:firstLineChars="200"/>
        <w:textAlignment w:val="auto"/>
        <w:rPr>
          <w:rFonts w:hint="eastAsia" w:ascii="宋体" w:hAnsi="宋体" w:eastAsia="宋体" w:cs="Times New Roman"/>
          <w:sz w:val="24"/>
        </w:rPr>
      </w:pPr>
      <w:r>
        <w:rPr>
          <w:rFonts w:hint="eastAsia" w:ascii="宋体" w:hAnsi="宋体" w:eastAsia="宋体" w:cs="Times New Roman"/>
          <w:sz w:val="24"/>
        </w:rPr>
        <w:t xml:space="preserve">导师签名：                </w:t>
      </w:r>
      <w:r>
        <w:rPr>
          <w:rFonts w:hint="eastAsia" w:ascii="宋体" w:hAnsi="宋体" w:eastAsia="宋体" w:cs="Times New Roman"/>
          <w:sz w:val="24"/>
          <w:lang w:val="en-US" w:eastAsia="zh-CN"/>
        </w:rPr>
        <w:t xml:space="preserve">  </w:t>
      </w:r>
      <w:r>
        <w:rPr>
          <w:rFonts w:hint="eastAsia" w:ascii="宋体" w:hAnsi="宋体" w:eastAsia="宋体" w:cs="Times New Roman"/>
          <w:sz w:val="24"/>
        </w:rPr>
        <w:t>日期：     年   月   日</w:t>
      </w:r>
      <w:bookmarkEnd w:id="0"/>
    </w:p>
    <w:p w14:paraId="66FD80D0">
      <w:pPr>
        <w:spacing w:before="312" w:beforeLines="100" w:line="640" w:lineRule="exact"/>
        <w:jc w:val="center"/>
        <w:rPr>
          <w:rFonts w:hint="eastAsia" w:eastAsia="楷体_GB2312"/>
          <w:b/>
          <w:bCs/>
          <w:sz w:val="32"/>
          <w:lang w:val="en-US" w:eastAsia="zh-CN"/>
        </w:rPr>
      </w:pPr>
    </w:p>
    <w:p w14:paraId="28011D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楷体_GB2312"/>
          <w:b/>
          <w:bCs/>
          <w:sz w:val="32"/>
          <w:lang w:val="en-US" w:eastAsia="zh-CN"/>
        </w:rPr>
        <w:sectPr>
          <w:headerReference r:id="rId5" w:type="default"/>
          <w:footerReference r:id="rId6" w:type="default"/>
          <w:pgSz w:w="11907" w:h="16840"/>
          <w:pgMar w:top="1701" w:right="1701" w:bottom="1417" w:left="1701" w:header="0" w:footer="1191" w:gutter="0"/>
          <w:pgBorders>
            <w:top w:val="none" w:sz="0" w:space="0"/>
            <w:left w:val="none" w:sz="0" w:space="0"/>
            <w:bottom w:val="none" w:sz="0" w:space="0"/>
            <w:right w:val="none" w:sz="0" w:space="0"/>
          </w:pgBorders>
          <w:cols w:space="720" w:num="1"/>
          <w:docGrid w:type="lines" w:linePitch="312" w:charSpace="0"/>
        </w:sectPr>
      </w:pPr>
      <w:r>
        <w:rPr>
          <w:rFonts w:hint="eastAsia" w:ascii="宋体" w:hAnsi="宋体" w:eastAsia="宋体" w:cs="宋体"/>
          <w:b/>
          <w:bCs/>
          <w:color w:val="0000FF"/>
          <w:sz w:val="20"/>
          <w:szCs w:val="20"/>
          <w:lang w:val="en-US" w:eastAsia="zh-CN"/>
        </w:rPr>
        <w:t>（注：纸质版和电子版的终版论文，应有作者和导师的本人签名）</w:t>
      </w:r>
    </w:p>
    <w:p w14:paraId="23409373">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目  录</w:t>
      </w:r>
    </w:p>
    <w:p w14:paraId="1C4AF93E">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ascii="Times New Roman" w:hAnsi="Times New Roman" w:eastAsia="宋体" w:cs="Times New Roman"/>
          <w:strike w:val="0"/>
          <w:color w:val="000000"/>
          <w:sz w:val="24"/>
        </w:rPr>
      </w:pPr>
      <w:r>
        <w:rPr>
          <w:rFonts w:hint="default" w:ascii="Times New Roman" w:hAnsi="Times New Roman" w:eastAsia="宋体" w:cs="Times New Roman"/>
          <w:b/>
          <w:bCs/>
          <w:strike w:val="0"/>
          <w:color w:val="000000"/>
          <w:sz w:val="24"/>
        </w:rPr>
        <w:t>缩略</w:t>
      </w:r>
      <w:r>
        <w:rPr>
          <w:rFonts w:hint="default" w:ascii="Times New Roman" w:hAnsi="Times New Roman" w:eastAsia="宋体" w:cs="Times New Roman"/>
          <w:b/>
          <w:bCs/>
          <w:strike w:val="0"/>
          <w:color w:val="000000"/>
          <w:sz w:val="24"/>
          <w:lang w:val="en-US" w:eastAsia="zh-CN"/>
        </w:rPr>
        <w:t>词汇</w:t>
      </w:r>
      <w:r>
        <w:rPr>
          <w:rFonts w:hint="default" w:ascii="Times New Roman" w:hAnsi="Times New Roman" w:eastAsia="宋体" w:cs="Times New Roman"/>
          <w:b/>
          <w:bCs/>
          <w:strike w:val="0"/>
          <w:color w:val="000000"/>
          <w:sz w:val="24"/>
        </w:rPr>
        <w:t>表</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rPr>
        <w:t>1</w:t>
      </w:r>
    </w:p>
    <w:p w14:paraId="62A0432A">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ascii="Times New Roman" w:hAnsi="Times New Roman" w:eastAsia="宋体" w:cs="Times New Roman"/>
          <w:strike w:val="0"/>
          <w:color w:val="000000"/>
          <w:sz w:val="24"/>
        </w:rPr>
      </w:pPr>
      <w:r>
        <w:rPr>
          <w:rFonts w:hint="default" w:ascii="Times New Roman" w:hAnsi="Times New Roman" w:eastAsia="宋体" w:cs="Times New Roman"/>
          <w:b/>
          <w:bCs/>
          <w:strike w:val="0"/>
          <w:color w:val="000000"/>
          <w:sz w:val="24"/>
        </w:rPr>
        <w:t>中文摘要</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rPr>
        <w:t>2</w:t>
      </w:r>
    </w:p>
    <w:p w14:paraId="45BAA5C7">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ascii="Times New Roman" w:hAnsi="Times New Roman" w:eastAsia="宋体" w:cs="Times New Roman"/>
          <w:strike w:val="0"/>
          <w:color w:val="000000"/>
          <w:sz w:val="24"/>
        </w:rPr>
      </w:pPr>
      <w:r>
        <w:rPr>
          <w:rFonts w:hint="default" w:ascii="Times New Roman" w:hAnsi="Times New Roman" w:eastAsia="宋体" w:cs="Times New Roman"/>
          <w:b/>
          <w:bCs/>
          <w:strike w:val="0"/>
          <w:color w:val="000000"/>
          <w:sz w:val="24"/>
        </w:rPr>
        <w:t>英文摘要</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rPr>
        <w:t>3</w:t>
      </w:r>
    </w:p>
    <w:p w14:paraId="22DD7EB6">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ascii="Times New Roman" w:hAnsi="Times New Roman" w:eastAsia="宋体" w:cs="Times New Roman"/>
          <w:strike w:val="0"/>
          <w:color w:val="000000"/>
          <w:sz w:val="24"/>
        </w:rPr>
      </w:pPr>
      <w:r>
        <w:rPr>
          <w:rFonts w:hint="default" w:ascii="Times New Roman" w:hAnsi="Times New Roman" w:eastAsia="宋体" w:cs="Times New Roman"/>
          <w:b/>
          <w:bCs/>
          <w:strike w:val="0"/>
          <w:color w:val="000000"/>
          <w:sz w:val="24"/>
        </w:rPr>
        <w:t>前言</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b/>
          <w:bCs/>
          <w:strike w:val="0"/>
          <w:color w:val="000000"/>
          <w:sz w:val="24"/>
        </w:rPr>
        <w:t>4</w:t>
      </w:r>
    </w:p>
    <w:p w14:paraId="54F205D7">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Times New Roman" w:hAnsi="Times New Roman" w:eastAsia="宋体" w:cs="Times New Roman"/>
          <w:strike w:val="0"/>
          <w:color w:val="000000"/>
          <w:sz w:val="24"/>
          <w:lang w:eastAsia="zh-CN"/>
        </w:rPr>
      </w:pPr>
      <w:r>
        <w:rPr>
          <w:rFonts w:hint="default" w:ascii="Times New Roman" w:hAnsi="Times New Roman" w:eastAsia="宋体" w:cs="Times New Roman"/>
          <w:b/>
          <w:bCs/>
          <w:strike w:val="0"/>
          <w:color w:val="000000"/>
          <w:sz w:val="24"/>
          <w:lang w:val="en-US" w:eastAsia="zh-CN"/>
        </w:rPr>
        <w:t>第</w:t>
      </w:r>
      <w:r>
        <w:rPr>
          <w:rFonts w:hint="eastAsia" w:ascii="Times New Roman" w:hAnsi="Times New Roman" w:eastAsia="宋体" w:cs="Times New Roman"/>
          <w:b/>
          <w:bCs/>
          <w:strike w:val="0"/>
          <w:color w:val="000000"/>
          <w:sz w:val="24"/>
          <w:lang w:val="en-US" w:eastAsia="zh-CN"/>
        </w:rPr>
        <w:t>一章</w:t>
      </w:r>
      <w:r>
        <w:rPr>
          <w:rFonts w:hint="default" w:ascii="Times New Roman" w:hAnsi="Times New Roman" w:eastAsia="宋体" w:cs="Times New Roman"/>
          <w:b/>
          <w:bCs/>
          <w:strike w:val="0"/>
          <w:color w:val="000000"/>
          <w:sz w:val="24"/>
          <w:lang w:val="en-US" w:eastAsia="zh-CN"/>
        </w:rPr>
        <w:t xml:space="preserve"> ××××××</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strike w:val="0"/>
          <w:color w:val="000000"/>
          <w:kern w:val="2"/>
          <w:sz w:val="24"/>
          <w:szCs w:val="24"/>
          <w:lang w:val="en-US" w:eastAsia="zh-CN" w:bidi="ar-SA"/>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b/>
          <w:bCs/>
          <w:strike w:val="0"/>
          <w:color w:val="000000"/>
          <w:sz w:val="24"/>
          <w:lang w:val="en-US" w:eastAsia="zh-CN"/>
        </w:rPr>
        <w:t>8</w:t>
      </w:r>
    </w:p>
    <w:p w14:paraId="2DEA1779">
      <w:pPr>
        <w:keepNext w:val="0"/>
        <w:keepLines w:val="0"/>
        <w:pageBreakBefore w:val="0"/>
        <w:widowControl w:val="0"/>
        <w:kinsoku/>
        <w:wordWrap/>
        <w:overflowPunct/>
        <w:topLinePunct w:val="0"/>
        <w:autoSpaceDE/>
        <w:autoSpaceDN/>
        <w:bidi w:val="0"/>
        <w:adjustRightInd/>
        <w:snapToGrid/>
        <w:spacing w:line="480" w:lineRule="exact"/>
        <w:ind w:left="0" w:leftChars="0" w:firstLine="240" w:firstLineChars="100"/>
        <w:textAlignment w:val="auto"/>
        <w:rPr>
          <w:rFonts w:hint="default" w:ascii="Times New Roman" w:hAnsi="Times New Roman" w:eastAsia="宋体" w:cs="Times New Roman"/>
          <w:strike w:val="0"/>
          <w:color w:val="000000"/>
          <w:sz w:val="24"/>
          <w:lang w:eastAsia="zh-CN"/>
        </w:rPr>
      </w:pPr>
      <w:r>
        <w:rPr>
          <w:rFonts w:hint="default" w:ascii="Times New Roman" w:hAnsi="Times New Roman" w:eastAsia="宋体" w:cs="Times New Roman"/>
          <w:strike w:val="0"/>
          <w:color w:val="000000"/>
          <w:sz w:val="24"/>
        </w:rPr>
        <w:t>1</w:t>
      </w:r>
      <w:r>
        <w:rPr>
          <w:rFonts w:hint="eastAsia" w:ascii="Times New Roman" w:hAnsi="Times New Roman" w:eastAsia="宋体" w:cs="Times New Roman"/>
          <w:strike w:val="0"/>
          <w:color w:val="000000"/>
          <w:sz w:val="24"/>
          <w:lang w:val="en-US" w:eastAsia="zh-CN"/>
        </w:rPr>
        <w:t xml:space="preserve"> </w:t>
      </w:r>
      <w:r>
        <w:rPr>
          <w:rFonts w:hint="default"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8</w:t>
      </w:r>
    </w:p>
    <w:p w14:paraId="7992D33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strike w:val="0"/>
          <w:color w:val="000000"/>
          <w:sz w:val="24"/>
          <w:lang w:val="en-US" w:eastAsia="zh-CN"/>
        </w:rPr>
        <w:t>1.1 ××××××</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10</w:t>
      </w:r>
    </w:p>
    <w:p w14:paraId="022C049B">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strike w:val="0"/>
          <w:color w:val="000000"/>
          <w:sz w:val="24"/>
          <w:lang w:val="en-US" w:eastAsia="zh-CN"/>
        </w:rPr>
        <w:t>1.2 ××××××</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12</w:t>
      </w:r>
    </w:p>
    <w:p w14:paraId="226736A5">
      <w:pPr>
        <w:keepNext w:val="0"/>
        <w:keepLines w:val="0"/>
        <w:pageBreakBefore w:val="0"/>
        <w:widowControl w:val="0"/>
        <w:kinsoku/>
        <w:wordWrap/>
        <w:overflowPunct/>
        <w:topLinePunct w:val="0"/>
        <w:autoSpaceDE/>
        <w:autoSpaceDN/>
        <w:bidi w:val="0"/>
        <w:adjustRightInd/>
        <w:snapToGrid/>
        <w:spacing w:line="480" w:lineRule="exact"/>
        <w:ind w:firstLine="240" w:firstLineChars="10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strike w:val="0"/>
          <w:color w:val="000000"/>
          <w:sz w:val="24"/>
        </w:rPr>
        <w:t xml:space="preserve">2 </w:t>
      </w:r>
      <w:r>
        <w:rPr>
          <w:rFonts w:hint="default"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15</w:t>
      </w:r>
    </w:p>
    <w:p w14:paraId="5250BFD4">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strike w:val="0"/>
          <w:color w:val="000000"/>
          <w:sz w:val="24"/>
          <w:lang w:val="en-US" w:eastAsia="zh-CN"/>
        </w:rPr>
        <w:t>2.1 ××××××</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15</w:t>
      </w:r>
    </w:p>
    <w:p w14:paraId="17C79A10">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Times New Roman" w:hAnsi="Times New Roman" w:eastAsia="宋体" w:cs="Times New Roman"/>
          <w:strike w:val="0"/>
          <w:color w:val="000000"/>
          <w:sz w:val="24"/>
          <w:lang w:val="en-US" w:eastAsia="zh-CN"/>
        </w:rPr>
      </w:pPr>
      <w:r>
        <w:rPr>
          <w:rFonts w:hint="eastAsia" w:ascii="Times New Roman" w:hAnsi="Times New Roman" w:eastAsia="宋体" w:cs="Times New Roman"/>
          <w:strike w:val="0"/>
          <w:color w:val="000000"/>
          <w:sz w:val="24"/>
          <w:lang w:val="en-US" w:eastAsia="zh-CN"/>
        </w:rPr>
        <w:t xml:space="preserve">2.2 </w:t>
      </w:r>
      <w:r>
        <w:rPr>
          <w:rFonts w:hint="default"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20</w:t>
      </w:r>
    </w:p>
    <w:p w14:paraId="45A6023B">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Times New Roman" w:hAnsi="Times New Roman" w:eastAsia="宋体" w:cs="Times New Roman"/>
          <w:b/>
          <w:bCs/>
          <w:strike w:val="0"/>
          <w:color w:val="000000"/>
          <w:sz w:val="24"/>
          <w:lang w:val="en-US" w:eastAsia="zh-CN"/>
        </w:rPr>
      </w:pPr>
      <w:r>
        <w:rPr>
          <w:rFonts w:hint="default" w:ascii="Times New Roman" w:hAnsi="Times New Roman" w:eastAsia="宋体" w:cs="Times New Roman"/>
          <w:b/>
          <w:bCs/>
          <w:strike w:val="0"/>
          <w:color w:val="000000"/>
          <w:sz w:val="24"/>
          <w:lang w:val="en-US" w:eastAsia="zh-CN"/>
        </w:rPr>
        <w:t>第</w:t>
      </w:r>
      <w:r>
        <w:rPr>
          <w:rFonts w:hint="eastAsia" w:ascii="Times New Roman" w:hAnsi="Times New Roman" w:eastAsia="宋体" w:cs="Times New Roman"/>
          <w:b/>
          <w:bCs/>
          <w:strike w:val="0"/>
          <w:color w:val="000000"/>
          <w:sz w:val="24"/>
          <w:lang w:val="en-US" w:eastAsia="zh-CN"/>
        </w:rPr>
        <w:t>二章</w:t>
      </w:r>
      <w:r>
        <w:rPr>
          <w:rFonts w:hint="default" w:ascii="Times New Roman" w:hAnsi="Times New Roman" w:eastAsia="宋体" w:cs="Times New Roman"/>
          <w:b/>
          <w:bCs/>
          <w:strike w:val="0"/>
          <w:color w:val="000000"/>
          <w:sz w:val="24"/>
          <w:lang w:val="en-US" w:eastAsia="zh-CN"/>
        </w:rPr>
        <w:t xml:space="preserve"> ××××××</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21</w:t>
      </w:r>
    </w:p>
    <w:p w14:paraId="54D01418">
      <w:pPr>
        <w:keepNext w:val="0"/>
        <w:keepLines w:val="0"/>
        <w:pageBreakBefore w:val="0"/>
        <w:widowControl w:val="0"/>
        <w:kinsoku/>
        <w:wordWrap/>
        <w:overflowPunct/>
        <w:topLinePunct w:val="0"/>
        <w:autoSpaceDE/>
        <w:autoSpaceDN/>
        <w:bidi w:val="0"/>
        <w:adjustRightInd/>
        <w:snapToGrid/>
        <w:spacing w:line="480" w:lineRule="exact"/>
        <w:ind w:firstLine="240" w:firstLineChars="100"/>
        <w:textAlignment w:val="auto"/>
        <w:rPr>
          <w:rFonts w:hint="default" w:ascii="Times New Roman" w:hAnsi="Times New Roman" w:eastAsia="宋体" w:cs="Times New Roman"/>
          <w:strike w:val="0"/>
          <w:color w:val="000000"/>
          <w:sz w:val="24"/>
          <w:lang w:val="en-US" w:eastAsia="zh-CN"/>
        </w:rPr>
      </w:pPr>
      <w:r>
        <w:rPr>
          <w:rFonts w:hint="eastAsia" w:ascii="Times New Roman" w:hAnsi="Times New Roman" w:eastAsia="宋体" w:cs="Times New Roman"/>
          <w:strike w:val="0"/>
          <w:color w:val="000000"/>
          <w:sz w:val="24"/>
          <w:lang w:val="en-US" w:eastAsia="zh-CN"/>
        </w:rPr>
        <w:t>1</w:t>
      </w:r>
      <w:r>
        <w:rPr>
          <w:rFonts w:hint="default" w:ascii="Times New Roman" w:hAnsi="Times New Roman" w:eastAsia="宋体" w:cs="Times New Roman"/>
          <w:strike w:val="0"/>
          <w:color w:val="000000"/>
          <w:sz w:val="24"/>
        </w:rPr>
        <w:t xml:space="preserve"> </w:t>
      </w:r>
      <w:r>
        <w:rPr>
          <w:rFonts w:hint="default"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21</w:t>
      </w:r>
    </w:p>
    <w:p w14:paraId="6FF4C83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strike w:val="0"/>
          <w:color w:val="000000"/>
          <w:sz w:val="24"/>
          <w:lang w:val="en-US" w:eastAsia="zh-CN"/>
        </w:rPr>
        <w:t>2.1 ××××××</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21</w:t>
      </w:r>
    </w:p>
    <w:p w14:paraId="52A4C7F8">
      <w:pPr>
        <w:keepNext w:val="0"/>
        <w:keepLines w:val="0"/>
        <w:pageBreakBefore w:val="0"/>
        <w:widowControl w:val="0"/>
        <w:kinsoku/>
        <w:wordWrap/>
        <w:overflowPunct/>
        <w:topLinePunct w:val="0"/>
        <w:autoSpaceDE/>
        <w:autoSpaceDN/>
        <w:bidi w:val="0"/>
        <w:adjustRightInd/>
        <w:snapToGrid/>
        <w:spacing w:line="480" w:lineRule="exact"/>
        <w:ind w:firstLine="240" w:firstLineChars="10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strike w:val="0"/>
          <w:color w:val="000000"/>
          <w:sz w:val="24"/>
          <w:lang w:val="en-US" w:eastAsia="zh-CN"/>
        </w:rPr>
        <w:t>2</w:t>
      </w:r>
      <w:r>
        <w:rPr>
          <w:rFonts w:hint="default" w:ascii="Times New Roman" w:hAnsi="Times New Roman" w:eastAsia="宋体" w:cs="Times New Roman"/>
          <w:strike w:val="0"/>
          <w:color w:val="000000"/>
          <w:sz w:val="24"/>
        </w:rPr>
        <w:t xml:space="preserve"> </w:t>
      </w:r>
      <w:r>
        <w:rPr>
          <w:rFonts w:hint="default"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26</w:t>
      </w:r>
    </w:p>
    <w:p w14:paraId="009AA7E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strike w:val="0"/>
          <w:color w:val="000000"/>
          <w:sz w:val="24"/>
          <w:lang w:val="en-US" w:eastAsia="zh-CN"/>
        </w:rPr>
        <w:t>2.1 ××××××</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26</w:t>
      </w:r>
    </w:p>
    <w:p w14:paraId="69267ADD">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Times New Roman" w:hAnsi="Times New Roman" w:eastAsia="宋体" w:cs="Times New Roman"/>
          <w:strike w:val="0"/>
          <w:color w:val="000000"/>
          <w:sz w:val="24"/>
          <w:lang w:val="en-US" w:eastAsia="zh-CN"/>
        </w:rPr>
      </w:pPr>
      <w:r>
        <w:rPr>
          <w:rFonts w:hint="eastAsia" w:ascii="Times New Roman" w:hAnsi="Times New Roman" w:eastAsia="宋体" w:cs="Times New Roman"/>
          <w:b/>
          <w:bCs/>
          <w:strike w:val="0"/>
          <w:color w:val="000000"/>
          <w:sz w:val="24"/>
          <w:lang w:val="en-US" w:eastAsia="zh-CN"/>
        </w:rPr>
        <w:t xml:space="preserve">第三章 </w:t>
      </w:r>
      <w:r>
        <w:rPr>
          <w:rFonts w:hint="default" w:ascii="Times New Roman" w:hAnsi="Times New Roman" w:eastAsia="宋体" w:cs="Times New Roman"/>
          <w:b/>
          <w:bCs/>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30</w:t>
      </w:r>
    </w:p>
    <w:p w14:paraId="530BC632">
      <w:pPr>
        <w:keepNext w:val="0"/>
        <w:keepLines w:val="0"/>
        <w:pageBreakBefore w:val="0"/>
        <w:widowControl w:val="0"/>
        <w:kinsoku/>
        <w:wordWrap/>
        <w:overflowPunct/>
        <w:topLinePunct w:val="0"/>
        <w:autoSpaceDE/>
        <w:autoSpaceDN/>
        <w:bidi w:val="0"/>
        <w:adjustRightInd/>
        <w:snapToGrid/>
        <w:spacing w:line="480" w:lineRule="exact"/>
        <w:ind w:firstLine="240" w:firstLineChars="100"/>
        <w:textAlignment w:val="auto"/>
        <w:rPr>
          <w:rFonts w:hint="default" w:ascii="Times New Roman" w:hAnsi="Times New Roman" w:eastAsia="宋体" w:cs="Times New Roman"/>
          <w:strike w:val="0"/>
          <w:color w:val="000000"/>
          <w:sz w:val="24"/>
          <w:lang w:val="en-US" w:eastAsia="zh-CN"/>
        </w:rPr>
      </w:pPr>
      <w:r>
        <w:rPr>
          <w:rFonts w:hint="eastAsia" w:ascii="Times New Roman" w:hAnsi="Times New Roman" w:eastAsia="宋体" w:cs="Times New Roman"/>
          <w:strike w:val="0"/>
          <w:color w:val="000000"/>
          <w:sz w:val="24"/>
          <w:lang w:val="en-US" w:eastAsia="zh-CN"/>
        </w:rPr>
        <w:t xml:space="preserve">1 </w:t>
      </w:r>
      <w:r>
        <w:rPr>
          <w:rFonts w:hint="default"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b/>
          <w:bCs/>
          <w:strike w:val="0"/>
          <w:color w:val="000000"/>
          <w:sz w:val="24"/>
          <w:lang w:val="en-US" w:eastAsia="zh-CN"/>
        </w:rPr>
        <w:t>40</w:t>
      </w:r>
    </w:p>
    <w:p w14:paraId="2682AD44">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ascii="Times New Roman" w:hAnsi="Times New Roman" w:eastAsia="宋体" w:cs="Times New Roman"/>
          <w:strike w:val="0"/>
          <w:color w:val="000000"/>
          <w:sz w:val="24"/>
          <w:lang w:val="en-US"/>
        </w:rPr>
      </w:pPr>
      <w:r>
        <w:rPr>
          <w:rFonts w:hint="default" w:ascii="Times New Roman" w:hAnsi="Times New Roman" w:eastAsia="宋体" w:cs="Times New Roman"/>
          <w:b/>
          <w:bCs/>
          <w:strike w:val="0"/>
          <w:color w:val="000000"/>
          <w:sz w:val="24"/>
          <w:lang w:val="en-US" w:eastAsia="zh-CN"/>
        </w:rPr>
        <w:t>文献综述</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50</w:t>
      </w:r>
    </w:p>
    <w:p w14:paraId="67F9C034">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b/>
          <w:bCs/>
          <w:strike w:val="0"/>
          <w:color w:val="000000"/>
          <w:sz w:val="24"/>
          <w:lang w:val="en-US" w:eastAsia="zh-CN"/>
        </w:rPr>
        <w:t>参考文献</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60</w:t>
      </w:r>
    </w:p>
    <w:p w14:paraId="11C5631C">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b/>
          <w:bCs/>
          <w:strike w:val="0"/>
          <w:color w:val="000000"/>
          <w:sz w:val="24"/>
          <w:lang w:val="en-US" w:eastAsia="zh-CN"/>
        </w:rPr>
        <w:t>附录</w:t>
      </w:r>
      <w:r>
        <w:rPr>
          <w:rFonts w:hint="default" w:ascii="Times New Roman" w:hAnsi="Times New Roman" w:eastAsia="宋体" w:cs="Times New Roman"/>
          <w:strike w:val="0"/>
          <w:color w:val="000000"/>
          <w:sz w:val="24"/>
          <w:lang w:val="en-US" w:eastAsia="zh-CN"/>
        </w:rPr>
        <w:t>（如有）</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63</w:t>
      </w:r>
    </w:p>
    <w:p w14:paraId="46F86677">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b/>
          <w:bCs/>
          <w:strike w:val="0"/>
          <w:color w:val="000000"/>
          <w:sz w:val="24"/>
          <w:lang w:val="en-US" w:eastAsia="zh-CN"/>
        </w:rPr>
        <w:t>攻读学位期间取得的学术成果</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64</w:t>
      </w:r>
    </w:p>
    <w:p w14:paraId="354173A5">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ascii="Times New Roman" w:hAnsi="Times New Roman" w:eastAsia="宋体" w:cs="Times New Roman"/>
          <w:strike w:val="0"/>
          <w:color w:val="000000"/>
          <w:sz w:val="24"/>
          <w:lang w:val="en-US" w:eastAsia="zh-CN"/>
        </w:rPr>
      </w:pPr>
      <w:r>
        <w:rPr>
          <w:rFonts w:hint="default" w:ascii="Times New Roman" w:hAnsi="Times New Roman" w:eastAsia="宋体" w:cs="Times New Roman"/>
          <w:b/>
          <w:bCs/>
          <w:strike w:val="0"/>
          <w:color w:val="000000"/>
          <w:sz w:val="24"/>
          <w:lang w:val="en-US" w:eastAsia="zh-CN"/>
        </w:rPr>
        <w:t>致谢</w:t>
      </w:r>
      <w:r>
        <w:rPr>
          <w:rFonts w:hint="default" w:ascii="Times New Roman" w:hAnsi="Times New Roman" w:eastAsia="宋体" w:cs="Times New Roman"/>
          <w:strike w:val="0"/>
          <w:color w:val="000000"/>
          <w:sz w:val="24"/>
        </w:rPr>
        <w:t>…………………………………………………………………………………</w:t>
      </w:r>
      <w:r>
        <w:rPr>
          <w:rFonts w:hint="eastAsia" w:ascii="Times New Roman" w:hAnsi="Times New Roman" w:eastAsia="宋体" w:cs="Times New Roman"/>
          <w:strike w:val="0"/>
          <w:color w:val="000000"/>
          <w:sz w:val="24"/>
          <w:lang w:val="en-US" w:eastAsia="zh-CN"/>
        </w:rPr>
        <w:t>.</w:t>
      </w:r>
      <w:r>
        <w:rPr>
          <w:rFonts w:hint="default" w:ascii="Times New Roman" w:hAnsi="Times New Roman" w:eastAsia="宋体" w:cs="Times New Roman"/>
          <w:strike w:val="0"/>
          <w:color w:val="000000"/>
          <w:sz w:val="24"/>
        </w:rPr>
        <w:t>…</w:t>
      </w:r>
      <w:r>
        <w:rPr>
          <w:rFonts w:hint="default" w:ascii="Times New Roman" w:hAnsi="Times New Roman" w:eastAsia="宋体" w:cs="Times New Roman"/>
          <w:b/>
          <w:bCs/>
          <w:strike w:val="0"/>
          <w:color w:val="000000"/>
          <w:sz w:val="24"/>
          <w:lang w:val="en-US" w:eastAsia="zh-CN"/>
        </w:rPr>
        <w:t>65</w:t>
      </w:r>
    </w:p>
    <w:p w14:paraId="0DB31EC6">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b/>
          <w:bCs/>
          <w:color w:val="0000FF"/>
          <w:sz w:val="20"/>
          <w:szCs w:val="20"/>
          <w:lang w:val="en-US" w:eastAsia="zh-CN"/>
        </w:rPr>
      </w:pPr>
    </w:p>
    <w:p w14:paraId="67073F7B">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b/>
          <w:bCs/>
          <w:color w:val="0000FF"/>
          <w:sz w:val="20"/>
          <w:szCs w:val="20"/>
          <w:lang w:val="en-US" w:eastAsia="zh-CN"/>
        </w:rPr>
        <w:sectPr>
          <w:headerReference r:id="rId7" w:type="default"/>
          <w:footerReference r:id="rId8" w:type="default"/>
          <w:pgSz w:w="11907" w:h="16840"/>
          <w:pgMar w:top="1701" w:right="1701" w:bottom="1417" w:left="1701" w:header="1247" w:footer="992" w:gutter="0"/>
          <w:pgBorders>
            <w:top w:val="none" w:sz="0" w:space="0"/>
            <w:left w:val="none" w:sz="0" w:space="0"/>
            <w:bottom w:val="none" w:sz="0" w:space="0"/>
            <w:right w:val="none" w:sz="0" w:space="0"/>
          </w:pgBorders>
          <w:cols w:space="720" w:num="1"/>
          <w:rtlGutter w:val="0"/>
          <w:docGrid w:type="lines" w:linePitch="312" w:charSpace="0"/>
        </w:sectPr>
      </w:pPr>
      <w:r>
        <w:rPr>
          <w:rFonts w:hint="eastAsia" w:ascii="宋体" w:hAnsi="宋体" w:eastAsia="宋体" w:cs="宋体"/>
          <w:b/>
          <w:bCs/>
          <w:color w:val="0000FF"/>
          <w:sz w:val="20"/>
          <w:szCs w:val="20"/>
          <w:lang w:val="en-US" w:eastAsia="zh-CN"/>
        </w:rPr>
        <w:t>（注：1.应让读者通过目录清楚每部分研究的具体内容；2.</w:t>
      </w:r>
      <w:r>
        <w:rPr>
          <w:rFonts w:hint="eastAsia" w:ascii="宋体" w:hAnsi="宋体" w:eastAsia="宋体" w:cs="宋体"/>
          <w:b/>
          <w:bCs/>
          <w:color w:val="0000FF"/>
          <w:sz w:val="20"/>
          <w:szCs w:val="20"/>
        </w:rPr>
        <w:t>按章、节、条序号和标题编写，</w:t>
      </w:r>
      <w:r>
        <w:rPr>
          <w:rFonts w:hint="eastAsia" w:ascii="宋体" w:hAnsi="宋体" w:eastAsia="宋体" w:cs="宋体"/>
          <w:b/>
          <w:bCs/>
          <w:color w:val="0000FF"/>
          <w:sz w:val="20"/>
          <w:szCs w:val="20"/>
          <w:lang w:val="en-US" w:eastAsia="zh-CN"/>
        </w:rPr>
        <w:t>根据需要</w:t>
      </w:r>
      <w:r>
        <w:rPr>
          <w:rFonts w:hint="eastAsia" w:ascii="宋体" w:hAnsi="宋体" w:eastAsia="宋体" w:cs="宋体"/>
          <w:b/>
          <w:bCs/>
          <w:color w:val="0000FF"/>
          <w:sz w:val="20"/>
          <w:szCs w:val="20"/>
        </w:rPr>
        <w:t>列</w:t>
      </w:r>
      <w:r>
        <w:rPr>
          <w:rFonts w:hint="eastAsia" w:ascii="宋体" w:hAnsi="宋体" w:eastAsia="宋体" w:cs="宋体"/>
          <w:b/>
          <w:bCs/>
          <w:color w:val="0000FF"/>
          <w:sz w:val="20"/>
          <w:szCs w:val="20"/>
          <w:lang w:val="en-US" w:eastAsia="zh-CN"/>
        </w:rPr>
        <w:t>至</w:t>
      </w:r>
      <w:r>
        <w:rPr>
          <w:rFonts w:hint="eastAsia" w:ascii="宋体" w:hAnsi="宋体" w:eastAsia="宋体" w:cs="宋体"/>
          <w:b/>
          <w:bCs/>
          <w:color w:val="0000FF"/>
          <w:sz w:val="20"/>
          <w:szCs w:val="20"/>
        </w:rPr>
        <w:t>二级或三级</w:t>
      </w:r>
      <w:r>
        <w:rPr>
          <w:rFonts w:hint="eastAsia" w:ascii="宋体" w:hAnsi="宋体" w:eastAsia="宋体" w:cs="宋体"/>
          <w:b/>
          <w:bCs/>
          <w:color w:val="0000FF"/>
          <w:sz w:val="20"/>
          <w:szCs w:val="20"/>
          <w:lang w:eastAsia="zh-CN"/>
        </w:rPr>
        <w:t>；</w:t>
      </w:r>
      <w:r>
        <w:rPr>
          <w:rFonts w:hint="eastAsia" w:ascii="宋体" w:hAnsi="宋体" w:eastAsia="宋体" w:cs="宋体"/>
          <w:b/>
          <w:bCs/>
          <w:color w:val="0000FF"/>
          <w:sz w:val="20"/>
          <w:szCs w:val="20"/>
          <w:lang w:val="en-US" w:eastAsia="zh-CN"/>
        </w:rPr>
        <w:t>3.全文数字和字母用</w:t>
      </w:r>
      <w:r>
        <w:rPr>
          <w:rFonts w:hint="default" w:ascii="Times New Roman" w:hAnsi="Times New Roman" w:eastAsia="楷体_GB2312" w:cs="Times New Roman"/>
          <w:b/>
          <w:color w:val="0000FF"/>
          <w:lang w:val="en-US" w:eastAsia="zh-CN"/>
        </w:rPr>
        <w:t>Time</w:t>
      </w:r>
      <w:r>
        <w:rPr>
          <w:rFonts w:hint="eastAsia" w:ascii="Times New Roman" w:hAnsi="Times New Roman" w:eastAsia="楷体_GB2312" w:cs="Times New Roman"/>
          <w:b/>
          <w:color w:val="0000FF"/>
          <w:lang w:val="en-US" w:eastAsia="zh-CN"/>
        </w:rPr>
        <w:t>s</w:t>
      </w:r>
      <w:r>
        <w:rPr>
          <w:rFonts w:hint="default" w:ascii="Times New Roman" w:hAnsi="Times New Roman" w:eastAsia="楷体_GB2312" w:cs="Times New Roman"/>
          <w:b/>
          <w:color w:val="0000FF"/>
          <w:lang w:val="en-US" w:eastAsia="zh-CN"/>
        </w:rPr>
        <w:t xml:space="preserve"> N</w:t>
      </w:r>
      <w:r>
        <w:rPr>
          <w:rFonts w:hint="eastAsia" w:ascii="Times New Roman" w:hAnsi="Times New Roman" w:eastAsia="楷体_GB2312" w:cs="Times New Roman"/>
          <w:b/>
          <w:color w:val="0000FF"/>
          <w:lang w:val="en-US" w:eastAsia="zh-CN"/>
        </w:rPr>
        <w:t>e</w:t>
      </w:r>
      <w:r>
        <w:rPr>
          <w:rFonts w:hint="default" w:ascii="Times New Roman" w:hAnsi="Times New Roman" w:eastAsia="楷体_GB2312" w:cs="Times New Roman"/>
          <w:b/>
          <w:color w:val="0000FF"/>
          <w:lang w:val="en-US" w:eastAsia="zh-CN"/>
        </w:rPr>
        <w:t xml:space="preserve">w </w:t>
      </w:r>
      <w:r>
        <w:rPr>
          <w:rFonts w:hint="eastAsia" w:ascii="Times New Roman" w:hAnsi="Times New Roman" w:eastAsia="楷体_GB2312" w:cs="Times New Roman"/>
          <w:b/>
          <w:color w:val="0000FF"/>
          <w:lang w:val="en-US" w:eastAsia="zh-CN"/>
        </w:rPr>
        <w:t>R</w:t>
      </w:r>
      <w:r>
        <w:rPr>
          <w:rFonts w:hint="default" w:ascii="Times New Roman" w:hAnsi="Times New Roman" w:eastAsia="楷体_GB2312" w:cs="Times New Roman"/>
          <w:b/>
          <w:color w:val="0000FF"/>
          <w:lang w:val="en-US" w:eastAsia="zh-CN"/>
        </w:rPr>
        <w:t>oma</w:t>
      </w:r>
      <w:r>
        <w:rPr>
          <w:rFonts w:hint="eastAsia" w:ascii="Times New Roman" w:hAnsi="Times New Roman" w:eastAsia="楷体_GB2312" w:cs="Times New Roman"/>
          <w:b/>
          <w:color w:val="0000FF"/>
          <w:lang w:val="en-US" w:eastAsia="zh-CN"/>
        </w:rPr>
        <w:t>n字体；</w:t>
      </w:r>
      <w:r>
        <w:rPr>
          <w:rFonts w:hint="eastAsia" w:ascii="宋体" w:hAnsi="宋体" w:eastAsia="宋体" w:cs="宋体"/>
          <w:b/>
          <w:bCs/>
          <w:color w:val="0000FF"/>
          <w:sz w:val="20"/>
          <w:szCs w:val="20"/>
          <w:lang w:val="en-US" w:eastAsia="zh-CN"/>
        </w:rPr>
        <w:t>4.为了排版美观，本页可自行调整行间距。）</w:t>
      </w:r>
    </w:p>
    <w:p w14:paraId="50F476C2">
      <w:pPr>
        <w:pStyle w:val="2"/>
        <w:keepNext/>
        <w:keepLines/>
        <w:pageBreakBefore w:val="0"/>
        <w:widowControl w:val="0"/>
        <w:kinsoku/>
        <w:wordWrap/>
        <w:overflowPunct/>
        <w:topLinePunct w:val="0"/>
        <w:autoSpaceDE/>
        <w:autoSpaceDN/>
        <w:bidi w:val="0"/>
        <w:adjustRightInd/>
        <w:snapToGrid/>
        <w:spacing w:before="0" w:after="0" w:line="720" w:lineRule="auto"/>
        <w:jc w:val="center"/>
        <w:textAlignment w:val="auto"/>
        <w:rPr>
          <w:rFonts w:hint="eastAsia" w:ascii="黑体" w:hAnsi="黑体" w:eastAsia="黑体" w:cs="黑体"/>
          <w:sz w:val="32"/>
          <w:szCs w:val="32"/>
        </w:rPr>
      </w:pPr>
      <w:bookmarkStart w:id="1" w:name="_Toc286847085"/>
      <w:bookmarkStart w:id="2" w:name="_Toc54"/>
      <w:r>
        <w:rPr>
          <w:rFonts w:hint="eastAsia" w:ascii="黑体" w:hAnsi="黑体" w:eastAsia="黑体" w:cs="黑体"/>
          <w:sz w:val="32"/>
          <w:szCs w:val="32"/>
        </w:rPr>
        <w:t xml:space="preserve">缩 略 </w:t>
      </w:r>
      <w:r>
        <w:rPr>
          <w:rFonts w:hint="eastAsia" w:ascii="黑体" w:hAnsi="黑体" w:eastAsia="黑体" w:cs="黑体"/>
          <w:sz w:val="32"/>
          <w:szCs w:val="32"/>
          <w:lang w:val="en-US" w:eastAsia="zh-CN"/>
        </w:rPr>
        <w:t>词 汇</w:t>
      </w:r>
      <w:r>
        <w:rPr>
          <w:rFonts w:hint="eastAsia" w:ascii="黑体" w:hAnsi="黑体" w:eastAsia="黑体" w:cs="黑体"/>
          <w:sz w:val="32"/>
          <w:szCs w:val="32"/>
        </w:rPr>
        <w:t xml:space="preserve"> 表</w:t>
      </w:r>
      <w:bookmarkEnd w:id="1"/>
      <w:bookmarkEnd w:id="2"/>
    </w:p>
    <w:tbl>
      <w:tblPr>
        <w:tblStyle w:val="11"/>
        <w:tblW w:w="843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1"/>
        <w:gridCol w:w="3508"/>
        <w:gridCol w:w="3406"/>
      </w:tblGrid>
      <w:tr w14:paraId="6AF684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6" w:hRule="atLeast"/>
          <w:jc w:val="center"/>
        </w:trPr>
        <w:tc>
          <w:tcPr>
            <w:tcW w:w="1521" w:type="dxa"/>
            <w:tcBorders>
              <w:bottom w:val="single" w:color="auto" w:sz="4" w:space="0"/>
            </w:tcBorders>
            <w:noWrap w:val="0"/>
            <w:vAlign w:val="center"/>
          </w:tcPr>
          <w:p w14:paraId="58C2C3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英文缩写</w:t>
            </w:r>
          </w:p>
        </w:tc>
        <w:tc>
          <w:tcPr>
            <w:tcW w:w="3508" w:type="dxa"/>
            <w:tcBorders>
              <w:bottom w:val="single" w:color="auto" w:sz="4" w:space="0"/>
            </w:tcBorders>
            <w:noWrap w:val="0"/>
            <w:vAlign w:val="center"/>
          </w:tcPr>
          <w:p w14:paraId="7B8BBB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723" w:firstLineChars="300"/>
              <w:textAlignment w:val="auto"/>
              <w:rPr>
                <w:rFonts w:hint="default" w:ascii="Times New Roman" w:hAnsi="Times New Roman" w:cs="Times New Roman"/>
                <w:b/>
                <w:sz w:val="24"/>
                <w:szCs w:val="24"/>
              </w:rPr>
            </w:pPr>
            <w:r>
              <w:rPr>
                <w:rFonts w:hint="default" w:ascii="Times New Roman" w:hAnsi="Times New Roman" w:cs="Times New Roman"/>
                <w:b/>
                <w:sz w:val="24"/>
                <w:szCs w:val="24"/>
              </w:rPr>
              <w:t>英文全称</w:t>
            </w:r>
          </w:p>
        </w:tc>
        <w:tc>
          <w:tcPr>
            <w:tcW w:w="3406" w:type="dxa"/>
            <w:tcBorders>
              <w:bottom w:val="single" w:color="auto" w:sz="4" w:space="0"/>
            </w:tcBorders>
            <w:noWrap w:val="0"/>
            <w:vAlign w:val="center"/>
          </w:tcPr>
          <w:p w14:paraId="7F43A6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595" w:firstLineChars="247"/>
              <w:textAlignment w:val="auto"/>
              <w:rPr>
                <w:rFonts w:hint="default" w:ascii="Times New Roman" w:hAnsi="Times New Roman" w:cs="Times New Roman"/>
                <w:b/>
                <w:sz w:val="24"/>
                <w:szCs w:val="24"/>
              </w:rPr>
            </w:pPr>
            <w:r>
              <w:rPr>
                <w:rFonts w:hint="default" w:ascii="Times New Roman" w:hAnsi="Times New Roman" w:cs="Times New Roman"/>
                <w:b/>
                <w:sz w:val="24"/>
                <w:szCs w:val="24"/>
              </w:rPr>
              <w:t>中文全称</w:t>
            </w:r>
          </w:p>
        </w:tc>
      </w:tr>
      <w:tr w14:paraId="28C3BC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op w:val="single" w:color="auto" w:sz="4" w:space="0"/>
              <w:tl2br w:val="nil"/>
              <w:tr2bl w:val="nil"/>
            </w:tcBorders>
            <w:noWrap w:val="0"/>
            <w:vAlign w:val="center"/>
          </w:tcPr>
          <w:p w14:paraId="045398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178" w:rightChars="85"/>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BrdU</w:t>
            </w:r>
          </w:p>
        </w:tc>
        <w:tc>
          <w:tcPr>
            <w:tcW w:w="3508" w:type="dxa"/>
            <w:tcBorders>
              <w:top w:val="single" w:color="auto" w:sz="4" w:space="0"/>
              <w:tl2br w:val="nil"/>
              <w:tr2bl w:val="nil"/>
            </w:tcBorders>
            <w:noWrap w:val="0"/>
            <w:vAlign w:val="center"/>
          </w:tcPr>
          <w:p w14:paraId="31F811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84" w:rightChars="-40"/>
              <w:textAlignment w:val="auto"/>
              <w:rPr>
                <w:rFonts w:hint="default" w:ascii="Times New Roman" w:hAnsi="Times New Roman" w:cs="Times New Roman"/>
                <w:sz w:val="24"/>
                <w:szCs w:val="24"/>
              </w:rPr>
            </w:pPr>
            <w:r>
              <w:rPr>
                <w:rFonts w:hint="default" w:ascii="Times New Roman" w:hAnsi="Times New Roman" w:cs="Times New Roman"/>
                <w:sz w:val="24"/>
                <w:szCs w:val="24"/>
              </w:rPr>
              <w:t>5-bromo-2’-deoxyuridine</w:t>
            </w:r>
          </w:p>
        </w:tc>
        <w:tc>
          <w:tcPr>
            <w:tcW w:w="3406" w:type="dxa"/>
            <w:tcBorders>
              <w:top w:val="single" w:color="auto" w:sz="4" w:space="0"/>
              <w:tl2br w:val="nil"/>
              <w:tr2bl w:val="nil"/>
            </w:tcBorders>
            <w:noWrap w:val="0"/>
            <w:vAlign w:val="center"/>
          </w:tcPr>
          <w:p w14:paraId="4A667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178" w:rightChars="85"/>
              <w:textAlignment w:val="auto"/>
              <w:rPr>
                <w:rFonts w:hint="default" w:ascii="Times New Roman" w:hAnsi="Times New Roman" w:cs="Times New Roman"/>
                <w:sz w:val="24"/>
                <w:szCs w:val="24"/>
              </w:rPr>
            </w:pPr>
            <w:r>
              <w:rPr>
                <w:rFonts w:hint="default" w:ascii="Times New Roman" w:hAnsi="Times New Roman" w:cs="Times New Roman"/>
                <w:sz w:val="24"/>
                <w:szCs w:val="24"/>
              </w:rPr>
              <w:t>5-溴脱氧尿核苷</w:t>
            </w:r>
          </w:p>
        </w:tc>
      </w:tr>
      <w:tr w14:paraId="3E1CFB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684FD2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BDNF</w:t>
            </w:r>
          </w:p>
        </w:tc>
        <w:tc>
          <w:tcPr>
            <w:tcW w:w="3508" w:type="dxa"/>
            <w:tcBorders>
              <w:tl2br w:val="nil"/>
              <w:tr2bl w:val="nil"/>
            </w:tcBorders>
            <w:noWrap w:val="0"/>
            <w:vAlign w:val="center"/>
          </w:tcPr>
          <w:p w14:paraId="5F5223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Brain-derived neurotrophic factor</w:t>
            </w:r>
          </w:p>
        </w:tc>
        <w:tc>
          <w:tcPr>
            <w:tcW w:w="3406" w:type="dxa"/>
            <w:tcBorders>
              <w:tl2br w:val="nil"/>
              <w:tr2bl w:val="nil"/>
            </w:tcBorders>
            <w:noWrap w:val="0"/>
            <w:vAlign w:val="center"/>
          </w:tcPr>
          <w:p w14:paraId="3AC4EB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脑源性神经营养因子</w:t>
            </w:r>
          </w:p>
        </w:tc>
      </w:tr>
      <w:tr w14:paraId="269310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5329D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COD</w:t>
            </w:r>
          </w:p>
        </w:tc>
        <w:tc>
          <w:tcPr>
            <w:tcW w:w="3508" w:type="dxa"/>
            <w:tcBorders>
              <w:tl2br w:val="nil"/>
              <w:tr2bl w:val="nil"/>
            </w:tcBorders>
            <w:noWrap w:val="0"/>
            <w:vAlign w:val="center"/>
          </w:tcPr>
          <w:p w14:paraId="0766F4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Corrected opitical density</w:t>
            </w:r>
          </w:p>
        </w:tc>
        <w:tc>
          <w:tcPr>
            <w:tcW w:w="3406" w:type="dxa"/>
            <w:tcBorders>
              <w:tl2br w:val="nil"/>
              <w:tr2bl w:val="nil"/>
            </w:tcBorders>
            <w:noWrap w:val="0"/>
            <w:vAlign w:val="center"/>
          </w:tcPr>
          <w:p w14:paraId="2B2958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校正吸光度</w:t>
            </w:r>
          </w:p>
        </w:tc>
      </w:tr>
      <w:tr w14:paraId="5A8628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256B7C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CNS</w:t>
            </w:r>
          </w:p>
        </w:tc>
        <w:tc>
          <w:tcPr>
            <w:tcW w:w="3508" w:type="dxa"/>
            <w:tcBorders>
              <w:tl2br w:val="nil"/>
              <w:tr2bl w:val="nil"/>
            </w:tcBorders>
            <w:noWrap w:val="0"/>
            <w:vAlign w:val="center"/>
          </w:tcPr>
          <w:p w14:paraId="3F5140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Central nervous system</w:t>
            </w:r>
          </w:p>
        </w:tc>
        <w:tc>
          <w:tcPr>
            <w:tcW w:w="3406" w:type="dxa"/>
            <w:tcBorders>
              <w:tl2br w:val="nil"/>
              <w:tr2bl w:val="nil"/>
            </w:tcBorders>
            <w:noWrap w:val="0"/>
            <w:vAlign w:val="center"/>
          </w:tcPr>
          <w:p w14:paraId="0DB14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中枢神经系统</w:t>
            </w:r>
          </w:p>
        </w:tc>
      </w:tr>
      <w:tr w14:paraId="55ACDB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37C4BA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DAB</w:t>
            </w:r>
          </w:p>
        </w:tc>
        <w:tc>
          <w:tcPr>
            <w:tcW w:w="3508" w:type="dxa"/>
            <w:tcBorders>
              <w:tl2br w:val="nil"/>
              <w:tr2bl w:val="nil"/>
            </w:tcBorders>
            <w:noWrap w:val="0"/>
            <w:vAlign w:val="center"/>
          </w:tcPr>
          <w:p w14:paraId="7734D1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Diaminobenzidine</w:t>
            </w:r>
          </w:p>
        </w:tc>
        <w:tc>
          <w:tcPr>
            <w:tcW w:w="3406" w:type="dxa"/>
            <w:tcBorders>
              <w:tl2br w:val="nil"/>
              <w:tr2bl w:val="nil"/>
            </w:tcBorders>
            <w:noWrap w:val="0"/>
            <w:vAlign w:val="center"/>
          </w:tcPr>
          <w:p w14:paraId="787054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3,3-二氨基联苯胺</w:t>
            </w:r>
          </w:p>
        </w:tc>
      </w:tr>
      <w:tr w14:paraId="3EB93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68E039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DG</w:t>
            </w:r>
          </w:p>
        </w:tc>
        <w:tc>
          <w:tcPr>
            <w:tcW w:w="3508" w:type="dxa"/>
            <w:tcBorders>
              <w:tl2br w:val="nil"/>
              <w:tr2bl w:val="nil"/>
            </w:tcBorders>
            <w:noWrap w:val="0"/>
            <w:vAlign w:val="center"/>
          </w:tcPr>
          <w:p w14:paraId="47F7F4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Dentate gyrus</w:t>
            </w:r>
          </w:p>
        </w:tc>
        <w:tc>
          <w:tcPr>
            <w:tcW w:w="3406" w:type="dxa"/>
            <w:tcBorders>
              <w:tl2br w:val="nil"/>
              <w:tr2bl w:val="nil"/>
            </w:tcBorders>
            <w:noWrap w:val="0"/>
            <w:vAlign w:val="center"/>
          </w:tcPr>
          <w:p w14:paraId="3FBBFD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齿状回</w:t>
            </w:r>
          </w:p>
        </w:tc>
      </w:tr>
      <w:tr w14:paraId="62FFD1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150EBC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GCL</w:t>
            </w:r>
          </w:p>
        </w:tc>
        <w:tc>
          <w:tcPr>
            <w:tcW w:w="3508" w:type="dxa"/>
            <w:tcBorders>
              <w:tl2br w:val="nil"/>
              <w:tr2bl w:val="nil"/>
            </w:tcBorders>
            <w:noWrap w:val="0"/>
            <w:vAlign w:val="center"/>
          </w:tcPr>
          <w:p w14:paraId="2D397B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Granule cell layer</w:t>
            </w:r>
          </w:p>
        </w:tc>
        <w:tc>
          <w:tcPr>
            <w:tcW w:w="3406" w:type="dxa"/>
            <w:tcBorders>
              <w:tl2br w:val="nil"/>
              <w:tr2bl w:val="nil"/>
            </w:tcBorders>
            <w:noWrap w:val="0"/>
            <w:vAlign w:val="center"/>
          </w:tcPr>
          <w:p w14:paraId="7683A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颗粒细胞层</w:t>
            </w:r>
          </w:p>
        </w:tc>
      </w:tr>
      <w:tr w14:paraId="557D70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6ADE6C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GFAP</w:t>
            </w:r>
          </w:p>
        </w:tc>
        <w:tc>
          <w:tcPr>
            <w:tcW w:w="3508" w:type="dxa"/>
            <w:tcBorders>
              <w:tl2br w:val="nil"/>
              <w:tr2bl w:val="nil"/>
            </w:tcBorders>
            <w:noWrap w:val="0"/>
            <w:vAlign w:val="center"/>
          </w:tcPr>
          <w:p w14:paraId="215553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Glial fibrillary acidic protein</w:t>
            </w:r>
          </w:p>
        </w:tc>
        <w:tc>
          <w:tcPr>
            <w:tcW w:w="3406" w:type="dxa"/>
            <w:tcBorders>
              <w:tl2br w:val="nil"/>
              <w:tr2bl w:val="nil"/>
            </w:tcBorders>
            <w:noWrap w:val="0"/>
            <w:vAlign w:val="center"/>
          </w:tcPr>
          <w:p w14:paraId="71689F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胶质原纤维酸性蛋白</w:t>
            </w:r>
          </w:p>
        </w:tc>
      </w:tr>
      <w:tr w14:paraId="649EC8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319874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i.p.</w:t>
            </w:r>
          </w:p>
        </w:tc>
        <w:tc>
          <w:tcPr>
            <w:tcW w:w="3508" w:type="dxa"/>
            <w:tcBorders>
              <w:tl2br w:val="nil"/>
              <w:tr2bl w:val="nil"/>
            </w:tcBorders>
            <w:noWrap w:val="0"/>
            <w:vAlign w:val="center"/>
          </w:tcPr>
          <w:p w14:paraId="03054E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Introperitioneal</w:t>
            </w:r>
          </w:p>
        </w:tc>
        <w:tc>
          <w:tcPr>
            <w:tcW w:w="3406" w:type="dxa"/>
            <w:tcBorders>
              <w:tl2br w:val="nil"/>
              <w:tr2bl w:val="nil"/>
            </w:tcBorders>
            <w:noWrap w:val="0"/>
            <w:vAlign w:val="center"/>
          </w:tcPr>
          <w:p w14:paraId="7A3722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腹腔内注射</w:t>
            </w:r>
          </w:p>
        </w:tc>
      </w:tr>
      <w:tr w14:paraId="6BAAA2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2D99F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IGF</w:t>
            </w:r>
            <w:r>
              <w:rPr>
                <w:rFonts w:hint="default" w:ascii="Times New Roman" w:hAnsi="Times New Roman" w:cs="Times New Roman"/>
                <w:kern w:val="0"/>
                <w:sz w:val="24"/>
                <w:szCs w:val="24"/>
              </w:rPr>
              <w:t>-I</w:t>
            </w:r>
          </w:p>
        </w:tc>
        <w:tc>
          <w:tcPr>
            <w:tcW w:w="3508" w:type="dxa"/>
            <w:tcBorders>
              <w:tl2br w:val="nil"/>
              <w:tr2bl w:val="nil"/>
            </w:tcBorders>
            <w:noWrap w:val="0"/>
            <w:vAlign w:val="center"/>
          </w:tcPr>
          <w:p w14:paraId="7CD8DD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kern w:val="0"/>
                <w:sz w:val="24"/>
                <w:szCs w:val="24"/>
              </w:rPr>
              <w:t>Insulin-like growth factor-I</w:t>
            </w:r>
          </w:p>
        </w:tc>
        <w:tc>
          <w:tcPr>
            <w:tcW w:w="3406" w:type="dxa"/>
            <w:tcBorders>
              <w:tl2br w:val="nil"/>
              <w:tr2bl w:val="nil"/>
            </w:tcBorders>
            <w:noWrap w:val="0"/>
            <w:vAlign w:val="center"/>
          </w:tcPr>
          <w:p w14:paraId="54C4BA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kern w:val="0"/>
                <w:sz w:val="24"/>
                <w:szCs w:val="24"/>
              </w:rPr>
              <w:t>胰岛素样生长因子</w:t>
            </w:r>
          </w:p>
        </w:tc>
      </w:tr>
      <w:tr w14:paraId="08D44D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11D48F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KA</w:t>
            </w:r>
          </w:p>
        </w:tc>
        <w:tc>
          <w:tcPr>
            <w:tcW w:w="3508" w:type="dxa"/>
            <w:tcBorders>
              <w:tl2br w:val="nil"/>
              <w:tr2bl w:val="nil"/>
            </w:tcBorders>
            <w:noWrap w:val="0"/>
            <w:vAlign w:val="center"/>
          </w:tcPr>
          <w:p w14:paraId="3707F2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Kainic acid</w:t>
            </w:r>
          </w:p>
        </w:tc>
        <w:tc>
          <w:tcPr>
            <w:tcW w:w="3406" w:type="dxa"/>
            <w:tcBorders>
              <w:tl2br w:val="nil"/>
              <w:tr2bl w:val="nil"/>
            </w:tcBorders>
            <w:noWrap w:val="0"/>
            <w:vAlign w:val="center"/>
          </w:tcPr>
          <w:p w14:paraId="3603CF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红藻氨酸（海人酸）</w:t>
            </w:r>
          </w:p>
        </w:tc>
      </w:tr>
      <w:tr w14:paraId="5D6C1B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72DFE0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LTP</w:t>
            </w:r>
          </w:p>
        </w:tc>
        <w:tc>
          <w:tcPr>
            <w:tcW w:w="3508" w:type="dxa"/>
            <w:tcBorders>
              <w:tl2br w:val="nil"/>
              <w:tr2bl w:val="nil"/>
            </w:tcBorders>
            <w:noWrap w:val="0"/>
            <w:vAlign w:val="center"/>
          </w:tcPr>
          <w:p w14:paraId="40E9B7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Long-term potentiation</w:t>
            </w:r>
          </w:p>
        </w:tc>
        <w:tc>
          <w:tcPr>
            <w:tcW w:w="3406" w:type="dxa"/>
            <w:tcBorders>
              <w:tl2br w:val="nil"/>
              <w:tr2bl w:val="nil"/>
            </w:tcBorders>
            <w:noWrap w:val="0"/>
            <w:vAlign w:val="center"/>
          </w:tcPr>
          <w:p w14:paraId="2DA9E1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长时程增强</w:t>
            </w:r>
          </w:p>
        </w:tc>
      </w:tr>
      <w:tr w14:paraId="59A55F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521" w:type="dxa"/>
            <w:tcBorders>
              <w:tl2br w:val="nil"/>
              <w:tr2bl w:val="nil"/>
            </w:tcBorders>
            <w:noWrap w:val="0"/>
            <w:vAlign w:val="center"/>
          </w:tcPr>
          <w:p w14:paraId="16B1FC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MK-801</w:t>
            </w:r>
          </w:p>
        </w:tc>
        <w:tc>
          <w:tcPr>
            <w:tcW w:w="3508" w:type="dxa"/>
            <w:tcBorders>
              <w:tl2br w:val="nil"/>
              <w:tr2bl w:val="nil"/>
            </w:tcBorders>
            <w:noWrap w:val="0"/>
            <w:vAlign w:val="center"/>
          </w:tcPr>
          <w:p w14:paraId="014BD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5-methyl-10,11-dihydro</w:t>
            </w:r>
          </w:p>
        </w:tc>
        <w:tc>
          <w:tcPr>
            <w:tcW w:w="3406" w:type="dxa"/>
            <w:tcBorders>
              <w:tl2br w:val="nil"/>
              <w:tr2bl w:val="nil"/>
            </w:tcBorders>
            <w:noWrap w:val="0"/>
            <w:vAlign w:val="center"/>
          </w:tcPr>
          <w:p w14:paraId="0C305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5-甲基二氢二苯并环</w:t>
            </w:r>
          </w:p>
        </w:tc>
      </w:tr>
    </w:tbl>
    <w:p w14:paraId="2CC571D9">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宋体" w:hAnsi="宋体" w:eastAsia="宋体" w:cs="宋体"/>
          <w:color w:val="0000FF"/>
          <w:sz w:val="20"/>
          <w:szCs w:val="20"/>
          <w:lang w:val="en-US" w:eastAsia="zh-CN"/>
        </w:rPr>
      </w:pPr>
    </w:p>
    <w:p w14:paraId="75B7980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0000FF"/>
          <w:sz w:val="20"/>
          <w:szCs w:val="20"/>
          <w:lang w:val="en-US" w:eastAsia="zh-CN"/>
        </w:rPr>
        <w:sectPr>
          <w:footerReference r:id="rId9" w:type="default"/>
          <w:pgSz w:w="11907" w:h="16840"/>
          <w:pgMar w:top="1701" w:right="1701" w:bottom="1417" w:left="1701" w:header="1247" w:footer="992" w:gutter="0"/>
          <w:pgBorders>
            <w:top w:val="none" w:sz="0" w:space="0"/>
            <w:left w:val="none" w:sz="0" w:space="0"/>
            <w:bottom w:val="none" w:sz="0" w:space="0"/>
            <w:right w:val="none" w:sz="0" w:space="0"/>
          </w:pgBorders>
          <w:pgNumType w:fmt="decimal" w:start="1"/>
          <w:cols w:space="720" w:num="1"/>
          <w:rtlGutter w:val="0"/>
          <w:docGrid w:type="lines" w:linePitch="312" w:charSpace="0"/>
        </w:sectPr>
      </w:pPr>
      <w:r>
        <w:rPr>
          <w:rFonts w:hint="default" w:ascii="Times New Roman" w:hAnsi="Times New Roman" w:eastAsia="宋体" w:cs="Times New Roman"/>
          <w:b/>
          <w:bCs/>
          <w:color w:val="0000FF"/>
          <w:sz w:val="20"/>
          <w:szCs w:val="20"/>
          <w:lang w:val="en-US" w:eastAsia="zh-CN"/>
        </w:rPr>
        <w:t>（注：1.</w:t>
      </w:r>
      <w:r>
        <w:rPr>
          <w:rFonts w:hint="eastAsia" w:ascii="Times New Roman" w:hAnsi="Times New Roman" w:eastAsia="宋体" w:cs="Times New Roman"/>
          <w:b/>
          <w:bCs/>
          <w:color w:val="0000FF"/>
          <w:sz w:val="20"/>
          <w:szCs w:val="20"/>
          <w:lang w:val="en-US" w:eastAsia="zh-CN"/>
        </w:rPr>
        <w:t>三线表，</w:t>
      </w:r>
      <w:r>
        <w:rPr>
          <w:rFonts w:hint="default" w:ascii="Times New Roman" w:hAnsi="Times New Roman" w:eastAsia="宋体" w:cs="Times New Roman"/>
          <w:b/>
          <w:bCs/>
          <w:color w:val="0000FF"/>
          <w:sz w:val="20"/>
          <w:szCs w:val="20"/>
          <w:lang w:val="en-US" w:eastAsia="zh-CN"/>
        </w:rPr>
        <w:t>数字和字母用</w:t>
      </w:r>
      <w:r>
        <w:rPr>
          <w:rFonts w:hint="default" w:ascii="Times New Roman" w:hAnsi="Times New Roman" w:eastAsia="宋体" w:cs="Times New Roman"/>
          <w:b/>
          <w:color w:val="0000FF"/>
          <w:sz w:val="20"/>
          <w:szCs w:val="20"/>
          <w:lang w:val="en-US" w:eastAsia="zh-CN"/>
        </w:rPr>
        <w:t>Times New Roman字体</w:t>
      </w:r>
      <w:r>
        <w:rPr>
          <w:rFonts w:hint="eastAsia" w:ascii="Times New Roman" w:hAnsi="Times New Roman" w:eastAsia="宋体" w:cs="Times New Roman"/>
          <w:b/>
          <w:color w:val="0000FF"/>
          <w:sz w:val="20"/>
          <w:szCs w:val="20"/>
          <w:lang w:val="en-US" w:eastAsia="zh-CN"/>
        </w:rPr>
        <w:t>，汉字为宋体；均为小四号</w:t>
      </w:r>
      <w:r>
        <w:rPr>
          <w:rFonts w:hint="default" w:ascii="Times New Roman" w:hAnsi="Times New Roman" w:eastAsia="宋体" w:cs="Times New Roman"/>
          <w:b/>
          <w:color w:val="0000FF"/>
          <w:sz w:val="20"/>
          <w:szCs w:val="20"/>
          <w:lang w:val="en-US" w:eastAsia="zh-CN"/>
        </w:rPr>
        <w:t>；</w:t>
      </w:r>
      <w:r>
        <w:rPr>
          <w:rFonts w:hint="default" w:ascii="Times New Roman" w:hAnsi="Times New Roman" w:eastAsia="宋体" w:cs="Times New Roman"/>
          <w:b/>
          <w:bCs/>
          <w:color w:val="0000FF"/>
          <w:sz w:val="20"/>
          <w:szCs w:val="20"/>
          <w:lang w:val="en-US" w:eastAsia="zh-CN"/>
        </w:rPr>
        <w:t>2.</w:t>
      </w:r>
      <w:r>
        <w:rPr>
          <w:rFonts w:hint="eastAsia" w:ascii="Times New Roman" w:hAnsi="Times New Roman" w:eastAsia="宋体" w:cs="Times New Roman"/>
          <w:b/>
          <w:bCs/>
          <w:color w:val="0000FF"/>
          <w:sz w:val="20"/>
          <w:szCs w:val="20"/>
          <w:lang w:val="en-US" w:eastAsia="zh-CN"/>
        </w:rPr>
        <w:t>建议本页表格行高固定值为0.8厘米。</w:t>
      </w:r>
      <w:r>
        <w:rPr>
          <w:rFonts w:hint="default" w:ascii="Times New Roman" w:hAnsi="Times New Roman" w:eastAsia="宋体" w:cs="Times New Roman"/>
          <w:b/>
          <w:bCs/>
          <w:color w:val="0000FF"/>
          <w:sz w:val="20"/>
          <w:szCs w:val="20"/>
          <w:lang w:val="en-US" w:eastAsia="zh-CN"/>
        </w:rPr>
        <w:t>为了排版美观，本</w:t>
      </w:r>
      <w:r>
        <w:rPr>
          <w:rFonts w:hint="default" w:ascii="Times New Roman" w:hAnsi="Times New Roman" w:eastAsia="宋体" w:cs="Times New Roman"/>
          <w:b/>
          <w:color w:val="0000FF"/>
          <w:sz w:val="20"/>
          <w:szCs w:val="20"/>
          <w:lang w:val="en-US" w:eastAsia="zh-CN"/>
        </w:rPr>
        <w:t>页</w:t>
      </w:r>
      <w:r>
        <w:rPr>
          <w:rFonts w:hint="eastAsia" w:ascii="Times New Roman" w:hAnsi="Times New Roman" w:eastAsia="宋体" w:cs="Times New Roman"/>
          <w:b/>
          <w:color w:val="0000FF"/>
          <w:sz w:val="20"/>
          <w:szCs w:val="20"/>
          <w:lang w:val="en-US" w:eastAsia="zh-CN"/>
        </w:rPr>
        <w:t>的表格</w:t>
      </w:r>
      <w:r>
        <w:rPr>
          <w:rFonts w:hint="default" w:ascii="Times New Roman" w:hAnsi="Times New Roman" w:eastAsia="宋体" w:cs="Times New Roman"/>
          <w:b/>
          <w:color w:val="0000FF"/>
          <w:sz w:val="20"/>
          <w:szCs w:val="20"/>
          <w:lang w:val="en-US" w:eastAsia="zh-CN"/>
        </w:rPr>
        <w:t>可</w:t>
      </w:r>
      <w:r>
        <w:rPr>
          <w:rFonts w:hint="eastAsia" w:ascii="Times New Roman" w:hAnsi="Times New Roman" w:eastAsia="宋体" w:cs="Times New Roman"/>
          <w:b/>
          <w:color w:val="0000FF"/>
          <w:sz w:val="20"/>
          <w:szCs w:val="20"/>
          <w:lang w:val="en-US" w:eastAsia="zh-CN"/>
        </w:rPr>
        <w:t>适当</w:t>
      </w:r>
      <w:r>
        <w:rPr>
          <w:rFonts w:hint="default" w:ascii="Times New Roman" w:hAnsi="Times New Roman" w:eastAsia="宋体" w:cs="Times New Roman"/>
          <w:b/>
          <w:color w:val="0000FF"/>
          <w:sz w:val="20"/>
          <w:szCs w:val="20"/>
          <w:lang w:val="en-US" w:eastAsia="zh-CN"/>
        </w:rPr>
        <w:t>自行调整</w:t>
      </w:r>
      <w:r>
        <w:rPr>
          <w:rFonts w:hint="eastAsia" w:ascii="Times New Roman" w:hAnsi="Times New Roman" w:eastAsia="宋体" w:cs="Times New Roman"/>
          <w:b/>
          <w:color w:val="0000FF"/>
          <w:sz w:val="20"/>
          <w:szCs w:val="20"/>
          <w:lang w:val="en-US" w:eastAsia="zh-CN"/>
        </w:rPr>
        <w:t>行高</w:t>
      </w:r>
      <w:r>
        <w:rPr>
          <w:rFonts w:hint="default" w:ascii="Times New Roman" w:hAnsi="Times New Roman" w:eastAsia="宋体" w:cs="Times New Roman"/>
          <w:b/>
          <w:color w:val="0000FF"/>
          <w:sz w:val="20"/>
          <w:szCs w:val="20"/>
          <w:lang w:val="en-US" w:eastAsia="zh-CN"/>
        </w:rPr>
        <w:t>度；3.未用或所用不多的论文可省略此部分。）</w:t>
      </w:r>
    </w:p>
    <w:p w14:paraId="0A070579">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中 文 摘 要</w:t>
      </w:r>
    </w:p>
    <w:p w14:paraId="69D0B6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w:t>
      </w:r>
      <w:r>
        <w:rPr>
          <w:rFonts w:hint="eastAsia" w:ascii="黑体" w:hAnsi="黑体" w:eastAsia="黑体" w:cs="黑体"/>
          <w:b w:val="0"/>
          <w:bCs w:val="0"/>
          <w:sz w:val="30"/>
          <w:szCs w:val="30"/>
        </w:rPr>
        <w:t>诱导发育鼠癫痫持续状态后海马内</w:t>
      </w:r>
    </w:p>
    <w:p w14:paraId="4155B97F">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黑体" w:hAnsi="黑体" w:eastAsia="黑体" w:cs="黑体"/>
          <w:b w:val="0"/>
          <w:bCs w:val="0"/>
          <w:sz w:val="30"/>
          <w:szCs w:val="30"/>
        </w:rPr>
      </w:pPr>
      <w:r>
        <w:rPr>
          <w:rFonts w:hint="eastAsia" w:ascii="黑体" w:hAnsi="黑体" w:eastAsia="黑体" w:cs="黑体"/>
          <w:b w:val="0"/>
          <w:bCs w:val="0"/>
          <w:sz w:val="30"/>
          <w:szCs w:val="30"/>
        </w:rPr>
        <w:t>突触重塑的研究</w:t>
      </w:r>
    </w:p>
    <w:p w14:paraId="6A0AEDB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ascii="Times New Roman" w:hAnsi="Times New Roman" w:eastAsia="宋体" w:cs="Times New Roman"/>
          <w:b w:val="0"/>
          <w:bCs/>
          <w:color w:val="0000FF"/>
          <w:sz w:val="24"/>
          <w:szCs w:val="24"/>
          <w:lang w:val="en-US" w:eastAsia="zh-CN"/>
        </w:rPr>
      </w:pPr>
      <w:r>
        <w:rPr>
          <w:rFonts w:hint="default" w:ascii="Times New Roman" w:hAnsi="Times New Roman" w:eastAsia="宋体" w:cs="Times New Roman"/>
          <w:b w:val="0"/>
          <w:bCs/>
          <w:color w:val="0000FF"/>
          <w:sz w:val="24"/>
          <w:szCs w:val="24"/>
          <w:lang w:val="en-US" w:eastAsia="zh-CN"/>
        </w:rPr>
        <w:t>中文摘要一般为500-1000字</w:t>
      </w:r>
      <w:r>
        <w:rPr>
          <w:rFonts w:hint="eastAsia" w:ascii="Times New Roman" w:hAnsi="Times New Roman" w:eastAsia="宋体" w:cs="Times New Roman"/>
          <w:b w:val="0"/>
          <w:bCs/>
          <w:color w:val="0000FF"/>
          <w:sz w:val="24"/>
          <w:szCs w:val="24"/>
          <w:lang w:val="en-US" w:eastAsia="zh-CN"/>
        </w:rPr>
        <w:t>。内容不做统一要求，各学科专业可根据自身特点确定，一般</w:t>
      </w:r>
      <w:r>
        <w:rPr>
          <w:rFonts w:hint="default" w:ascii="Times New Roman" w:hAnsi="Times New Roman" w:eastAsia="宋体" w:cs="Times New Roman"/>
          <w:b w:val="0"/>
          <w:bCs/>
          <w:color w:val="0000FF"/>
          <w:sz w:val="24"/>
          <w:szCs w:val="24"/>
          <w:lang w:val="en-US" w:eastAsia="zh-CN"/>
        </w:rPr>
        <w:t>包括目的、方法、结果和结论等。要突出本论文的新见解，语言力求精炼。摘要末尾列出 3～5 个关键词。</w:t>
      </w:r>
    </w:p>
    <w:p w14:paraId="19823DD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ascii="Times New Roman" w:hAnsi="Times New Roman" w:eastAsia="宋体" w:cs="Times New Roman"/>
          <w:b w:val="0"/>
          <w:bCs/>
          <w:color w:val="0000FF"/>
          <w:sz w:val="24"/>
          <w:szCs w:val="24"/>
          <w:lang w:val="en-US" w:eastAsia="zh-CN"/>
        </w:rPr>
      </w:pPr>
      <w:r>
        <w:rPr>
          <w:rFonts w:hint="eastAsia" w:ascii="Times New Roman" w:hAnsi="Times New Roman" w:eastAsia="宋体" w:cs="Times New Roman"/>
          <w:b w:val="0"/>
          <w:bCs/>
          <w:color w:val="0000FF"/>
          <w:sz w:val="24"/>
          <w:szCs w:val="24"/>
          <w:lang w:val="en-US" w:eastAsia="zh-CN"/>
        </w:rPr>
        <w:t>小四号宋体，两端对齐，行距为固定值26磅，段前段后为0；数字和字母应为Times New Roman体。</w:t>
      </w:r>
    </w:p>
    <w:p w14:paraId="1C6CB97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ascii="Times New Roman" w:hAnsi="Times New Roman" w:eastAsia="宋体" w:cs="Times New Roman"/>
          <w:b w:val="0"/>
          <w:bCs/>
          <w:color w:val="0000FF"/>
          <w:sz w:val="24"/>
          <w:szCs w:val="24"/>
          <w:lang w:val="en-US" w:eastAsia="zh-CN"/>
        </w:rPr>
      </w:pPr>
      <w:r>
        <w:rPr>
          <w:rFonts w:hint="eastAsia" w:ascii="Times New Roman" w:hAnsi="Times New Roman" w:eastAsia="宋体" w:cs="Times New Roman"/>
          <w:b w:val="0"/>
          <w:bCs/>
          <w:color w:val="0000FF"/>
          <w:sz w:val="24"/>
          <w:szCs w:val="24"/>
          <w:lang w:val="en-US" w:eastAsia="zh-CN"/>
        </w:rPr>
        <w:t>××××××××××××××××××××××××××××××××××××××××××××××××××××××××××。</w:t>
      </w:r>
    </w:p>
    <w:p w14:paraId="72033CE7">
      <w:pPr>
        <w:tabs>
          <w:tab w:val="left" w:pos="5400"/>
        </w:tabs>
        <w:spacing w:line="520" w:lineRule="exact"/>
        <w:ind w:firstLine="482" w:firstLineChars="200"/>
        <w:rPr>
          <w:sz w:val="24"/>
        </w:rPr>
      </w:pPr>
      <w:r>
        <w:rPr>
          <w:rFonts w:eastAsia="黑体"/>
          <w:b/>
          <w:sz w:val="24"/>
        </w:rPr>
        <w:t>关键词</w:t>
      </w:r>
      <w:r>
        <w:rPr>
          <w:b/>
          <w:sz w:val="24"/>
        </w:rPr>
        <w:t xml:space="preserve">  </w:t>
      </w:r>
      <w:r>
        <w:rPr>
          <w:sz w:val="24"/>
        </w:rPr>
        <w:t>发育鼠；癫痫持续状态；突触素；海马；BrdU；MK-801</w:t>
      </w:r>
    </w:p>
    <w:p w14:paraId="37F1E00A">
      <w:pPr>
        <w:keepNext w:val="0"/>
        <w:keepLines w:val="0"/>
        <w:pageBreakBefore w:val="0"/>
        <w:widowControl w:val="0"/>
        <w:kinsoku/>
        <w:wordWrap/>
        <w:overflowPunct/>
        <w:topLinePunct w:val="0"/>
        <w:autoSpaceDE/>
        <w:autoSpaceDN/>
        <w:bidi w:val="0"/>
        <w:adjustRightInd/>
        <w:snapToGrid/>
        <w:spacing w:line="520" w:lineRule="exact"/>
        <w:ind w:firstLine="482" w:firstLineChars="200"/>
        <w:textAlignment w:val="auto"/>
        <w:rPr>
          <w:rFonts w:hint="eastAsia" w:ascii="Times New Roman" w:hAnsi="Times New Roman" w:eastAsia="宋体" w:cs="Times New Roman"/>
          <w:b/>
          <w:color w:val="0000FF"/>
          <w:sz w:val="24"/>
          <w:szCs w:val="24"/>
          <w:lang w:val="en-US" w:eastAsia="zh-CN"/>
        </w:rPr>
      </w:pPr>
    </w:p>
    <w:p w14:paraId="68CE7D73">
      <w:pPr>
        <w:keepNext w:val="0"/>
        <w:keepLines w:val="0"/>
        <w:pageBreakBefore w:val="0"/>
        <w:widowControl w:val="0"/>
        <w:kinsoku/>
        <w:wordWrap/>
        <w:overflowPunct/>
        <w:topLinePunct w:val="0"/>
        <w:autoSpaceDE/>
        <w:autoSpaceDN/>
        <w:bidi w:val="0"/>
        <w:adjustRightInd/>
        <w:snapToGrid/>
        <w:spacing w:line="520" w:lineRule="exact"/>
        <w:ind w:firstLine="482" w:firstLineChars="200"/>
        <w:textAlignment w:val="auto"/>
        <w:rPr>
          <w:rFonts w:hint="eastAsia" w:ascii="Times New Roman" w:hAnsi="Times New Roman" w:eastAsia="宋体" w:cs="Times New Roman"/>
          <w:b/>
          <w:color w:val="0000FF"/>
          <w:sz w:val="24"/>
          <w:szCs w:val="24"/>
          <w:lang w:val="en-US" w:eastAsia="zh-CN"/>
        </w:rPr>
      </w:pPr>
    </w:p>
    <w:p w14:paraId="31F4470A">
      <w:pPr>
        <w:keepNext w:val="0"/>
        <w:keepLines w:val="0"/>
        <w:pageBreakBefore w:val="0"/>
        <w:widowControl w:val="0"/>
        <w:kinsoku/>
        <w:wordWrap/>
        <w:overflowPunct/>
        <w:topLinePunct w:val="0"/>
        <w:autoSpaceDE/>
        <w:autoSpaceDN/>
        <w:bidi w:val="0"/>
        <w:adjustRightInd/>
        <w:snapToGrid/>
        <w:spacing w:line="520" w:lineRule="exact"/>
        <w:ind w:firstLine="482" w:firstLineChars="200"/>
        <w:textAlignment w:val="auto"/>
        <w:rPr>
          <w:rFonts w:hint="eastAsia" w:ascii="Times New Roman" w:hAnsi="Times New Roman" w:eastAsia="宋体" w:cs="Times New Roman"/>
          <w:b/>
          <w:color w:val="0000FF"/>
          <w:sz w:val="24"/>
          <w:szCs w:val="24"/>
          <w:lang w:val="en-US" w:eastAsia="zh-CN"/>
        </w:rPr>
      </w:pPr>
    </w:p>
    <w:p w14:paraId="6B340E9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pPr>
      <w:r>
        <w:rPr>
          <w:rFonts w:hint="eastAsia" w:ascii="Times New Roman" w:hAnsi="Times New Roman" w:eastAsia="宋体" w:cs="Times New Roman"/>
          <w:b/>
          <w:color w:val="0000FF"/>
          <w:sz w:val="20"/>
          <w:szCs w:val="20"/>
          <w:lang w:val="en-US" w:eastAsia="zh-CN"/>
        </w:rPr>
        <w:t>（1.“中文摘要”四个字为一级标题，用三号黑体加粗居中，行距为多倍行距3倍，段前段后为0；2.此页论文题目用小三号黑体居中，如遇题目文字过多需换行处理，行间距设为单倍，最后一行的段后设为0.5；3.“关键词”</w:t>
      </w:r>
      <w:r>
        <w:rPr>
          <w:rFonts w:hint="default" w:ascii="Times New Roman" w:hAnsi="Times New Roman" w:eastAsia="宋体" w:cs="Times New Roman"/>
          <w:b/>
          <w:color w:val="0000FF"/>
          <w:sz w:val="20"/>
          <w:szCs w:val="20"/>
          <w:lang w:val="en-US" w:eastAsia="zh-CN"/>
        </w:rPr>
        <w:t>用小4号黑体加粗，字后空</w:t>
      </w:r>
      <w:r>
        <w:rPr>
          <w:rFonts w:hint="eastAsia" w:ascii="Times New Roman" w:hAnsi="Times New Roman" w:eastAsia="宋体" w:cs="Times New Roman"/>
          <w:b/>
          <w:color w:val="0000FF"/>
          <w:sz w:val="20"/>
          <w:szCs w:val="20"/>
          <w:lang w:val="en-US" w:eastAsia="zh-CN"/>
        </w:rPr>
        <w:t>2个字符空，关键词之前用“；”隔开；4.</w:t>
      </w:r>
      <w:r>
        <w:rPr>
          <w:rFonts w:hint="default" w:ascii="Times New Roman" w:hAnsi="Times New Roman" w:eastAsia="宋体" w:cs="Times New Roman"/>
          <w:b/>
          <w:bCs/>
          <w:color w:val="0000FF"/>
          <w:sz w:val="20"/>
          <w:szCs w:val="20"/>
          <w:lang w:val="en-US" w:eastAsia="zh-CN"/>
        </w:rPr>
        <w:t>全文数字和字母用</w:t>
      </w:r>
      <w:r>
        <w:rPr>
          <w:rFonts w:hint="default" w:ascii="Times New Roman" w:hAnsi="Times New Roman" w:eastAsia="宋体" w:cs="Times New Roman"/>
          <w:b/>
          <w:color w:val="0000FF"/>
          <w:sz w:val="20"/>
          <w:szCs w:val="20"/>
          <w:lang w:val="en-US" w:eastAsia="zh-CN"/>
        </w:rPr>
        <w:t>Times New Roman字体</w:t>
      </w:r>
      <w:r>
        <w:rPr>
          <w:rFonts w:hint="eastAsia" w:ascii="Times New Roman" w:hAnsi="Times New Roman" w:eastAsia="宋体" w:cs="Times New Roman"/>
          <w:b/>
          <w:color w:val="0000FF"/>
          <w:sz w:val="20"/>
          <w:szCs w:val="20"/>
          <w:lang w:val="en-US" w:eastAsia="zh-CN"/>
        </w:rPr>
        <w:t>。）</w:t>
      </w:r>
    </w:p>
    <w:p w14:paraId="06901E8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sectPr>
          <w:pgSz w:w="11907" w:h="16840"/>
          <w:pgMar w:top="1701" w:right="1701" w:bottom="1417" w:left="1701" w:header="1247" w:footer="992"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5B42B194">
      <w:pPr>
        <w:pStyle w:val="2"/>
        <w:keepNext/>
        <w:keepLines/>
        <w:pageBreakBefore w:val="0"/>
        <w:widowControl w:val="0"/>
        <w:kinsoku/>
        <w:wordWrap/>
        <w:overflowPunct/>
        <w:topLinePunct w:val="0"/>
        <w:autoSpaceDE/>
        <w:autoSpaceDN/>
        <w:bidi w:val="0"/>
        <w:adjustRightInd/>
        <w:snapToGrid/>
        <w:spacing w:before="0" w:after="0" w:line="720" w:lineRule="auto"/>
        <w:jc w:val="center"/>
        <w:textAlignment w:val="auto"/>
        <w:rPr>
          <w:b/>
          <w:bCs/>
          <w:sz w:val="32"/>
          <w:szCs w:val="32"/>
        </w:rPr>
      </w:pPr>
      <w:bookmarkStart w:id="3" w:name="_Toc29219"/>
      <w:bookmarkStart w:id="4" w:name="_Toc286847087"/>
      <w:r>
        <w:rPr>
          <w:b/>
          <w:bCs/>
          <w:sz w:val="32"/>
          <w:szCs w:val="32"/>
        </w:rPr>
        <w:t>Abstract</w:t>
      </w:r>
      <w:bookmarkEnd w:id="3"/>
      <w:bookmarkEnd w:id="4"/>
    </w:p>
    <w:p w14:paraId="4871939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楷体_GB2312"/>
          <w:b w:val="0"/>
          <w:bCs w:val="0"/>
          <w:sz w:val="30"/>
          <w:szCs w:val="30"/>
        </w:rPr>
      </w:pPr>
      <w:r>
        <w:rPr>
          <w:rFonts w:hint="eastAsia" w:eastAsia="楷体_GB2312"/>
          <w:b w:val="0"/>
          <w:bCs w:val="0"/>
          <w:sz w:val="30"/>
          <w:szCs w:val="30"/>
        </w:rPr>
        <w:t>The study of neurogenesis and synaptic plasticity</w:t>
      </w:r>
    </w:p>
    <w:p w14:paraId="7E2035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楷体_GB2312"/>
          <w:b w:val="0"/>
          <w:bCs w:val="0"/>
          <w:sz w:val="30"/>
          <w:szCs w:val="30"/>
        </w:rPr>
      </w:pPr>
      <w:r>
        <w:rPr>
          <w:rFonts w:hint="eastAsia" w:eastAsia="楷体_GB2312"/>
          <w:b w:val="0"/>
          <w:bCs w:val="0"/>
          <w:sz w:val="30"/>
          <w:szCs w:val="30"/>
        </w:rPr>
        <w:t xml:space="preserve">in hippocampus following pentylenetetrazol-induced </w:t>
      </w:r>
    </w:p>
    <w:p w14:paraId="3E3BF6B1">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eastAsia="楷体_GB2312"/>
          <w:b w:val="0"/>
          <w:bCs w:val="0"/>
          <w:sz w:val="30"/>
          <w:szCs w:val="30"/>
        </w:rPr>
      </w:pPr>
      <w:r>
        <w:rPr>
          <w:rFonts w:hint="eastAsia" w:eastAsia="楷体_GB2312"/>
          <w:b w:val="0"/>
          <w:bCs w:val="0"/>
          <w:sz w:val="30"/>
          <w:szCs w:val="30"/>
        </w:rPr>
        <w:t>status epilepticus of developing rats</w:t>
      </w:r>
    </w:p>
    <w:p w14:paraId="575FED5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ascii="Times New Roman" w:hAnsi="Times New Roman" w:eastAsia="宋体" w:cs="Times New Roman"/>
          <w:b w:val="0"/>
          <w:bCs/>
          <w:color w:val="0000FF"/>
          <w:sz w:val="24"/>
          <w:szCs w:val="24"/>
          <w:lang w:val="en-US" w:eastAsia="zh-CN"/>
        </w:rPr>
      </w:pPr>
      <w:r>
        <w:rPr>
          <w:rFonts w:hint="eastAsia" w:ascii="Times New Roman" w:hAnsi="Times New Roman" w:eastAsia="宋体" w:cs="Times New Roman"/>
          <w:b w:val="0"/>
          <w:bCs/>
          <w:color w:val="0000FF"/>
          <w:sz w:val="24"/>
          <w:szCs w:val="24"/>
          <w:lang w:val="en-US" w:eastAsia="zh-CN"/>
        </w:rPr>
        <w:t>英文</w:t>
      </w:r>
      <w:r>
        <w:rPr>
          <w:rFonts w:hint="default" w:ascii="Times New Roman" w:hAnsi="Times New Roman" w:eastAsia="宋体" w:cs="Times New Roman"/>
          <w:b w:val="0"/>
          <w:bCs/>
          <w:color w:val="0000FF"/>
          <w:sz w:val="24"/>
          <w:szCs w:val="24"/>
          <w:lang w:val="en-US" w:eastAsia="zh-CN"/>
        </w:rPr>
        <w:t>摘要</w:t>
      </w:r>
      <w:r>
        <w:rPr>
          <w:rFonts w:hint="eastAsia" w:ascii="Times New Roman" w:hAnsi="Times New Roman" w:eastAsia="宋体" w:cs="Times New Roman"/>
          <w:b w:val="0"/>
          <w:bCs/>
          <w:color w:val="0000FF"/>
          <w:sz w:val="24"/>
          <w:szCs w:val="24"/>
          <w:lang w:val="en-US" w:eastAsia="zh-CN"/>
        </w:rPr>
        <w:t>与关键词</w:t>
      </w:r>
      <w:r>
        <w:rPr>
          <w:rFonts w:hint="default" w:ascii="Times New Roman" w:hAnsi="Times New Roman" w:eastAsia="宋体" w:cs="Times New Roman"/>
          <w:b w:val="0"/>
          <w:bCs/>
          <w:color w:val="0000FF"/>
          <w:sz w:val="24"/>
          <w:szCs w:val="24"/>
          <w:lang w:val="en-US" w:eastAsia="zh-CN"/>
        </w:rPr>
        <w:t>应与中文相对应。</w:t>
      </w:r>
    </w:p>
    <w:p w14:paraId="03C96C3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ascii="Times New Roman" w:hAnsi="Times New Roman" w:eastAsia="宋体" w:cs="Times New Roman"/>
          <w:b w:val="0"/>
          <w:bCs/>
          <w:color w:val="0000FF"/>
          <w:sz w:val="24"/>
          <w:szCs w:val="24"/>
          <w:lang w:val="en-US" w:eastAsia="zh-CN"/>
        </w:rPr>
      </w:pPr>
      <w:r>
        <w:rPr>
          <w:rFonts w:hint="eastAsia" w:ascii="Times New Roman" w:hAnsi="Times New Roman" w:eastAsia="宋体" w:cs="Times New Roman"/>
          <w:b w:val="0"/>
          <w:bCs/>
          <w:color w:val="0000FF"/>
          <w:sz w:val="24"/>
          <w:szCs w:val="24"/>
          <w:lang w:val="en-US" w:eastAsia="zh-CN"/>
        </w:rPr>
        <w:t>小四号Times New Roman体，两端对齐，行距为固定值26磅，段前段后为0。</w:t>
      </w:r>
    </w:p>
    <w:p w14:paraId="359834A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ascii="Times New Roman" w:hAnsi="Times New Roman" w:eastAsia="宋体" w:cs="Times New Roman"/>
          <w:b w:val="0"/>
          <w:bCs/>
          <w:color w:val="0000FF"/>
          <w:sz w:val="24"/>
          <w:szCs w:val="24"/>
          <w:lang w:val="en-US" w:eastAsia="zh-CN"/>
        </w:rPr>
      </w:pPr>
      <w:r>
        <w:rPr>
          <w:rFonts w:hint="eastAsia" w:ascii="Times New Roman" w:hAnsi="Times New Roman" w:eastAsia="宋体" w:cs="Times New Roman"/>
          <w:b w:val="0"/>
          <w:bCs/>
          <w:color w:val="0000FF"/>
          <w:sz w:val="24"/>
          <w:szCs w:val="24"/>
          <w:lang w:val="en-US" w:eastAsia="zh-CN"/>
        </w:rPr>
        <w:t>××××××××××××××××××××××××××××××××××××××××××××××××××××××××××。</w:t>
      </w:r>
    </w:p>
    <w:p w14:paraId="632933EE">
      <w:pPr>
        <w:tabs>
          <w:tab w:val="left" w:pos="5400"/>
        </w:tabs>
        <w:spacing w:line="400" w:lineRule="exact"/>
        <w:ind w:firstLine="482" w:firstLineChars="200"/>
        <w:rPr>
          <w:sz w:val="24"/>
        </w:rPr>
      </w:pPr>
      <w:r>
        <w:rPr>
          <w:b/>
          <w:sz w:val="24"/>
        </w:rPr>
        <w:t>Key words</w:t>
      </w:r>
      <w:r>
        <w:rPr>
          <w:rFonts w:hint="eastAsia"/>
          <w:b/>
          <w:sz w:val="24"/>
        </w:rPr>
        <w:t xml:space="preserve">  </w:t>
      </w:r>
      <w:r>
        <w:rPr>
          <w:sz w:val="24"/>
        </w:rPr>
        <w:t>developing rats; status epilepticus; neurogenesis; synaptophysin;</w:t>
      </w:r>
      <w:r>
        <w:rPr>
          <w:rFonts w:hint="eastAsia"/>
          <w:sz w:val="24"/>
          <w:lang w:val="en-US" w:eastAsia="zh-CN"/>
        </w:rPr>
        <w:t xml:space="preserve"> </w:t>
      </w:r>
      <w:r>
        <w:rPr>
          <w:sz w:val="24"/>
        </w:rPr>
        <w:t>hippocampus; MK-801</w:t>
      </w:r>
    </w:p>
    <w:p w14:paraId="4304B70D">
      <w:pPr>
        <w:keepNext w:val="0"/>
        <w:keepLines w:val="0"/>
        <w:pageBreakBefore w:val="0"/>
        <w:widowControl w:val="0"/>
        <w:kinsoku/>
        <w:wordWrap/>
        <w:overflowPunct/>
        <w:topLinePunct w:val="0"/>
        <w:autoSpaceDE/>
        <w:autoSpaceDN/>
        <w:bidi w:val="0"/>
        <w:adjustRightInd/>
        <w:snapToGrid/>
        <w:spacing w:line="520" w:lineRule="exact"/>
        <w:ind w:firstLine="482" w:firstLineChars="200"/>
        <w:textAlignment w:val="auto"/>
        <w:rPr>
          <w:rFonts w:hint="eastAsia" w:ascii="Times New Roman" w:hAnsi="Times New Roman" w:eastAsia="宋体" w:cs="Times New Roman"/>
          <w:b/>
          <w:color w:val="0000FF"/>
          <w:sz w:val="24"/>
          <w:szCs w:val="24"/>
          <w:lang w:val="en-US" w:eastAsia="zh-CN"/>
        </w:rPr>
      </w:pPr>
    </w:p>
    <w:p w14:paraId="078FB767">
      <w:pPr>
        <w:keepNext w:val="0"/>
        <w:keepLines w:val="0"/>
        <w:pageBreakBefore w:val="0"/>
        <w:widowControl w:val="0"/>
        <w:kinsoku/>
        <w:wordWrap/>
        <w:overflowPunct/>
        <w:topLinePunct w:val="0"/>
        <w:autoSpaceDE/>
        <w:autoSpaceDN/>
        <w:bidi w:val="0"/>
        <w:adjustRightInd/>
        <w:snapToGrid/>
        <w:spacing w:line="520" w:lineRule="exact"/>
        <w:ind w:firstLine="482" w:firstLineChars="200"/>
        <w:textAlignment w:val="auto"/>
        <w:rPr>
          <w:rFonts w:hint="eastAsia" w:ascii="Times New Roman" w:hAnsi="Times New Roman" w:eastAsia="宋体" w:cs="Times New Roman"/>
          <w:b/>
          <w:color w:val="0000FF"/>
          <w:sz w:val="24"/>
          <w:szCs w:val="24"/>
          <w:lang w:val="en-US" w:eastAsia="zh-CN"/>
        </w:rPr>
      </w:pPr>
    </w:p>
    <w:p w14:paraId="39F764E4">
      <w:pPr>
        <w:keepNext w:val="0"/>
        <w:keepLines w:val="0"/>
        <w:pageBreakBefore w:val="0"/>
        <w:widowControl w:val="0"/>
        <w:kinsoku/>
        <w:wordWrap/>
        <w:overflowPunct/>
        <w:topLinePunct w:val="0"/>
        <w:autoSpaceDE/>
        <w:autoSpaceDN/>
        <w:bidi w:val="0"/>
        <w:adjustRightInd/>
        <w:snapToGrid/>
        <w:spacing w:line="520" w:lineRule="exact"/>
        <w:ind w:firstLine="482" w:firstLineChars="200"/>
        <w:textAlignment w:val="auto"/>
        <w:rPr>
          <w:rFonts w:hint="eastAsia" w:ascii="Times New Roman" w:hAnsi="Times New Roman" w:eastAsia="宋体" w:cs="Times New Roman"/>
          <w:b/>
          <w:color w:val="0000FF"/>
          <w:sz w:val="24"/>
          <w:szCs w:val="24"/>
          <w:lang w:val="en-US" w:eastAsia="zh-CN"/>
        </w:rPr>
      </w:pPr>
    </w:p>
    <w:p w14:paraId="4EEBC7B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pPr>
      <w:r>
        <w:rPr>
          <w:rFonts w:hint="eastAsia" w:ascii="Times New Roman" w:hAnsi="Times New Roman" w:eastAsia="宋体" w:cs="Times New Roman"/>
          <w:b/>
          <w:color w:val="0000FF"/>
          <w:sz w:val="20"/>
          <w:szCs w:val="20"/>
          <w:lang w:val="en-US" w:eastAsia="zh-CN"/>
        </w:rPr>
        <w:t>（1.“Abstract”四个字为一级标题，用三号加粗居中，行距为多倍行距3倍，段前段后为0；2.此页论文题目用小三号居中，如遇题目文字过多需换行处理，行间距设为单倍，最后一行的段后设为0.5；3.“Key words”</w:t>
      </w:r>
      <w:r>
        <w:rPr>
          <w:rFonts w:hint="default" w:ascii="Times New Roman" w:hAnsi="Times New Roman" w:eastAsia="宋体" w:cs="Times New Roman"/>
          <w:b/>
          <w:color w:val="0000FF"/>
          <w:sz w:val="20"/>
          <w:szCs w:val="20"/>
          <w:lang w:val="en-US" w:eastAsia="zh-CN"/>
        </w:rPr>
        <w:t>用小4号加粗，字后空</w:t>
      </w:r>
      <w:r>
        <w:rPr>
          <w:rFonts w:hint="eastAsia" w:ascii="Times New Roman" w:hAnsi="Times New Roman" w:eastAsia="宋体" w:cs="Times New Roman"/>
          <w:b/>
          <w:color w:val="0000FF"/>
          <w:sz w:val="20"/>
          <w:szCs w:val="20"/>
          <w:lang w:val="en-US" w:eastAsia="zh-CN"/>
        </w:rPr>
        <w:t>2个字符空，关键词之前用英文状态“；”隔开；4.全文</w:t>
      </w:r>
      <w:r>
        <w:rPr>
          <w:rFonts w:hint="default" w:ascii="Times New Roman" w:hAnsi="Times New Roman" w:eastAsia="宋体" w:cs="Times New Roman"/>
          <w:b/>
          <w:bCs/>
          <w:color w:val="0000FF"/>
          <w:sz w:val="20"/>
          <w:szCs w:val="20"/>
          <w:lang w:val="en-US" w:eastAsia="zh-CN"/>
        </w:rPr>
        <w:t>数字和字母用</w:t>
      </w:r>
      <w:r>
        <w:rPr>
          <w:rFonts w:hint="default" w:ascii="Times New Roman" w:hAnsi="Times New Roman" w:eastAsia="宋体" w:cs="Times New Roman"/>
          <w:b/>
          <w:color w:val="0000FF"/>
          <w:sz w:val="20"/>
          <w:szCs w:val="20"/>
          <w:lang w:val="en-US" w:eastAsia="zh-CN"/>
        </w:rPr>
        <w:t>Times New Roman体</w:t>
      </w:r>
      <w:r>
        <w:rPr>
          <w:rFonts w:hint="eastAsia" w:ascii="Times New Roman" w:hAnsi="Times New Roman" w:eastAsia="宋体" w:cs="Times New Roman"/>
          <w:b/>
          <w:color w:val="0000FF"/>
          <w:sz w:val="20"/>
          <w:szCs w:val="20"/>
          <w:lang w:val="en-US" w:eastAsia="zh-CN"/>
        </w:rPr>
        <w:t>。）</w:t>
      </w:r>
    </w:p>
    <w:p w14:paraId="67FCC84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sectPr>
          <w:pgSz w:w="11907" w:h="16840"/>
          <w:pgMar w:top="1701" w:right="1701" w:bottom="1417" w:left="1701" w:header="1247" w:footer="992"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4AD13DA3">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前 言</w:t>
      </w:r>
    </w:p>
    <w:p w14:paraId="728D062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ascii="Times New Roman" w:hAnsi="Times New Roman" w:eastAsia="宋体" w:cs="Times New Roman"/>
          <w:b w:val="0"/>
          <w:bCs/>
          <w:color w:val="0000FF"/>
          <w:sz w:val="24"/>
          <w:szCs w:val="24"/>
          <w:lang w:val="en-US" w:eastAsia="zh-CN"/>
        </w:rPr>
      </w:pPr>
      <w:r>
        <w:rPr>
          <w:rFonts w:hint="eastAsia" w:ascii="Times New Roman" w:hAnsi="Times New Roman" w:eastAsia="宋体" w:cs="Times New Roman"/>
          <w:b w:val="0"/>
          <w:bCs/>
          <w:color w:val="0000FF"/>
          <w:sz w:val="24"/>
          <w:szCs w:val="24"/>
          <w:lang w:val="en-US" w:eastAsia="zh-CN"/>
        </w:rPr>
        <w:t>前言内容应</w:t>
      </w:r>
      <w:r>
        <w:rPr>
          <w:rFonts w:hint="default" w:ascii="Times New Roman" w:hAnsi="Times New Roman" w:eastAsia="宋体" w:cs="Times New Roman"/>
          <w:b w:val="0"/>
          <w:bCs/>
          <w:color w:val="0000FF"/>
          <w:sz w:val="24"/>
          <w:szCs w:val="24"/>
          <w:lang w:val="en-US" w:eastAsia="zh-CN"/>
        </w:rPr>
        <w:t>简要说明研究工作的目的、范围、相关领域的前人工作和知识空白、理论基础和分析、研究设想、研究方法和实验设计、预期结果和意义等。应言简意赅，不要与摘要雷同，不要成为摘要的注释。一般教科书中有的知识，在前言中不必赘述。</w:t>
      </w:r>
    </w:p>
    <w:p w14:paraId="6DC934C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ascii="Times New Roman" w:hAnsi="Times New Roman" w:eastAsia="宋体" w:cs="Times New Roman"/>
          <w:b w:val="0"/>
          <w:bCs/>
          <w:color w:val="0000FF"/>
          <w:sz w:val="24"/>
          <w:szCs w:val="24"/>
          <w:lang w:val="en-US" w:eastAsia="zh-CN"/>
        </w:rPr>
      </w:pPr>
      <w:r>
        <w:rPr>
          <w:rFonts w:hint="default" w:ascii="Times New Roman" w:hAnsi="Times New Roman" w:eastAsia="宋体" w:cs="Times New Roman"/>
          <w:b w:val="0"/>
          <w:bCs/>
          <w:color w:val="0000FF"/>
          <w:sz w:val="24"/>
          <w:szCs w:val="24"/>
          <w:lang w:val="en-US" w:eastAsia="zh-CN"/>
        </w:rPr>
        <w:t>比较短的论文可以只用小段文字起着引言的效用。</w:t>
      </w:r>
    </w:p>
    <w:p w14:paraId="3E4EDC14">
      <w:pPr>
        <w:tabs>
          <w:tab w:val="left" w:pos="5400"/>
        </w:tabs>
        <w:spacing w:line="520" w:lineRule="exact"/>
        <w:ind w:firstLine="480" w:firstLineChars="200"/>
        <w:rPr>
          <w:sz w:val="24"/>
        </w:rPr>
      </w:pPr>
      <w:r>
        <w:rPr>
          <w:rFonts w:hint="eastAsia" w:ascii="Times New Roman" w:hAnsi="Times New Roman" w:eastAsia="宋体" w:cs="Times New Roman"/>
          <w:b w:val="0"/>
          <w:bCs/>
          <w:color w:val="0000FF"/>
          <w:sz w:val="24"/>
          <w:szCs w:val="24"/>
          <w:lang w:val="en-US" w:eastAsia="zh-CN"/>
        </w:rPr>
        <w:t>××××××××××××××××××××××××××××××××××××××××××××××××××××××××××。</w:t>
      </w:r>
    </w:p>
    <w:p w14:paraId="61EF1F99">
      <w:pPr>
        <w:keepNext w:val="0"/>
        <w:keepLines w:val="0"/>
        <w:pageBreakBefore w:val="0"/>
        <w:widowControl w:val="0"/>
        <w:kinsoku/>
        <w:wordWrap/>
        <w:overflowPunct/>
        <w:topLinePunct w:val="0"/>
        <w:autoSpaceDE/>
        <w:autoSpaceDN/>
        <w:bidi w:val="0"/>
        <w:adjustRightInd/>
        <w:snapToGrid/>
        <w:spacing w:line="520" w:lineRule="exact"/>
        <w:ind w:firstLine="482" w:firstLineChars="200"/>
        <w:textAlignment w:val="auto"/>
        <w:rPr>
          <w:rFonts w:hint="eastAsia" w:ascii="Times New Roman" w:hAnsi="Times New Roman" w:eastAsia="宋体" w:cs="Times New Roman"/>
          <w:b/>
          <w:color w:val="0000FF"/>
          <w:sz w:val="24"/>
          <w:szCs w:val="24"/>
          <w:lang w:val="en-US" w:eastAsia="zh-CN"/>
        </w:rPr>
      </w:pPr>
    </w:p>
    <w:p w14:paraId="4488BE43">
      <w:pPr>
        <w:keepNext w:val="0"/>
        <w:keepLines w:val="0"/>
        <w:pageBreakBefore w:val="0"/>
        <w:widowControl w:val="0"/>
        <w:kinsoku/>
        <w:wordWrap/>
        <w:overflowPunct/>
        <w:topLinePunct w:val="0"/>
        <w:autoSpaceDE/>
        <w:autoSpaceDN/>
        <w:bidi w:val="0"/>
        <w:adjustRightInd/>
        <w:snapToGrid/>
        <w:spacing w:line="520" w:lineRule="exact"/>
        <w:ind w:firstLine="482" w:firstLineChars="200"/>
        <w:textAlignment w:val="auto"/>
        <w:rPr>
          <w:rFonts w:hint="eastAsia" w:ascii="Times New Roman" w:hAnsi="Times New Roman" w:eastAsia="宋体" w:cs="Times New Roman"/>
          <w:b/>
          <w:color w:val="0000FF"/>
          <w:sz w:val="24"/>
          <w:szCs w:val="24"/>
          <w:lang w:val="en-US" w:eastAsia="zh-CN"/>
        </w:rPr>
      </w:pPr>
    </w:p>
    <w:p w14:paraId="2B4BF364">
      <w:pPr>
        <w:keepNext w:val="0"/>
        <w:keepLines w:val="0"/>
        <w:pageBreakBefore w:val="0"/>
        <w:widowControl w:val="0"/>
        <w:kinsoku/>
        <w:wordWrap/>
        <w:overflowPunct/>
        <w:topLinePunct w:val="0"/>
        <w:autoSpaceDE/>
        <w:autoSpaceDN/>
        <w:bidi w:val="0"/>
        <w:adjustRightInd/>
        <w:snapToGrid/>
        <w:spacing w:line="520" w:lineRule="exact"/>
        <w:ind w:firstLine="482" w:firstLineChars="200"/>
        <w:textAlignment w:val="auto"/>
        <w:rPr>
          <w:rFonts w:hint="eastAsia" w:ascii="Times New Roman" w:hAnsi="Times New Roman" w:eastAsia="宋体" w:cs="Times New Roman"/>
          <w:b/>
          <w:color w:val="0000FF"/>
          <w:sz w:val="24"/>
          <w:szCs w:val="24"/>
          <w:lang w:val="en-US" w:eastAsia="zh-CN"/>
        </w:rPr>
      </w:pPr>
    </w:p>
    <w:p w14:paraId="22558E8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pPr>
      <w:r>
        <w:rPr>
          <w:rFonts w:hint="eastAsia" w:ascii="Times New Roman" w:hAnsi="Times New Roman" w:eastAsia="宋体" w:cs="Times New Roman"/>
          <w:b/>
          <w:color w:val="0000FF"/>
          <w:sz w:val="20"/>
          <w:szCs w:val="20"/>
          <w:lang w:val="en-US" w:eastAsia="zh-CN"/>
        </w:rPr>
        <w:t>（1.“前言”二个字为一级标题，用三号黑体加粗居中，行距为多倍行距3倍，段前段后为0；2.此页小四号宋体，两端对齐，行距为固定值26磅，段前段后为0；3.</w:t>
      </w:r>
      <w:r>
        <w:rPr>
          <w:rFonts w:hint="default" w:ascii="Times New Roman" w:hAnsi="Times New Roman" w:eastAsia="宋体" w:cs="Times New Roman"/>
          <w:b/>
          <w:bCs/>
          <w:color w:val="0000FF"/>
          <w:sz w:val="20"/>
          <w:szCs w:val="20"/>
          <w:lang w:val="en-US" w:eastAsia="zh-CN"/>
        </w:rPr>
        <w:t>全文数字和字母用</w:t>
      </w:r>
      <w:r>
        <w:rPr>
          <w:rFonts w:hint="default" w:ascii="Times New Roman" w:hAnsi="Times New Roman" w:eastAsia="宋体" w:cs="Times New Roman"/>
          <w:b/>
          <w:color w:val="0000FF"/>
          <w:sz w:val="20"/>
          <w:szCs w:val="20"/>
          <w:lang w:val="en-US" w:eastAsia="zh-CN"/>
        </w:rPr>
        <w:t>Times New Roman体</w:t>
      </w:r>
      <w:r>
        <w:rPr>
          <w:rFonts w:hint="eastAsia" w:ascii="Times New Roman" w:hAnsi="Times New Roman" w:eastAsia="宋体" w:cs="Times New Roman"/>
          <w:b/>
          <w:color w:val="0000FF"/>
          <w:sz w:val="20"/>
          <w:szCs w:val="20"/>
          <w:lang w:val="en-US" w:eastAsia="zh-CN"/>
        </w:rPr>
        <w:t>。）</w:t>
      </w:r>
    </w:p>
    <w:p w14:paraId="22DF22D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sectPr>
          <w:pgSz w:w="11907" w:h="16840"/>
          <w:pgMar w:top="1701" w:right="1701" w:bottom="1417" w:left="1701" w:header="1247" w:footer="992"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1F1F618B">
      <w:pPr>
        <w:keepNext w:val="0"/>
        <w:keepLines w:val="0"/>
        <w:pageBreakBefore w:val="0"/>
        <w:widowControl w:val="0"/>
        <w:kinsoku/>
        <w:wordWrap/>
        <w:overflowPunct/>
        <w:topLinePunct w:val="0"/>
        <w:autoSpaceDE/>
        <w:autoSpaceDN/>
        <w:bidi w:val="0"/>
        <w:adjustRightInd/>
        <w:snapToGrid/>
        <w:spacing w:before="157" w:beforeLines="50" w:line="240" w:lineRule="auto"/>
        <w:jc w:val="center"/>
        <w:textAlignment w:val="auto"/>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第一章 ××××××××××××××</w:t>
      </w:r>
    </w:p>
    <w:p w14:paraId="29E1DD2F">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w:t>
      </w:r>
    </w:p>
    <w:p w14:paraId="03AB0734">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rPr>
          <w:rFonts w:hint="eastAsia" w:ascii="黑体" w:hAnsi="黑体" w:eastAsia="黑体" w:cs="黑体"/>
          <w:b w:val="0"/>
          <w:bCs w:val="0"/>
          <w:color w:val="000000"/>
          <w:sz w:val="28"/>
          <w:szCs w:val="28"/>
          <w:lang w:val="en-US" w:eastAsia="zh-CN"/>
        </w:rPr>
      </w:pPr>
      <w:r>
        <w:rPr>
          <w:rFonts w:hint="default" w:ascii="Times New Roman" w:hAnsi="Times New Roman" w:eastAsia="黑体" w:cs="Times New Roman"/>
          <w:b w:val="0"/>
          <w:bCs w:val="0"/>
          <w:color w:val="000000"/>
          <w:sz w:val="28"/>
          <w:szCs w:val="28"/>
          <w:lang w:val="en-US" w:eastAsia="zh-CN"/>
        </w:rPr>
        <w:t>1</w:t>
      </w:r>
      <w:r>
        <w:rPr>
          <w:rFonts w:hint="eastAsia" w:ascii="黑体" w:hAnsi="黑体" w:eastAsia="黑体" w:cs="黑体"/>
          <w:b w:val="0"/>
          <w:bCs w:val="0"/>
          <w:color w:val="000000"/>
          <w:sz w:val="28"/>
          <w:szCs w:val="28"/>
          <w:lang w:val="en-US" w:eastAsia="zh-CN"/>
        </w:rPr>
        <w:t xml:space="preserve"> ××××××××××</w:t>
      </w:r>
    </w:p>
    <w:p w14:paraId="58271F0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 xml:space="preserve">1.1 </w:t>
      </w:r>
      <w:r>
        <w:rPr>
          <w:rFonts w:hint="eastAsia" w:ascii="宋体" w:hAnsi="宋体" w:eastAsia="宋体" w:cs="宋体"/>
          <w:b w:val="0"/>
          <w:bCs w:val="0"/>
          <w:color w:val="000000"/>
          <w:sz w:val="24"/>
          <w:szCs w:val="24"/>
          <w:lang w:val="en-US" w:eastAsia="zh-CN"/>
        </w:rPr>
        <w:t>XXXXXXXXXXX</w:t>
      </w:r>
    </w:p>
    <w:p w14:paraId="499304A1">
      <w:pPr>
        <w:keepNext w:val="0"/>
        <w:keepLines w:val="0"/>
        <w:pageBreakBefore w:val="0"/>
        <w:widowControl w:val="0"/>
        <w:kinsoku/>
        <w:wordWrap/>
        <w:overflowPunct/>
        <w:topLinePunct w:val="0"/>
        <w:autoSpaceDE/>
        <w:autoSpaceDN/>
        <w:bidi w:val="0"/>
        <w:adjustRightInd/>
        <w:snapToGrid/>
        <w:spacing w:line="520" w:lineRule="exact"/>
        <w:ind w:firstLine="522" w:firstLineChars="100"/>
        <w:jc w:val="both"/>
        <w:textAlignment w:val="auto"/>
        <w:rPr>
          <w:rFonts w:hint="eastAsia" w:ascii="宋体" w:hAnsi="宋体" w:eastAsia="宋体" w:cs="宋体"/>
          <w:b w:val="0"/>
          <w:bCs w:val="0"/>
          <w:color w:val="000000"/>
          <w:sz w:val="24"/>
          <w:szCs w:val="24"/>
          <w:lang w:val="en-US" w:eastAsia="zh-CN"/>
        </w:rPr>
      </w:pPr>
      <w:r>
        <w:rPr>
          <w:rFonts w:eastAsia="楷体_GB2312"/>
          <w:b/>
          <w:bCs/>
          <w:sz w:val="52"/>
        </w:rPr>
        <mc:AlternateContent>
          <mc:Choice Requires="wps">
            <w:drawing>
              <wp:anchor distT="0" distB="0" distL="114300" distR="114300" simplePos="0" relativeHeight="251669504" behindDoc="0" locked="0" layoutInCell="1" allowOverlap="1">
                <wp:simplePos x="0" y="0"/>
                <wp:positionH relativeFrom="column">
                  <wp:posOffset>1450340</wp:posOffset>
                </wp:positionH>
                <wp:positionV relativeFrom="paragraph">
                  <wp:posOffset>800100</wp:posOffset>
                </wp:positionV>
                <wp:extent cx="4804410" cy="1073150"/>
                <wp:effectExtent l="5080" t="4445" r="6350" b="95885"/>
                <wp:wrapNone/>
                <wp:docPr id="11" name="自选图形 45"/>
                <wp:cNvGraphicFramePr/>
                <a:graphic xmlns:a="http://schemas.openxmlformats.org/drawingml/2006/main">
                  <a:graphicData uri="http://schemas.microsoft.com/office/word/2010/wordprocessingShape">
                    <wps:wsp>
                      <wps:cNvSpPr/>
                      <wps:spPr>
                        <a:xfrm>
                          <a:off x="0" y="0"/>
                          <a:ext cx="4804410" cy="1073150"/>
                        </a:xfrm>
                        <a:prstGeom prst="wedgeRoundRectCallout">
                          <a:avLst>
                            <a:gd name="adj1" fmla="val 3329"/>
                            <a:gd name="adj2" fmla="val 5822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90BD43F">
                            <w:pPr>
                              <w:keepNext w:val="0"/>
                              <w:keepLines w:val="0"/>
                              <w:pageBreakBefore w:val="0"/>
                              <w:widowControl w:val="0"/>
                              <w:kinsoku/>
                              <w:wordWrap/>
                              <w:overflowPunct/>
                              <w:topLinePunct w:val="0"/>
                              <w:bidi w:val="0"/>
                              <w:adjustRightInd/>
                              <w:snapToGrid/>
                              <w:spacing w:line="280" w:lineRule="exact"/>
                              <w:textAlignment w:val="auto"/>
                              <w:rPr>
                                <w:rFonts w:hint="default" w:ascii="楷体_GB2312" w:eastAsia="楷体_GB2312"/>
                                <w:color w:val="0000FF"/>
                                <w:lang w:val="en-US"/>
                              </w:rPr>
                            </w:pPr>
                            <w:r>
                              <w:rPr>
                                <w:rFonts w:hint="eastAsia" w:ascii="楷体_GB2312" w:eastAsia="楷体_GB2312"/>
                                <w:b/>
                                <w:color w:val="0000FF"/>
                                <w:lang w:val="en-US" w:eastAsia="zh-CN"/>
                              </w:rPr>
                              <w:t>1.三线表；2.</w:t>
                            </w:r>
                            <w:r>
                              <w:rPr>
                                <w:rFonts w:hint="eastAsia" w:ascii="楷体_GB2312" w:eastAsia="楷体_GB2312"/>
                                <w:b/>
                                <w:color w:val="0000FF"/>
                              </w:rPr>
                              <w:t>表</w:t>
                            </w:r>
                            <w:r>
                              <w:rPr>
                                <w:rFonts w:hint="eastAsia" w:ascii="楷体_GB2312" w:eastAsia="楷体_GB2312"/>
                                <w:b/>
                                <w:color w:val="0000FF"/>
                                <w:lang w:val="en-US" w:eastAsia="zh-CN"/>
                              </w:rPr>
                              <w:t>的标题</w:t>
                            </w:r>
                            <w:r>
                              <w:rPr>
                                <w:rFonts w:hint="eastAsia" w:ascii="楷体_GB2312" w:eastAsia="楷体_GB2312"/>
                                <w:b/>
                                <w:color w:val="0000FF"/>
                              </w:rPr>
                              <w:t>置于表上方</w:t>
                            </w:r>
                            <w:r>
                              <w:rPr>
                                <w:rFonts w:hint="eastAsia" w:ascii="楷体_GB2312" w:eastAsia="楷体_GB2312"/>
                                <w:b/>
                                <w:color w:val="0000FF"/>
                                <w:lang w:eastAsia="zh-CN"/>
                              </w:rPr>
                              <w:t>，</w:t>
                            </w:r>
                            <w:r>
                              <w:rPr>
                                <w:rFonts w:hint="eastAsia" w:ascii="楷体_GB2312" w:eastAsia="楷体_GB2312"/>
                                <w:b/>
                                <w:color w:val="0000FF"/>
                                <w:lang w:val="en-US" w:eastAsia="zh-CN"/>
                              </w:rPr>
                              <w:t>“表1-1”后空两个字符，</w:t>
                            </w:r>
                            <w:r>
                              <w:rPr>
                                <w:rFonts w:hint="eastAsia" w:ascii="楷体_GB2312" w:eastAsia="楷体_GB2312"/>
                                <w:b/>
                                <w:color w:val="0000FF"/>
                              </w:rPr>
                              <w:t>标题名称为五号</w:t>
                            </w:r>
                            <w:r>
                              <w:rPr>
                                <w:rFonts w:hint="eastAsia" w:ascii="楷体_GB2312" w:eastAsia="楷体_GB2312"/>
                                <w:b/>
                                <w:color w:val="0000FF"/>
                                <w:lang w:val="en-US" w:eastAsia="zh-CN"/>
                              </w:rPr>
                              <w:t>加粗</w:t>
                            </w:r>
                            <w:r>
                              <w:rPr>
                                <w:rFonts w:hint="eastAsia" w:ascii="楷体_GB2312" w:eastAsia="楷体_GB2312"/>
                                <w:b/>
                                <w:color w:val="0000FF"/>
                              </w:rPr>
                              <w:t>，单倍行间距，与上文文字保持段前</w:t>
                            </w:r>
                            <w:r>
                              <w:rPr>
                                <w:rFonts w:hint="eastAsia" w:ascii="楷体_GB2312" w:eastAsia="楷体_GB2312"/>
                                <w:b/>
                                <w:color w:val="0000FF"/>
                                <w:lang w:val="en-US" w:eastAsia="zh-CN"/>
                              </w:rPr>
                              <w:t>间距</w:t>
                            </w:r>
                            <w:r>
                              <w:rPr>
                                <w:rFonts w:hint="eastAsia" w:ascii="楷体_GB2312" w:eastAsia="楷体_GB2312"/>
                                <w:b/>
                                <w:color w:val="0000FF"/>
                              </w:rPr>
                              <w:t>0.5</w:t>
                            </w:r>
                            <w:r>
                              <w:rPr>
                                <w:rFonts w:hint="eastAsia" w:ascii="楷体_GB2312" w:eastAsia="楷体_GB2312"/>
                                <w:b/>
                                <w:color w:val="0000FF"/>
                                <w:lang w:eastAsia="zh-CN"/>
                              </w:rPr>
                              <w:t>；</w:t>
                            </w:r>
                            <w:r>
                              <w:rPr>
                                <w:rFonts w:hint="eastAsia" w:ascii="楷体_GB2312" w:eastAsia="楷体_GB2312"/>
                                <w:b/>
                                <w:color w:val="0000FF"/>
                                <w:lang w:val="en-US" w:eastAsia="zh-CN"/>
                              </w:rPr>
                              <w:t>3.表格后的下一段文字，设置段前间距0.5；4.表格内容为五号字体，单倍行间距，表头文字加粗。为了印刷美观，可适当调整行高。5.汉字为宋体，数字和字母为字母为</w:t>
                            </w:r>
                            <w:r>
                              <w:rPr>
                                <w:rFonts w:hint="default" w:ascii="Times New Roman" w:hAnsi="Times New Roman" w:eastAsia="宋体" w:cs="Times New Roman"/>
                                <w:b/>
                                <w:color w:val="0000FF"/>
                                <w:sz w:val="20"/>
                                <w:szCs w:val="20"/>
                                <w:lang w:val="en-US" w:eastAsia="zh-CN"/>
                              </w:rPr>
                              <w:t>Times New Roman体</w:t>
                            </w:r>
                            <w:r>
                              <w:rPr>
                                <w:rFonts w:hint="eastAsia" w:ascii="Times New Roman" w:hAnsi="Times New Roman" w:eastAsia="宋体" w:cs="Times New Roman"/>
                                <w:b/>
                                <w:color w:val="0000FF"/>
                                <w:sz w:val="20"/>
                                <w:szCs w:val="20"/>
                                <w:lang w:val="en-US" w:eastAsia="zh-CN"/>
                              </w:rPr>
                              <w:t>；6.全文后续表格</w:t>
                            </w:r>
                            <w:r>
                              <w:rPr>
                                <w:rFonts w:hint="eastAsia" w:cs="Times New Roman"/>
                                <w:b/>
                                <w:color w:val="0000FF"/>
                                <w:sz w:val="20"/>
                                <w:szCs w:val="20"/>
                                <w:lang w:val="en-US" w:eastAsia="zh-CN"/>
                              </w:rPr>
                              <w:t>按照章数，</w:t>
                            </w:r>
                            <w:r>
                              <w:rPr>
                                <w:rFonts w:hint="eastAsia" w:ascii="Times New Roman" w:hAnsi="Times New Roman" w:eastAsia="宋体" w:cs="Times New Roman"/>
                                <w:b/>
                                <w:color w:val="0000FF"/>
                                <w:sz w:val="20"/>
                                <w:szCs w:val="20"/>
                                <w:lang w:val="en-US" w:eastAsia="zh-CN"/>
                              </w:rPr>
                              <w:t>依次为“表</w:t>
                            </w:r>
                            <w:r>
                              <w:rPr>
                                <w:rFonts w:hint="eastAsia" w:cs="Times New Roman"/>
                                <w:b/>
                                <w:color w:val="0000FF"/>
                                <w:sz w:val="20"/>
                                <w:szCs w:val="20"/>
                                <w:lang w:val="en-US" w:eastAsia="zh-CN"/>
                              </w:rPr>
                              <w:t>1-</w:t>
                            </w:r>
                            <w:r>
                              <w:rPr>
                                <w:rFonts w:hint="eastAsia" w:ascii="Times New Roman" w:hAnsi="Times New Roman" w:eastAsia="宋体" w:cs="Times New Roman"/>
                                <w:b/>
                                <w:color w:val="0000FF"/>
                                <w:sz w:val="20"/>
                                <w:szCs w:val="20"/>
                                <w:lang w:val="en-US" w:eastAsia="zh-CN"/>
                              </w:rPr>
                              <w:t>2”</w:t>
                            </w:r>
                            <w:r>
                              <w:rPr>
                                <w:rFonts w:hint="eastAsia" w:cs="Times New Roman"/>
                                <w:b/>
                                <w:color w:val="0000FF"/>
                                <w:sz w:val="20"/>
                                <w:szCs w:val="20"/>
                                <w:lang w:val="en-US" w:eastAsia="zh-CN"/>
                              </w:rPr>
                              <w:t>...</w:t>
                            </w:r>
                            <w:r>
                              <w:rPr>
                                <w:rFonts w:hint="eastAsia" w:ascii="Times New Roman" w:hAnsi="Times New Roman" w:eastAsia="宋体" w:cs="Times New Roman"/>
                                <w:b/>
                                <w:color w:val="0000FF"/>
                                <w:sz w:val="20"/>
                                <w:szCs w:val="20"/>
                                <w:lang w:val="en-US" w:eastAsia="zh-CN"/>
                              </w:rPr>
                              <w:t>“表</w:t>
                            </w:r>
                            <w:r>
                              <w:rPr>
                                <w:rFonts w:hint="eastAsia" w:cs="Times New Roman"/>
                                <w:b/>
                                <w:color w:val="0000FF"/>
                                <w:sz w:val="20"/>
                                <w:szCs w:val="20"/>
                                <w:lang w:val="en-US" w:eastAsia="zh-CN"/>
                              </w:rPr>
                              <w:t>2-1</w:t>
                            </w:r>
                            <w:r>
                              <w:rPr>
                                <w:rFonts w:hint="eastAsia" w:ascii="Times New Roman" w:hAnsi="Times New Roman" w:eastAsia="宋体" w:cs="Times New Roman"/>
                                <w:b/>
                                <w:color w:val="0000FF"/>
                                <w:sz w:val="20"/>
                                <w:szCs w:val="20"/>
                                <w:lang w:val="en-US" w:eastAsia="zh-CN"/>
                              </w:rPr>
                              <w:t>”</w:t>
                            </w:r>
                            <w:r>
                              <w:rPr>
                                <w:rFonts w:hint="eastAsia" w:cs="Times New Roman"/>
                                <w:b/>
                                <w:color w:val="0000FF"/>
                                <w:sz w:val="20"/>
                                <w:szCs w:val="20"/>
                                <w:lang w:val="en-US" w:eastAsia="zh-CN"/>
                              </w:rPr>
                              <w:t>等</w:t>
                            </w:r>
                            <w:r>
                              <w:rPr>
                                <w:rFonts w:hint="eastAsia" w:ascii="Times New Roman" w:hAnsi="Times New Roman" w:eastAsia="宋体" w:cs="Times New Roman"/>
                                <w:b/>
                                <w:color w:val="0000FF"/>
                                <w:sz w:val="20"/>
                                <w:szCs w:val="20"/>
                                <w:lang w:val="en-US" w:eastAsia="zh-CN"/>
                              </w:rPr>
                              <w:t>...</w:t>
                            </w:r>
                          </w:p>
                        </w:txbxContent>
                      </wps:txbx>
                      <wps:bodyPr vert="horz" wrap="square" anchor="t" anchorCtr="0" upright="1"/>
                    </wps:wsp>
                  </a:graphicData>
                </a:graphic>
              </wp:anchor>
            </w:drawing>
          </mc:Choice>
          <mc:Fallback>
            <w:pict>
              <v:shape id="自选图形 45" o:spid="_x0000_s1026" o:spt="62" type="#_x0000_t62" style="position:absolute;left:0pt;margin-left:114.2pt;margin-top:63pt;height:84.5pt;width:378.3pt;z-index:251669504;mso-width-relative:page;mso-height-relative:page;" fillcolor="#FFFFFF" filled="t" stroked="t" coordsize="21600,21600" o:gfxdata="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ghgptcAAAALAQAADwAAAAAAAAABACAAAAAiAAAAZHJzL2Rvd25yZXYueG1sUEsB&#10;AhQAFAAAAAgAh07iQMZj1jxoAgAA6gQAAA4AAAAAAAAAAQAgAAAAJgEAAGRycy9lMm9Eb2MueG1s&#10;UEsFBgAAAAAGAAYAWQEAAAAGAAAAAA==&#10;" adj="11519,23377,14400">
                <v:fill on="t" focussize="0,0"/>
                <v:stroke color="#FF0000" joinstyle="miter"/>
                <v:imagedata o:title=""/>
                <o:lock v:ext="edit" aspectratio="f"/>
                <v:textbox>
                  <w:txbxContent>
                    <w:p w14:paraId="590BD43F">
                      <w:pPr>
                        <w:keepNext w:val="0"/>
                        <w:keepLines w:val="0"/>
                        <w:pageBreakBefore w:val="0"/>
                        <w:widowControl w:val="0"/>
                        <w:kinsoku/>
                        <w:wordWrap/>
                        <w:overflowPunct/>
                        <w:topLinePunct w:val="0"/>
                        <w:bidi w:val="0"/>
                        <w:adjustRightInd/>
                        <w:snapToGrid/>
                        <w:spacing w:line="280" w:lineRule="exact"/>
                        <w:textAlignment w:val="auto"/>
                        <w:rPr>
                          <w:rFonts w:hint="default" w:ascii="楷体_GB2312" w:eastAsia="楷体_GB2312"/>
                          <w:color w:val="0000FF"/>
                          <w:lang w:val="en-US"/>
                        </w:rPr>
                      </w:pPr>
                      <w:r>
                        <w:rPr>
                          <w:rFonts w:hint="eastAsia" w:ascii="楷体_GB2312" w:eastAsia="楷体_GB2312"/>
                          <w:b/>
                          <w:color w:val="0000FF"/>
                          <w:lang w:val="en-US" w:eastAsia="zh-CN"/>
                        </w:rPr>
                        <w:t>1.三线表；2.</w:t>
                      </w:r>
                      <w:r>
                        <w:rPr>
                          <w:rFonts w:hint="eastAsia" w:ascii="楷体_GB2312" w:eastAsia="楷体_GB2312"/>
                          <w:b/>
                          <w:color w:val="0000FF"/>
                        </w:rPr>
                        <w:t>表</w:t>
                      </w:r>
                      <w:r>
                        <w:rPr>
                          <w:rFonts w:hint="eastAsia" w:ascii="楷体_GB2312" w:eastAsia="楷体_GB2312"/>
                          <w:b/>
                          <w:color w:val="0000FF"/>
                          <w:lang w:val="en-US" w:eastAsia="zh-CN"/>
                        </w:rPr>
                        <w:t>的标题</w:t>
                      </w:r>
                      <w:r>
                        <w:rPr>
                          <w:rFonts w:hint="eastAsia" w:ascii="楷体_GB2312" w:eastAsia="楷体_GB2312"/>
                          <w:b/>
                          <w:color w:val="0000FF"/>
                        </w:rPr>
                        <w:t>置于表上方</w:t>
                      </w:r>
                      <w:r>
                        <w:rPr>
                          <w:rFonts w:hint="eastAsia" w:ascii="楷体_GB2312" w:eastAsia="楷体_GB2312"/>
                          <w:b/>
                          <w:color w:val="0000FF"/>
                          <w:lang w:eastAsia="zh-CN"/>
                        </w:rPr>
                        <w:t>，</w:t>
                      </w:r>
                      <w:r>
                        <w:rPr>
                          <w:rFonts w:hint="eastAsia" w:ascii="楷体_GB2312" w:eastAsia="楷体_GB2312"/>
                          <w:b/>
                          <w:color w:val="0000FF"/>
                          <w:lang w:val="en-US" w:eastAsia="zh-CN"/>
                        </w:rPr>
                        <w:t>“表1-1”后空两个字符，</w:t>
                      </w:r>
                      <w:r>
                        <w:rPr>
                          <w:rFonts w:hint="eastAsia" w:ascii="楷体_GB2312" w:eastAsia="楷体_GB2312"/>
                          <w:b/>
                          <w:color w:val="0000FF"/>
                        </w:rPr>
                        <w:t>标题名称为五号</w:t>
                      </w:r>
                      <w:r>
                        <w:rPr>
                          <w:rFonts w:hint="eastAsia" w:ascii="楷体_GB2312" w:eastAsia="楷体_GB2312"/>
                          <w:b/>
                          <w:color w:val="0000FF"/>
                          <w:lang w:val="en-US" w:eastAsia="zh-CN"/>
                        </w:rPr>
                        <w:t>加粗</w:t>
                      </w:r>
                      <w:r>
                        <w:rPr>
                          <w:rFonts w:hint="eastAsia" w:ascii="楷体_GB2312" w:eastAsia="楷体_GB2312"/>
                          <w:b/>
                          <w:color w:val="0000FF"/>
                        </w:rPr>
                        <w:t>，单倍行间距，与上文文字保持段前</w:t>
                      </w:r>
                      <w:r>
                        <w:rPr>
                          <w:rFonts w:hint="eastAsia" w:ascii="楷体_GB2312" w:eastAsia="楷体_GB2312"/>
                          <w:b/>
                          <w:color w:val="0000FF"/>
                          <w:lang w:val="en-US" w:eastAsia="zh-CN"/>
                        </w:rPr>
                        <w:t>间距</w:t>
                      </w:r>
                      <w:r>
                        <w:rPr>
                          <w:rFonts w:hint="eastAsia" w:ascii="楷体_GB2312" w:eastAsia="楷体_GB2312"/>
                          <w:b/>
                          <w:color w:val="0000FF"/>
                        </w:rPr>
                        <w:t>0.5</w:t>
                      </w:r>
                      <w:r>
                        <w:rPr>
                          <w:rFonts w:hint="eastAsia" w:ascii="楷体_GB2312" w:eastAsia="楷体_GB2312"/>
                          <w:b/>
                          <w:color w:val="0000FF"/>
                          <w:lang w:eastAsia="zh-CN"/>
                        </w:rPr>
                        <w:t>；</w:t>
                      </w:r>
                      <w:r>
                        <w:rPr>
                          <w:rFonts w:hint="eastAsia" w:ascii="楷体_GB2312" w:eastAsia="楷体_GB2312"/>
                          <w:b/>
                          <w:color w:val="0000FF"/>
                          <w:lang w:val="en-US" w:eastAsia="zh-CN"/>
                        </w:rPr>
                        <w:t>3.表格后的下一段文字，设置段前间距0.5；4.表格内容为五号字体，单倍行间距，表头文字加粗。为了印刷美观，可适当调整行高。5.汉字为宋体，数字和字母为字母为</w:t>
                      </w:r>
                      <w:r>
                        <w:rPr>
                          <w:rFonts w:hint="default" w:ascii="Times New Roman" w:hAnsi="Times New Roman" w:eastAsia="宋体" w:cs="Times New Roman"/>
                          <w:b/>
                          <w:color w:val="0000FF"/>
                          <w:sz w:val="20"/>
                          <w:szCs w:val="20"/>
                          <w:lang w:val="en-US" w:eastAsia="zh-CN"/>
                        </w:rPr>
                        <w:t>Times New Roman体</w:t>
                      </w:r>
                      <w:r>
                        <w:rPr>
                          <w:rFonts w:hint="eastAsia" w:ascii="Times New Roman" w:hAnsi="Times New Roman" w:eastAsia="宋体" w:cs="Times New Roman"/>
                          <w:b/>
                          <w:color w:val="0000FF"/>
                          <w:sz w:val="20"/>
                          <w:szCs w:val="20"/>
                          <w:lang w:val="en-US" w:eastAsia="zh-CN"/>
                        </w:rPr>
                        <w:t>；6.全文后续表格</w:t>
                      </w:r>
                      <w:r>
                        <w:rPr>
                          <w:rFonts w:hint="eastAsia" w:cs="Times New Roman"/>
                          <w:b/>
                          <w:color w:val="0000FF"/>
                          <w:sz w:val="20"/>
                          <w:szCs w:val="20"/>
                          <w:lang w:val="en-US" w:eastAsia="zh-CN"/>
                        </w:rPr>
                        <w:t>按照章数，</w:t>
                      </w:r>
                      <w:r>
                        <w:rPr>
                          <w:rFonts w:hint="eastAsia" w:ascii="Times New Roman" w:hAnsi="Times New Roman" w:eastAsia="宋体" w:cs="Times New Roman"/>
                          <w:b/>
                          <w:color w:val="0000FF"/>
                          <w:sz w:val="20"/>
                          <w:szCs w:val="20"/>
                          <w:lang w:val="en-US" w:eastAsia="zh-CN"/>
                        </w:rPr>
                        <w:t>依次为“表</w:t>
                      </w:r>
                      <w:r>
                        <w:rPr>
                          <w:rFonts w:hint="eastAsia" w:cs="Times New Roman"/>
                          <w:b/>
                          <w:color w:val="0000FF"/>
                          <w:sz w:val="20"/>
                          <w:szCs w:val="20"/>
                          <w:lang w:val="en-US" w:eastAsia="zh-CN"/>
                        </w:rPr>
                        <w:t>1-</w:t>
                      </w:r>
                      <w:r>
                        <w:rPr>
                          <w:rFonts w:hint="eastAsia" w:ascii="Times New Roman" w:hAnsi="Times New Roman" w:eastAsia="宋体" w:cs="Times New Roman"/>
                          <w:b/>
                          <w:color w:val="0000FF"/>
                          <w:sz w:val="20"/>
                          <w:szCs w:val="20"/>
                          <w:lang w:val="en-US" w:eastAsia="zh-CN"/>
                        </w:rPr>
                        <w:t>2”</w:t>
                      </w:r>
                      <w:r>
                        <w:rPr>
                          <w:rFonts w:hint="eastAsia" w:cs="Times New Roman"/>
                          <w:b/>
                          <w:color w:val="0000FF"/>
                          <w:sz w:val="20"/>
                          <w:szCs w:val="20"/>
                          <w:lang w:val="en-US" w:eastAsia="zh-CN"/>
                        </w:rPr>
                        <w:t>...</w:t>
                      </w:r>
                      <w:r>
                        <w:rPr>
                          <w:rFonts w:hint="eastAsia" w:ascii="Times New Roman" w:hAnsi="Times New Roman" w:eastAsia="宋体" w:cs="Times New Roman"/>
                          <w:b/>
                          <w:color w:val="0000FF"/>
                          <w:sz w:val="20"/>
                          <w:szCs w:val="20"/>
                          <w:lang w:val="en-US" w:eastAsia="zh-CN"/>
                        </w:rPr>
                        <w:t>“表</w:t>
                      </w:r>
                      <w:r>
                        <w:rPr>
                          <w:rFonts w:hint="eastAsia" w:cs="Times New Roman"/>
                          <w:b/>
                          <w:color w:val="0000FF"/>
                          <w:sz w:val="20"/>
                          <w:szCs w:val="20"/>
                          <w:lang w:val="en-US" w:eastAsia="zh-CN"/>
                        </w:rPr>
                        <w:t>2-1</w:t>
                      </w:r>
                      <w:r>
                        <w:rPr>
                          <w:rFonts w:hint="eastAsia" w:ascii="Times New Roman" w:hAnsi="Times New Roman" w:eastAsia="宋体" w:cs="Times New Roman"/>
                          <w:b/>
                          <w:color w:val="0000FF"/>
                          <w:sz w:val="20"/>
                          <w:szCs w:val="20"/>
                          <w:lang w:val="en-US" w:eastAsia="zh-CN"/>
                        </w:rPr>
                        <w:t>”</w:t>
                      </w:r>
                      <w:r>
                        <w:rPr>
                          <w:rFonts w:hint="eastAsia" w:cs="Times New Roman"/>
                          <w:b/>
                          <w:color w:val="0000FF"/>
                          <w:sz w:val="20"/>
                          <w:szCs w:val="20"/>
                          <w:lang w:val="en-US" w:eastAsia="zh-CN"/>
                        </w:rPr>
                        <w:t>等</w:t>
                      </w:r>
                      <w:r>
                        <w:rPr>
                          <w:rFonts w:hint="eastAsia" w:ascii="Times New Roman" w:hAnsi="Times New Roman" w:eastAsia="宋体" w:cs="Times New Roman"/>
                          <w:b/>
                          <w:color w:val="0000FF"/>
                          <w:sz w:val="20"/>
                          <w:szCs w:val="20"/>
                          <w:lang w:val="en-US" w:eastAsia="zh-CN"/>
                        </w:rPr>
                        <w:t>...</w:t>
                      </w:r>
                    </w:p>
                  </w:txbxContent>
                </v:textbox>
              </v:shape>
            </w:pict>
          </mc:Fallback>
        </mc:AlternateContent>
      </w: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XXXXXXXXXXXXXXXXXXXXXXXXXXXXXXXXXXXXXXXXXXXXXXXXXXXXXXXXXXXXXXXXXXXXXXXXXXXXXXXXXXXXXXXXXXXXXXXXXXXXXXXXXXXXXXXXXXXXXXXXXXXXXXXXXXXXXXXXXXXXXXXXXXXXX。</w:t>
      </w:r>
    </w:p>
    <w:p w14:paraId="4A193D9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1.1</w:t>
      </w:r>
      <w:r>
        <w:rPr>
          <w:rFonts w:hint="eastAsia" w:ascii="Times New Roman" w:hAnsi="Times New Roman" w:eastAsia="宋体" w:cs="Times New Roman"/>
          <w:b w:val="0"/>
          <w:bCs w:val="0"/>
          <w:color w:val="000000"/>
          <w:sz w:val="24"/>
          <w:szCs w:val="24"/>
          <w:lang w:val="en-US" w:eastAsia="zh-CN"/>
        </w:rPr>
        <w:t>.1</w:t>
      </w:r>
      <w:r>
        <w:rPr>
          <w:rFonts w:hint="default" w:ascii="Times New Roman" w:hAnsi="Times New Roman" w:eastAsia="宋体" w:cs="Times New Roman"/>
          <w:b w:val="0"/>
          <w:bCs w:val="0"/>
          <w:color w:val="000000"/>
          <w:sz w:val="24"/>
          <w:szCs w:val="24"/>
          <w:lang w:val="en-US" w:eastAsia="zh-CN"/>
        </w:rPr>
        <w:t xml:space="preserve"> </w:t>
      </w:r>
      <w:r>
        <w:rPr>
          <w:rFonts w:hint="eastAsia" w:ascii="宋体" w:hAnsi="宋体" w:eastAsia="宋体" w:cs="宋体"/>
          <w:b w:val="0"/>
          <w:bCs w:val="0"/>
          <w:color w:val="000000"/>
          <w:sz w:val="24"/>
          <w:szCs w:val="24"/>
          <w:lang w:val="en-US" w:eastAsia="zh-CN"/>
        </w:rPr>
        <w:t>XXXXXXXXXXX</w:t>
      </w:r>
    </w:p>
    <w:p w14:paraId="34AEC55B">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w:t>
      </w:r>
    </w:p>
    <w:p w14:paraId="5C78D55D">
      <w:pPr>
        <w:keepNext w:val="0"/>
        <w:keepLines w:val="0"/>
        <w:pageBreakBefore w:val="0"/>
        <w:widowControl/>
        <w:kinsoku/>
        <w:wordWrap/>
        <w:overflowPunct/>
        <w:topLinePunct w:val="0"/>
        <w:autoSpaceDE/>
        <w:autoSpaceDN/>
        <w:bidi w:val="0"/>
        <w:adjustRightInd/>
        <w:snapToGrid/>
        <w:spacing w:before="157" w:beforeLines="50" w:line="240" w:lineRule="auto"/>
        <w:jc w:val="center"/>
        <w:textAlignment w:val="auto"/>
        <w:rPr>
          <w:sz w:val="24"/>
        </w:rPr>
      </w:pPr>
      <w:r>
        <w:rPr>
          <w:rFonts w:hint="eastAsia"/>
          <w:b/>
          <w:bCs/>
          <w:sz w:val="22"/>
          <w:szCs w:val="22"/>
        </w:rPr>
        <w:t>表</w:t>
      </w:r>
      <w:r>
        <w:rPr>
          <w:rFonts w:hint="eastAsia"/>
          <w:b/>
          <w:bCs/>
          <w:sz w:val="22"/>
          <w:szCs w:val="22"/>
          <w:lang w:val="en-US" w:eastAsia="zh-CN"/>
        </w:rPr>
        <w:t xml:space="preserve">1-1  </w:t>
      </w:r>
      <w:r>
        <w:rPr>
          <w:b/>
          <w:bCs/>
          <w:sz w:val="22"/>
          <w:szCs w:val="22"/>
        </w:rPr>
        <w:t>按</w:t>
      </w:r>
      <w:r>
        <w:rPr>
          <w:rFonts w:hint="eastAsia"/>
          <w:b/>
          <w:bCs/>
          <w:sz w:val="22"/>
          <w:szCs w:val="22"/>
          <w:lang w:val="en-US" w:eastAsia="zh-CN"/>
        </w:rPr>
        <w:t>血浆FIB水平分组</w:t>
      </w:r>
      <w:r>
        <w:rPr>
          <w:b/>
          <w:bCs/>
          <w:sz w:val="22"/>
          <w:szCs w:val="22"/>
        </w:rPr>
        <w:t>的临床数据</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1610"/>
        <w:gridCol w:w="1602"/>
        <w:gridCol w:w="1618"/>
        <w:gridCol w:w="890"/>
        <w:gridCol w:w="941"/>
      </w:tblGrid>
      <w:tr w14:paraId="49CD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2" w:type="dxa"/>
            <w:vMerge w:val="restart"/>
            <w:tcBorders>
              <w:top w:val="single" w:color="000000" w:sz="8" w:space="0"/>
              <w:left w:val="nil"/>
              <w:right w:val="nil"/>
            </w:tcBorders>
            <w:noWrap w:val="0"/>
            <w:vAlign w:val="center"/>
          </w:tcPr>
          <w:p w14:paraId="033339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rPr>
              <w:t>指标</w:t>
            </w:r>
          </w:p>
        </w:tc>
        <w:tc>
          <w:tcPr>
            <w:tcW w:w="1610" w:type="dxa"/>
            <w:tcBorders>
              <w:top w:val="single" w:color="000000" w:sz="8" w:space="0"/>
              <w:left w:val="nil"/>
              <w:bottom w:val="single" w:color="000000" w:sz="8" w:space="0"/>
              <w:right w:val="nil"/>
            </w:tcBorders>
            <w:noWrap w:val="0"/>
            <w:vAlign w:val="center"/>
          </w:tcPr>
          <w:p w14:paraId="571CD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rPr>
              <w:t>总计</w:t>
            </w:r>
          </w:p>
        </w:tc>
        <w:tc>
          <w:tcPr>
            <w:tcW w:w="1602" w:type="dxa"/>
            <w:tcBorders>
              <w:top w:val="single" w:color="000000" w:sz="8" w:space="0"/>
              <w:left w:val="nil"/>
              <w:bottom w:val="single" w:color="000000" w:sz="8" w:space="0"/>
              <w:right w:val="nil"/>
            </w:tcBorders>
            <w:noWrap w:val="0"/>
            <w:vAlign w:val="center"/>
          </w:tcPr>
          <w:p w14:paraId="642565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rPr>
              <w:t>高FIB组</w:t>
            </w:r>
          </w:p>
        </w:tc>
        <w:tc>
          <w:tcPr>
            <w:tcW w:w="1618" w:type="dxa"/>
            <w:tcBorders>
              <w:top w:val="single" w:color="000000" w:sz="8" w:space="0"/>
              <w:left w:val="nil"/>
              <w:bottom w:val="single" w:color="000000" w:sz="8" w:space="0"/>
              <w:right w:val="nil"/>
            </w:tcBorders>
            <w:noWrap w:val="0"/>
            <w:vAlign w:val="center"/>
          </w:tcPr>
          <w:p w14:paraId="7E8747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低FIB组</w:t>
            </w:r>
          </w:p>
        </w:tc>
        <w:tc>
          <w:tcPr>
            <w:tcW w:w="890" w:type="dxa"/>
            <w:vMerge w:val="restart"/>
            <w:tcBorders>
              <w:top w:val="single" w:color="000000" w:sz="8" w:space="0"/>
              <w:left w:val="nil"/>
              <w:right w:val="nil"/>
            </w:tcBorders>
            <w:noWrap w:val="0"/>
            <w:vAlign w:val="center"/>
          </w:tcPr>
          <w:p w14:paraId="5FE7F2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t/x2值</w:t>
            </w:r>
          </w:p>
        </w:tc>
        <w:tc>
          <w:tcPr>
            <w:tcW w:w="941" w:type="dxa"/>
            <w:vMerge w:val="restart"/>
            <w:tcBorders>
              <w:top w:val="single" w:color="000000" w:sz="8" w:space="0"/>
              <w:left w:val="nil"/>
              <w:right w:val="nil"/>
            </w:tcBorders>
            <w:noWrap w:val="0"/>
            <w:vAlign w:val="center"/>
          </w:tcPr>
          <w:p w14:paraId="30EC7B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i/>
                <w:iCs/>
                <w:sz w:val="21"/>
                <w:szCs w:val="21"/>
              </w:rPr>
              <w:t>P</w:t>
            </w:r>
            <w:r>
              <w:rPr>
                <w:rFonts w:hint="default" w:ascii="Times New Roman" w:hAnsi="Times New Roman" w:eastAsia="宋体" w:cs="Times New Roman"/>
                <w:b/>
                <w:bCs/>
                <w:sz w:val="21"/>
                <w:szCs w:val="21"/>
              </w:rPr>
              <w:t>值</w:t>
            </w:r>
          </w:p>
        </w:tc>
      </w:tr>
      <w:tr w14:paraId="26AF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2" w:type="dxa"/>
            <w:vMerge w:val="continue"/>
            <w:tcBorders>
              <w:left w:val="nil"/>
              <w:bottom w:val="single" w:color="000000" w:sz="8" w:space="0"/>
              <w:right w:val="nil"/>
            </w:tcBorders>
            <w:noWrap w:val="0"/>
            <w:vAlign w:val="center"/>
          </w:tcPr>
          <w:p w14:paraId="52BC77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p>
        </w:tc>
        <w:tc>
          <w:tcPr>
            <w:tcW w:w="1610" w:type="dxa"/>
            <w:tcBorders>
              <w:top w:val="single" w:color="000000" w:sz="8" w:space="0"/>
              <w:left w:val="nil"/>
              <w:bottom w:val="single" w:color="000000" w:sz="8" w:space="0"/>
              <w:right w:val="nil"/>
            </w:tcBorders>
            <w:noWrap w:val="0"/>
            <w:vAlign w:val="center"/>
          </w:tcPr>
          <w:p w14:paraId="7E2B02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n</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=124</w:t>
            </w:r>
          </w:p>
        </w:tc>
        <w:tc>
          <w:tcPr>
            <w:tcW w:w="1602" w:type="dxa"/>
            <w:tcBorders>
              <w:top w:val="single" w:color="000000" w:sz="8" w:space="0"/>
              <w:left w:val="nil"/>
              <w:bottom w:val="single" w:color="000000" w:sz="8" w:space="0"/>
              <w:right w:val="nil"/>
            </w:tcBorders>
            <w:noWrap w:val="0"/>
            <w:vAlign w:val="center"/>
          </w:tcPr>
          <w:p w14:paraId="64C002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n=79</w:t>
            </w:r>
          </w:p>
        </w:tc>
        <w:tc>
          <w:tcPr>
            <w:tcW w:w="1618" w:type="dxa"/>
            <w:tcBorders>
              <w:top w:val="single" w:color="000000" w:sz="8" w:space="0"/>
              <w:left w:val="nil"/>
              <w:bottom w:val="single" w:color="000000" w:sz="8" w:space="0"/>
              <w:right w:val="nil"/>
            </w:tcBorders>
            <w:noWrap w:val="0"/>
            <w:vAlign w:val="center"/>
          </w:tcPr>
          <w:p w14:paraId="02B89A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n=45</w:t>
            </w:r>
          </w:p>
        </w:tc>
        <w:tc>
          <w:tcPr>
            <w:tcW w:w="890" w:type="dxa"/>
            <w:vMerge w:val="continue"/>
            <w:tcBorders>
              <w:left w:val="nil"/>
              <w:bottom w:val="single" w:color="000000" w:sz="8" w:space="0"/>
              <w:right w:val="nil"/>
            </w:tcBorders>
            <w:noWrap w:val="0"/>
            <w:vAlign w:val="center"/>
          </w:tcPr>
          <w:p w14:paraId="74A8BC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p>
        </w:tc>
        <w:tc>
          <w:tcPr>
            <w:tcW w:w="941" w:type="dxa"/>
            <w:vMerge w:val="continue"/>
            <w:tcBorders>
              <w:left w:val="nil"/>
              <w:bottom w:val="single" w:color="000000" w:sz="8" w:space="0"/>
              <w:right w:val="nil"/>
            </w:tcBorders>
            <w:noWrap w:val="0"/>
            <w:vAlign w:val="center"/>
          </w:tcPr>
          <w:p w14:paraId="59443B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p>
        </w:tc>
      </w:tr>
      <w:tr w14:paraId="0ECA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2" w:type="dxa"/>
            <w:tcBorders>
              <w:top w:val="single" w:color="000000" w:sz="8" w:space="0"/>
              <w:left w:val="nil"/>
              <w:bottom w:val="nil"/>
              <w:right w:val="nil"/>
            </w:tcBorders>
            <w:noWrap w:val="0"/>
            <w:vAlign w:val="center"/>
          </w:tcPr>
          <w:p w14:paraId="3D931B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年龄(岁)</w:t>
            </w:r>
          </w:p>
        </w:tc>
        <w:tc>
          <w:tcPr>
            <w:tcW w:w="1610" w:type="dxa"/>
            <w:tcBorders>
              <w:top w:val="single" w:color="000000" w:sz="8" w:space="0"/>
              <w:left w:val="nil"/>
              <w:bottom w:val="nil"/>
              <w:right w:val="nil"/>
            </w:tcBorders>
            <w:noWrap w:val="0"/>
            <w:vAlign w:val="center"/>
          </w:tcPr>
          <w:p w14:paraId="528201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73.93±6.91</w:t>
            </w:r>
          </w:p>
        </w:tc>
        <w:tc>
          <w:tcPr>
            <w:tcW w:w="1602" w:type="dxa"/>
            <w:tcBorders>
              <w:top w:val="single" w:color="000000" w:sz="8" w:space="0"/>
              <w:left w:val="nil"/>
              <w:bottom w:val="nil"/>
              <w:right w:val="nil"/>
            </w:tcBorders>
            <w:noWrap w:val="0"/>
            <w:vAlign w:val="center"/>
          </w:tcPr>
          <w:p w14:paraId="388C2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74.41±6.90</w:t>
            </w:r>
          </w:p>
        </w:tc>
        <w:tc>
          <w:tcPr>
            <w:tcW w:w="1618" w:type="dxa"/>
            <w:tcBorders>
              <w:top w:val="single" w:color="000000" w:sz="8" w:space="0"/>
              <w:left w:val="nil"/>
              <w:bottom w:val="nil"/>
              <w:right w:val="nil"/>
            </w:tcBorders>
            <w:noWrap w:val="0"/>
            <w:vAlign w:val="center"/>
          </w:tcPr>
          <w:p w14:paraId="042E93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73.09±6.93</w:t>
            </w:r>
          </w:p>
        </w:tc>
        <w:tc>
          <w:tcPr>
            <w:tcW w:w="890" w:type="dxa"/>
            <w:tcBorders>
              <w:top w:val="single" w:color="000000" w:sz="8" w:space="0"/>
              <w:left w:val="nil"/>
              <w:bottom w:val="nil"/>
              <w:right w:val="nil"/>
            </w:tcBorders>
            <w:noWrap w:val="0"/>
            <w:vAlign w:val="center"/>
          </w:tcPr>
          <w:p w14:paraId="4FE499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1.020</w:t>
            </w:r>
          </w:p>
        </w:tc>
        <w:tc>
          <w:tcPr>
            <w:tcW w:w="941" w:type="dxa"/>
            <w:tcBorders>
              <w:top w:val="single" w:color="000000" w:sz="8" w:space="0"/>
              <w:left w:val="nil"/>
              <w:bottom w:val="nil"/>
              <w:right w:val="nil"/>
            </w:tcBorders>
            <w:noWrap w:val="0"/>
            <w:vAlign w:val="center"/>
          </w:tcPr>
          <w:p w14:paraId="3FFA13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0.310</w:t>
            </w:r>
          </w:p>
        </w:tc>
      </w:tr>
      <w:tr w14:paraId="4CC0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2" w:type="dxa"/>
            <w:tcBorders>
              <w:top w:val="nil"/>
              <w:left w:val="nil"/>
              <w:bottom w:val="nil"/>
              <w:right w:val="nil"/>
            </w:tcBorders>
            <w:noWrap w:val="0"/>
            <w:vAlign w:val="center"/>
          </w:tcPr>
          <w:p w14:paraId="683274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性别(男/女)</w:t>
            </w:r>
          </w:p>
        </w:tc>
        <w:tc>
          <w:tcPr>
            <w:tcW w:w="1610" w:type="dxa"/>
            <w:tcBorders>
              <w:top w:val="nil"/>
              <w:left w:val="nil"/>
              <w:bottom w:val="nil"/>
              <w:right w:val="nil"/>
            </w:tcBorders>
            <w:noWrap w:val="0"/>
            <w:vAlign w:val="center"/>
          </w:tcPr>
          <w:p w14:paraId="76442B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96/28</w:t>
            </w:r>
          </w:p>
        </w:tc>
        <w:tc>
          <w:tcPr>
            <w:tcW w:w="1602" w:type="dxa"/>
            <w:tcBorders>
              <w:top w:val="nil"/>
              <w:left w:val="nil"/>
              <w:bottom w:val="nil"/>
              <w:right w:val="nil"/>
            </w:tcBorders>
            <w:noWrap w:val="0"/>
            <w:vAlign w:val="center"/>
          </w:tcPr>
          <w:p w14:paraId="557A91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59/20</w:t>
            </w:r>
          </w:p>
        </w:tc>
        <w:tc>
          <w:tcPr>
            <w:tcW w:w="1618" w:type="dxa"/>
            <w:tcBorders>
              <w:top w:val="nil"/>
              <w:left w:val="nil"/>
              <w:bottom w:val="nil"/>
              <w:right w:val="nil"/>
            </w:tcBorders>
            <w:noWrap w:val="0"/>
            <w:vAlign w:val="center"/>
          </w:tcPr>
          <w:p w14:paraId="31489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37/8</w:t>
            </w:r>
          </w:p>
        </w:tc>
        <w:tc>
          <w:tcPr>
            <w:tcW w:w="890" w:type="dxa"/>
            <w:tcBorders>
              <w:top w:val="nil"/>
              <w:left w:val="nil"/>
              <w:bottom w:val="nil"/>
              <w:right w:val="nil"/>
            </w:tcBorders>
            <w:noWrap w:val="0"/>
            <w:vAlign w:val="center"/>
          </w:tcPr>
          <w:p w14:paraId="71A37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0.932</w:t>
            </w:r>
          </w:p>
        </w:tc>
        <w:tc>
          <w:tcPr>
            <w:tcW w:w="941" w:type="dxa"/>
            <w:tcBorders>
              <w:top w:val="nil"/>
              <w:left w:val="nil"/>
              <w:bottom w:val="nil"/>
              <w:right w:val="nil"/>
            </w:tcBorders>
            <w:noWrap w:val="0"/>
            <w:vAlign w:val="center"/>
          </w:tcPr>
          <w:p w14:paraId="38AF03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0.334</w:t>
            </w:r>
          </w:p>
        </w:tc>
      </w:tr>
      <w:tr w14:paraId="7802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2" w:type="dxa"/>
            <w:tcBorders>
              <w:top w:val="nil"/>
              <w:left w:val="nil"/>
              <w:bottom w:val="nil"/>
              <w:right w:val="nil"/>
            </w:tcBorders>
            <w:noWrap w:val="0"/>
            <w:vAlign w:val="center"/>
          </w:tcPr>
          <w:p w14:paraId="3A2E28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不吸烟</w:t>
            </w:r>
          </w:p>
        </w:tc>
        <w:tc>
          <w:tcPr>
            <w:tcW w:w="1610" w:type="dxa"/>
            <w:tcBorders>
              <w:top w:val="nil"/>
              <w:left w:val="nil"/>
              <w:bottom w:val="nil"/>
              <w:right w:val="nil"/>
            </w:tcBorders>
            <w:noWrap w:val="0"/>
            <w:vAlign w:val="center"/>
          </w:tcPr>
          <w:p w14:paraId="6B506B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30(24.19)</w:t>
            </w:r>
          </w:p>
        </w:tc>
        <w:tc>
          <w:tcPr>
            <w:tcW w:w="1602" w:type="dxa"/>
            <w:tcBorders>
              <w:top w:val="nil"/>
              <w:left w:val="nil"/>
              <w:bottom w:val="nil"/>
              <w:right w:val="nil"/>
            </w:tcBorders>
            <w:noWrap w:val="0"/>
            <w:vAlign w:val="center"/>
          </w:tcPr>
          <w:p w14:paraId="76CFDA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19(24.05)</w:t>
            </w:r>
          </w:p>
        </w:tc>
        <w:tc>
          <w:tcPr>
            <w:tcW w:w="1618" w:type="dxa"/>
            <w:tcBorders>
              <w:top w:val="nil"/>
              <w:left w:val="nil"/>
              <w:bottom w:val="nil"/>
              <w:right w:val="nil"/>
            </w:tcBorders>
            <w:noWrap w:val="0"/>
            <w:vAlign w:val="center"/>
          </w:tcPr>
          <w:p w14:paraId="0FC85C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11(24.44)</w:t>
            </w:r>
          </w:p>
        </w:tc>
        <w:tc>
          <w:tcPr>
            <w:tcW w:w="890" w:type="dxa"/>
            <w:tcBorders>
              <w:top w:val="nil"/>
              <w:left w:val="nil"/>
              <w:bottom w:val="nil"/>
              <w:right w:val="nil"/>
            </w:tcBorders>
            <w:noWrap w:val="0"/>
            <w:vAlign w:val="center"/>
          </w:tcPr>
          <w:p w14:paraId="748C5F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0.002</w:t>
            </w:r>
          </w:p>
        </w:tc>
        <w:tc>
          <w:tcPr>
            <w:tcW w:w="941" w:type="dxa"/>
            <w:tcBorders>
              <w:top w:val="nil"/>
              <w:left w:val="nil"/>
              <w:bottom w:val="nil"/>
              <w:right w:val="nil"/>
            </w:tcBorders>
            <w:noWrap w:val="0"/>
            <w:vAlign w:val="center"/>
          </w:tcPr>
          <w:p w14:paraId="3671C4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0.961</w:t>
            </w:r>
          </w:p>
        </w:tc>
      </w:tr>
      <w:tr w14:paraId="5F1D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2" w:type="dxa"/>
            <w:tcBorders>
              <w:top w:val="nil"/>
              <w:left w:val="nil"/>
              <w:bottom w:val="nil"/>
              <w:right w:val="nil"/>
            </w:tcBorders>
            <w:noWrap w:val="0"/>
            <w:vAlign w:val="center"/>
          </w:tcPr>
          <w:p w14:paraId="4ACB9E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未戒烟</w:t>
            </w:r>
          </w:p>
        </w:tc>
        <w:tc>
          <w:tcPr>
            <w:tcW w:w="1610" w:type="dxa"/>
            <w:tcBorders>
              <w:top w:val="nil"/>
              <w:left w:val="nil"/>
              <w:bottom w:val="nil"/>
              <w:right w:val="nil"/>
            </w:tcBorders>
            <w:noWrap w:val="0"/>
            <w:vAlign w:val="center"/>
          </w:tcPr>
          <w:p w14:paraId="5BBA86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52(41.94)</w:t>
            </w:r>
          </w:p>
        </w:tc>
        <w:tc>
          <w:tcPr>
            <w:tcW w:w="1602" w:type="dxa"/>
            <w:tcBorders>
              <w:top w:val="nil"/>
              <w:left w:val="nil"/>
              <w:bottom w:val="nil"/>
              <w:right w:val="nil"/>
            </w:tcBorders>
            <w:noWrap w:val="0"/>
            <w:vAlign w:val="center"/>
          </w:tcPr>
          <w:p w14:paraId="294201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33(41.77)</w:t>
            </w:r>
          </w:p>
        </w:tc>
        <w:tc>
          <w:tcPr>
            <w:tcW w:w="1618" w:type="dxa"/>
            <w:tcBorders>
              <w:top w:val="nil"/>
              <w:left w:val="nil"/>
              <w:bottom w:val="nil"/>
              <w:right w:val="nil"/>
            </w:tcBorders>
            <w:noWrap w:val="0"/>
            <w:vAlign w:val="center"/>
          </w:tcPr>
          <w:p w14:paraId="1DDF2D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20(44.44)</w:t>
            </w:r>
          </w:p>
        </w:tc>
        <w:tc>
          <w:tcPr>
            <w:tcW w:w="890" w:type="dxa"/>
            <w:tcBorders>
              <w:top w:val="nil"/>
              <w:left w:val="nil"/>
              <w:bottom w:val="nil"/>
              <w:right w:val="nil"/>
            </w:tcBorders>
            <w:noWrap w:val="0"/>
            <w:vAlign w:val="center"/>
          </w:tcPr>
          <w:p w14:paraId="7C64DA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0.084</w:t>
            </w:r>
          </w:p>
        </w:tc>
        <w:tc>
          <w:tcPr>
            <w:tcW w:w="941" w:type="dxa"/>
            <w:tcBorders>
              <w:top w:val="nil"/>
              <w:left w:val="nil"/>
              <w:bottom w:val="nil"/>
              <w:right w:val="nil"/>
            </w:tcBorders>
            <w:noWrap w:val="0"/>
            <w:vAlign w:val="center"/>
          </w:tcPr>
          <w:p w14:paraId="08737C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0.772</w:t>
            </w:r>
          </w:p>
        </w:tc>
      </w:tr>
      <w:tr w14:paraId="4D9E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2" w:type="dxa"/>
            <w:tcBorders>
              <w:top w:val="nil"/>
              <w:left w:val="nil"/>
              <w:bottom w:val="nil"/>
              <w:right w:val="nil"/>
            </w:tcBorders>
            <w:noWrap w:val="0"/>
            <w:vAlign w:val="center"/>
          </w:tcPr>
          <w:p w14:paraId="298077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已戒烟</w:t>
            </w:r>
          </w:p>
        </w:tc>
        <w:tc>
          <w:tcPr>
            <w:tcW w:w="1610" w:type="dxa"/>
            <w:tcBorders>
              <w:top w:val="nil"/>
              <w:left w:val="nil"/>
              <w:bottom w:val="nil"/>
              <w:right w:val="nil"/>
            </w:tcBorders>
            <w:noWrap w:val="0"/>
            <w:vAlign w:val="center"/>
          </w:tcPr>
          <w:p w14:paraId="3A23EF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42(33.87)</w:t>
            </w:r>
          </w:p>
        </w:tc>
        <w:tc>
          <w:tcPr>
            <w:tcW w:w="1602" w:type="dxa"/>
            <w:tcBorders>
              <w:top w:val="nil"/>
              <w:left w:val="nil"/>
              <w:bottom w:val="nil"/>
              <w:right w:val="nil"/>
            </w:tcBorders>
            <w:noWrap w:val="0"/>
            <w:vAlign w:val="center"/>
          </w:tcPr>
          <w:p w14:paraId="6D1759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27(34.18)</w:t>
            </w:r>
          </w:p>
        </w:tc>
        <w:tc>
          <w:tcPr>
            <w:tcW w:w="1618" w:type="dxa"/>
            <w:tcBorders>
              <w:top w:val="nil"/>
              <w:left w:val="nil"/>
              <w:bottom w:val="nil"/>
              <w:right w:val="nil"/>
            </w:tcBorders>
            <w:noWrap w:val="0"/>
            <w:vAlign w:val="center"/>
          </w:tcPr>
          <w:p w14:paraId="2EDBF9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14(31.11)</w:t>
            </w:r>
          </w:p>
        </w:tc>
        <w:tc>
          <w:tcPr>
            <w:tcW w:w="890" w:type="dxa"/>
            <w:tcBorders>
              <w:top w:val="nil"/>
              <w:left w:val="nil"/>
              <w:bottom w:val="nil"/>
              <w:right w:val="nil"/>
            </w:tcBorders>
            <w:noWrap w:val="0"/>
            <w:vAlign w:val="center"/>
          </w:tcPr>
          <w:p w14:paraId="0506D8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0.122</w:t>
            </w:r>
          </w:p>
        </w:tc>
        <w:tc>
          <w:tcPr>
            <w:tcW w:w="941" w:type="dxa"/>
            <w:tcBorders>
              <w:top w:val="nil"/>
              <w:left w:val="nil"/>
              <w:bottom w:val="nil"/>
              <w:right w:val="nil"/>
            </w:tcBorders>
            <w:noWrap w:val="0"/>
            <w:vAlign w:val="center"/>
          </w:tcPr>
          <w:p w14:paraId="0C5D5E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0.727</w:t>
            </w:r>
          </w:p>
        </w:tc>
      </w:tr>
      <w:tr w14:paraId="7792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2" w:type="dxa"/>
            <w:tcBorders>
              <w:top w:val="nil"/>
              <w:left w:val="nil"/>
              <w:bottom w:val="single" w:color="000000" w:sz="8" w:space="0"/>
              <w:right w:val="nil"/>
            </w:tcBorders>
            <w:noWrap w:val="0"/>
            <w:vAlign w:val="center"/>
          </w:tcPr>
          <w:p w14:paraId="15537E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白细胞(10</w:t>
            </w:r>
            <w:r>
              <w:rPr>
                <w:rFonts w:hint="default" w:ascii="Times New Roman" w:hAnsi="Times New Roman" w:eastAsia="宋体" w:cs="Times New Roman"/>
                <w:sz w:val="21"/>
                <w:szCs w:val="21"/>
                <w:vertAlign w:val="superscript"/>
              </w:rPr>
              <w:t>9</w:t>
            </w:r>
            <w:r>
              <w:rPr>
                <w:rFonts w:hint="default" w:ascii="Times New Roman" w:hAnsi="Times New Roman" w:eastAsia="宋体" w:cs="Times New Roman"/>
                <w:sz w:val="21"/>
                <w:szCs w:val="21"/>
              </w:rPr>
              <w:t>/L)</w:t>
            </w:r>
          </w:p>
        </w:tc>
        <w:tc>
          <w:tcPr>
            <w:tcW w:w="1610" w:type="dxa"/>
            <w:tcBorders>
              <w:top w:val="nil"/>
              <w:left w:val="nil"/>
              <w:bottom w:val="single" w:color="000000" w:sz="8" w:space="0"/>
              <w:right w:val="nil"/>
            </w:tcBorders>
            <w:noWrap w:val="0"/>
            <w:vAlign w:val="center"/>
          </w:tcPr>
          <w:p w14:paraId="4A1811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7.92±3.62</w:t>
            </w:r>
          </w:p>
        </w:tc>
        <w:tc>
          <w:tcPr>
            <w:tcW w:w="1602" w:type="dxa"/>
            <w:tcBorders>
              <w:top w:val="nil"/>
              <w:left w:val="nil"/>
              <w:bottom w:val="single" w:color="000000" w:sz="8" w:space="0"/>
              <w:right w:val="nil"/>
            </w:tcBorders>
            <w:noWrap w:val="0"/>
            <w:vAlign w:val="center"/>
          </w:tcPr>
          <w:p w14:paraId="479D46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8.15±4.06</w:t>
            </w:r>
          </w:p>
        </w:tc>
        <w:tc>
          <w:tcPr>
            <w:tcW w:w="1618" w:type="dxa"/>
            <w:tcBorders>
              <w:top w:val="nil"/>
              <w:left w:val="nil"/>
              <w:bottom w:val="single" w:color="000000" w:sz="8" w:space="0"/>
              <w:right w:val="nil"/>
            </w:tcBorders>
            <w:noWrap w:val="0"/>
            <w:vAlign w:val="center"/>
          </w:tcPr>
          <w:p w14:paraId="0B296B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7.50±2.66</w:t>
            </w:r>
          </w:p>
        </w:tc>
        <w:tc>
          <w:tcPr>
            <w:tcW w:w="890" w:type="dxa"/>
            <w:tcBorders>
              <w:top w:val="nil"/>
              <w:left w:val="nil"/>
              <w:bottom w:val="single" w:color="000000" w:sz="8" w:space="0"/>
              <w:right w:val="nil"/>
            </w:tcBorders>
            <w:noWrap w:val="0"/>
            <w:vAlign w:val="center"/>
          </w:tcPr>
          <w:p w14:paraId="51A000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0.955</w:t>
            </w:r>
          </w:p>
        </w:tc>
        <w:tc>
          <w:tcPr>
            <w:tcW w:w="941" w:type="dxa"/>
            <w:tcBorders>
              <w:top w:val="nil"/>
              <w:left w:val="nil"/>
              <w:bottom w:val="single" w:color="000000" w:sz="8" w:space="0"/>
              <w:right w:val="nil"/>
            </w:tcBorders>
            <w:noWrap w:val="0"/>
            <w:vAlign w:val="center"/>
          </w:tcPr>
          <w:p w14:paraId="782FCF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0.342</w:t>
            </w:r>
          </w:p>
        </w:tc>
      </w:tr>
    </w:tbl>
    <w:p w14:paraId="649D64F0">
      <w:pPr>
        <w:keepNext w:val="0"/>
        <w:keepLines w:val="0"/>
        <w:pageBreakBefore w:val="0"/>
        <w:widowControl w:val="0"/>
        <w:kinsoku/>
        <w:wordWrap/>
        <w:overflowPunct/>
        <w:topLinePunct w:val="0"/>
        <w:autoSpaceDE/>
        <w:autoSpaceDN/>
        <w:bidi w:val="0"/>
        <w:adjustRightInd/>
        <w:snapToGrid/>
        <w:spacing w:before="157" w:beforeLines="50"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1.1</w:t>
      </w:r>
      <w:r>
        <w:rPr>
          <w:rFonts w:hint="eastAsia" w:ascii="Times New Roman" w:hAnsi="Times New Roman" w:eastAsia="宋体" w:cs="Times New Roman"/>
          <w:b w:val="0"/>
          <w:bCs w:val="0"/>
          <w:color w:val="000000"/>
          <w:sz w:val="24"/>
          <w:szCs w:val="24"/>
          <w:lang w:val="en-US" w:eastAsia="zh-CN"/>
        </w:rPr>
        <w:t>.2</w:t>
      </w:r>
      <w:r>
        <w:rPr>
          <w:rFonts w:hint="default" w:ascii="Times New Roman" w:hAnsi="Times New Roman" w:eastAsia="宋体" w:cs="Times New Roman"/>
          <w:b w:val="0"/>
          <w:bCs w:val="0"/>
          <w:color w:val="000000"/>
          <w:sz w:val="24"/>
          <w:szCs w:val="24"/>
          <w:lang w:val="en-US" w:eastAsia="zh-CN"/>
        </w:rPr>
        <w:t xml:space="preserve"> </w:t>
      </w:r>
      <w:r>
        <w:rPr>
          <w:rFonts w:hint="eastAsia" w:ascii="宋体" w:hAnsi="宋体" w:eastAsia="宋体" w:cs="宋体"/>
          <w:b w:val="0"/>
          <w:bCs w:val="0"/>
          <w:color w:val="000000"/>
          <w:sz w:val="24"/>
          <w:szCs w:val="24"/>
          <w:lang w:val="en-US" w:eastAsia="zh-CN"/>
        </w:rPr>
        <w:t>XXXXXXXXXXX</w:t>
      </w:r>
    </w:p>
    <w:p w14:paraId="301FC64B">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XXXXXXXXXXXXXXXXXXXXXXXXXXXXXXXXXXXXXXXXXXXXXXXXXXXXXXXXXXXXXXXXXXXXXXXXXXXXXXXXXXXXXXXXXXXXXXXXXXXXXXXXXXXXXXXXXXXXXXXXXXXXXXXXXXXXXXXXXXXXXXXXXXXXX。</w:t>
      </w:r>
    </w:p>
    <w:p w14:paraId="407CD589">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XXXXXXXXXXXXXXXXXXXXXXXXXXXXXXXXXXXXXXXXXXXXXXXXXXXXXXXXXXXXXXXXXXXXXXXXXXXXXXXXXXXXXXXXXXXXXXXXXXXXXXXXXXXXXXXXXXXXXXXXXXXXXXXXXXXXXX。</w:t>
      </w:r>
    </w:p>
    <w:p w14:paraId="3F2428C0">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1.1</w:t>
      </w:r>
      <w:r>
        <w:rPr>
          <w:rFonts w:hint="eastAsia" w:ascii="Times New Roman" w:hAnsi="Times New Roman" w:eastAsia="宋体" w:cs="Times New Roman"/>
          <w:b w:val="0"/>
          <w:bCs w:val="0"/>
          <w:color w:val="000000"/>
          <w:sz w:val="24"/>
          <w:szCs w:val="24"/>
          <w:lang w:val="en-US" w:eastAsia="zh-CN"/>
        </w:rPr>
        <w:t>.3</w:t>
      </w:r>
      <w:r>
        <w:rPr>
          <w:rFonts w:hint="default" w:ascii="Times New Roman" w:hAnsi="Times New Roman" w:eastAsia="宋体" w:cs="Times New Roman"/>
          <w:b w:val="0"/>
          <w:bCs w:val="0"/>
          <w:color w:val="000000"/>
          <w:sz w:val="24"/>
          <w:szCs w:val="24"/>
          <w:lang w:val="en-US" w:eastAsia="zh-CN"/>
        </w:rPr>
        <w:t xml:space="preserve"> </w:t>
      </w:r>
      <w:r>
        <w:rPr>
          <w:rFonts w:hint="eastAsia" w:ascii="宋体" w:hAnsi="宋体" w:eastAsia="宋体" w:cs="宋体"/>
          <w:b w:val="0"/>
          <w:bCs w:val="0"/>
          <w:color w:val="000000"/>
          <w:sz w:val="24"/>
          <w:szCs w:val="24"/>
          <w:lang w:val="en-US" w:eastAsia="zh-CN"/>
        </w:rPr>
        <w:t>XXXXXXXXXXX</w:t>
      </w:r>
    </w:p>
    <w:p w14:paraId="1E25D123">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XXXXXXXXXXXXXXXXXXXXXXXXXXXXXXXXXXXXXXXXXXXXXXXXXXXXXXXXXXXXXXXXXXXXXXXXXXXXXXXXXXXXXXXXXXXXXXXXXXXXXXXXXXXXXXXXXXXXXXXXXXXXXXXXXXXXXXXXXXXXXXXXXXXXX。</w:t>
      </w:r>
    </w:p>
    <w:p w14:paraId="46B14B36">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w:t>
      </w:r>
    </w:p>
    <w:p w14:paraId="33B3BD2E">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4361180" cy="1675765"/>
            <wp:effectExtent l="0" t="0" r="12700" b="63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3"/>
                    <a:stretch>
                      <a:fillRect/>
                    </a:stretch>
                  </pic:blipFill>
                  <pic:spPr>
                    <a:xfrm>
                      <a:off x="0" y="0"/>
                      <a:ext cx="4361180" cy="1675765"/>
                    </a:xfrm>
                    <a:prstGeom prst="rect">
                      <a:avLst/>
                    </a:prstGeom>
                    <a:noFill/>
                    <a:ln>
                      <a:noFill/>
                    </a:ln>
                  </pic:spPr>
                </pic:pic>
              </a:graphicData>
            </a:graphic>
          </wp:inline>
        </w:drawing>
      </w:r>
    </w:p>
    <w:p w14:paraId="23B9D4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kern w:val="2"/>
          <w:sz w:val="21"/>
          <w:szCs w:val="21"/>
          <w:lang w:val="en-US" w:eastAsia="zh-CN" w:bidi="ar"/>
        </w:rPr>
      </w:pPr>
      <w:r>
        <w:rPr>
          <w:rFonts w:hint="default" w:ascii="Times New Roman" w:hAnsi="Times New Roman" w:eastAsia="宋体" w:cs="Times New Roman"/>
          <w:b/>
          <w:bCs/>
          <w:kern w:val="2"/>
          <w:sz w:val="21"/>
          <w:szCs w:val="21"/>
          <w:lang w:val="en-US" w:eastAsia="zh-CN" w:bidi="ar"/>
        </w:rPr>
        <w:t>图1</w:t>
      </w:r>
      <w:r>
        <w:rPr>
          <w:rFonts w:hint="eastAsia" w:cs="Times New Roman"/>
          <w:b/>
          <w:bCs/>
          <w:kern w:val="2"/>
          <w:sz w:val="21"/>
          <w:szCs w:val="21"/>
          <w:lang w:val="en-US" w:eastAsia="zh-CN" w:bidi="ar"/>
        </w:rPr>
        <w:t>-1</w:t>
      </w:r>
      <w:r>
        <w:rPr>
          <w:rFonts w:hint="default" w:ascii="Times New Roman" w:hAnsi="Times New Roman" w:eastAsia="宋体" w:cs="Times New Roman"/>
          <w:b/>
          <w:bCs/>
          <w:kern w:val="2"/>
          <w:sz w:val="21"/>
          <w:szCs w:val="21"/>
          <w:lang w:val="en-US" w:eastAsia="zh-CN" w:bidi="ar"/>
        </w:rPr>
        <w:t xml:space="preserve"> </w:t>
      </w:r>
      <w:r>
        <w:rPr>
          <w:rFonts w:hint="eastAsia" w:ascii="Times New Roman" w:hAnsi="Times New Roman" w:eastAsia="宋体" w:cs="Times New Roman"/>
          <w:b/>
          <w:bCs/>
          <w:kern w:val="2"/>
          <w:sz w:val="21"/>
          <w:szCs w:val="21"/>
          <w:lang w:val="en-US" w:eastAsia="zh-CN" w:bidi="ar"/>
        </w:rPr>
        <w:t xml:space="preserve"> </w:t>
      </w:r>
      <w:r>
        <w:rPr>
          <w:rFonts w:hint="default" w:ascii="Times New Roman" w:hAnsi="Times New Roman" w:eastAsia="宋体" w:cs="Times New Roman"/>
          <w:b/>
          <w:bCs/>
          <w:kern w:val="2"/>
          <w:sz w:val="21"/>
          <w:szCs w:val="21"/>
          <w:lang w:val="en-US" w:eastAsia="zh-CN" w:bidi="ar"/>
        </w:rPr>
        <w:t>EphrinB2和EphB4的mRNA表达水平</w:t>
      </w:r>
      <w:bookmarkStart w:id="5" w:name="_Hlk132381030"/>
      <w:r>
        <w:rPr>
          <w:rFonts w:hint="eastAsia" w:ascii="Times New Roman" w:hAnsi="Times New Roman" w:eastAsia="宋体" w:cs="Times New Roman"/>
          <w:b/>
          <w:bCs/>
          <w:kern w:val="2"/>
          <w:sz w:val="21"/>
          <w:szCs w:val="21"/>
          <w:lang w:val="en-US" w:eastAsia="zh-CN" w:bidi="ar"/>
        </w:rPr>
        <w:t>图</w:t>
      </w:r>
      <w:r>
        <w:rPr>
          <w:rFonts w:hint="default" w:ascii="Times New Roman" w:hAnsi="Times New Roman" w:eastAsia="宋体" w:cs="Times New Roman"/>
          <w:b/>
          <w:bCs/>
          <w:kern w:val="2"/>
          <w:sz w:val="21"/>
          <w:szCs w:val="21"/>
          <w:lang w:val="en-US" w:eastAsia="zh-CN" w:bidi="ar"/>
        </w:rPr>
        <w:t>（</w:t>
      </w:r>
      <w:r>
        <w:rPr>
          <w:rFonts w:hint="default" w:ascii="Times New Roman" w:hAnsi="Times New Roman" w:eastAsia="宋体" w:cs="Times New Roman"/>
          <w:b/>
          <w:bCs/>
          <w:kern w:val="2"/>
          <w:sz w:val="21"/>
          <w:szCs w:val="21"/>
          <w:vertAlign w:val="superscript"/>
          <w:lang w:val="en-US" w:eastAsia="zh-CN" w:bidi="ar"/>
        </w:rPr>
        <w:t>*</w:t>
      </w:r>
      <w:r>
        <w:rPr>
          <w:rFonts w:hint="default" w:ascii="Times New Roman" w:hAnsi="Times New Roman" w:eastAsia="宋体" w:cs="Times New Roman"/>
          <w:b/>
          <w:bCs/>
          <w:i/>
          <w:iCs/>
          <w:kern w:val="2"/>
          <w:sz w:val="21"/>
          <w:szCs w:val="21"/>
          <w:lang w:val="en-US" w:eastAsia="zh-CN" w:bidi="ar"/>
        </w:rPr>
        <w:t>P</w:t>
      </w:r>
      <w:r>
        <w:rPr>
          <w:rFonts w:hint="default" w:ascii="Times New Roman" w:hAnsi="Times New Roman" w:eastAsia="宋体" w:cs="Times New Roman"/>
          <w:b/>
          <w:bCs/>
          <w:kern w:val="2"/>
          <w:sz w:val="21"/>
          <w:szCs w:val="21"/>
          <w:lang w:val="en-US" w:eastAsia="zh-CN" w:bidi="ar"/>
        </w:rPr>
        <w:t xml:space="preserve">&lt;0.05 and </w:t>
      </w:r>
      <w:r>
        <w:rPr>
          <w:rFonts w:hint="default" w:ascii="Times New Roman" w:hAnsi="Times New Roman" w:eastAsia="宋体" w:cs="Times New Roman"/>
          <w:b/>
          <w:bCs/>
          <w:kern w:val="2"/>
          <w:sz w:val="21"/>
          <w:szCs w:val="21"/>
          <w:vertAlign w:val="superscript"/>
          <w:lang w:val="en-US" w:eastAsia="zh-CN" w:bidi="ar"/>
        </w:rPr>
        <w:t>**</w:t>
      </w:r>
      <w:r>
        <w:rPr>
          <w:rFonts w:hint="default" w:ascii="Times New Roman" w:hAnsi="Times New Roman" w:eastAsia="宋体" w:cs="Times New Roman"/>
          <w:b/>
          <w:bCs/>
          <w:i/>
          <w:iCs/>
          <w:kern w:val="2"/>
          <w:sz w:val="21"/>
          <w:szCs w:val="21"/>
          <w:lang w:val="en-US" w:eastAsia="zh-CN" w:bidi="ar"/>
        </w:rPr>
        <w:t>P</w:t>
      </w:r>
      <w:r>
        <w:rPr>
          <w:rFonts w:hint="default" w:ascii="Times New Roman" w:hAnsi="Times New Roman" w:eastAsia="宋体" w:cs="Times New Roman"/>
          <w:b/>
          <w:bCs/>
          <w:kern w:val="2"/>
          <w:sz w:val="21"/>
          <w:szCs w:val="21"/>
          <w:lang w:val="en-US" w:eastAsia="zh-CN" w:bidi="ar"/>
        </w:rPr>
        <w:t>&lt;0.01 vs 3% GelMA；</w:t>
      </w:r>
    </w:p>
    <w:p w14:paraId="2A0002E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kern w:val="2"/>
          <w:sz w:val="21"/>
          <w:szCs w:val="21"/>
          <w:lang w:val="en-US" w:eastAsia="zh-CN" w:bidi="ar"/>
        </w:rPr>
      </w:pPr>
      <w:r>
        <w:rPr>
          <w:rFonts w:hint="default" w:ascii="Times New Roman" w:hAnsi="Times New Roman" w:eastAsia="宋体" w:cs="Times New Roman"/>
          <w:b/>
          <w:bCs/>
          <w:kern w:val="2"/>
          <w:sz w:val="21"/>
          <w:szCs w:val="21"/>
          <w:vertAlign w:val="superscript"/>
          <w:lang w:val="en-US" w:eastAsia="zh-CN" w:bidi="ar"/>
        </w:rPr>
        <w:t>#</w:t>
      </w:r>
      <w:r>
        <w:rPr>
          <w:rFonts w:hint="default" w:ascii="Times New Roman" w:hAnsi="Times New Roman" w:eastAsia="宋体" w:cs="Times New Roman"/>
          <w:b/>
          <w:bCs/>
          <w:i/>
          <w:iCs/>
          <w:kern w:val="2"/>
          <w:sz w:val="21"/>
          <w:szCs w:val="21"/>
          <w:lang w:val="en-US" w:eastAsia="zh-CN" w:bidi="ar"/>
        </w:rPr>
        <w:t>P</w:t>
      </w:r>
      <w:r>
        <w:rPr>
          <w:rFonts w:hint="default" w:ascii="Times New Roman" w:hAnsi="Times New Roman" w:eastAsia="宋体" w:cs="Times New Roman"/>
          <w:b/>
          <w:bCs/>
          <w:kern w:val="2"/>
          <w:sz w:val="21"/>
          <w:szCs w:val="21"/>
          <w:lang w:val="en-US" w:eastAsia="zh-CN" w:bidi="ar"/>
        </w:rPr>
        <w:t xml:space="preserve">&lt;0.05 and </w:t>
      </w:r>
      <w:r>
        <w:rPr>
          <w:rFonts w:hint="default" w:ascii="Times New Roman" w:hAnsi="Times New Roman" w:eastAsia="宋体" w:cs="Times New Roman"/>
          <w:b/>
          <w:bCs/>
          <w:kern w:val="2"/>
          <w:sz w:val="21"/>
          <w:szCs w:val="21"/>
          <w:vertAlign w:val="superscript"/>
          <w:lang w:val="en-US" w:eastAsia="zh-CN" w:bidi="ar"/>
        </w:rPr>
        <w:t xml:space="preserve">## </w:t>
      </w:r>
      <w:r>
        <w:rPr>
          <w:rFonts w:hint="default" w:ascii="Times New Roman" w:hAnsi="Times New Roman" w:eastAsia="宋体" w:cs="Times New Roman"/>
          <w:b/>
          <w:bCs/>
          <w:i/>
          <w:iCs/>
          <w:kern w:val="2"/>
          <w:sz w:val="21"/>
          <w:szCs w:val="21"/>
          <w:lang w:val="en-US" w:eastAsia="zh-CN" w:bidi="ar"/>
        </w:rPr>
        <w:t>P</w:t>
      </w:r>
      <w:r>
        <w:rPr>
          <w:rFonts w:hint="default" w:ascii="Times New Roman" w:hAnsi="Times New Roman" w:eastAsia="宋体" w:cs="Times New Roman"/>
          <w:b/>
          <w:bCs/>
          <w:kern w:val="2"/>
          <w:sz w:val="21"/>
          <w:szCs w:val="21"/>
          <w:lang w:val="en-US" w:eastAsia="zh-CN" w:bidi="ar"/>
        </w:rPr>
        <w:t>&lt;0.01 vs 5% GelMA）</w:t>
      </w:r>
      <w:bookmarkEnd w:id="5"/>
    </w:p>
    <w:p w14:paraId="5A0006B7">
      <w:pPr>
        <w:keepNext w:val="0"/>
        <w:keepLines w:val="0"/>
        <w:pageBreakBefore w:val="0"/>
        <w:widowControl w:val="0"/>
        <w:kinsoku/>
        <w:wordWrap/>
        <w:overflowPunct/>
        <w:topLinePunct w:val="0"/>
        <w:autoSpaceDE/>
        <w:autoSpaceDN/>
        <w:bidi w:val="0"/>
        <w:adjustRightInd/>
        <w:snapToGrid/>
        <w:spacing w:before="157" w:beforeLines="50" w:line="520" w:lineRule="exact"/>
        <w:ind w:firstLine="522" w:firstLineChars="100"/>
        <w:jc w:val="left"/>
        <w:textAlignment w:val="auto"/>
        <w:rPr>
          <w:rFonts w:hint="default" w:ascii="Times New Roman" w:hAnsi="Times New Roman" w:eastAsia="宋体" w:cs="Times New Roman"/>
          <w:kern w:val="2"/>
          <w:sz w:val="24"/>
          <w:szCs w:val="24"/>
          <w:lang w:val="en-US" w:eastAsia="zh-CN" w:bidi="ar"/>
        </w:rPr>
      </w:pPr>
      <w:r>
        <w:rPr>
          <w:rFonts w:eastAsia="楷体_GB2312"/>
          <w:b/>
          <w:bCs/>
          <w:sz w:val="52"/>
        </w:rPr>
        <mc:AlternateContent>
          <mc:Choice Requires="wps">
            <w:drawing>
              <wp:anchor distT="0" distB="0" distL="114300" distR="114300" simplePos="0" relativeHeight="251670528" behindDoc="0" locked="0" layoutInCell="1" allowOverlap="1">
                <wp:simplePos x="0" y="0"/>
                <wp:positionH relativeFrom="column">
                  <wp:posOffset>1290320</wp:posOffset>
                </wp:positionH>
                <wp:positionV relativeFrom="paragraph">
                  <wp:posOffset>540385</wp:posOffset>
                </wp:positionV>
                <wp:extent cx="4804410" cy="944245"/>
                <wp:effectExtent l="4445" t="219710" r="6985" b="9525"/>
                <wp:wrapNone/>
                <wp:docPr id="12" name="自选图形 45"/>
                <wp:cNvGraphicFramePr/>
                <a:graphic xmlns:a="http://schemas.openxmlformats.org/drawingml/2006/main">
                  <a:graphicData uri="http://schemas.microsoft.com/office/word/2010/wordprocessingShape">
                    <wps:wsp>
                      <wps:cNvSpPr/>
                      <wps:spPr>
                        <a:xfrm>
                          <a:off x="0" y="0"/>
                          <a:ext cx="4804410" cy="944245"/>
                        </a:xfrm>
                        <a:prstGeom prst="wedgeRoundRectCallout">
                          <a:avLst>
                            <a:gd name="adj1" fmla="val 6819"/>
                            <a:gd name="adj2" fmla="val -7263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2D16A55">
                            <w:pPr>
                              <w:keepNext w:val="0"/>
                              <w:keepLines w:val="0"/>
                              <w:pageBreakBefore w:val="0"/>
                              <w:widowControl w:val="0"/>
                              <w:kinsoku/>
                              <w:wordWrap/>
                              <w:overflowPunct/>
                              <w:topLinePunct w:val="0"/>
                              <w:bidi w:val="0"/>
                              <w:adjustRightInd/>
                              <w:snapToGrid/>
                              <w:spacing w:line="280" w:lineRule="exact"/>
                              <w:textAlignment w:val="auto"/>
                              <w:rPr>
                                <w:rFonts w:hint="default" w:ascii="楷体_GB2312" w:eastAsia="楷体_GB2312"/>
                                <w:color w:val="0000FF"/>
                                <w:lang w:val="en-US"/>
                              </w:rPr>
                            </w:pPr>
                            <w:r>
                              <w:rPr>
                                <w:rFonts w:hint="eastAsia" w:ascii="楷体_GB2312" w:eastAsia="楷体_GB2312"/>
                                <w:b/>
                                <w:color w:val="0000FF"/>
                                <w:lang w:val="en-US" w:eastAsia="zh-CN"/>
                              </w:rPr>
                              <w:t>1.图的标题</w:t>
                            </w:r>
                            <w:r>
                              <w:rPr>
                                <w:rFonts w:hint="eastAsia" w:ascii="楷体_GB2312" w:eastAsia="楷体_GB2312"/>
                                <w:b/>
                                <w:color w:val="0000FF"/>
                              </w:rPr>
                              <w:t>置于</w:t>
                            </w:r>
                            <w:r>
                              <w:rPr>
                                <w:rFonts w:hint="eastAsia" w:ascii="楷体_GB2312" w:eastAsia="楷体_GB2312"/>
                                <w:b/>
                                <w:color w:val="0000FF"/>
                                <w:lang w:val="en-US" w:eastAsia="zh-CN"/>
                              </w:rPr>
                              <w:t>图下</w:t>
                            </w:r>
                            <w:r>
                              <w:rPr>
                                <w:rFonts w:hint="eastAsia" w:ascii="楷体_GB2312" w:eastAsia="楷体_GB2312"/>
                                <w:b/>
                                <w:color w:val="0000FF"/>
                              </w:rPr>
                              <w:t>方</w:t>
                            </w:r>
                            <w:r>
                              <w:rPr>
                                <w:rFonts w:hint="eastAsia" w:ascii="楷体_GB2312" w:eastAsia="楷体_GB2312"/>
                                <w:b/>
                                <w:color w:val="0000FF"/>
                                <w:lang w:eastAsia="zh-CN"/>
                              </w:rPr>
                              <w:t>，“</w:t>
                            </w:r>
                            <w:r>
                              <w:rPr>
                                <w:rFonts w:hint="eastAsia" w:ascii="楷体_GB2312" w:eastAsia="楷体_GB2312"/>
                                <w:b/>
                                <w:color w:val="0000FF"/>
                                <w:lang w:val="en-US" w:eastAsia="zh-CN"/>
                              </w:rPr>
                              <w:t>图1-1”后空两个字符，</w:t>
                            </w:r>
                            <w:r>
                              <w:rPr>
                                <w:rFonts w:hint="eastAsia" w:ascii="楷体_GB2312" w:eastAsia="楷体_GB2312"/>
                                <w:b/>
                                <w:color w:val="0000FF"/>
                              </w:rPr>
                              <w:t>标题名称为五号</w:t>
                            </w:r>
                            <w:r>
                              <w:rPr>
                                <w:rFonts w:hint="eastAsia" w:ascii="楷体_GB2312" w:eastAsia="楷体_GB2312"/>
                                <w:b/>
                                <w:color w:val="0000FF"/>
                                <w:lang w:val="en-US" w:eastAsia="zh-CN"/>
                              </w:rPr>
                              <w:t>加粗</w:t>
                            </w:r>
                            <w:r>
                              <w:rPr>
                                <w:rFonts w:hint="eastAsia" w:ascii="楷体_GB2312" w:eastAsia="楷体_GB2312"/>
                                <w:b/>
                                <w:color w:val="0000FF"/>
                              </w:rPr>
                              <w:t>，单倍行间距</w:t>
                            </w:r>
                            <w:r>
                              <w:rPr>
                                <w:rFonts w:hint="eastAsia" w:ascii="楷体_GB2312" w:eastAsia="楷体_GB2312"/>
                                <w:b/>
                                <w:color w:val="0000FF"/>
                                <w:lang w:eastAsia="zh-CN"/>
                              </w:rPr>
                              <w:t>。</w:t>
                            </w:r>
                            <w:r>
                              <w:rPr>
                                <w:rFonts w:hint="eastAsia" w:ascii="楷体_GB2312" w:eastAsia="楷体_GB2312"/>
                                <w:b/>
                                <w:color w:val="0000FF"/>
                                <w:lang w:val="en-US" w:eastAsia="zh-CN"/>
                              </w:rPr>
                              <w:t>不用同步列出英文名称</w:t>
                            </w:r>
                            <w:r>
                              <w:rPr>
                                <w:rFonts w:hint="eastAsia" w:ascii="楷体_GB2312" w:eastAsia="楷体_GB2312"/>
                                <w:b/>
                                <w:color w:val="0000FF"/>
                                <w:lang w:eastAsia="zh-CN"/>
                              </w:rPr>
                              <w:t>；</w:t>
                            </w:r>
                            <w:r>
                              <w:rPr>
                                <w:rFonts w:hint="eastAsia" w:ascii="楷体_GB2312" w:eastAsia="楷体_GB2312"/>
                                <w:b/>
                                <w:color w:val="0000FF"/>
                                <w:lang w:val="en-US" w:eastAsia="zh-CN"/>
                              </w:rPr>
                              <w:t>3.插图下一段的文字，设置段前间距0.5，便于与图标题保持一定距离；4.汉字为宋体，数字和字母为字母为</w:t>
                            </w:r>
                            <w:r>
                              <w:rPr>
                                <w:rFonts w:hint="default" w:ascii="Times New Roman" w:hAnsi="Times New Roman" w:eastAsia="宋体" w:cs="Times New Roman"/>
                                <w:b/>
                                <w:color w:val="0000FF"/>
                                <w:sz w:val="20"/>
                                <w:szCs w:val="20"/>
                                <w:lang w:val="en-US" w:eastAsia="zh-CN"/>
                              </w:rPr>
                              <w:t>Times New Roman体</w:t>
                            </w:r>
                            <w:r>
                              <w:rPr>
                                <w:rFonts w:hint="eastAsia" w:ascii="Times New Roman" w:hAnsi="Times New Roman" w:eastAsia="宋体" w:cs="Times New Roman"/>
                                <w:b/>
                                <w:color w:val="0000FF"/>
                                <w:sz w:val="20"/>
                                <w:szCs w:val="20"/>
                                <w:lang w:val="en-US" w:eastAsia="zh-CN"/>
                              </w:rPr>
                              <w:t>；5.全文后续图</w:t>
                            </w:r>
                            <w:r>
                              <w:rPr>
                                <w:rFonts w:hint="eastAsia" w:cs="Times New Roman"/>
                                <w:b/>
                                <w:color w:val="0000FF"/>
                                <w:sz w:val="20"/>
                                <w:szCs w:val="20"/>
                                <w:lang w:val="en-US" w:eastAsia="zh-CN"/>
                              </w:rPr>
                              <w:t>按照章数，</w:t>
                            </w:r>
                            <w:r>
                              <w:rPr>
                                <w:rFonts w:hint="eastAsia" w:ascii="Times New Roman" w:hAnsi="Times New Roman" w:eastAsia="宋体" w:cs="Times New Roman"/>
                                <w:b/>
                                <w:color w:val="0000FF"/>
                                <w:sz w:val="20"/>
                                <w:szCs w:val="20"/>
                                <w:lang w:val="en-US" w:eastAsia="zh-CN"/>
                              </w:rPr>
                              <w:t>依次为“图</w:t>
                            </w:r>
                            <w:r>
                              <w:rPr>
                                <w:rFonts w:hint="eastAsia" w:cs="Times New Roman"/>
                                <w:b/>
                                <w:color w:val="0000FF"/>
                                <w:sz w:val="20"/>
                                <w:szCs w:val="20"/>
                                <w:lang w:val="en-US" w:eastAsia="zh-CN"/>
                              </w:rPr>
                              <w:t>1-</w:t>
                            </w:r>
                            <w:r>
                              <w:rPr>
                                <w:rFonts w:hint="eastAsia" w:ascii="Times New Roman" w:hAnsi="Times New Roman" w:eastAsia="宋体" w:cs="Times New Roman"/>
                                <w:b/>
                                <w:color w:val="0000FF"/>
                                <w:sz w:val="20"/>
                                <w:szCs w:val="20"/>
                                <w:lang w:val="en-US" w:eastAsia="zh-CN"/>
                              </w:rPr>
                              <w:t>2”</w:t>
                            </w:r>
                            <w:r>
                              <w:rPr>
                                <w:rFonts w:hint="eastAsia" w:cs="Times New Roman"/>
                                <w:b/>
                                <w:color w:val="0000FF"/>
                                <w:sz w:val="20"/>
                                <w:szCs w:val="20"/>
                                <w:lang w:val="en-US" w:eastAsia="zh-CN"/>
                              </w:rPr>
                              <w:t>...</w:t>
                            </w:r>
                            <w:r>
                              <w:rPr>
                                <w:rFonts w:hint="eastAsia" w:ascii="Times New Roman" w:hAnsi="Times New Roman" w:eastAsia="宋体" w:cs="Times New Roman"/>
                                <w:b/>
                                <w:color w:val="0000FF"/>
                                <w:sz w:val="20"/>
                                <w:szCs w:val="20"/>
                                <w:lang w:val="en-US" w:eastAsia="zh-CN"/>
                              </w:rPr>
                              <w:t>“图</w:t>
                            </w:r>
                            <w:r>
                              <w:rPr>
                                <w:rFonts w:hint="eastAsia" w:cs="Times New Roman"/>
                                <w:b/>
                                <w:color w:val="0000FF"/>
                                <w:sz w:val="20"/>
                                <w:szCs w:val="20"/>
                                <w:lang w:val="en-US" w:eastAsia="zh-CN"/>
                              </w:rPr>
                              <w:t>2-1</w:t>
                            </w:r>
                            <w:r>
                              <w:rPr>
                                <w:rFonts w:hint="eastAsia" w:ascii="Times New Roman" w:hAnsi="Times New Roman" w:eastAsia="宋体" w:cs="Times New Roman"/>
                                <w:b/>
                                <w:color w:val="0000FF"/>
                                <w:sz w:val="20"/>
                                <w:szCs w:val="20"/>
                                <w:lang w:val="en-US" w:eastAsia="zh-CN"/>
                              </w:rPr>
                              <w:t>”</w:t>
                            </w:r>
                            <w:r>
                              <w:rPr>
                                <w:rFonts w:hint="eastAsia" w:cs="Times New Roman"/>
                                <w:b/>
                                <w:color w:val="0000FF"/>
                                <w:sz w:val="20"/>
                                <w:szCs w:val="20"/>
                                <w:lang w:val="en-US" w:eastAsia="zh-CN"/>
                              </w:rPr>
                              <w:t>等</w:t>
                            </w:r>
                            <w:r>
                              <w:rPr>
                                <w:rFonts w:hint="eastAsia" w:ascii="Times New Roman" w:hAnsi="Times New Roman" w:eastAsia="宋体" w:cs="Times New Roman"/>
                                <w:b/>
                                <w:color w:val="0000FF"/>
                                <w:sz w:val="20"/>
                                <w:szCs w:val="20"/>
                                <w:lang w:val="en-US" w:eastAsia="zh-CN"/>
                              </w:rPr>
                              <w:t>...</w:t>
                            </w:r>
                          </w:p>
                        </w:txbxContent>
                      </wps:txbx>
                      <wps:bodyPr vert="horz" wrap="square" anchor="t" anchorCtr="0" upright="1"/>
                    </wps:wsp>
                  </a:graphicData>
                </a:graphic>
              </wp:anchor>
            </w:drawing>
          </mc:Choice>
          <mc:Fallback>
            <w:pict>
              <v:shape id="自选图形 45" o:spid="_x0000_s1026" o:spt="62" type="#_x0000_t62" style="position:absolute;left:0pt;margin-left:101.6pt;margin-top:42.55pt;height:74.35pt;width:378.3pt;z-index:251670528;mso-width-relative:page;mso-height-relative:page;" fillcolor="#FFFFFF" filled="t" stroked="t" coordsize="21600,21600" o:gfxdata="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zOyZ0tgAAAAKAQAADwAAAAAAAAABACAAAAAiAAAAZHJzL2Rvd25yZXYueG1s&#10;UEsBAhQAFAAAAAgAh07iQH24KrRqAgAA6gQAAA4AAAAAAAAAAQAgAAAAJwEAAGRycy9lMm9Eb2Mu&#10;eG1sUEsFBgAAAAAGAAYAWQEAAAMGAAAAAA==&#10;" adj="12273,-4888,14400">
                <v:fill on="t" focussize="0,0"/>
                <v:stroke color="#FF0000" joinstyle="miter"/>
                <v:imagedata o:title=""/>
                <o:lock v:ext="edit" aspectratio="f"/>
                <v:textbox>
                  <w:txbxContent>
                    <w:p w14:paraId="52D16A55">
                      <w:pPr>
                        <w:keepNext w:val="0"/>
                        <w:keepLines w:val="0"/>
                        <w:pageBreakBefore w:val="0"/>
                        <w:widowControl w:val="0"/>
                        <w:kinsoku/>
                        <w:wordWrap/>
                        <w:overflowPunct/>
                        <w:topLinePunct w:val="0"/>
                        <w:bidi w:val="0"/>
                        <w:adjustRightInd/>
                        <w:snapToGrid/>
                        <w:spacing w:line="280" w:lineRule="exact"/>
                        <w:textAlignment w:val="auto"/>
                        <w:rPr>
                          <w:rFonts w:hint="default" w:ascii="楷体_GB2312" w:eastAsia="楷体_GB2312"/>
                          <w:color w:val="0000FF"/>
                          <w:lang w:val="en-US"/>
                        </w:rPr>
                      </w:pPr>
                      <w:r>
                        <w:rPr>
                          <w:rFonts w:hint="eastAsia" w:ascii="楷体_GB2312" w:eastAsia="楷体_GB2312"/>
                          <w:b/>
                          <w:color w:val="0000FF"/>
                          <w:lang w:val="en-US" w:eastAsia="zh-CN"/>
                        </w:rPr>
                        <w:t>1.图的标题</w:t>
                      </w:r>
                      <w:r>
                        <w:rPr>
                          <w:rFonts w:hint="eastAsia" w:ascii="楷体_GB2312" w:eastAsia="楷体_GB2312"/>
                          <w:b/>
                          <w:color w:val="0000FF"/>
                        </w:rPr>
                        <w:t>置于</w:t>
                      </w:r>
                      <w:r>
                        <w:rPr>
                          <w:rFonts w:hint="eastAsia" w:ascii="楷体_GB2312" w:eastAsia="楷体_GB2312"/>
                          <w:b/>
                          <w:color w:val="0000FF"/>
                          <w:lang w:val="en-US" w:eastAsia="zh-CN"/>
                        </w:rPr>
                        <w:t>图下</w:t>
                      </w:r>
                      <w:r>
                        <w:rPr>
                          <w:rFonts w:hint="eastAsia" w:ascii="楷体_GB2312" w:eastAsia="楷体_GB2312"/>
                          <w:b/>
                          <w:color w:val="0000FF"/>
                        </w:rPr>
                        <w:t>方</w:t>
                      </w:r>
                      <w:r>
                        <w:rPr>
                          <w:rFonts w:hint="eastAsia" w:ascii="楷体_GB2312" w:eastAsia="楷体_GB2312"/>
                          <w:b/>
                          <w:color w:val="0000FF"/>
                          <w:lang w:eastAsia="zh-CN"/>
                        </w:rPr>
                        <w:t>，“</w:t>
                      </w:r>
                      <w:r>
                        <w:rPr>
                          <w:rFonts w:hint="eastAsia" w:ascii="楷体_GB2312" w:eastAsia="楷体_GB2312"/>
                          <w:b/>
                          <w:color w:val="0000FF"/>
                          <w:lang w:val="en-US" w:eastAsia="zh-CN"/>
                        </w:rPr>
                        <w:t>图1-1”后空两个字符，</w:t>
                      </w:r>
                      <w:r>
                        <w:rPr>
                          <w:rFonts w:hint="eastAsia" w:ascii="楷体_GB2312" w:eastAsia="楷体_GB2312"/>
                          <w:b/>
                          <w:color w:val="0000FF"/>
                        </w:rPr>
                        <w:t>标题名称为五号</w:t>
                      </w:r>
                      <w:r>
                        <w:rPr>
                          <w:rFonts w:hint="eastAsia" w:ascii="楷体_GB2312" w:eastAsia="楷体_GB2312"/>
                          <w:b/>
                          <w:color w:val="0000FF"/>
                          <w:lang w:val="en-US" w:eastAsia="zh-CN"/>
                        </w:rPr>
                        <w:t>加粗</w:t>
                      </w:r>
                      <w:r>
                        <w:rPr>
                          <w:rFonts w:hint="eastAsia" w:ascii="楷体_GB2312" w:eastAsia="楷体_GB2312"/>
                          <w:b/>
                          <w:color w:val="0000FF"/>
                        </w:rPr>
                        <w:t>，单倍行间距</w:t>
                      </w:r>
                      <w:r>
                        <w:rPr>
                          <w:rFonts w:hint="eastAsia" w:ascii="楷体_GB2312" w:eastAsia="楷体_GB2312"/>
                          <w:b/>
                          <w:color w:val="0000FF"/>
                          <w:lang w:eastAsia="zh-CN"/>
                        </w:rPr>
                        <w:t>。</w:t>
                      </w:r>
                      <w:r>
                        <w:rPr>
                          <w:rFonts w:hint="eastAsia" w:ascii="楷体_GB2312" w:eastAsia="楷体_GB2312"/>
                          <w:b/>
                          <w:color w:val="0000FF"/>
                          <w:lang w:val="en-US" w:eastAsia="zh-CN"/>
                        </w:rPr>
                        <w:t>不用同步列出英文名称</w:t>
                      </w:r>
                      <w:r>
                        <w:rPr>
                          <w:rFonts w:hint="eastAsia" w:ascii="楷体_GB2312" w:eastAsia="楷体_GB2312"/>
                          <w:b/>
                          <w:color w:val="0000FF"/>
                          <w:lang w:eastAsia="zh-CN"/>
                        </w:rPr>
                        <w:t>；</w:t>
                      </w:r>
                      <w:r>
                        <w:rPr>
                          <w:rFonts w:hint="eastAsia" w:ascii="楷体_GB2312" w:eastAsia="楷体_GB2312"/>
                          <w:b/>
                          <w:color w:val="0000FF"/>
                          <w:lang w:val="en-US" w:eastAsia="zh-CN"/>
                        </w:rPr>
                        <w:t>3.插图下一段的文字，设置段前间距0.5，便于与图标题保持一定距离；4.汉字为宋体，数字和字母为字母为</w:t>
                      </w:r>
                      <w:r>
                        <w:rPr>
                          <w:rFonts w:hint="default" w:ascii="Times New Roman" w:hAnsi="Times New Roman" w:eastAsia="宋体" w:cs="Times New Roman"/>
                          <w:b/>
                          <w:color w:val="0000FF"/>
                          <w:sz w:val="20"/>
                          <w:szCs w:val="20"/>
                          <w:lang w:val="en-US" w:eastAsia="zh-CN"/>
                        </w:rPr>
                        <w:t>Times New Roman体</w:t>
                      </w:r>
                      <w:r>
                        <w:rPr>
                          <w:rFonts w:hint="eastAsia" w:ascii="Times New Roman" w:hAnsi="Times New Roman" w:eastAsia="宋体" w:cs="Times New Roman"/>
                          <w:b/>
                          <w:color w:val="0000FF"/>
                          <w:sz w:val="20"/>
                          <w:szCs w:val="20"/>
                          <w:lang w:val="en-US" w:eastAsia="zh-CN"/>
                        </w:rPr>
                        <w:t>；5.全文后续图</w:t>
                      </w:r>
                      <w:r>
                        <w:rPr>
                          <w:rFonts w:hint="eastAsia" w:cs="Times New Roman"/>
                          <w:b/>
                          <w:color w:val="0000FF"/>
                          <w:sz w:val="20"/>
                          <w:szCs w:val="20"/>
                          <w:lang w:val="en-US" w:eastAsia="zh-CN"/>
                        </w:rPr>
                        <w:t>按照章数，</w:t>
                      </w:r>
                      <w:r>
                        <w:rPr>
                          <w:rFonts w:hint="eastAsia" w:ascii="Times New Roman" w:hAnsi="Times New Roman" w:eastAsia="宋体" w:cs="Times New Roman"/>
                          <w:b/>
                          <w:color w:val="0000FF"/>
                          <w:sz w:val="20"/>
                          <w:szCs w:val="20"/>
                          <w:lang w:val="en-US" w:eastAsia="zh-CN"/>
                        </w:rPr>
                        <w:t>依次为“图</w:t>
                      </w:r>
                      <w:r>
                        <w:rPr>
                          <w:rFonts w:hint="eastAsia" w:cs="Times New Roman"/>
                          <w:b/>
                          <w:color w:val="0000FF"/>
                          <w:sz w:val="20"/>
                          <w:szCs w:val="20"/>
                          <w:lang w:val="en-US" w:eastAsia="zh-CN"/>
                        </w:rPr>
                        <w:t>1-</w:t>
                      </w:r>
                      <w:r>
                        <w:rPr>
                          <w:rFonts w:hint="eastAsia" w:ascii="Times New Roman" w:hAnsi="Times New Roman" w:eastAsia="宋体" w:cs="Times New Roman"/>
                          <w:b/>
                          <w:color w:val="0000FF"/>
                          <w:sz w:val="20"/>
                          <w:szCs w:val="20"/>
                          <w:lang w:val="en-US" w:eastAsia="zh-CN"/>
                        </w:rPr>
                        <w:t>2”</w:t>
                      </w:r>
                      <w:r>
                        <w:rPr>
                          <w:rFonts w:hint="eastAsia" w:cs="Times New Roman"/>
                          <w:b/>
                          <w:color w:val="0000FF"/>
                          <w:sz w:val="20"/>
                          <w:szCs w:val="20"/>
                          <w:lang w:val="en-US" w:eastAsia="zh-CN"/>
                        </w:rPr>
                        <w:t>...</w:t>
                      </w:r>
                      <w:r>
                        <w:rPr>
                          <w:rFonts w:hint="eastAsia" w:ascii="Times New Roman" w:hAnsi="Times New Roman" w:eastAsia="宋体" w:cs="Times New Roman"/>
                          <w:b/>
                          <w:color w:val="0000FF"/>
                          <w:sz w:val="20"/>
                          <w:szCs w:val="20"/>
                          <w:lang w:val="en-US" w:eastAsia="zh-CN"/>
                        </w:rPr>
                        <w:t>“图</w:t>
                      </w:r>
                      <w:r>
                        <w:rPr>
                          <w:rFonts w:hint="eastAsia" w:cs="Times New Roman"/>
                          <w:b/>
                          <w:color w:val="0000FF"/>
                          <w:sz w:val="20"/>
                          <w:szCs w:val="20"/>
                          <w:lang w:val="en-US" w:eastAsia="zh-CN"/>
                        </w:rPr>
                        <w:t>2-1</w:t>
                      </w:r>
                      <w:r>
                        <w:rPr>
                          <w:rFonts w:hint="eastAsia" w:ascii="Times New Roman" w:hAnsi="Times New Roman" w:eastAsia="宋体" w:cs="Times New Roman"/>
                          <w:b/>
                          <w:color w:val="0000FF"/>
                          <w:sz w:val="20"/>
                          <w:szCs w:val="20"/>
                          <w:lang w:val="en-US" w:eastAsia="zh-CN"/>
                        </w:rPr>
                        <w:t>”</w:t>
                      </w:r>
                      <w:r>
                        <w:rPr>
                          <w:rFonts w:hint="eastAsia" w:cs="Times New Roman"/>
                          <w:b/>
                          <w:color w:val="0000FF"/>
                          <w:sz w:val="20"/>
                          <w:szCs w:val="20"/>
                          <w:lang w:val="en-US" w:eastAsia="zh-CN"/>
                        </w:rPr>
                        <w:t>等</w:t>
                      </w:r>
                      <w:r>
                        <w:rPr>
                          <w:rFonts w:hint="eastAsia" w:ascii="Times New Roman" w:hAnsi="Times New Roman" w:eastAsia="宋体" w:cs="Times New Roman"/>
                          <w:b/>
                          <w:color w:val="0000FF"/>
                          <w:sz w:val="20"/>
                          <w:szCs w:val="20"/>
                          <w:lang w:val="en-US" w:eastAsia="zh-CN"/>
                        </w:rPr>
                        <w:t>...</w:t>
                      </w:r>
                    </w:p>
                  </w:txbxContent>
                </v:textbox>
              </v:shape>
            </w:pict>
          </mc:Fallback>
        </mc:AlternateContent>
      </w: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XXXXXXXXXXXXXXXXXXXXXXXXXXXXXXXXXXXXXXXXXXXXXXXXXXXXXXXXXXXXXXXXXXXXXXXXXXXXXXXXXXXXXXXXXXXXXXXXXXXXXXXXXXXXXXXXXXXXXXXXXXXXXXXXXXXXXXXXXXXXXXXXXXXXXXXXXXXXXXXXXXXXXXXXXXXXXXXXXXXXXXXXXXXXXXXX。</w:t>
      </w:r>
    </w:p>
    <w:p w14:paraId="2E117368">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rPr>
          <w:rFonts w:hint="eastAsia" w:ascii="黑体" w:hAnsi="黑体" w:eastAsia="黑体" w:cs="黑体"/>
          <w:b w:val="0"/>
          <w:bCs w:val="0"/>
          <w:color w:val="000000"/>
          <w:sz w:val="28"/>
          <w:szCs w:val="28"/>
          <w:lang w:val="en-US" w:eastAsia="zh-CN"/>
        </w:rPr>
      </w:pPr>
      <w:r>
        <w:rPr>
          <w:rFonts w:hint="eastAsia" w:ascii="Times New Roman" w:hAnsi="Times New Roman" w:eastAsia="黑体" w:cs="Times New Roman"/>
          <w:b w:val="0"/>
          <w:bCs w:val="0"/>
          <w:color w:val="000000"/>
          <w:sz w:val="28"/>
          <w:szCs w:val="28"/>
          <w:lang w:val="en-US" w:eastAsia="zh-CN"/>
        </w:rPr>
        <w:t>2</w:t>
      </w:r>
      <w:r>
        <w:rPr>
          <w:rFonts w:hint="eastAsia" w:ascii="黑体" w:hAnsi="黑体" w:eastAsia="黑体" w:cs="黑体"/>
          <w:b w:val="0"/>
          <w:bCs w:val="0"/>
          <w:color w:val="000000"/>
          <w:sz w:val="28"/>
          <w:szCs w:val="28"/>
          <w:lang w:val="en-US" w:eastAsia="zh-CN"/>
        </w:rPr>
        <w:t xml:space="preserve"> ××××××××××</w:t>
      </w:r>
    </w:p>
    <w:p w14:paraId="2AF3F5AE">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eastAsia" w:ascii="Times New Roman" w:hAnsi="Times New Roman" w:eastAsia="宋体" w:cs="Times New Roman"/>
          <w:b w:val="0"/>
          <w:bCs w:val="0"/>
          <w:color w:val="000000"/>
          <w:sz w:val="24"/>
          <w:szCs w:val="24"/>
          <w:lang w:val="en-US" w:eastAsia="zh-CN"/>
        </w:rPr>
        <w:t>2</w:t>
      </w:r>
      <w:r>
        <w:rPr>
          <w:rFonts w:hint="default" w:ascii="Times New Roman" w:hAnsi="Times New Roman" w:eastAsia="宋体" w:cs="Times New Roman"/>
          <w:b w:val="0"/>
          <w:bCs w:val="0"/>
          <w:color w:val="000000"/>
          <w:sz w:val="24"/>
          <w:szCs w:val="24"/>
          <w:lang w:val="en-US" w:eastAsia="zh-CN"/>
        </w:rPr>
        <w:t xml:space="preserve">.1 </w:t>
      </w:r>
      <w:r>
        <w:rPr>
          <w:rFonts w:hint="eastAsia" w:ascii="宋体" w:hAnsi="宋体" w:eastAsia="宋体" w:cs="宋体"/>
          <w:b w:val="0"/>
          <w:bCs w:val="0"/>
          <w:color w:val="000000"/>
          <w:sz w:val="24"/>
          <w:szCs w:val="24"/>
          <w:lang w:val="en-US" w:eastAsia="zh-CN"/>
        </w:rPr>
        <w:t>XXXXXXXXXXX</w:t>
      </w:r>
    </w:p>
    <w:p w14:paraId="2EB2D5D9">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XXXXXXXXXXXXXXXXXXXXXXXXXXXXXXXXXXXXXXXXXXXXXXXXXXXXXXXXXXXXXXXXXXXXXXXXXXXXXXXXXXXXXXXXXXXXXXXXXXXXXXXXXXXXXXXXXXXXXXXXXXXXXXXXXXXXXXXXXXXXXXXXXXXXXXXXXXXXXXXX。</w:t>
      </w:r>
    </w:p>
    <w:p w14:paraId="7CE394CB">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p>
    <w:p w14:paraId="1AE43C0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sectPr>
          <w:pgSz w:w="11907" w:h="16840"/>
          <w:pgMar w:top="1701" w:right="1701" w:bottom="1417" w:left="1701" w:header="1247" w:footer="992" w:gutter="0"/>
          <w:pgBorders>
            <w:top w:val="none" w:sz="0" w:space="0"/>
            <w:left w:val="none" w:sz="0" w:space="0"/>
            <w:bottom w:val="none" w:sz="0" w:space="0"/>
            <w:right w:val="none" w:sz="0" w:space="0"/>
          </w:pgBorders>
          <w:pgNumType w:fmt="decimal"/>
          <w:cols w:space="720" w:num="1"/>
          <w:rtlGutter w:val="0"/>
          <w:docGrid w:type="lines" w:linePitch="312" w:charSpace="0"/>
        </w:sectPr>
      </w:pPr>
      <w:r>
        <w:rPr>
          <w:rFonts w:hint="eastAsia" w:ascii="Times New Roman" w:hAnsi="Times New Roman" w:eastAsia="宋体" w:cs="Times New Roman"/>
          <w:b/>
          <w:color w:val="0000FF"/>
          <w:sz w:val="20"/>
          <w:szCs w:val="20"/>
          <w:lang w:val="en-US" w:eastAsia="zh-CN"/>
        </w:rPr>
        <w:t>（1.“第一章 ×××”为一级标题，用三号黑体加粗居中，行距为多倍行距3倍，段前段后为0。如遇文字过多需换行处理，第一行的段前设为0.5，最后一行的段后设为0.5，行与行之间的间距设为单倍；2.“1 ×××”为二级标题，四号黑体居左，行距为固定值26磅，段前段后为0.5；3.“1.1 ×××”及其他内容，小四号宋体</w:t>
      </w:r>
      <w:r>
        <w:rPr>
          <w:rFonts w:hint="eastAsia" w:cs="Times New Roman"/>
          <w:b/>
          <w:color w:val="0000FF"/>
          <w:sz w:val="20"/>
          <w:szCs w:val="20"/>
          <w:lang w:val="en-US" w:eastAsia="zh-CN"/>
        </w:rPr>
        <w:t>居左</w:t>
      </w:r>
      <w:r>
        <w:rPr>
          <w:rFonts w:hint="eastAsia" w:ascii="Times New Roman" w:hAnsi="Times New Roman" w:eastAsia="宋体" w:cs="Times New Roman"/>
          <w:b/>
          <w:color w:val="0000FF"/>
          <w:sz w:val="20"/>
          <w:szCs w:val="20"/>
          <w:lang w:val="en-US" w:eastAsia="zh-CN"/>
        </w:rPr>
        <w:t>，两端对齐，行距为固定值26磅，段前段后为0；4.必要时可写至四级标题“1.1.1 ×××”，但无需在目录中呈现；5.</w:t>
      </w:r>
      <w:r>
        <w:rPr>
          <w:rFonts w:hint="default" w:ascii="Times New Roman" w:hAnsi="Times New Roman" w:eastAsia="宋体" w:cs="Times New Roman"/>
          <w:b/>
          <w:bCs/>
          <w:color w:val="0000FF"/>
          <w:sz w:val="20"/>
          <w:szCs w:val="20"/>
          <w:lang w:val="en-US" w:eastAsia="zh-CN"/>
        </w:rPr>
        <w:t>全文数字和字母用</w:t>
      </w:r>
      <w:r>
        <w:rPr>
          <w:rFonts w:hint="default" w:ascii="Times New Roman" w:hAnsi="Times New Roman" w:eastAsia="宋体" w:cs="Times New Roman"/>
          <w:b/>
          <w:color w:val="0000FF"/>
          <w:sz w:val="20"/>
          <w:szCs w:val="20"/>
          <w:lang w:val="en-US" w:eastAsia="zh-CN"/>
        </w:rPr>
        <w:t>Times New Roman字体</w:t>
      </w:r>
      <w:r>
        <w:rPr>
          <w:rFonts w:hint="eastAsia" w:ascii="Times New Roman" w:hAnsi="Times New Roman" w:eastAsia="宋体" w:cs="Times New Roman"/>
          <w:b/>
          <w:color w:val="0000FF"/>
          <w:sz w:val="20"/>
          <w:szCs w:val="20"/>
          <w:lang w:val="en-US" w:eastAsia="zh-CN"/>
        </w:rPr>
        <w:t>。）</w:t>
      </w:r>
    </w:p>
    <w:p w14:paraId="4C19DECA">
      <w:pPr>
        <w:keepNext w:val="0"/>
        <w:keepLines w:val="0"/>
        <w:pageBreakBefore w:val="0"/>
        <w:widowControl w:val="0"/>
        <w:kinsoku/>
        <w:wordWrap/>
        <w:overflowPunct/>
        <w:topLinePunct w:val="0"/>
        <w:autoSpaceDE/>
        <w:autoSpaceDN/>
        <w:bidi w:val="0"/>
        <w:adjustRightInd/>
        <w:snapToGrid/>
        <w:spacing w:before="157" w:beforeLines="50" w:line="240" w:lineRule="auto"/>
        <w:jc w:val="center"/>
        <w:textAlignment w:val="auto"/>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第二章 ××××××××××××××</w:t>
      </w:r>
    </w:p>
    <w:p w14:paraId="2AD6CEAF">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w:t>
      </w:r>
    </w:p>
    <w:p w14:paraId="4FD97B78">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rPr>
          <w:rFonts w:hint="eastAsia" w:ascii="黑体" w:hAnsi="黑体" w:eastAsia="黑体" w:cs="黑体"/>
          <w:b w:val="0"/>
          <w:bCs w:val="0"/>
          <w:color w:val="000000"/>
          <w:sz w:val="28"/>
          <w:szCs w:val="28"/>
          <w:lang w:val="en-US" w:eastAsia="zh-CN"/>
        </w:rPr>
      </w:pPr>
      <w:r>
        <w:rPr>
          <w:rFonts w:hint="default" w:ascii="Times New Roman" w:hAnsi="Times New Roman" w:eastAsia="黑体" w:cs="Times New Roman"/>
          <w:b w:val="0"/>
          <w:bCs w:val="0"/>
          <w:color w:val="000000"/>
          <w:sz w:val="28"/>
          <w:szCs w:val="28"/>
          <w:lang w:val="en-US" w:eastAsia="zh-CN"/>
        </w:rPr>
        <w:t>1</w:t>
      </w:r>
      <w:r>
        <w:rPr>
          <w:rFonts w:hint="eastAsia" w:ascii="黑体" w:hAnsi="黑体" w:eastAsia="黑体" w:cs="黑体"/>
          <w:b w:val="0"/>
          <w:bCs w:val="0"/>
          <w:color w:val="000000"/>
          <w:sz w:val="28"/>
          <w:szCs w:val="28"/>
          <w:lang w:val="en-US" w:eastAsia="zh-CN"/>
        </w:rPr>
        <w:t xml:space="preserve"> ××××××××××</w:t>
      </w:r>
    </w:p>
    <w:p w14:paraId="18A3563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 xml:space="preserve">1.1 </w:t>
      </w:r>
      <w:r>
        <w:rPr>
          <w:rFonts w:hint="eastAsia" w:ascii="宋体" w:hAnsi="宋体" w:eastAsia="宋体" w:cs="宋体"/>
          <w:b w:val="0"/>
          <w:bCs w:val="0"/>
          <w:color w:val="000000"/>
          <w:sz w:val="24"/>
          <w:szCs w:val="24"/>
          <w:lang w:val="en-US" w:eastAsia="zh-CN"/>
        </w:rPr>
        <w:t>XXXXXXXXXXX</w:t>
      </w:r>
    </w:p>
    <w:p w14:paraId="2E0BDC26">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XXXXXXXXXXXXXXXXXXXXXXXXXXXXXXXXXXXXXXXXXXXXXXXXXXXXXXXXXXXXXXXXXXXXXXXXXXXXXXXXXXXXXXXXXXXXXXXXXXXXXXXXXXXXXXXXXXXXXXXXXXXXXXXXXXXXXXXXXXXXXXXXXXXXXXXXXXXXXXXX。</w:t>
      </w:r>
    </w:p>
    <w:p w14:paraId="587CF40A">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1.1</w:t>
      </w:r>
      <w:r>
        <w:rPr>
          <w:rFonts w:hint="eastAsia" w:ascii="Times New Roman" w:hAnsi="Times New Roman" w:eastAsia="宋体" w:cs="Times New Roman"/>
          <w:b w:val="0"/>
          <w:bCs w:val="0"/>
          <w:color w:val="000000"/>
          <w:sz w:val="24"/>
          <w:szCs w:val="24"/>
          <w:lang w:val="en-US" w:eastAsia="zh-CN"/>
        </w:rPr>
        <w:t>.1</w:t>
      </w:r>
      <w:r>
        <w:rPr>
          <w:rFonts w:hint="default" w:ascii="Times New Roman" w:hAnsi="Times New Roman" w:eastAsia="宋体" w:cs="Times New Roman"/>
          <w:b w:val="0"/>
          <w:bCs w:val="0"/>
          <w:color w:val="000000"/>
          <w:sz w:val="24"/>
          <w:szCs w:val="24"/>
          <w:lang w:val="en-US" w:eastAsia="zh-CN"/>
        </w:rPr>
        <w:t xml:space="preserve"> </w:t>
      </w:r>
      <w:r>
        <w:rPr>
          <w:rFonts w:hint="eastAsia" w:ascii="宋体" w:hAnsi="宋体" w:eastAsia="宋体" w:cs="宋体"/>
          <w:b w:val="0"/>
          <w:bCs w:val="0"/>
          <w:color w:val="000000"/>
          <w:sz w:val="24"/>
          <w:szCs w:val="24"/>
          <w:lang w:val="en-US" w:eastAsia="zh-CN"/>
        </w:rPr>
        <w:t>XXXXXXXXXXX</w:t>
      </w:r>
    </w:p>
    <w:p w14:paraId="7098D72A">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w:t>
      </w:r>
    </w:p>
    <w:p w14:paraId="04BBBCAC">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1.1</w:t>
      </w:r>
      <w:r>
        <w:rPr>
          <w:rFonts w:hint="eastAsia" w:ascii="Times New Roman" w:hAnsi="Times New Roman" w:eastAsia="宋体" w:cs="Times New Roman"/>
          <w:b w:val="0"/>
          <w:bCs w:val="0"/>
          <w:color w:val="000000"/>
          <w:sz w:val="24"/>
          <w:szCs w:val="24"/>
          <w:lang w:val="en-US" w:eastAsia="zh-CN"/>
        </w:rPr>
        <w:t>.2</w:t>
      </w:r>
      <w:r>
        <w:rPr>
          <w:rFonts w:hint="default" w:ascii="Times New Roman" w:hAnsi="Times New Roman" w:eastAsia="宋体" w:cs="Times New Roman"/>
          <w:b w:val="0"/>
          <w:bCs w:val="0"/>
          <w:color w:val="000000"/>
          <w:sz w:val="24"/>
          <w:szCs w:val="24"/>
          <w:lang w:val="en-US" w:eastAsia="zh-CN"/>
        </w:rPr>
        <w:t xml:space="preserve"> </w:t>
      </w:r>
      <w:r>
        <w:rPr>
          <w:rFonts w:hint="eastAsia" w:ascii="宋体" w:hAnsi="宋体" w:eastAsia="宋体" w:cs="宋体"/>
          <w:b w:val="0"/>
          <w:bCs w:val="0"/>
          <w:color w:val="000000"/>
          <w:sz w:val="24"/>
          <w:szCs w:val="24"/>
          <w:lang w:val="en-US" w:eastAsia="zh-CN"/>
        </w:rPr>
        <w:t>XXXXXXXXXXX</w:t>
      </w:r>
    </w:p>
    <w:p w14:paraId="0A23AE55">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w:t>
      </w:r>
    </w:p>
    <w:p w14:paraId="15F08978">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rPr>
          <w:rFonts w:hint="eastAsia" w:ascii="黑体" w:hAnsi="黑体" w:eastAsia="黑体" w:cs="黑体"/>
          <w:b w:val="0"/>
          <w:bCs w:val="0"/>
          <w:color w:val="000000"/>
          <w:sz w:val="28"/>
          <w:szCs w:val="28"/>
          <w:lang w:val="en-US" w:eastAsia="zh-CN"/>
        </w:rPr>
      </w:pPr>
      <w:r>
        <w:rPr>
          <w:rFonts w:hint="eastAsia" w:ascii="Times New Roman" w:hAnsi="Times New Roman" w:eastAsia="黑体" w:cs="Times New Roman"/>
          <w:b w:val="0"/>
          <w:bCs w:val="0"/>
          <w:color w:val="000000"/>
          <w:sz w:val="28"/>
          <w:szCs w:val="28"/>
          <w:lang w:val="en-US" w:eastAsia="zh-CN"/>
        </w:rPr>
        <w:t>2</w:t>
      </w:r>
      <w:r>
        <w:rPr>
          <w:rFonts w:hint="eastAsia" w:ascii="黑体" w:hAnsi="黑体" w:eastAsia="黑体" w:cs="黑体"/>
          <w:b w:val="0"/>
          <w:bCs w:val="0"/>
          <w:color w:val="000000"/>
          <w:sz w:val="28"/>
          <w:szCs w:val="28"/>
          <w:lang w:val="en-US" w:eastAsia="zh-CN"/>
        </w:rPr>
        <w:t xml:space="preserve"> ××××××××××</w:t>
      </w:r>
    </w:p>
    <w:p w14:paraId="3BF7A9B5">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eastAsia" w:ascii="Times New Roman" w:hAnsi="Times New Roman" w:eastAsia="宋体" w:cs="Times New Roman"/>
          <w:b w:val="0"/>
          <w:bCs w:val="0"/>
          <w:color w:val="000000"/>
          <w:sz w:val="24"/>
          <w:szCs w:val="24"/>
          <w:lang w:val="en-US" w:eastAsia="zh-CN"/>
        </w:rPr>
        <w:t>2</w:t>
      </w:r>
      <w:r>
        <w:rPr>
          <w:rFonts w:hint="default" w:ascii="Times New Roman" w:hAnsi="Times New Roman" w:eastAsia="宋体" w:cs="Times New Roman"/>
          <w:b w:val="0"/>
          <w:bCs w:val="0"/>
          <w:color w:val="000000"/>
          <w:sz w:val="24"/>
          <w:szCs w:val="24"/>
          <w:lang w:val="en-US" w:eastAsia="zh-CN"/>
        </w:rPr>
        <w:t xml:space="preserve">.1 </w:t>
      </w:r>
      <w:r>
        <w:rPr>
          <w:rFonts w:hint="eastAsia" w:ascii="宋体" w:hAnsi="宋体" w:eastAsia="宋体" w:cs="宋体"/>
          <w:b w:val="0"/>
          <w:bCs w:val="0"/>
          <w:color w:val="000000"/>
          <w:sz w:val="24"/>
          <w:szCs w:val="24"/>
          <w:lang w:val="en-US" w:eastAsia="zh-CN"/>
        </w:rPr>
        <w:t>XXXXXXXXXXX</w:t>
      </w:r>
    </w:p>
    <w:p w14:paraId="3D76C720">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XXXXXXXXXXXXXXXXXXXXXXXXXXXXXXXXXXXXXXXXXXXXXXXXXXXXXXXXXXXXXXXXXXXXXXXXXXXXXXXXXXXXXXXXXXXXXXXXXXXXXXXXXXXXXXXXXXXXXXXXXXXXXXXXXXXXXXXXXXXXXXXXXXXXXXXXXXXXXXXX。</w:t>
      </w:r>
    </w:p>
    <w:p w14:paraId="40AD574F">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p>
    <w:p w14:paraId="6ACF77D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b/>
          <w:color w:val="0000FF"/>
          <w:sz w:val="20"/>
          <w:szCs w:val="20"/>
          <w:lang w:val="en-US" w:eastAsia="zh-CN"/>
        </w:rPr>
      </w:pPr>
      <w:r>
        <w:rPr>
          <w:rFonts w:hint="eastAsia" w:ascii="Times New Roman" w:hAnsi="Times New Roman" w:eastAsia="宋体" w:cs="Times New Roman"/>
          <w:b/>
          <w:color w:val="0000FF"/>
          <w:sz w:val="20"/>
          <w:szCs w:val="20"/>
          <w:lang w:val="en-US" w:eastAsia="zh-CN"/>
        </w:rPr>
        <w:t>（格式要求与第二章相同。）</w:t>
      </w:r>
    </w:p>
    <w:p w14:paraId="2AF604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b/>
          <w:color w:val="0000FF"/>
          <w:sz w:val="20"/>
          <w:szCs w:val="20"/>
          <w:lang w:val="en-US" w:eastAsia="zh-CN"/>
        </w:rPr>
        <w:sectPr>
          <w:pgSz w:w="11907" w:h="16840"/>
          <w:pgMar w:top="1701" w:right="1701" w:bottom="1417" w:left="1701" w:header="1247" w:footer="992" w:gutter="0"/>
          <w:pgBorders>
            <w:top w:val="none" w:sz="0" w:space="0"/>
            <w:left w:val="none" w:sz="0" w:space="0"/>
            <w:bottom w:val="none" w:sz="0" w:space="0"/>
            <w:right w:val="none" w:sz="0" w:space="0"/>
          </w:pgBorders>
          <w:pgNumType w:fmt="decimal"/>
          <w:cols w:space="720" w:num="1"/>
          <w:rtlGutter w:val="0"/>
          <w:docGrid w:type="lines" w:linePitch="312" w:charSpace="0"/>
        </w:sectPr>
      </w:pPr>
      <w:r>
        <w:rPr>
          <w:rFonts w:hint="eastAsia" w:ascii="Times New Roman" w:hAnsi="Times New Roman" w:eastAsia="宋体" w:cs="Times New Roman"/>
          <w:b/>
          <w:color w:val="0000FF"/>
          <w:sz w:val="20"/>
          <w:szCs w:val="20"/>
          <w:lang w:val="en-US" w:eastAsia="zh-CN"/>
        </w:rPr>
        <w:t>（</w:t>
      </w:r>
      <w:r>
        <w:rPr>
          <w:rFonts w:hint="eastAsia" w:cs="Times New Roman"/>
          <w:b/>
          <w:color w:val="0000FF"/>
          <w:sz w:val="20"/>
          <w:szCs w:val="20"/>
          <w:lang w:val="en-US" w:eastAsia="zh-CN"/>
        </w:rPr>
        <w:t>此处可视情况，选择添加“参考文献”模块</w:t>
      </w:r>
      <w:r>
        <w:rPr>
          <w:rFonts w:hint="eastAsia" w:ascii="Times New Roman" w:hAnsi="Times New Roman" w:eastAsia="宋体" w:cs="Times New Roman"/>
          <w:b/>
          <w:color w:val="0000FF"/>
          <w:sz w:val="20"/>
          <w:szCs w:val="20"/>
          <w:lang w:val="en-US" w:eastAsia="zh-CN"/>
        </w:rPr>
        <w:t>。</w:t>
      </w:r>
      <w:r>
        <w:rPr>
          <w:rFonts w:hint="eastAsia" w:cs="Times New Roman"/>
          <w:b/>
          <w:color w:val="0000FF"/>
          <w:sz w:val="20"/>
          <w:szCs w:val="20"/>
          <w:lang w:val="en-US" w:eastAsia="zh-CN"/>
        </w:rPr>
        <w:t>格式要求与“文献综述”后的“参考文献”相同。</w:t>
      </w:r>
      <w:r>
        <w:rPr>
          <w:rFonts w:hint="eastAsia" w:ascii="Times New Roman" w:hAnsi="Times New Roman" w:eastAsia="宋体" w:cs="Times New Roman"/>
          <w:b/>
          <w:color w:val="0000FF"/>
          <w:sz w:val="20"/>
          <w:szCs w:val="20"/>
          <w:lang w:val="en-US" w:eastAsia="zh-CN"/>
        </w:rPr>
        <w:t>）</w:t>
      </w:r>
    </w:p>
    <w:p w14:paraId="4A560E6A">
      <w:pPr>
        <w:keepNext w:val="0"/>
        <w:keepLines w:val="0"/>
        <w:pageBreakBefore w:val="0"/>
        <w:widowControl w:val="0"/>
        <w:kinsoku/>
        <w:wordWrap/>
        <w:overflowPunct/>
        <w:topLinePunct w:val="0"/>
        <w:autoSpaceDE/>
        <w:autoSpaceDN/>
        <w:bidi w:val="0"/>
        <w:adjustRightInd/>
        <w:snapToGrid/>
        <w:spacing w:before="157" w:beforeLines="50" w:line="240" w:lineRule="auto"/>
        <w:jc w:val="center"/>
        <w:textAlignment w:val="auto"/>
        <w:rPr>
          <w:rFonts w:hint="default"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文 献 综 述</w:t>
      </w:r>
    </w:p>
    <w:p w14:paraId="0C266ACC">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default" w:ascii="黑体" w:hAnsi="黑体" w:eastAsia="黑体" w:cs="黑体"/>
          <w:b w:val="0"/>
          <w:bCs w:val="0"/>
          <w:color w:val="000000"/>
          <w:sz w:val="32"/>
          <w:szCs w:val="32"/>
          <w:lang w:val="en-US" w:eastAsia="zh-CN"/>
        </w:rPr>
      </w:pPr>
      <w:r>
        <w:rPr>
          <w:rFonts w:hint="eastAsia" w:ascii="黑体" w:hAnsi="黑体" w:eastAsia="黑体" w:cs="黑体"/>
          <w:b w:val="0"/>
          <w:bCs w:val="0"/>
          <w:color w:val="000000"/>
          <w:sz w:val="32"/>
          <w:szCs w:val="32"/>
          <w:lang w:val="en-US" w:eastAsia="zh-CN"/>
        </w:rPr>
        <w:t>××××××××××进展与应用</w:t>
      </w:r>
    </w:p>
    <w:p w14:paraId="0D5102E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ascii="Times New Roman" w:hAnsi="Times New Roman" w:eastAsia="宋体" w:cs="Times New Roman"/>
          <w:b w:val="0"/>
          <w:bCs/>
          <w:color w:val="0000FF"/>
          <w:sz w:val="24"/>
          <w:szCs w:val="24"/>
          <w:lang w:val="en-US" w:eastAsia="zh-CN"/>
        </w:rPr>
      </w:pPr>
      <w:r>
        <w:rPr>
          <w:rFonts w:hint="eastAsia" w:ascii="Times New Roman" w:hAnsi="Times New Roman" w:eastAsia="宋体" w:cs="Times New Roman"/>
          <w:b w:val="0"/>
          <w:bCs/>
          <w:color w:val="0000FF"/>
          <w:sz w:val="24"/>
          <w:szCs w:val="24"/>
          <w:lang w:val="en-US" w:eastAsia="zh-CN"/>
        </w:rPr>
        <w:t>作者在广泛阅读某一主题的文献后，经过理解、整理、融会贯通、综合分析和评价而形成的一种不同于研究论文的文体。综述的目的是反映某一课题的新水平、新动态、新技术和新发现。从其历史到现状，存在问题以及发展趋势等，都要进行全面的介绍和评论，使读者不用查阅大量文献，就可迅速而全面地了解有关情况。文献综述内容应与学位论文研究课题密切相关。</w:t>
      </w:r>
    </w:p>
    <w:p w14:paraId="0B8ABFD1">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rPr>
          <w:rFonts w:hint="eastAsia" w:ascii="黑体" w:hAnsi="黑体" w:eastAsia="黑体" w:cs="黑体"/>
          <w:b w:val="0"/>
          <w:bCs w:val="0"/>
          <w:color w:val="000000"/>
          <w:sz w:val="28"/>
          <w:szCs w:val="28"/>
          <w:lang w:val="en-US" w:eastAsia="zh-CN"/>
        </w:rPr>
      </w:pPr>
      <w:r>
        <w:rPr>
          <w:rFonts w:hint="default" w:ascii="Times New Roman" w:hAnsi="Times New Roman" w:eastAsia="黑体" w:cs="Times New Roman"/>
          <w:b w:val="0"/>
          <w:bCs w:val="0"/>
          <w:color w:val="000000"/>
          <w:sz w:val="28"/>
          <w:szCs w:val="28"/>
          <w:lang w:val="en-US" w:eastAsia="zh-CN"/>
        </w:rPr>
        <w:t>1</w:t>
      </w:r>
      <w:r>
        <w:rPr>
          <w:rFonts w:hint="eastAsia" w:ascii="黑体" w:hAnsi="黑体" w:eastAsia="黑体" w:cs="黑体"/>
          <w:b w:val="0"/>
          <w:bCs w:val="0"/>
          <w:color w:val="000000"/>
          <w:sz w:val="28"/>
          <w:szCs w:val="28"/>
          <w:lang w:val="en-US" w:eastAsia="zh-CN"/>
        </w:rPr>
        <w:t xml:space="preserve"> ××××××××××</w:t>
      </w:r>
    </w:p>
    <w:p w14:paraId="1DC62CC3">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 xml:space="preserve">1.1 </w:t>
      </w:r>
      <w:r>
        <w:rPr>
          <w:rFonts w:hint="eastAsia" w:ascii="宋体" w:hAnsi="宋体" w:eastAsia="宋体" w:cs="宋体"/>
          <w:b w:val="0"/>
          <w:bCs w:val="0"/>
          <w:color w:val="000000"/>
          <w:sz w:val="24"/>
          <w:szCs w:val="24"/>
          <w:lang w:val="en-US" w:eastAsia="zh-CN"/>
        </w:rPr>
        <w:t>XXXXXXXXXXX</w:t>
      </w:r>
    </w:p>
    <w:p w14:paraId="331B5225">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XXXXXXXXXXXXXXXXXXXXXXXXXXXXXXXXXXXXXXXXXXXXXXXXXXXXXXXXXXXXXXXXXXXXXXXXXXXXXXXXXXXXXXXXXXXXXXXXXXXXXXXXXXXXXXXXXXXXXXXXXXXXXXXXXXXXXX。</w:t>
      </w:r>
    </w:p>
    <w:p w14:paraId="2507E0F7">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1.1</w:t>
      </w:r>
      <w:r>
        <w:rPr>
          <w:rFonts w:hint="eastAsia" w:ascii="Times New Roman" w:hAnsi="Times New Roman" w:eastAsia="宋体" w:cs="Times New Roman"/>
          <w:b w:val="0"/>
          <w:bCs w:val="0"/>
          <w:color w:val="000000"/>
          <w:sz w:val="24"/>
          <w:szCs w:val="24"/>
          <w:lang w:val="en-US" w:eastAsia="zh-CN"/>
        </w:rPr>
        <w:t>.1</w:t>
      </w:r>
      <w:r>
        <w:rPr>
          <w:rFonts w:hint="default" w:ascii="Times New Roman" w:hAnsi="Times New Roman" w:eastAsia="宋体" w:cs="Times New Roman"/>
          <w:b w:val="0"/>
          <w:bCs w:val="0"/>
          <w:color w:val="000000"/>
          <w:sz w:val="24"/>
          <w:szCs w:val="24"/>
          <w:lang w:val="en-US" w:eastAsia="zh-CN"/>
        </w:rPr>
        <w:t xml:space="preserve"> </w:t>
      </w:r>
      <w:r>
        <w:rPr>
          <w:rFonts w:hint="eastAsia" w:ascii="宋体" w:hAnsi="宋体" w:eastAsia="宋体" w:cs="宋体"/>
          <w:b w:val="0"/>
          <w:bCs w:val="0"/>
          <w:color w:val="000000"/>
          <w:sz w:val="24"/>
          <w:szCs w:val="24"/>
          <w:lang w:val="en-US" w:eastAsia="zh-CN"/>
        </w:rPr>
        <w:t>XXXXXXXXXXX</w:t>
      </w:r>
    </w:p>
    <w:p w14:paraId="59C685B3">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w:t>
      </w:r>
    </w:p>
    <w:p w14:paraId="102C0082">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default" w:ascii="Times New Roman" w:hAnsi="Times New Roman" w:eastAsia="宋体" w:cs="Times New Roman"/>
          <w:b w:val="0"/>
          <w:bCs w:val="0"/>
          <w:color w:val="000000"/>
          <w:sz w:val="24"/>
          <w:szCs w:val="24"/>
          <w:lang w:val="en-US" w:eastAsia="zh-CN"/>
        </w:rPr>
        <w:t>1.1</w:t>
      </w:r>
      <w:r>
        <w:rPr>
          <w:rFonts w:hint="eastAsia" w:ascii="Times New Roman" w:hAnsi="Times New Roman" w:eastAsia="宋体" w:cs="Times New Roman"/>
          <w:b w:val="0"/>
          <w:bCs w:val="0"/>
          <w:color w:val="000000"/>
          <w:sz w:val="24"/>
          <w:szCs w:val="24"/>
          <w:lang w:val="en-US" w:eastAsia="zh-CN"/>
        </w:rPr>
        <w:t>.2</w:t>
      </w:r>
      <w:r>
        <w:rPr>
          <w:rFonts w:hint="default" w:ascii="Times New Roman" w:hAnsi="Times New Roman" w:eastAsia="宋体" w:cs="Times New Roman"/>
          <w:b w:val="0"/>
          <w:bCs w:val="0"/>
          <w:color w:val="000000"/>
          <w:sz w:val="24"/>
          <w:szCs w:val="24"/>
          <w:lang w:val="en-US" w:eastAsia="zh-CN"/>
        </w:rPr>
        <w:t xml:space="preserve"> </w:t>
      </w:r>
      <w:r>
        <w:rPr>
          <w:rFonts w:hint="eastAsia" w:ascii="宋体" w:hAnsi="宋体" w:eastAsia="宋体" w:cs="宋体"/>
          <w:b w:val="0"/>
          <w:bCs w:val="0"/>
          <w:color w:val="000000"/>
          <w:sz w:val="24"/>
          <w:szCs w:val="24"/>
          <w:lang w:val="en-US" w:eastAsia="zh-CN"/>
        </w:rPr>
        <w:t>XXXXXXXXXXX</w:t>
      </w:r>
    </w:p>
    <w:p w14:paraId="1D077251">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w:t>
      </w:r>
    </w:p>
    <w:p w14:paraId="23E82A81">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rPr>
          <w:rFonts w:hint="eastAsia" w:ascii="黑体" w:hAnsi="黑体" w:eastAsia="黑体" w:cs="黑体"/>
          <w:b w:val="0"/>
          <w:bCs w:val="0"/>
          <w:color w:val="000000"/>
          <w:sz w:val="28"/>
          <w:szCs w:val="28"/>
          <w:lang w:val="en-US" w:eastAsia="zh-CN"/>
        </w:rPr>
      </w:pPr>
      <w:r>
        <w:rPr>
          <w:rFonts w:hint="eastAsia" w:ascii="Times New Roman" w:hAnsi="Times New Roman" w:eastAsia="黑体" w:cs="Times New Roman"/>
          <w:b w:val="0"/>
          <w:bCs w:val="0"/>
          <w:color w:val="000000"/>
          <w:sz w:val="28"/>
          <w:szCs w:val="28"/>
          <w:lang w:val="en-US" w:eastAsia="zh-CN"/>
        </w:rPr>
        <w:t>2</w:t>
      </w:r>
      <w:r>
        <w:rPr>
          <w:rFonts w:hint="eastAsia" w:ascii="黑体" w:hAnsi="黑体" w:eastAsia="黑体" w:cs="黑体"/>
          <w:b w:val="0"/>
          <w:bCs w:val="0"/>
          <w:color w:val="000000"/>
          <w:sz w:val="28"/>
          <w:szCs w:val="28"/>
          <w:lang w:val="en-US" w:eastAsia="zh-CN"/>
        </w:rPr>
        <w:t xml:space="preserve"> ××××××××××</w:t>
      </w:r>
    </w:p>
    <w:p w14:paraId="6FF892E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r>
        <w:rPr>
          <w:rFonts w:hint="eastAsia" w:ascii="Times New Roman" w:hAnsi="Times New Roman" w:eastAsia="宋体" w:cs="Times New Roman"/>
          <w:b w:val="0"/>
          <w:bCs w:val="0"/>
          <w:color w:val="000000"/>
          <w:sz w:val="24"/>
          <w:szCs w:val="24"/>
          <w:lang w:val="en-US" w:eastAsia="zh-CN"/>
        </w:rPr>
        <w:t>2</w:t>
      </w:r>
      <w:r>
        <w:rPr>
          <w:rFonts w:hint="default" w:ascii="Times New Roman" w:hAnsi="Times New Roman" w:eastAsia="宋体" w:cs="Times New Roman"/>
          <w:b w:val="0"/>
          <w:bCs w:val="0"/>
          <w:color w:val="000000"/>
          <w:sz w:val="24"/>
          <w:szCs w:val="24"/>
          <w:lang w:val="en-US" w:eastAsia="zh-CN"/>
        </w:rPr>
        <w:t xml:space="preserve">.1 </w:t>
      </w:r>
      <w:r>
        <w:rPr>
          <w:rFonts w:hint="eastAsia" w:ascii="宋体" w:hAnsi="宋体" w:eastAsia="宋体" w:cs="宋体"/>
          <w:b w:val="0"/>
          <w:bCs w:val="0"/>
          <w:color w:val="000000"/>
          <w:sz w:val="24"/>
          <w:szCs w:val="24"/>
          <w:lang w:val="en-US" w:eastAsia="zh-CN"/>
        </w:rPr>
        <w:t>XXXXXXXXXXX</w:t>
      </w:r>
    </w:p>
    <w:p w14:paraId="5996487C">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w:t>
      </w:r>
    </w:p>
    <w:p w14:paraId="3062BF0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sectPr>
          <w:pgSz w:w="11907" w:h="16840"/>
          <w:pgMar w:top="1701" w:right="1701" w:bottom="1417" w:left="1701" w:header="1247" w:footer="992" w:gutter="0"/>
          <w:pgBorders>
            <w:top w:val="none" w:sz="0" w:space="0"/>
            <w:left w:val="none" w:sz="0" w:space="0"/>
            <w:bottom w:val="none" w:sz="0" w:space="0"/>
            <w:right w:val="none" w:sz="0" w:space="0"/>
          </w:pgBorders>
          <w:pgNumType w:fmt="decimal"/>
          <w:cols w:space="720" w:num="1"/>
          <w:rtlGutter w:val="0"/>
          <w:docGrid w:type="lines" w:linePitch="312" w:charSpace="0"/>
        </w:sectPr>
      </w:pPr>
      <w:r>
        <w:rPr>
          <w:rFonts w:hint="eastAsia" w:ascii="Times New Roman" w:hAnsi="Times New Roman" w:eastAsia="宋体" w:cs="Times New Roman"/>
          <w:b/>
          <w:color w:val="0000FF"/>
          <w:sz w:val="20"/>
          <w:szCs w:val="20"/>
          <w:lang w:val="en-US" w:eastAsia="zh-CN"/>
        </w:rPr>
        <w:t>（1.“文献综述”四个字为一级标题，用三号黑体加粗居中，行距为多倍行距3倍，段前段后为0；2.此页论文题目用小三号黑体居中，如遇题目文字过多需换行处理，行间距设为单倍，最后一行的段后设为0.5；3.“1 ×××”为二级标题，四号黑体居左，行距为固定值26磅，段前段后为0.5；4.“1.1 ×××”及其他内容，小四号宋体</w:t>
      </w:r>
      <w:r>
        <w:rPr>
          <w:rFonts w:hint="eastAsia" w:cs="Times New Roman"/>
          <w:b/>
          <w:color w:val="0000FF"/>
          <w:sz w:val="20"/>
          <w:szCs w:val="20"/>
          <w:lang w:val="en-US" w:eastAsia="zh-CN"/>
        </w:rPr>
        <w:t>居左</w:t>
      </w:r>
      <w:r>
        <w:rPr>
          <w:rFonts w:hint="eastAsia" w:ascii="Times New Roman" w:hAnsi="Times New Roman" w:eastAsia="宋体" w:cs="Times New Roman"/>
          <w:b/>
          <w:color w:val="0000FF"/>
          <w:sz w:val="20"/>
          <w:szCs w:val="20"/>
          <w:lang w:val="en-US" w:eastAsia="zh-CN"/>
        </w:rPr>
        <w:t>，两端对齐，行距为固定值26磅，段前段后为0；5.必要时可写至四级标题“1.1.1 ×××”，但无需在目录中呈现；6.图序及图名置于图的下方，表序及表名置于表的上方；五号，单倍行间距，与上下正文文字保持段前段后0.5；7.</w:t>
      </w:r>
      <w:r>
        <w:rPr>
          <w:rFonts w:hint="default" w:ascii="Times New Roman" w:hAnsi="Times New Roman" w:eastAsia="宋体" w:cs="Times New Roman"/>
          <w:b/>
          <w:bCs/>
          <w:color w:val="0000FF"/>
          <w:sz w:val="20"/>
          <w:szCs w:val="20"/>
          <w:lang w:val="en-US" w:eastAsia="zh-CN"/>
        </w:rPr>
        <w:t>全文数字和字母用</w:t>
      </w:r>
      <w:r>
        <w:rPr>
          <w:rFonts w:hint="default" w:ascii="Times New Roman" w:hAnsi="Times New Roman" w:eastAsia="宋体" w:cs="Times New Roman"/>
          <w:b/>
          <w:color w:val="0000FF"/>
          <w:sz w:val="20"/>
          <w:szCs w:val="20"/>
          <w:lang w:val="en-US" w:eastAsia="zh-CN"/>
        </w:rPr>
        <w:t>Times New Roman字体</w:t>
      </w:r>
      <w:r>
        <w:rPr>
          <w:rFonts w:hint="eastAsia" w:ascii="Times New Roman" w:hAnsi="Times New Roman" w:eastAsia="宋体" w:cs="Times New Roman"/>
          <w:b/>
          <w:color w:val="0000FF"/>
          <w:sz w:val="20"/>
          <w:szCs w:val="20"/>
          <w:lang w:val="en-US" w:eastAsia="zh-CN"/>
        </w:rPr>
        <w:t>。）</w:t>
      </w:r>
    </w:p>
    <w:p w14:paraId="2F6B8516">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default" w:ascii="黑体" w:hAnsi="黑体" w:eastAsia="黑体" w:cs="黑体"/>
          <w:b w:val="0"/>
          <w:bCs w:val="0"/>
          <w:color w:val="000000"/>
          <w:sz w:val="32"/>
          <w:szCs w:val="32"/>
          <w:lang w:val="en-US" w:eastAsia="zh-CN"/>
        </w:rPr>
      </w:pPr>
      <w:r>
        <w:rPr>
          <w:rFonts w:hint="eastAsia" w:ascii="黑体" w:hAnsi="黑体" w:eastAsia="黑体" w:cs="黑体"/>
          <w:b/>
          <w:bCs/>
          <w:color w:val="000000"/>
          <w:sz w:val="32"/>
          <w:szCs w:val="32"/>
          <w:lang w:val="en-US" w:eastAsia="zh-CN"/>
        </w:rPr>
        <w:t>参 考 文 献</w:t>
      </w:r>
    </w:p>
    <w:p w14:paraId="3E3DDDBE">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80" w:lineRule="exact"/>
        <w:ind w:left="360" w:leftChars="0" w:hanging="360" w:hangingChars="150"/>
        <w:jc w:val="both"/>
        <w:textAlignment w:val="auto"/>
        <w:rPr>
          <w:rFonts w:hint="default" w:ascii="Times New Roman" w:hAnsi="Times New Roman" w:eastAsia="宋体" w:cs="Times New Roman"/>
          <w:strike w:val="0"/>
          <w:color w:val="auto"/>
          <w:sz w:val="24"/>
        </w:rPr>
      </w:pPr>
      <w:r>
        <w:rPr>
          <w:rFonts w:hint="eastAsia" w:ascii="Times New Roman" w:hAnsi="Times New Roman" w:eastAsia="宋体" w:cs="Times New Roman"/>
          <w:strike w:val="0"/>
          <w:color w:val="auto"/>
          <w:sz w:val="24"/>
          <w:lang w:val="en-US" w:eastAsia="zh-CN"/>
        </w:rPr>
        <w:t xml:space="preserve">[1] </w:t>
      </w:r>
      <w:r>
        <w:rPr>
          <w:rFonts w:hint="default" w:ascii="Times New Roman" w:hAnsi="Times New Roman" w:eastAsia="宋体" w:cs="Times New Roman"/>
          <w:strike w:val="0"/>
          <w:color w:val="auto"/>
          <w:sz w:val="24"/>
        </w:rPr>
        <w:t>张昆, 冯立群, 余昌钰, 等. 机器人柔性手腕的球面齿轮设计研究[J]. 清华大学学报, 1994, 34(2): 1～7.</w:t>
      </w:r>
    </w:p>
    <w:p w14:paraId="2FFE4B8C">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80" w:lineRule="exact"/>
        <w:ind w:left="360" w:leftChars="0" w:hanging="360" w:hangingChars="150"/>
        <w:jc w:val="both"/>
        <w:textAlignment w:val="auto"/>
        <w:rPr>
          <w:rFonts w:hint="default" w:ascii="Times New Roman" w:hAnsi="Times New Roman" w:eastAsia="宋体" w:cs="Times New Roman"/>
          <w:strike w:val="0"/>
          <w:color w:val="auto"/>
          <w:sz w:val="24"/>
        </w:rPr>
      </w:pPr>
      <w:r>
        <w:rPr>
          <w:rFonts w:hint="eastAsia" w:ascii="Times New Roman" w:hAnsi="Times New Roman" w:eastAsia="宋体" w:cs="Times New Roman"/>
          <w:strike w:val="0"/>
          <w:color w:val="auto"/>
          <w:sz w:val="24"/>
          <w:lang w:val="en-US" w:eastAsia="zh-CN"/>
        </w:rPr>
        <w:t xml:space="preserve">[2] </w:t>
      </w:r>
      <w:r>
        <w:rPr>
          <w:rFonts w:hint="default" w:ascii="Times New Roman" w:hAnsi="Times New Roman" w:eastAsia="宋体" w:cs="Times New Roman"/>
          <w:strike w:val="0"/>
          <w:color w:val="auto"/>
          <w:sz w:val="24"/>
        </w:rPr>
        <w:t>Eriksson PS, Perfilieva E, Bjork-Eriksson T, et al. Neurogenesis in the adult human hippocampus[J]. Nat Med, 1998, 4(11): 1313-1317.</w:t>
      </w:r>
    </w:p>
    <w:p w14:paraId="2508C468">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80" w:lineRule="exact"/>
        <w:ind w:left="360" w:leftChars="0" w:hanging="360" w:hangingChars="150"/>
        <w:jc w:val="both"/>
        <w:textAlignment w:val="auto"/>
        <w:rPr>
          <w:rFonts w:hint="default" w:ascii="Times New Roman" w:hAnsi="Times New Roman" w:eastAsia="宋体" w:cs="Times New Roman"/>
          <w:strike w:val="0"/>
          <w:color w:val="auto"/>
          <w:sz w:val="24"/>
        </w:rPr>
      </w:pPr>
      <w:r>
        <w:rPr>
          <w:rFonts w:hint="eastAsia" w:ascii="Times New Roman" w:hAnsi="Times New Roman" w:eastAsia="宋体" w:cs="Times New Roman"/>
          <w:strike w:val="0"/>
          <w:color w:val="auto"/>
          <w:sz w:val="24"/>
          <w:lang w:val="en-US" w:eastAsia="zh-CN"/>
        </w:rPr>
        <w:t xml:space="preserve">[3] </w:t>
      </w:r>
      <w:r>
        <w:rPr>
          <w:rFonts w:hint="default" w:ascii="Times New Roman" w:hAnsi="Times New Roman" w:eastAsia="宋体" w:cs="Times New Roman"/>
          <w:strike w:val="0"/>
          <w:color w:val="auto"/>
          <w:sz w:val="24"/>
        </w:rPr>
        <w:t>Zhu DR, Xu Y, You XZ, et al. Scheduling strategy design of thread pool for real-time controlsystem[J]. J Am Chem Soc, 2010. 46(32): 71-73.</w:t>
      </w:r>
    </w:p>
    <w:p w14:paraId="69E14494">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80" w:lineRule="exact"/>
        <w:ind w:left="360" w:leftChars="0" w:hanging="360" w:hangingChars="150"/>
        <w:jc w:val="both"/>
        <w:textAlignment w:val="auto"/>
        <w:rPr>
          <w:rFonts w:hint="default" w:ascii="Times New Roman" w:hAnsi="Times New Roman" w:eastAsia="宋体" w:cs="Times New Roman"/>
          <w:strike w:val="0"/>
          <w:color w:val="auto"/>
          <w:sz w:val="24"/>
        </w:rPr>
      </w:pPr>
      <w:r>
        <w:rPr>
          <w:rFonts w:hint="eastAsia" w:ascii="Times New Roman" w:hAnsi="Times New Roman" w:eastAsia="宋体" w:cs="Times New Roman"/>
          <w:strike w:val="0"/>
          <w:color w:val="auto"/>
          <w:sz w:val="24"/>
          <w:lang w:val="en-US" w:eastAsia="zh-CN"/>
        </w:rPr>
        <w:t xml:space="preserve">[4] </w:t>
      </w:r>
      <w:r>
        <w:rPr>
          <w:rFonts w:hint="default" w:ascii="Times New Roman" w:hAnsi="Times New Roman" w:eastAsia="宋体" w:cs="Times New Roman"/>
          <w:strike w:val="0"/>
          <w:color w:val="auto"/>
          <w:sz w:val="24"/>
        </w:rPr>
        <w:t>竺可桢. 物理学[M]. 北京: 科学出版社, 1973.</w:t>
      </w:r>
    </w:p>
    <w:p w14:paraId="021123F5">
      <w:pPr>
        <w:keepNext w:val="0"/>
        <w:keepLines w:val="0"/>
        <w:pageBreakBefore w:val="0"/>
        <w:widowControl w:val="0"/>
        <w:numPr>
          <w:ilvl w:val="0"/>
          <w:numId w:val="0"/>
        </w:numPr>
        <w:tabs>
          <w:tab w:val="left" w:pos="0"/>
          <w:tab w:val="left" w:pos="426"/>
        </w:tabs>
        <w:kinsoku/>
        <w:wordWrap/>
        <w:overflowPunct/>
        <w:topLinePunct w:val="0"/>
        <w:autoSpaceDE/>
        <w:autoSpaceDN/>
        <w:bidi w:val="0"/>
        <w:adjustRightInd/>
        <w:snapToGrid/>
        <w:spacing w:line="480" w:lineRule="exact"/>
        <w:ind w:left="360" w:leftChars="0" w:hanging="360" w:hangingChars="150"/>
        <w:jc w:val="both"/>
        <w:textAlignment w:val="auto"/>
        <w:rPr>
          <w:rFonts w:hint="default" w:ascii="Times New Roman" w:hAnsi="Times New Roman" w:eastAsia="宋体" w:cs="Times New Roman"/>
          <w:strike w:val="0"/>
          <w:color w:val="auto"/>
          <w:sz w:val="24"/>
        </w:rPr>
      </w:pPr>
      <w:r>
        <w:rPr>
          <w:rFonts w:hint="eastAsia" w:ascii="Times New Roman" w:hAnsi="Times New Roman" w:eastAsia="宋体" w:cs="Times New Roman"/>
          <w:strike w:val="0"/>
          <w:color w:val="auto"/>
          <w:sz w:val="24"/>
          <w:lang w:val="en-US" w:eastAsia="zh-CN"/>
        </w:rPr>
        <w:t xml:space="preserve">[5] </w:t>
      </w:r>
      <w:r>
        <w:rPr>
          <w:rFonts w:hint="default" w:ascii="Times New Roman" w:hAnsi="Times New Roman" w:eastAsia="宋体" w:cs="Times New Roman"/>
          <w:strike w:val="0"/>
          <w:color w:val="auto"/>
          <w:sz w:val="24"/>
        </w:rPr>
        <w:t xml:space="preserve">Dupont B. Bone marrow transplantation in severe combined immunedeficiency with an unrelated MLC compatible donor. Proceedings of the Third Annual Meeting of the International Society for Experimental Hematology[C]. Houston: International Society for Experimental Hematology, 1974. </w:t>
      </w:r>
    </w:p>
    <w:p w14:paraId="0D833DBB">
      <w:pPr>
        <w:keepNext w:val="0"/>
        <w:keepLines w:val="0"/>
        <w:pageBreakBefore w:val="0"/>
        <w:widowControl w:val="0"/>
        <w:numPr>
          <w:ilvl w:val="0"/>
          <w:numId w:val="0"/>
        </w:numPr>
        <w:tabs>
          <w:tab w:val="left" w:pos="0"/>
          <w:tab w:val="left" w:pos="426"/>
        </w:tabs>
        <w:kinsoku/>
        <w:wordWrap/>
        <w:overflowPunct/>
        <w:topLinePunct w:val="0"/>
        <w:autoSpaceDE/>
        <w:autoSpaceDN/>
        <w:bidi w:val="0"/>
        <w:adjustRightInd/>
        <w:snapToGrid/>
        <w:spacing w:line="480" w:lineRule="exact"/>
        <w:ind w:left="360" w:leftChars="0" w:hanging="360" w:hangingChars="150"/>
        <w:jc w:val="both"/>
        <w:textAlignment w:val="auto"/>
        <w:rPr>
          <w:rFonts w:hint="default" w:ascii="Times New Roman" w:hAnsi="Times New Roman" w:eastAsia="宋体" w:cs="Times New Roman"/>
          <w:strike w:val="0"/>
          <w:color w:val="auto"/>
          <w:sz w:val="24"/>
        </w:rPr>
      </w:pPr>
      <w:r>
        <w:rPr>
          <w:rFonts w:hint="eastAsia" w:ascii="Times New Roman" w:hAnsi="Times New Roman" w:eastAsia="宋体" w:cs="Times New Roman"/>
          <w:strike w:val="0"/>
          <w:color w:val="auto"/>
          <w:sz w:val="24"/>
          <w:lang w:val="en-US" w:eastAsia="zh-CN"/>
        </w:rPr>
        <w:t xml:space="preserve">[6] </w:t>
      </w:r>
      <w:r>
        <w:rPr>
          <w:rFonts w:hint="default" w:ascii="Times New Roman" w:hAnsi="Times New Roman" w:eastAsia="宋体" w:cs="Times New Roman"/>
          <w:strike w:val="0"/>
          <w:color w:val="auto"/>
          <w:sz w:val="24"/>
        </w:rPr>
        <w:t>郑开青. 通讯系统模拟及软件[D]. 北京: 清华大学无线电系, 1987.</w:t>
      </w:r>
    </w:p>
    <w:p w14:paraId="586C67C3">
      <w:pPr>
        <w:keepNext w:val="0"/>
        <w:keepLines w:val="0"/>
        <w:pageBreakBefore w:val="0"/>
        <w:widowControl w:val="0"/>
        <w:numPr>
          <w:ilvl w:val="0"/>
          <w:numId w:val="0"/>
        </w:numPr>
        <w:tabs>
          <w:tab w:val="left" w:pos="0"/>
          <w:tab w:val="left" w:pos="426"/>
        </w:tabs>
        <w:kinsoku/>
        <w:wordWrap/>
        <w:overflowPunct/>
        <w:topLinePunct w:val="0"/>
        <w:autoSpaceDE/>
        <w:autoSpaceDN/>
        <w:bidi w:val="0"/>
        <w:adjustRightInd/>
        <w:snapToGrid/>
        <w:spacing w:line="480" w:lineRule="exact"/>
        <w:ind w:left="360" w:leftChars="0" w:hanging="360" w:hangingChars="150"/>
        <w:jc w:val="both"/>
        <w:textAlignment w:val="auto"/>
        <w:rPr>
          <w:rFonts w:hint="default" w:ascii="Times New Roman" w:hAnsi="Times New Roman" w:eastAsia="宋体" w:cs="Times New Roman"/>
          <w:strike w:val="0"/>
          <w:color w:val="auto"/>
          <w:sz w:val="24"/>
        </w:rPr>
      </w:pPr>
      <w:r>
        <w:rPr>
          <w:rFonts w:hint="eastAsia" w:ascii="Times New Roman" w:hAnsi="Times New Roman" w:eastAsia="宋体" w:cs="Times New Roman"/>
          <w:strike w:val="0"/>
          <w:color w:val="auto"/>
          <w:sz w:val="24"/>
          <w:lang w:val="en-US" w:eastAsia="zh-CN"/>
        </w:rPr>
        <w:t xml:space="preserve">[7] </w:t>
      </w:r>
      <w:r>
        <w:rPr>
          <w:rFonts w:hint="default" w:ascii="Times New Roman" w:hAnsi="Times New Roman" w:eastAsia="宋体" w:cs="Times New Roman"/>
          <w:strike w:val="0"/>
          <w:color w:val="auto"/>
          <w:sz w:val="24"/>
        </w:rPr>
        <w:t>姜锡洲.</w:t>
      </w:r>
      <w:r>
        <w:rPr>
          <w:rFonts w:hint="eastAsia" w:ascii="Times New Roman" w:hAnsi="Times New Roman" w:eastAsia="宋体" w:cs="Times New Roman"/>
          <w:strike w:val="0"/>
          <w:color w:val="auto"/>
          <w:sz w:val="24"/>
          <w:lang w:val="en-US" w:eastAsia="zh-CN"/>
        </w:rPr>
        <w:t xml:space="preserve"> </w:t>
      </w:r>
      <w:r>
        <w:rPr>
          <w:rFonts w:hint="default" w:ascii="Times New Roman" w:hAnsi="Times New Roman" w:eastAsia="宋体" w:cs="Times New Roman"/>
          <w:strike w:val="0"/>
          <w:color w:val="auto"/>
          <w:sz w:val="24"/>
        </w:rPr>
        <w:t>一种温热外敷药制备方法[P]. 中国专利, 881056073, 1980-07-26.</w:t>
      </w:r>
    </w:p>
    <w:p w14:paraId="1CA5A3BB">
      <w:pPr>
        <w:keepNext w:val="0"/>
        <w:keepLines w:val="0"/>
        <w:pageBreakBefore w:val="0"/>
        <w:widowControl w:val="0"/>
        <w:numPr>
          <w:ilvl w:val="0"/>
          <w:numId w:val="0"/>
        </w:numPr>
        <w:tabs>
          <w:tab w:val="left" w:pos="0"/>
          <w:tab w:val="left" w:pos="426"/>
        </w:tabs>
        <w:kinsoku/>
        <w:wordWrap/>
        <w:overflowPunct/>
        <w:topLinePunct w:val="0"/>
        <w:autoSpaceDE/>
        <w:autoSpaceDN/>
        <w:bidi w:val="0"/>
        <w:adjustRightInd/>
        <w:snapToGrid/>
        <w:spacing w:line="480" w:lineRule="exact"/>
        <w:ind w:left="360" w:leftChars="0" w:hanging="360" w:hangingChars="150"/>
        <w:jc w:val="both"/>
        <w:textAlignment w:val="auto"/>
        <w:rPr>
          <w:rFonts w:hint="default" w:ascii="Times New Roman" w:hAnsi="Times New Roman" w:eastAsia="宋体" w:cs="Times New Roman"/>
          <w:strike w:val="0"/>
          <w:color w:val="auto"/>
          <w:sz w:val="24"/>
        </w:rPr>
      </w:pPr>
      <w:r>
        <w:rPr>
          <w:rFonts w:hint="eastAsia" w:ascii="Times New Roman" w:hAnsi="Times New Roman" w:eastAsia="宋体" w:cs="Times New Roman"/>
          <w:strike w:val="0"/>
          <w:color w:val="auto"/>
          <w:sz w:val="24"/>
          <w:lang w:val="en-US" w:eastAsia="zh-CN"/>
        </w:rPr>
        <w:t xml:space="preserve">[8] </w:t>
      </w:r>
      <w:r>
        <w:rPr>
          <w:rFonts w:hint="default" w:ascii="Times New Roman" w:hAnsi="Times New Roman" w:eastAsia="宋体" w:cs="Times New Roman"/>
          <w:strike w:val="0"/>
          <w:color w:val="auto"/>
          <w:sz w:val="24"/>
        </w:rPr>
        <w:t>中华人民共和国国家技术监督局. GB3100-3102. 中华人民共和国国家标准－量与单位[S]. 北京: 中国标准出版社, 1994-11-01.</w:t>
      </w:r>
    </w:p>
    <w:p w14:paraId="75310A77">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p>
    <w:p w14:paraId="575E7DB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pPr>
      <w:r>
        <w:rPr>
          <w:rFonts w:hint="eastAsia" w:ascii="Times New Roman" w:hAnsi="Times New Roman" w:eastAsia="宋体" w:cs="Times New Roman"/>
          <w:b/>
          <w:color w:val="0000FF"/>
          <w:sz w:val="20"/>
          <w:szCs w:val="20"/>
          <w:lang w:val="en-US" w:eastAsia="zh-CN"/>
        </w:rPr>
        <w:t>（1.“参考文献”四个字为一级标题，用三号黑体加粗居中，行距为多倍行距3倍，段前段后为0； 2.</w:t>
      </w:r>
      <w:r>
        <w:rPr>
          <w:rFonts w:hint="eastAsia" w:cs="Times New Roman"/>
          <w:b/>
          <w:color w:val="0000FF"/>
          <w:sz w:val="20"/>
          <w:szCs w:val="20"/>
          <w:lang w:val="en-US" w:eastAsia="zh-CN"/>
        </w:rPr>
        <w:t>小四</w:t>
      </w:r>
      <w:r>
        <w:rPr>
          <w:rFonts w:hint="eastAsia" w:ascii="Times New Roman" w:hAnsi="Times New Roman" w:eastAsia="宋体" w:cs="Times New Roman"/>
          <w:b/>
          <w:color w:val="0000FF"/>
          <w:sz w:val="20"/>
          <w:szCs w:val="20"/>
          <w:lang w:val="en-US" w:eastAsia="zh-CN"/>
        </w:rPr>
        <w:t>号，两端对齐，文本之前之后0缩进，悬挂缩进度量值为1.5，行距为固定值24磅，段前段后为0； 3.仅需列出前三位作者，后面用et al或“等”代替；外国人姓名格式为：姓在前、名在后（仅留首字母，如Eriksson PS，不能为Eriksson P S、P S Eriksson等），中国人姓名格式为：姓在前、名在后（仅留首字母，如Zhu DR，不能为Zhu Dun Ru、DR Zhu、Zhu dunru等）； 4.参考文献中符号“,”“:”“;”“.”“（）”“-”均为西文半角格式，页码间使用“-”连接。 5.</w:t>
      </w:r>
      <w:r>
        <w:rPr>
          <w:rFonts w:hint="default" w:ascii="Times New Roman" w:hAnsi="Times New Roman" w:eastAsia="宋体" w:cs="Times New Roman"/>
          <w:b/>
          <w:bCs/>
          <w:color w:val="0000FF"/>
          <w:sz w:val="20"/>
          <w:szCs w:val="20"/>
          <w:lang w:val="en-US" w:eastAsia="zh-CN"/>
        </w:rPr>
        <w:t>全文数字和字母用</w:t>
      </w:r>
      <w:r>
        <w:rPr>
          <w:rFonts w:hint="default" w:ascii="Times New Roman" w:hAnsi="Times New Roman" w:eastAsia="宋体" w:cs="Times New Roman"/>
          <w:b/>
          <w:color w:val="0000FF"/>
          <w:sz w:val="20"/>
          <w:szCs w:val="20"/>
          <w:lang w:val="en-US" w:eastAsia="zh-CN"/>
        </w:rPr>
        <w:t>Times New Roman字体</w:t>
      </w:r>
      <w:r>
        <w:rPr>
          <w:rFonts w:hint="eastAsia" w:ascii="Times New Roman" w:hAnsi="Times New Roman" w:eastAsia="宋体" w:cs="Times New Roman"/>
          <w:b/>
          <w:color w:val="0000FF"/>
          <w:sz w:val="20"/>
          <w:szCs w:val="20"/>
          <w:lang w:val="en-US" w:eastAsia="zh-CN"/>
        </w:rPr>
        <w:t>。）</w:t>
      </w:r>
    </w:p>
    <w:p w14:paraId="135D84A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sectPr>
          <w:pgSz w:w="11907" w:h="16840"/>
          <w:pgMar w:top="1701" w:right="1701" w:bottom="1417" w:left="1701" w:header="1247" w:footer="992" w:gutter="0"/>
          <w:pgBorders>
            <w:top w:val="none" w:sz="0" w:space="0"/>
            <w:left w:val="none" w:sz="0" w:space="0"/>
            <w:bottom w:val="none" w:sz="0" w:space="0"/>
            <w:right w:val="none" w:sz="0" w:space="0"/>
          </w:pgBorders>
          <w:pgNumType w:fmt="decimal"/>
          <w:cols w:space="720" w:num="1"/>
          <w:rtlGutter w:val="0"/>
          <w:docGrid w:type="lines" w:linePitch="312" w:charSpace="0"/>
        </w:sectPr>
      </w:pPr>
      <w:bookmarkStart w:id="6" w:name="_GoBack"/>
      <w:bookmarkEnd w:id="6"/>
    </w:p>
    <w:p w14:paraId="25446291">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720" w:lineRule="auto"/>
        <w:ind w:left="482" w:leftChars="0" w:hanging="482" w:hangingChars="150"/>
        <w:jc w:val="center"/>
        <w:textAlignment w:val="auto"/>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攻读学位期间取得的学术成果</w:t>
      </w:r>
    </w:p>
    <w:p w14:paraId="3510E0E0">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520" w:lineRule="exact"/>
        <w:ind w:left="360" w:leftChars="0" w:hanging="360" w:hangingChars="150"/>
        <w:jc w:val="both"/>
        <w:textAlignment w:val="auto"/>
        <w:rPr>
          <w:rFonts w:hint="default" w:ascii="Times New Roman" w:hAnsi="Times New Roman" w:eastAsia="宋体" w:cs="Times New Roman"/>
          <w:strike w:val="0"/>
          <w:color w:val="auto"/>
          <w:sz w:val="24"/>
          <w:lang w:val="en-US" w:eastAsia="zh-CN"/>
        </w:rPr>
      </w:pPr>
      <w:r>
        <w:rPr>
          <w:rFonts w:hint="default" w:ascii="Times New Roman" w:hAnsi="Times New Roman" w:eastAsia="宋体" w:cs="Times New Roman"/>
          <w:strike w:val="0"/>
          <w:color w:val="auto"/>
          <w:sz w:val="24"/>
          <w:lang w:val="en-US" w:eastAsia="zh-CN"/>
        </w:rPr>
        <w:t>[1] XXXXXXXXXXXXXXXXXX.</w:t>
      </w:r>
    </w:p>
    <w:p w14:paraId="132DF55C">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520" w:lineRule="exact"/>
        <w:ind w:left="360" w:leftChars="0" w:hanging="360" w:hangingChars="150"/>
        <w:jc w:val="both"/>
        <w:textAlignment w:val="auto"/>
        <w:rPr>
          <w:rFonts w:hint="default" w:ascii="Times New Roman" w:hAnsi="Times New Roman" w:eastAsia="宋体" w:cs="Times New Roman"/>
          <w:strike w:val="0"/>
          <w:color w:val="auto"/>
          <w:sz w:val="24"/>
          <w:lang w:val="en-US" w:eastAsia="zh-CN"/>
        </w:rPr>
      </w:pPr>
      <w:r>
        <w:rPr>
          <w:rFonts w:hint="default" w:ascii="Times New Roman" w:hAnsi="Times New Roman" w:eastAsia="宋体" w:cs="Times New Roman"/>
          <w:strike w:val="0"/>
          <w:color w:val="auto"/>
          <w:sz w:val="24"/>
          <w:lang w:val="en-US" w:eastAsia="zh-CN"/>
        </w:rPr>
        <w:t>[2] XXXXXXXXXXXXXXXXXX.</w:t>
      </w:r>
    </w:p>
    <w:p w14:paraId="3D1020D1">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p>
    <w:p w14:paraId="4F7FA987">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p>
    <w:p w14:paraId="1E2AD994">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宋体" w:hAnsi="宋体" w:eastAsia="宋体" w:cs="宋体"/>
          <w:b w:val="0"/>
          <w:bCs w:val="0"/>
          <w:color w:val="000000"/>
          <w:sz w:val="24"/>
          <w:szCs w:val="24"/>
          <w:lang w:val="en-US" w:eastAsia="zh-CN"/>
        </w:rPr>
      </w:pPr>
    </w:p>
    <w:p w14:paraId="32757490">
      <w:pPr>
        <w:spacing w:line="400" w:lineRule="exact"/>
        <w:jc w:val="left"/>
        <w:rPr>
          <w:rFonts w:hint="eastAsia" w:ascii="Times New Roman" w:hAnsi="Times New Roman" w:eastAsia="宋体" w:cs="Times New Roman"/>
          <w:b/>
          <w:color w:val="0000FF"/>
          <w:sz w:val="20"/>
          <w:szCs w:val="20"/>
          <w:lang w:val="en-US" w:eastAsia="zh-CN"/>
        </w:rPr>
      </w:pPr>
      <w:r>
        <w:rPr>
          <w:rFonts w:hint="eastAsia" w:ascii="Times New Roman" w:hAnsi="Times New Roman" w:eastAsia="宋体" w:cs="Times New Roman"/>
          <w:b/>
          <w:color w:val="0000FF"/>
          <w:sz w:val="20"/>
          <w:szCs w:val="20"/>
          <w:lang w:val="en-US" w:eastAsia="zh-CN"/>
        </w:rPr>
        <w:t>（1.包括已发表、已接收待发表、准备投稿的与学位论文内容有关的文章；书写格式与参考文献格式相同；2.“攻读学位期间取得的学术成果”为一级标题，用三号黑体加粗居中，行距为多倍行距3倍，段前段后为0。）</w:t>
      </w:r>
    </w:p>
    <w:p w14:paraId="17C1C77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color w:val="0000FF"/>
          <w:sz w:val="20"/>
          <w:szCs w:val="20"/>
          <w:lang w:val="en-US" w:eastAsia="zh-CN"/>
        </w:rPr>
        <w:sectPr>
          <w:pgSz w:w="11907" w:h="16840"/>
          <w:pgMar w:top="1701" w:right="1701" w:bottom="1417" w:left="1701" w:header="1247" w:footer="992"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6F7DC942">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bCs/>
          <w:strike w:val="0"/>
          <w:color w:val="000000"/>
          <w:sz w:val="32"/>
          <w:szCs w:val="32"/>
          <w:lang w:val="en-US" w:eastAsia="zh-CN"/>
        </w:rPr>
      </w:pPr>
      <w:r>
        <w:rPr>
          <w:rFonts w:hint="eastAsia" w:ascii="黑体" w:hAnsi="黑体" w:eastAsia="黑体" w:cs="黑体"/>
          <w:b/>
          <w:bCs/>
          <w:strike w:val="0"/>
          <w:color w:val="000000"/>
          <w:sz w:val="32"/>
          <w:szCs w:val="32"/>
          <w:lang w:val="en-US" w:eastAsia="zh-CN"/>
        </w:rPr>
        <w:t>致 谢</w:t>
      </w:r>
    </w:p>
    <w:p w14:paraId="7A7C78A6">
      <w:pPr>
        <w:keepNext w:val="0"/>
        <w:keepLines w:val="0"/>
        <w:pageBreakBefore w:val="0"/>
        <w:widowControl w:val="0"/>
        <w:kinsoku/>
        <w:wordWrap/>
        <w:overflowPunct/>
        <w:topLinePunct w:val="0"/>
        <w:autoSpaceDE/>
        <w:autoSpaceDN/>
        <w:bidi w:val="0"/>
        <w:adjustRightInd/>
        <w:snapToGrid/>
        <w:spacing w:line="520" w:lineRule="exact"/>
        <w:ind w:left="0" w:firstLine="480" w:firstLineChars="200"/>
        <w:jc w:val="lef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w:t>
      </w:r>
    </w:p>
    <w:p w14:paraId="1DEEBD04">
      <w:pPr>
        <w:keepNext w:val="0"/>
        <w:keepLines w:val="0"/>
        <w:pageBreakBefore w:val="0"/>
        <w:widowControl w:val="0"/>
        <w:kinsoku/>
        <w:wordWrap/>
        <w:overflowPunct/>
        <w:topLinePunct w:val="0"/>
        <w:autoSpaceDE/>
        <w:autoSpaceDN/>
        <w:bidi w:val="0"/>
        <w:adjustRightInd/>
        <w:snapToGrid/>
        <w:spacing w:line="520" w:lineRule="exact"/>
        <w:ind w:left="0" w:firstLine="480" w:firstLineChars="200"/>
        <w:jc w:val="lef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XXXXXXXXXXXXXXXXXXXXXXXXXXXXXXXXXXXXXXXXXXXXXXXXXXXXXXXXXXXXXXXXXXXXXXXXXXXXXXXXXXXXXXXXXXXXXXXXXXXXXXXXXXXXXXXXXXXXX。</w:t>
      </w:r>
    </w:p>
    <w:p w14:paraId="6A90BE0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default" w:ascii="宋体" w:hAnsi="宋体" w:eastAsia="宋体" w:cs="宋体"/>
          <w:b w:val="0"/>
          <w:bCs w:val="0"/>
          <w:color w:val="000000"/>
          <w:sz w:val="24"/>
          <w:szCs w:val="24"/>
          <w:lang w:val="en-US" w:eastAsia="zh-CN"/>
        </w:rPr>
      </w:pPr>
    </w:p>
    <w:p w14:paraId="77E47FC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default" w:ascii="宋体" w:hAnsi="宋体" w:eastAsia="宋体" w:cs="宋体"/>
          <w:b w:val="0"/>
          <w:bCs w:val="0"/>
          <w:color w:val="000000"/>
          <w:sz w:val="24"/>
          <w:szCs w:val="24"/>
          <w:lang w:val="en-US" w:eastAsia="zh-CN"/>
        </w:rPr>
      </w:pPr>
    </w:p>
    <w:p w14:paraId="1A21D68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default" w:ascii="宋体" w:hAnsi="宋体" w:eastAsia="宋体" w:cs="宋体"/>
          <w:b w:val="0"/>
          <w:bCs w:val="0"/>
          <w:color w:val="000000"/>
          <w:sz w:val="24"/>
          <w:szCs w:val="24"/>
          <w:lang w:val="en-US" w:eastAsia="zh-CN"/>
        </w:rPr>
      </w:pPr>
    </w:p>
    <w:p w14:paraId="6CF23004">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default" w:ascii="宋体" w:hAnsi="宋体" w:eastAsia="宋体" w:cs="宋体"/>
          <w:b w:val="0"/>
          <w:bCs w:val="0"/>
          <w:color w:val="000000"/>
          <w:sz w:val="24"/>
          <w:szCs w:val="24"/>
          <w:lang w:val="en-US" w:eastAsia="zh-CN"/>
        </w:rPr>
      </w:pPr>
    </w:p>
    <w:p w14:paraId="7784D07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default" w:ascii="宋体" w:hAnsi="宋体" w:eastAsia="宋体" w:cs="宋体"/>
          <w:b w:val="0"/>
          <w:bCs w:val="0"/>
          <w:color w:val="000000"/>
          <w:sz w:val="24"/>
          <w:szCs w:val="24"/>
          <w:lang w:val="en-US" w:eastAsia="zh-CN"/>
        </w:rPr>
      </w:pPr>
    </w:p>
    <w:p w14:paraId="28B1054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bCs/>
          <w:strike w:val="0"/>
          <w:color w:val="000000"/>
          <w:sz w:val="24"/>
          <w:lang w:val="en-US" w:eastAsia="zh-CN"/>
        </w:rPr>
      </w:pPr>
      <w:r>
        <w:rPr>
          <w:rFonts w:hint="eastAsia" w:ascii="Times New Roman" w:hAnsi="Times New Roman" w:eastAsia="宋体" w:cs="Times New Roman"/>
          <w:b/>
          <w:color w:val="0000FF"/>
          <w:sz w:val="20"/>
          <w:szCs w:val="20"/>
          <w:lang w:val="en-US" w:eastAsia="zh-CN"/>
        </w:rPr>
        <w:t>（“致谢”为一级标题，用三号黑体加粗居中，行距为多倍行距3倍，段前段后为0；2.其他内容，小四号宋体，首行缩进两个字符，两端对齐，行距为固定值26磅，段前段后为0。）</w:t>
      </w:r>
    </w:p>
    <w:p w14:paraId="1486087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bCs/>
          <w:strike w:val="0"/>
          <w:color w:val="000000"/>
          <w:sz w:val="24"/>
          <w:lang w:val="en-US" w:eastAsia="zh-CN"/>
        </w:rPr>
      </w:pPr>
    </w:p>
    <w:p w14:paraId="1CFC1C8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bCs/>
          <w:strike w:val="0"/>
          <w:color w:val="000000"/>
          <w:sz w:val="24"/>
          <w:lang w:val="en-US" w:eastAsia="zh-CN"/>
        </w:rPr>
      </w:pPr>
    </w:p>
    <w:p w14:paraId="4881BA46">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Times New Roman" w:hAnsi="Times New Roman" w:eastAsia="宋体" w:cs="Times New Roman"/>
          <w:b/>
          <w:color w:val="0000FF"/>
          <w:sz w:val="24"/>
          <w:szCs w:val="24"/>
          <w:lang w:val="en-US" w:eastAsia="zh-CN"/>
        </w:rPr>
      </w:pPr>
    </w:p>
    <w:sectPr>
      <w:pgSz w:w="11907" w:h="16840"/>
      <w:pgMar w:top="1701" w:right="1701" w:bottom="1417" w:left="1701" w:header="1247" w:footer="992" w:gutter="0"/>
      <w:pgBorders>
        <w:top w:val="none" w:sz="0" w:space="0"/>
        <w:left w:val="none" w:sz="0" w:space="0"/>
        <w:bottom w:val="none" w:sz="0" w:space="0"/>
        <w:right w:val="none" w:sz="0" w:space="0"/>
      </w:pgBorders>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78F79F7-051D-4EB0-A448-00A71569C76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embedRegular r:id="rId2" w:fontKey="{19C1E4A7-12EA-48CF-BE9B-E38DEA811AE9}"/>
  </w:font>
  <w:font w:name="楷体">
    <w:panose1 w:val="02010609060101010101"/>
    <w:charset w:val="86"/>
    <w:family w:val="auto"/>
    <w:pitch w:val="default"/>
    <w:sig w:usb0="800002BF" w:usb1="38CF7CFA" w:usb2="00000016" w:usb3="00000000" w:csb0="00040001" w:csb1="00000000"/>
    <w:embedRegular r:id="rId3" w:fontKey="{5BF8226F-BC19-4EBC-80BB-669B52727109}"/>
  </w:font>
  <w:font w:name="方正楷体_GB2312">
    <w:panose1 w:val="02000000000000000000"/>
    <w:charset w:val="86"/>
    <w:family w:val="auto"/>
    <w:pitch w:val="default"/>
    <w:sig w:usb0="A00002BF" w:usb1="184F6CFA" w:usb2="00000012" w:usb3="00000000" w:csb0="00040001" w:csb1="00000000"/>
    <w:embedRegular r:id="rId4" w:fontKey="{CA0F0510-C12B-4093-B281-76FD9503E720}"/>
  </w:font>
  <w:font w:name="华文中宋">
    <w:panose1 w:val="02010600040101010101"/>
    <w:charset w:val="86"/>
    <w:family w:val="auto"/>
    <w:pitch w:val="default"/>
    <w:sig w:usb0="00000287" w:usb1="080F0000" w:usb2="00000000" w:usb3="00000000" w:csb0="0004009F" w:csb1="DFD70000"/>
    <w:embedRegular r:id="rId5" w:fontKey="{D212DF29-56CD-425B-AC55-3927B0960139}"/>
  </w:font>
  <w:font w:name="WPSEMBED1">
    <w:panose1 w:val="02000000000000000000"/>
    <w:charset w:val="86"/>
    <w:family w:val="auto"/>
    <w:pitch w:val="default"/>
    <w:sig w:usb0="A00002BF" w:usb1="184F6CFA" w:usb2="00000012"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88F30">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929EB">
    <w:pPr>
      <w:pStyle w:val="7"/>
      <w:framePr w:wrap="around" w:vAnchor="text" w:hAnchor="margin" w:xAlign="center" w:y="1"/>
      <w:rPr>
        <w:rStyle w:val="15"/>
      </w:rPr>
    </w:pPr>
    <w:r>
      <w:fldChar w:fldCharType="begin"/>
    </w:r>
    <w:r>
      <w:rPr>
        <w:rStyle w:val="15"/>
      </w:rPr>
      <w:instrText xml:space="preserve">PAGE  </w:instrText>
    </w:r>
    <w:r>
      <w:fldChar w:fldCharType="end"/>
    </w:r>
  </w:p>
  <w:p w14:paraId="55100B0E">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272A9">
    <w:pPr>
      <w:pStyle w:val="7"/>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C8F5C">
    <w:pPr>
      <w:pStyle w:val="7"/>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2360">
    <w:pPr>
      <w:pStyle w:val="7"/>
      <w:ind w:right="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465E79">
                          <w:pPr>
                            <w:pStyle w:val="7"/>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4</w:t>
                          </w:r>
                          <w:r>
                            <w:rPr>
                              <w:sz w:val="20"/>
                              <w:szCs w:val="20"/>
                            </w:rP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HXJDQPdAQAAvwMAAA4AAAAAAAAA&#10;AQAgAAAAHgEAAGRycy9lMm9Eb2MueG1sUEsFBgAAAAAGAAYAWQEAAG0FAAAAAA==&#10;">
              <v:fill on="f" focussize="0,0"/>
              <v:stroke on="f"/>
              <v:imagedata o:title=""/>
              <o:lock v:ext="edit" aspectratio="f"/>
              <v:textbox inset="0mm,0mm,0mm,0mm" style="mso-fit-shape-to-text:t;">
                <w:txbxContent>
                  <w:p w14:paraId="13465E79">
                    <w:pPr>
                      <w:pStyle w:val="7"/>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4</w:t>
                    </w:r>
                    <w:r>
                      <w:rPr>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D41C2">
    <w:pPr>
      <w:pStyle w:val="8"/>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7E113">
    <w:pPr>
      <w:pStyle w:val="8"/>
      <w:pBdr>
        <w:bottom w:val="single" w:color="auto" w:sz="4" w:space="0"/>
      </w:pBdr>
      <w:jc w:val="center"/>
      <w:rPr>
        <w:rFonts w:hint="eastAsia" w:ascii="方正楷体_GB2312" w:hAnsi="方正楷体_GB2312" w:eastAsia="方正楷体_GB2312" w:cs="方正楷体_GB2312"/>
        <w:color w:val="000000"/>
        <w:sz w:val="21"/>
        <w:szCs w:val="21"/>
      </w:rPr>
    </w:pPr>
    <w:r>
      <w:rPr>
        <w:rFonts w:hint="eastAsia" w:ascii="方正楷体_GB2312" w:hAnsi="方正楷体_GB2312" w:eastAsia="方正楷体_GB2312" w:cs="方正楷体_GB2312"/>
        <w:color w:val="000000"/>
        <w:spacing w:val="0"/>
        <w:kern w:val="2"/>
        <w:sz w:val="21"/>
        <w:szCs w:val="21"/>
        <w:lang w:val="en-US" w:eastAsia="zh-CN" w:bidi="ar-SA"/>
      </w:rPr>
      <w:t>徐州医科大学博/硕士学位论文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E2A"/>
    <w:rsid w:val="00003A43"/>
    <w:rsid w:val="00004345"/>
    <w:rsid w:val="00006583"/>
    <w:rsid w:val="00012A30"/>
    <w:rsid w:val="00013B7E"/>
    <w:rsid w:val="000141A4"/>
    <w:rsid w:val="000145B8"/>
    <w:rsid w:val="0001677D"/>
    <w:rsid w:val="000310C5"/>
    <w:rsid w:val="000325D7"/>
    <w:rsid w:val="000413A2"/>
    <w:rsid w:val="0004744E"/>
    <w:rsid w:val="00050EC2"/>
    <w:rsid w:val="00053D39"/>
    <w:rsid w:val="00055AF0"/>
    <w:rsid w:val="0005621A"/>
    <w:rsid w:val="0006285B"/>
    <w:rsid w:val="00067DCD"/>
    <w:rsid w:val="000726A9"/>
    <w:rsid w:val="00082325"/>
    <w:rsid w:val="00086A82"/>
    <w:rsid w:val="00087A8D"/>
    <w:rsid w:val="00090612"/>
    <w:rsid w:val="000928DE"/>
    <w:rsid w:val="000944A1"/>
    <w:rsid w:val="000A160C"/>
    <w:rsid w:val="000B2B1C"/>
    <w:rsid w:val="000B6202"/>
    <w:rsid w:val="000C1906"/>
    <w:rsid w:val="000C40F8"/>
    <w:rsid w:val="000C4DA2"/>
    <w:rsid w:val="000C5A8D"/>
    <w:rsid w:val="000C71BE"/>
    <w:rsid w:val="000D07C0"/>
    <w:rsid w:val="000D101C"/>
    <w:rsid w:val="000D108F"/>
    <w:rsid w:val="000D149B"/>
    <w:rsid w:val="000D1B20"/>
    <w:rsid w:val="000D1D63"/>
    <w:rsid w:val="000D3792"/>
    <w:rsid w:val="000E0D78"/>
    <w:rsid w:val="000E221A"/>
    <w:rsid w:val="000E4289"/>
    <w:rsid w:val="000E71BC"/>
    <w:rsid w:val="000F3146"/>
    <w:rsid w:val="000F35EF"/>
    <w:rsid w:val="000F6B70"/>
    <w:rsid w:val="000F6E2A"/>
    <w:rsid w:val="00103243"/>
    <w:rsid w:val="001121F3"/>
    <w:rsid w:val="00112AEA"/>
    <w:rsid w:val="0011440C"/>
    <w:rsid w:val="00114678"/>
    <w:rsid w:val="00117F23"/>
    <w:rsid w:val="00121E75"/>
    <w:rsid w:val="001221C2"/>
    <w:rsid w:val="00122935"/>
    <w:rsid w:val="00130546"/>
    <w:rsid w:val="00130756"/>
    <w:rsid w:val="00134A2A"/>
    <w:rsid w:val="00140849"/>
    <w:rsid w:val="00141F05"/>
    <w:rsid w:val="0014357E"/>
    <w:rsid w:val="00151AAC"/>
    <w:rsid w:val="00151D19"/>
    <w:rsid w:val="00165632"/>
    <w:rsid w:val="00170E47"/>
    <w:rsid w:val="00175511"/>
    <w:rsid w:val="001801FB"/>
    <w:rsid w:val="0018588C"/>
    <w:rsid w:val="001949B1"/>
    <w:rsid w:val="001B1273"/>
    <w:rsid w:val="001B2D47"/>
    <w:rsid w:val="001B5F38"/>
    <w:rsid w:val="001C237E"/>
    <w:rsid w:val="001D2298"/>
    <w:rsid w:val="001D545F"/>
    <w:rsid w:val="001E5851"/>
    <w:rsid w:val="001E5A6E"/>
    <w:rsid w:val="001E6E02"/>
    <w:rsid w:val="001F10A1"/>
    <w:rsid w:val="001F1ADF"/>
    <w:rsid w:val="001F208D"/>
    <w:rsid w:val="001F2B61"/>
    <w:rsid w:val="002053D3"/>
    <w:rsid w:val="0021077D"/>
    <w:rsid w:val="00214A0D"/>
    <w:rsid w:val="002264E2"/>
    <w:rsid w:val="0023324C"/>
    <w:rsid w:val="00233766"/>
    <w:rsid w:val="0024058A"/>
    <w:rsid w:val="00244633"/>
    <w:rsid w:val="00246FC1"/>
    <w:rsid w:val="00251ABA"/>
    <w:rsid w:val="002538A5"/>
    <w:rsid w:val="002608E7"/>
    <w:rsid w:val="00260A8D"/>
    <w:rsid w:val="00263A0C"/>
    <w:rsid w:val="00264364"/>
    <w:rsid w:val="00270640"/>
    <w:rsid w:val="002709E1"/>
    <w:rsid w:val="0027136E"/>
    <w:rsid w:val="0027298A"/>
    <w:rsid w:val="002741CB"/>
    <w:rsid w:val="00274B59"/>
    <w:rsid w:val="00275414"/>
    <w:rsid w:val="00275EFC"/>
    <w:rsid w:val="00277FD7"/>
    <w:rsid w:val="00280F70"/>
    <w:rsid w:val="002859D0"/>
    <w:rsid w:val="00285F63"/>
    <w:rsid w:val="002863A0"/>
    <w:rsid w:val="00290A4F"/>
    <w:rsid w:val="00291E06"/>
    <w:rsid w:val="00294F47"/>
    <w:rsid w:val="002956D9"/>
    <w:rsid w:val="00297DFB"/>
    <w:rsid w:val="002A1E2E"/>
    <w:rsid w:val="002A730A"/>
    <w:rsid w:val="002A731C"/>
    <w:rsid w:val="002B3DA7"/>
    <w:rsid w:val="002B6D29"/>
    <w:rsid w:val="002D09EB"/>
    <w:rsid w:val="002D25B2"/>
    <w:rsid w:val="002D450B"/>
    <w:rsid w:val="002D54D6"/>
    <w:rsid w:val="002D5D5C"/>
    <w:rsid w:val="002E6671"/>
    <w:rsid w:val="002F11D3"/>
    <w:rsid w:val="002F1866"/>
    <w:rsid w:val="002F59BE"/>
    <w:rsid w:val="003037CA"/>
    <w:rsid w:val="003044B2"/>
    <w:rsid w:val="003065B5"/>
    <w:rsid w:val="00306DC3"/>
    <w:rsid w:val="00312DF8"/>
    <w:rsid w:val="00313C7D"/>
    <w:rsid w:val="0031443C"/>
    <w:rsid w:val="003149B5"/>
    <w:rsid w:val="00321EF7"/>
    <w:rsid w:val="00322A4E"/>
    <w:rsid w:val="00331C2A"/>
    <w:rsid w:val="003339A4"/>
    <w:rsid w:val="0033433B"/>
    <w:rsid w:val="00346D1F"/>
    <w:rsid w:val="00347235"/>
    <w:rsid w:val="00351CB4"/>
    <w:rsid w:val="00352F21"/>
    <w:rsid w:val="003537C9"/>
    <w:rsid w:val="00353D46"/>
    <w:rsid w:val="00360742"/>
    <w:rsid w:val="00362E9C"/>
    <w:rsid w:val="00370FF9"/>
    <w:rsid w:val="00371714"/>
    <w:rsid w:val="0037183A"/>
    <w:rsid w:val="003765EA"/>
    <w:rsid w:val="00385F8A"/>
    <w:rsid w:val="00386305"/>
    <w:rsid w:val="0038660E"/>
    <w:rsid w:val="003A6522"/>
    <w:rsid w:val="003A7B98"/>
    <w:rsid w:val="003B5802"/>
    <w:rsid w:val="003C007D"/>
    <w:rsid w:val="003C1B67"/>
    <w:rsid w:val="003C6A2D"/>
    <w:rsid w:val="003D0867"/>
    <w:rsid w:val="003D2C09"/>
    <w:rsid w:val="003D30CB"/>
    <w:rsid w:val="003D3BB8"/>
    <w:rsid w:val="003D47C9"/>
    <w:rsid w:val="003D66C6"/>
    <w:rsid w:val="003E5251"/>
    <w:rsid w:val="003E538C"/>
    <w:rsid w:val="003F0F88"/>
    <w:rsid w:val="003F3F3F"/>
    <w:rsid w:val="003F43AA"/>
    <w:rsid w:val="003F53ED"/>
    <w:rsid w:val="00402D6E"/>
    <w:rsid w:val="00403D46"/>
    <w:rsid w:val="0041400F"/>
    <w:rsid w:val="0042307E"/>
    <w:rsid w:val="004279F8"/>
    <w:rsid w:val="00433214"/>
    <w:rsid w:val="00435D4D"/>
    <w:rsid w:val="00440D88"/>
    <w:rsid w:val="004439B9"/>
    <w:rsid w:val="004459D5"/>
    <w:rsid w:val="00452656"/>
    <w:rsid w:val="00452EFC"/>
    <w:rsid w:val="004544A7"/>
    <w:rsid w:val="00461A86"/>
    <w:rsid w:val="00466AA4"/>
    <w:rsid w:val="0047230B"/>
    <w:rsid w:val="00477C5E"/>
    <w:rsid w:val="00481D05"/>
    <w:rsid w:val="00484875"/>
    <w:rsid w:val="00490CAC"/>
    <w:rsid w:val="00491E5D"/>
    <w:rsid w:val="00492B98"/>
    <w:rsid w:val="00495F71"/>
    <w:rsid w:val="004A0650"/>
    <w:rsid w:val="004A42FE"/>
    <w:rsid w:val="004C520F"/>
    <w:rsid w:val="004D4230"/>
    <w:rsid w:val="004D555C"/>
    <w:rsid w:val="004E3C6A"/>
    <w:rsid w:val="004E5617"/>
    <w:rsid w:val="004E7383"/>
    <w:rsid w:val="004F07CA"/>
    <w:rsid w:val="004F1857"/>
    <w:rsid w:val="00503501"/>
    <w:rsid w:val="005142BD"/>
    <w:rsid w:val="00514548"/>
    <w:rsid w:val="005168EF"/>
    <w:rsid w:val="00517D45"/>
    <w:rsid w:val="00524F99"/>
    <w:rsid w:val="00527273"/>
    <w:rsid w:val="005301CF"/>
    <w:rsid w:val="00530269"/>
    <w:rsid w:val="0053071E"/>
    <w:rsid w:val="0053075C"/>
    <w:rsid w:val="005355C9"/>
    <w:rsid w:val="00535EA2"/>
    <w:rsid w:val="00536E95"/>
    <w:rsid w:val="00536FDF"/>
    <w:rsid w:val="005404B5"/>
    <w:rsid w:val="005440C0"/>
    <w:rsid w:val="00544885"/>
    <w:rsid w:val="00545BE4"/>
    <w:rsid w:val="005506BE"/>
    <w:rsid w:val="005518F0"/>
    <w:rsid w:val="00553177"/>
    <w:rsid w:val="00553FC6"/>
    <w:rsid w:val="00554B0C"/>
    <w:rsid w:val="00555F51"/>
    <w:rsid w:val="00557ED4"/>
    <w:rsid w:val="00561412"/>
    <w:rsid w:val="00564634"/>
    <w:rsid w:val="005714A0"/>
    <w:rsid w:val="00572CCC"/>
    <w:rsid w:val="00577414"/>
    <w:rsid w:val="005777C1"/>
    <w:rsid w:val="00582252"/>
    <w:rsid w:val="005826D7"/>
    <w:rsid w:val="005842EC"/>
    <w:rsid w:val="005859DD"/>
    <w:rsid w:val="00586961"/>
    <w:rsid w:val="00591505"/>
    <w:rsid w:val="005A1030"/>
    <w:rsid w:val="005A4591"/>
    <w:rsid w:val="005A5E21"/>
    <w:rsid w:val="005A6E29"/>
    <w:rsid w:val="005A7520"/>
    <w:rsid w:val="005A7BB2"/>
    <w:rsid w:val="005B0DF2"/>
    <w:rsid w:val="005B5F3E"/>
    <w:rsid w:val="005C0482"/>
    <w:rsid w:val="005C0AB7"/>
    <w:rsid w:val="005D30E1"/>
    <w:rsid w:val="005E3CCD"/>
    <w:rsid w:val="005E4186"/>
    <w:rsid w:val="005E47B3"/>
    <w:rsid w:val="005E6521"/>
    <w:rsid w:val="005F3B6C"/>
    <w:rsid w:val="0060116A"/>
    <w:rsid w:val="00605720"/>
    <w:rsid w:val="0061130C"/>
    <w:rsid w:val="00612616"/>
    <w:rsid w:val="006143DA"/>
    <w:rsid w:val="00614C70"/>
    <w:rsid w:val="006179B6"/>
    <w:rsid w:val="00623656"/>
    <w:rsid w:val="006238C7"/>
    <w:rsid w:val="006239FF"/>
    <w:rsid w:val="006245A1"/>
    <w:rsid w:val="00630C66"/>
    <w:rsid w:val="00640253"/>
    <w:rsid w:val="00640A08"/>
    <w:rsid w:val="00643D35"/>
    <w:rsid w:val="00647AA8"/>
    <w:rsid w:val="0065523F"/>
    <w:rsid w:val="006641CA"/>
    <w:rsid w:val="00665B9A"/>
    <w:rsid w:val="00666DB4"/>
    <w:rsid w:val="006729EF"/>
    <w:rsid w:val="00673D9D"/>
    <w:rsid w:val="0069353C"/>
    <w:rsid w:val="006B2D79"/>
    <w:rsid w:val="006B3F2B"/>
    <w:rsid w:val="006B45CF"/>
    <w:rsid w:val="006C1A5E"/>
    <w:rsid w:val="006C3208"/>
    <w:rsid w:val="006C4754"/>
    <w:rsid w:val="006C4813"/>
    <w:rsid w:val="006C75E6"/>
    <w:rsid w:val="006D38EE"/>
    <w:rsid w:val="006E3F7C"/>
    <w:rsid w:val="006E78E9"/>
    <w:rsid w:val="006F59EA"/>
    <w:rsid w:val="006F644C"/>
    <w:rsid w:val="007033BF"/>
    <w:rsid w:val="00710B1C"/>
    <w:rsid w:val="007141A9"/>
    <w:rsid w:val="00716CB9"/>
    <w:rsid w:val="007224FE"/>
    <w:rsid w:val="007236F8"/>
    <w:rsid w:val="0072536C"/>
    <w:rsid w:val="0072541D"/>
    <w:rsid w:val="00725C02"/>
    <w:rsid w:val="00725E32"/>
    <w:rsid w:val="007345B3"/>
    <w:rsid w:val="00734CE4"/>
    <w:rsid w:val="00735296"/>
    <w:rsid w:val="007413E7"/>
    <w:rsid w:val="007433C9"/>
    <w:rsid w:val="00743939"/>
    <w:rsid w:val="00746150"/>
    <w:rsid w:val="00750A84"/>
    <w:rsid w:val="007538A7"/>
    <w:rsid w:val="007604CF"/>
    <w:rsid w:val="007668CA"/>
    <w:rsid w:val="0077362D"/>
    <w:rsid w:val="00783202"/>
    <w:rsid w:val="007859DD"/>
    <w:rsid w:val="00790AFE"/>
    <w:rsid w:val="00796EE7"/>
    <w:rsid w:val="007A0CD2"/>
    <w:rsid w:val="007A1892"/>
    <w:rsid w:val="007A3221"/>
    <w:rsid w:val="007A38C2"/>
    <w:rsid w:val="007A4046"/>
    <w:rsid w:val="007A7C61"/>
    <w:rsid w:val="007B07BA"/>
    <w:rsid w:val="007B13B0"/>
    <w:rsid w:val="007B287D"/>
    <w:rsid w:val="007B477E"/>
    <w:rsid w:val="007B729D"/>
    <w:rsid w:val="007C186D"/>
    <w:rsid w:val="007C33BE"/>
    <w:rsid w:val="007C6814"/>
    <w:rsid w:val="007C760C"/>
    <w:rsid w:val="007D3E33"/>
    <w:rsid w:val="007E29D0"/>
    <w:rsid w:val="007E6199"/>
    <w:rsid w:val="007F0D23"/>
    <w:rsid w:val="007F1629"/>
    <w:rsid w:val="007F34D6"/>
    <w:rsid w:val="007F5E1E"/>
    <w:rsid w:val="00800D20"/>
    <w:rsid w:val="00801609"/>
    <w:rsid w:val="0080184D"/>
    <w:rsid w:val="00822CA3"/>
    <w:rsid w:val="00823596"/>
    <w:rsid w:val="00824529"/>
    <w:rsid w:val="00824629"/>
    <w:rsid w:val="008467FF"/>
    <w:rsid w:val="00846994"/>
    <w:rsid w:val="00847950"/>
    <w:rsid w:val="00853F53"/>
    <w:rsid w:val="00862D39"/>
    <w:rsid w:val="00863336"/>
    <w:rsid w:val="0087077F"/>
    <w:rsid w:val="00871941"/>
    <w:rsid w:val="008722B2"/>
    <w:rsid w:val="00873746"/>
    <w:rsid w:val="008750C2"/>
    <w:rsid w:val="0088203C"/>
    <w:rsid w:val="00883171"/>
    <w:rsid w:val="0088468F"/>
    <w:rsid w:val="008908D6"/>
    <w:rsid w:val="008926CD"/>
    <w:rsid w:val="008926DC"/>
    <w:rsid w:val="00893759"/>
    <w:rsid w:val="00895F1C"/>
    <w:rsid w:val="008A1A58"/>
    <w:rsid w:val="008A6A82"/>
    <w:rsid w:val="008B10B9"/>
    <w:rsid w:val="008B26B6"/>
    <w:rsid w:val="008B3F36"/>
    <w:rsid w:val="008B50B9"/>
    <w:rsid w:val="008B6573"/>
    <w:rsid w:val="008C4C29"/>
    <w:rsid w:val="008C5449"/>
    <w:rsid w:val="008C6B78"/>
    <w:rsid w:val="008C6E94"/>
    <w:rsid w:val="008D01D7"/>
    <w:rsid w:val="008D18E7"/>
    <w:rsid w:val="008D3DAA"/>
    <w:rsid w:val="008D5CA9"/>
    <w:rsid w:val="008E0FBA"/>
    <w:rsid w:val="008E2B57"/>
    <w:rsid w:val="008E3AE2"/>
    <w:rsid w:val="008E6624"/>
    <w:rsid w:val="008F3412"/>
    <w:rsid w:val="008F787C"/>
    <w:rsid w:val="009067EA"/>
    <w:rsid w:val="009077C9"/>
    <w:rsid w:val="009107E7"/>
    <w:rsid w:val="009179E1"/>
    <w:rsid w:val="00921D52"/>
    <w:rsid w:val="00953639"/>
    <w:rsid w:val="00955495"/>
    <w:rsid w:val="009569C7"/>
    <w:rsid w:val="00962100"/>
    <w:rsid w:val="00967FD2"/>
    <w:rsid w:val="00974E40"/>
    <w:rsid w:val="00977674"/>
    <w:rsid w:val="009946D3"/>
    <w:rsid w:val="00994B45"/>
    <w:rsid w:val="00994E0B"/>
    <w:rsid w:val="00996184"/>
    <w:rsid w:val="009A3E38"/>
    <w:rsid w:val="009A69C4"/>
    <w:rsid w:val="009B18DD"/>
    <w:rsid w:val="009B1DFB"/>
    <w:rsid w:val="009B2F39"/>
    <w:rsid w:val="009C32CE"/>
    <w:rsid w:val="009C4CDB"/>
    <w:rsid w:val="009C70A3"/>
    <w:rsid w:val="009D0A94"/>
    <w:rsid w:val="009D173A"/>
    <w:rsid w:val="009D4219"/>
    <w:rsid w:val="009D4FE0"/>
    <w:rsid w:val="009D701D"/>
    <w:rsid w:val="009D71BB"/>
    <w:rsid w:val="009D734A"/>
    <w:rsid w:val="009D7FB8"/>
    <w:rsid w:val="009E4992"/>
    <w:rsid w:val="009E7105"/>
    <w:rsid w:val="009F48B9"/>
    <w:rsid w:val="009F62BB"/>
    <w:rsid w:val="00A00352"/>
    <w:rsid w:val="00A10D4F"/>
    <w:rsid w:val="00A13858"/>
    <w:rsid w:val="00A144DE"/>
    <w:rsid w:val="00A168EC"/>
    <w:rsid w:val="00A237AE"/>
    <w:rsid w:val="00A25330"/>
    <w:rsid w:val="00A25996"/>
    <w:rsid w:val="00A30D51"/>
    <w:rsid w:val="00A30E90"/>
    <w:rsid w:val="00A3520C"/>
    <w:rsid w:val="00A362F0"/>
    <w:rsid w:val="00A36BAC"/>
    <w:rsid w:val="00A42BB0"/>
    <w:rsid w:val="00A42FA5"/>
    <w:rsid w:val="00A4526C"/>
    <w:rsid w:val="00A50B0A"/>
    <w:rsid w:val="00A5689D"/>
    <w:rsid w:val="00A60159"/>
    <w:rsid w:val="00A60861"/>
    <w:rsid w:val="00A7132D"/>
    <w:rsid w:val="00A71C5F"/>
    <w:rsid w:val="00A75557"/>
    <w:rsid w:val="00A77816"/>
    <w:rsid w:val="00A82A87"/>
    <w:rsid w:val="00A8351E"/>
    <w:rsid w:val="00A84F20"/>
    <w:rsid w:val="00A86EA0"/>
    <w:rsid w:val="00A936B0"/>
    <w:rsid w:val="00A94A49"/>
    <w:rsid w:val="00A972A0"/>
    <w:rsid w:val="00AA1DFB"/>
    <w:rsid w:val="00AB0E75"/>
    <w:rsid w:val="00AB1430"/>
    <w:rsid w:val="00AB4058"/>
    <w:rsid w:val="00AB5894"/>
    <w:rsid w:val="00AB5E7C"/>
    <w:rsid w:val="00AB68F6"/>
    <w:rsid w:val="00AB78BC"/>
    <w:rsid w:val="00AB7DC3"/>
    <w:rsid w:val="00AC1528"/>
    <w:rsid w:val="00AC2F2D"/>
    <w:rsid w:val="00AC4B3F"/>
    <w:rsid w:val="00AC71EE"/>
    <w:rsid w:val="00AD1769"/>
    <w:rsid w:val="00AD7295"/>
    <w:rsid w:val="00AE206A"/>
    <w:rsid w:val="00AE3607"/>
    <w:rsid w:val="00AE4C65"/>
    <w:rsid w:val="00AE549A"/>
    <w:rsid w:val="00AE583D"/>
    <w:rsid w:val="00AE67F8"/>
    <w:rsid w:val="00AE7062"/>
    <w:rsid w:val="00B00B2C"/>
    <w:rsid w:val="00B02477"/>
    <w:rsid w:val="00B04C4E"/>
    <w:rsid w:val="00B07E9B"/>
    <w:rsid w:val="00B112B7"/>
    <w:rsid w:val="00B1196B"/>
    <w:rsid w:val="00B133CD"/>
    <w:rsid w:val="00B13DA0"/>
    <w:rsid w:val="00B17A57"/>
    <w:rsid w:val="00B20680"/>
    <w:rsid w:val="00B20DBF"/>
    <w:rsid w:val="00B21B28"/>
    <w:rsid w:val="00B22D41"/>
    <w:rsid w:val="00B3030C"/>
    <w:rsid w:val="00B33C94"/>
    <w:rsid w:val="00B346D7"/>
    <w:rsid w:val="00B35053"/>
    <w:rsid w:val="00B46436"/>
    <w:rsid w:val="00B55E8E"/>
    <w:rsid w:val="00B56DDA"/>
    <w:rsid w:val="00B73C6F"/>
    <w:rsid w:val="00B73E8C"/>
    <w:rsid w:val="00B81271"/>
    <w:rsid w:val="00B859F1"/>
    <w:rsid w:val="00B95212"/>
    <w:rsid w:val="00B97F0D"/>
    <w:rsid w:val="00BA4001"/>
    <w:rsid w:val="00BA40A7"/>
    <w:rsid w:val="00BA7B6C"/>
    <w:rsid w:val="00BB2BD8"/>
    <w:rsid w:val="00BB2E25"/>
    <w:rsid w:val="00BB6024"/>
    <w:rsid w:val="00BB6176"/>
    <w:rsid w:val="00BC0CF9"/>
    <w:rsid w:val="00BC0FCD"/>
    <w:rsid w:val="00BC33D5"/>
    <w:rsid w:val="00BC4354"/>
    <w:rsid w:val="00BD05CD"/>
    <w:rsid w:val="00BD076A"/>
    <w:rsid w:val="00BD0789"/>
    <w:rsid w:val="00BD175A"/>
    <w:rsid w:val="00BD68BF"/>
    <w:rsid w:val="00BF12DD"/>
    <w:rsid w:val="00BF2D26"/>
    <w:rsid w:val="00BF2E7D"/>
    <w:rsid w:val="00BF49D1"/>
    <w:rsid w:val="00BF5FC2"/>
    <w:rsid w:val="00BF7A78"/>
    <w:rsid w:val="00C007CF"/>
    <w:rsid w:val="00C07DA7"/>
    <w:rsid w:val="00C12C7D"/>
    <w:rsid w:val="00C130D9"/>
    <w:rsid w:val="00C150EA"/>
    <w:rsid w:val="00C21D00"/>
    <w:rsid w:val="00C26C3A"/>
    <w:rsid w:val="00C303FE"/>
    <w:rsid w:val="00C30973"/>
    <w:rsid w:val="00C33283"/>
    <w:rsid w:val="00C423B7"/>
    <w:rsid w:val="00C52ACF"/>
    <w:rsid w:val="00C6021B"/>
    <w:rsid w:val="00C677EB"/>
    <w:rsid w:val="00C82875"/>
    <w:rsid w:val="00C85B6A"/>
    <w:rsid w:val="00C86023"/>
    <w:rsid w:val="00C87654"/>
    <w:rsid w:val="00C94C3D"/>
    <w:rsid w:val="00CA0327"/>
    <w:rsid w:val="00CA10F0"/>
    <w:rsid w:val="00CA7345"/>
    <w:rsid w:val="00CB068D"/>
    <w:rsid w:val="00CB55F0"/>
    <w:rsid w:val="00CC0EC0"/>
    <w:rsid w:val="00CC1685"/>
    <w:rsid w:val="00CC491B"/>
    <w:rsid w:val="00CC70D2"/>
    <w:rsid w:val="00CD3EEC"/>
    <w:rsid w:val="00CD51BC"/>
    <w:rsid w:val="00CD59FE"/>
    <w:rsid w:val="00CE3786"/>
    <w:rsid w:val="00CE4EA9"/>
    <w:rsid w:val="00CE4F24"/>
    <w:rsid w:val="00CE6653"/>
    <w:rsid w:val="00CF3C05"/>
    <w:rsid w:val="00D03EBA"/>
    <w:rsid w:val="00D05EA1"/>
    <w:rsid w:val="00D07185"/>
    <w:rsid w:val="00D11AE9"/>
    <w:rsid w:val="00D120FC"/>
    <w:rsid w:val="00D1219F"/>
    <w:rsid w:val="00D14A90"/>
    <w:rsid w:val="00D17D78"/>
    <w:rsid w:val="00D21889"/>
    <w:rsid w:val="00D237F5"/>
    <w:rsid w:val="00D27051"/>
    <w:rsid w:val="00D27773"/>
    <w:rsid w:val="00D27BCD"/>
    <w:rsid w:val="00D33E03"/>
    <w:rsid w:val="00D343A5"/>
    <w:rsid w:val="00D41760"/>
    <w:rsid w:val="00D42827"/>
    <w:rsid w:val="00D441E7"/>
    <w:rsid w:val="00D4572A"/>
    <w:rsid w:val="00D46C25"/>
    <w:rsid w:val="00D57896"/>
    <w:rsid w:val="00D647D8"/>
    <w:rsid w:val="00D65275"/>
    <w:rsid w:val="00D72615"/>
    <w:rsid w:val="00D74085"/>
    <w:rsid w:val="00D81F58"/>
    <w:rsid w:val="00D82CB6"/>
    <w:rsid w:val="00D84EDC"/>
    <w:rsid w:val="00D8515D"/>
    <w:rsid w:val="00D859C8"/>
    <w:rsid w:val="00D87731"/>
    <w:rsid w:val="00D93BD3"/>
    <w:rsid w:val="00D94B20"/>
    <w:rsid w:val="00DA0599"/>
    <w:rsid w:val="00DA43F8"/>
    <w:rsid w:val="00DA5810"/>
    <w:rsid w:val="00DA5A57"/>
    <w:rsid w:val="00DB1FAA"/>
    <w:rsid w:val="00DB4732"/>
    <w:rsid w:val="00DB48FE"/>
    <w:rsid w:val="00DC3103"/>
    <w:rsid w:val="00DC5E3E"/>
    <w:rsid w:val="00DD2639"/>
    <w:rsid w:val="00DD2E5B"/>
    <w:rsid w:val="00DD73F1"/>
    <w:rsid w:val="00DE0C18"/>
    <w:rsid w:val="00DE2740"/>
    <w:rsid w:val="00DE561C"/>
    <w:rsid w:val="00DF0114"/>
    <w:rsid w:val="00DF03AF"/>
    <w:rsid w:val="00DF3D49"/>
    <w:rsid w:val="00E0012B"/>
    <w:rsid w:val="00E01D8B"/>
    <w:rsid w:val="00E11BFD"/>
    <w:rsid w:val="00E145C6"/>
    <w:rsid w:val="00E15CFD"/>
    <w:rsid w:val="00E17AA6"/>
    <w:rsid w:val="00E23B36"/>
    <w:rsid w:val="00E27073"/>
    <w:rsid w:val="00E3053F"/>
    <w:rsid w:val="00E4124A"/>
    <w:rsid w:val="00E41DC6"/>
    <w:rsid w:val="00E50B0A"/>
    <w:rsid w:val="00E5234E"/>
    <w:rsid w:val="00E549BF"/>
    <w:rsid w:val="00E55913"/>
    <w:rsid w:val="00E57B89"/>
    <w:rsid w:val="00E61E6A"/>
    <w:rsid w:val="00E6293B"/>
    <w:rsid w:val="00E716FC"/>
    <w:rsid w:val="00E769EB"/>
    <w:rsid w:val="00E806CA"/>
    <w:rsid w:val="00E80FEB"/>
    <w:rsid w:val="00E81A48"/>
    <w:rsid w:val="00E871C1"/>
    <w:rsid w:val="00E87322"/>
    <w:rsid w:val="00E93580"/>
    <w:rsid w:val="00E95D7C"/>
    <w:rsid w:val="00E96934"/>
    <w:rsid w:val="00EA5E9D"/>
    <w:rsid w:val="00EB21D1"/>
    <w:rsid w:val="00EB30E9"/>
    <w:rsid w:val="00EB3C68"/>
    <w:rsid w:val="00EC15F6"/>
    <w:rsid w:val="00EC3C71"/>
    <w:rsid w:val="00ED1789"/>
    <w:rsid w:val="00ED2978"/>
    <w:rsid w:val="00ED5F08"/>
    <w:rsid w:val="00ED62CB"/>
    <w:rsid w:val="00EE03BC"/>
    <w:rsid w:val="00EE0D18"/>
    <w:rsid w:val="00EE271A"/>
    <w:rsid w:val="00EE5279"/>
    <w:rsid w:val="00EE71A9"/>
    <w:rsid w:val="00EF0B78"/>
    <w:rsid w:val="00EF0CDA"/>
    <w:rsid w:val="00EF24C1"/>
    <w:rsid w:val="00F01B0B"/>
    <w:rsid w:val="00F055E3"/>
    <w:rsid w:val="00F13D70"/>
    <w:rsid w:val="00F17F80"/>
    <w:rsid w:val="00F2458E"/>
    <w:rsid w:val="00F24645"/>
    <w:rsid w:val="00F27C95"/>
    <w:rsid w:val="00F344FC"/>
    <w:rsid w:val="00F355B7"/>
    <w:rsid w:val="00F35AF6"/>
    <w:rsid w:val="00F4175A"/>
    <w:rsid w:val="00F42EF4"/>
    <w:rsid w:val="00F50E3C"/>
    <w:rsid w:val="00F5122C"/>
    <w:rsid w:val="00F515B0"/>
    <w:rsid w:val="00F5186F"/>
    <w:rsid w:val="00F6241B"/>
    <w:rsid w:val="00F6667A"/>
    <w:rsid w:val="00F72FB7"/>
    <w:rsid w:val="00F77083"/>
    <w:rsid w:val="00F82A1A"/>
    <w:rsid w:val="00F83261"/>
    <w:rsid w:val="00F867C1"/>
    <w:rsid w:val="00F91BC6"/>
    <w:rsid w:val="00F94A84"/>
    <w:rsid w:val="00FA016A"/>
    <w:rsid w:val="00FA2132"/>
    <w:rsid w:val="00FA26AE"/>
    <w:rsid w:val="00FA5BC7"/>
    <w:rsid w:val="00FB1364"/>
    <w:rsid w:val="00FB1942"/>
    <w:rsid w:val="00FB5715"/>
    <w:rsid w:val="00FB648D"/>
    <w:rsid w:val="00FB7313"/>
    <w:rsid w:val="00FE2253"/>
    <w:rsid w:val="00FE4468"/>
    <w:rsid w:val="00FE499E"/>
    <w:rsid w:val="00FE62C3"/>
    <w:rsid w:val="00FF5936"/>
    <w:rsid w:val="01AF371D"/>
    <w:rsid w:val="01B061D5"/>
    <w:rsid w:val="01EF4FDF"/>
    <w:rsid w:val="03134F85"/>
    <w:rsid w:val="035B1AF7"/>
    <w:rsid w:val="03EE0A1C"/>
    <w:rsid w:val="04665625"/>
    <w:rsid w:val="04DA26C6"/>
    <w:rsid w:val="04F6583B"/>
    <w:rsid w:val="0617618C"/>
    <w:rsid w:val="0752471E"/>
    <w:rsid w:val="097E16D5"/>
    <w:rsid w:val="09F158A1"/>
    <w:rsid w:val="0A9357F1"/>
    <w:rsid w:val="0AA40BB9"/>
    <w:rsid w:val="0ADD17A7"/>
    <w:rsid w:val="0BA53A2D"/>
    <w:rsid w:val="0C267C04"/>
    <w:rsid w:val="0C7E427E"/>
    <w:rsid w:val="0C807FF6"/>
    <w:rsid w:val="0D0B3D64"/>
    <w:rsid w:val="0D714E0F"/>
    <w:rsid w:val="0D8D4627"/>
    <w:rsid w:val="0DB823B7"/>
    <w:rsid w:val="0DDD51DE"/>
    <w:rsid w:val="0E5C05EF"/>
    <w:rsid w:val="0ED46C52"/>
    <w:rsid w:val="0F7A2ADB"/>
    <w:rsid w:val="108160EB"/>
    <w:rsid w:val="114E53FF"/>
    <w:rsid w:val="12AF761D"/>
    <w:rsid w:val="1312547C"/>
    <w:rsid w:val="133C3E46"/>
    <w:rsid w:val="14B95E54"/>
    <w:rsid w:val="15070D54"/>
    <w:rsid w:val="151B423D"/>
    <w:rsid w:val="152637C6"/>
    <w:rsid w:val="156653E9"/>
    <w:rsid w:val="158C3568"/>
    <w:rsid w:val="15BA5BA2"/>
    <w:rsid w:val="160D570C"/>
    <w:rsid w:val="16EB2647"/>
    <w:rsid w:val="18092D9E"/>
    <w:rsid w:val="186366A3"/>
    <w:rsid w:val="1A6E0C04"/>
    <w:rsid w:val="1AEC6857"/>
    <w:rsid w:val="1BBA5711"/>
    <w:rsid w:val="1C4D2030"/>
    <w:rsid w:val="1E4017BD"/>
    <w:rsid w:val="1F0B5C89"/>
    <w:rsid w:val="211E1C92"/>
    <w:rsid w:val="21C14A7C"/>
    <w:rsid w:val="21D7141C"/>
    <w:rsid w:val="22140B6D"/>
    <w:rsid w:val="22D30A28"/>
    <w:rsid w:val="231F3C6E"/>
    <w:rsid w:val="23A04CF1"/>
    <w:rsid w:val="23C64876"/>
    <w:rsid w:val="24421451"/>
    <w:rsid w:val="25257535"/>
    <w:rsid w:val="267C5903"/>
    <w:rsid w:val="27CB43C4"/>
    <w:rsid w:val="28096C9A"/>
    <w:rsid w:val="283350DF"/>
    <w:rsid w:val="2B1B15F8"/>
    <w:rsid w:val="2B557F18"/>
    <w:rsid w:val="2BB71FB5"/>
    <w:rsid w:val="2BEA3971"/>
    <w:rsid w:val="2D507FD7"/>
    <w:rsid w:val="2E414E6C"/>
    <w:rsid w:val="2E7D7A9A"/>
    <w:rsid w:val="2ECD3A6F"/>
    <w:rsid w:val="2EF161EB"/>
    <w:rsid w:val="30142680"/>
    <w:rsid w:val="303028DC"/>
    <w:rsid w:val="308F35E0"/>
    <w:rsid w:val="30D04224"/>
    <w:rsid w:val="31411253"/>
    <w:rsid w:val="315A2315"/>
    <w:rsid w:val="31BB2DB3"/>
    <w:rsid w:val="31C205E6"/>
    <w:rsid w:val="34BD4FF4"/>
    <w:rsid w:val="35942DF9"/>
    <w:rsid w:val="3598340C"/>
    <w:rsid w:val="37B3452D"/>
    <w:rsid w:val="37C130EE"/>
    <w:rsid w:val="383B53FB"/>
    <w:rsid w:val="3AA57488"/>
    <w:rsid w:val="3B146A6D"/>
    <w:rsid w:val="3BA23236"/>
    <w:rsid w:val="3C0C3CA7"/>
    <w:rsid w:val="3C0D4B53"/>
    <w:rsid w:val="3CD8145D"/>
    <w:rsid w:val="3E5A453B"/>
    <w:rsid w:val="3EC97E6D"/>
    <w:rsid w:val="3EF266A0"/>
    <w:rsid w:val="3EF43DA9"/>
    <w:rsid w:val="3F5F6F1B"/>
    <w:rsid w:val="3FF26BC3"/>
    <w:rsid w:val="406C2292"/>
    <w:rsid w:val="42552980"/>
    <w:rsid w:val="43CC10C2"/>
    <w:rsid w:val="44076908"/>
    <w:rsid w:val="442F396B"/>
    <w:rsid w:val="464C169E"/>
    <w:rsid w:val="468123C6"/>
    <w:rsid w:val="48847F4B"/>
    <w:rsid w:val="48D15842"/>
    <w:rsid w:val="491D3EFC"/>
    <w:rsid w:val="49462566"/>
    <w:rsid w:val="49ED4C3C"/>
    <w:rsid w:val="4AC7411F"/>
    <w:rsid w:val="4ACB00B3"/>
    <w:rsid w:val="4B074E64"/>
    <w:rsid w:val="4B88295E"/>
    <w:rsid w:val="4C001C76"/>
    <w:rsid w:val="4CC208D3"/>
    <w:rsid w:val="4D1C4BEB"/>
    <w:rsid w:val="4ED83FF6"/>
    <w:rsid w:val="4F583EE0"/>
    <w:rsid w:val="4F876573"/>
    <w:rsid w:val="4FAF69F6"/>
    <w:rsid w:val="51C21AE4"/>
    <w:rsid w:val="5245652E"/>
    <w:rsid w:val="52637146"/>
    <w:rsid w:val="53213917"/>
    <w:rsid w:val="53794425"/>
    <w:rsid w:val="541B4981"/>
    <w:rsid w:val="54886A76"/>
    <w:rsid w:val="55D9779F"/>
    <w:rsid w:val="56474D13"/>
    <w:rsid w:val="582C11D8"/>
    <w:rsid w:val="595123DB"/>
    <w:rsid w:val="596863C7"/>
    <w:rsid w:val="5A81011B"/>
    <w:rsid w:val="5B01367D"/>
    <w:rsid w:val="5C2C0286"/>
    <w:rsid w:val="5CDA4186"/>
    <w:rsid w:val="5D1256CE"/>
    <w:rsid w:val="5E4D0727"/>
    <w:rsid w:val="5E65287A"/>
    <w:rsid w:val="5F3F1149"/>
    <w:rsid w:val="5FDC70D2"/>
    <w:rsid w:val="60937A1B"/>
    <w:rsid w:val="60A26250"/>
    <w:rsid w:val="61573FF7"/>
    <w:rsid w:val="63152639"/>
    <w:rsid w:val="63273E9D"/>
    <w:rsid w:val="644459AC"/>
    <w:rsid w:val="64FE29DC"/>
    <w:rsid w:val="651776C1"/>
    <w:rsid w:val="65404DA2"/>
    <w:rsid w:val="65AB021F"/>
    <w:rsid w:val="65F23FFE"/>
    <w:rsid w:val="667F7BFC"/>
    <w:rsid w:val="67A4786A"/>
    <w:rsid w:val="683A7136"/>
    <w:rsid w:val="68657DC8"/>
    <w:rsid w:val="68E1064A"/>
    <w:rsid w:val="69F633DD"/>
    <w:rsid w:val="6A582B8E"/>
    <w:rsid w:val="6AD30833"/>
    <w:rsid w:val="6ADA35A3"/>
    <w:rsid w:val="6B190F15"/>
    <w:rsid w:val="6D20564A"/>
    <w:rsid w:val="6D545759"/>
    <w:rsid w:val="6D877A12"/>
    <w:rsid w:val="6DB81A4B"/>
    <w:rsid w:val="6DDA1996"/>
    <w:rsid w:val="6E0D4B33"/>
    <w:rsid w:val="7003239C"/>
    <w:rsid w:val="71757E2E"/>
    <w:rsid w:val="727D214C"/>
    <w:rsid w:val="74E4399C"/>
    <w:rsid w:val="758944DB"/>
    <w:rsid w:val="75976C60"/>
    <w:rsid w:val="765E152C"/>
    <w:rsid w:val="76B33B51"/>
    <w:rsid w:val="77232FAB"/>
    <w:rsid w:val="77924ABC"/>
    <w:rsid w:val="78470ADF"/>
    <w:rsid w:val="786C23A6"/>
    <w:rsid w:val="79046DB2"/>
    <w:rsid w:val="794A5D98"/>
    <w:rsid w:val="79F07E48"/>
    <w:rsid w:val="7AB132A5"/>
    <w:rsid w:val="7B3C1462"/>
    <w:rsid w:val="7B3D5BB4"/>
    <w:rsid w:val="7D484F3D"/>
    <w:rsid w:val="7DB67EA0"/>
    <w:rsid w:val="7DFB58B2"/>
    <w:rsid w:val="7EC65A6F"/>
    <w:rsid w:val="7EC65C47"/>
    <w:rsid w:val="7F361298"/>
    <w:rsid w:val="7F62682E"/>
    <w:rsid w:val="7FEB49A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3">
    <w:name w:val="Default Paragraph Font"/>
    <w:semiHidden/>
    <w:qFormat/>
    <w:uiPriority w:val="0"/>
  </w:style>
  <w:style w:type="table" w:default="1" w:styleId="11">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Body Text Indent"/>
    <w:basedOn w:val="1"/>
    <w:qFormat/>
    <w:uiPriority w:val="0"/>
    <w:pPr>
      <w:spacing w:line="600" w:lineRule="exact"/>
      <w:ind w:firstLine="480"/>
    </w:pPr>
    <w:rPr>
      <w:sz w:val="24"/>
    </w:r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link w:val="19"/>
    <w:qFormat/>
    <w:uiPriority w:val="99"/>
    <w:pPr>
      <w:tabs>
        <w:tab w:val="center" w:pos="4153"/>
        <w:tab w:val="right" w:pos="8306"/>
      </w:tabs>
      <w:snapToGrid w:val="0"/>
      <w:jc w:val="center"/>
    </w:pPr>
    <w:rPr>
      <w:sz w:val="18"/>
      <w:szCs w:val="18"/>
    </w:rPr>
  </w:style>
  <w:style w:type="paragraph" w:styleId="9">
    <w:name w:val="toc 1"/>
    <w:basedOn w:val="1"/>
    <w:next w:val="1"/>
    <w:qFormat/>
    <w:uiPriority w:val="39"/>
    <w:pPr>
      <w:tabs>
        <w:tab w:val="left" w:pos="540"/>
        <w:tab w:val="right" w:leader="middleDot" w:pos="9000"/>
      </w:tabs>
      <w:spacing w:line="480" w:lineRule="auto"/>
      <w:ind w:left="540" w:leftChars="257"/>
    </w:pPr>
    <w:rPr>
      <w:sz w:val="24"/>
    </w:rPr>
  </w:style>
  <w:style w:type="paragraph" w:styleId="10">
    <w:name w:val="toc 2"/>
    <w:basedOn w:val="1"/>
    <w:next w:val="1"/>
    <w:qFormat/>
    <w:uiPriority w:val="39"/>
    <w:pPr>
      <w:tabs>
        <w:tab w:val="right" w:leader="middleDot" w:pos="9000"/>
      </w:tabs>
      <w:spacing w:line="480" w:lineRule="auto"/>
      <w:ind w:left="840" w:leftChars="400" w:firstLine="2"/>
    </w:pPr>
    <w:rPr>
      <w:sz w:val="24"/>
    </w:rPr>
  </w:style>
  <w:style w:type="table" w:styleId="12">
    <w:name w:val="Table Grid"/>
    <w:basedOn w:val="11"/>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qFormat/>
    <w:uiPriority w:val="22"/>
    <w:rPr>
      <w:b/>
      <w:bCs/>
    </w:rPr>
  </w:style>
  <w:style w:type="character" w:styleId="15">
    <w:name w:val="page number"/>
    <w:qFormat/>
    <w:uiPriority w:val="0"/>
  </w:style>
  <w:style w:type="character" w:styleId="16">
    <w:name w:val="Hyperlink"/>
    <w:qFormat/>
    <w:uiPriority w:val="99"/>
    <w:rPr>
      <w:color w:val="0000FF"/>
      <w:u w:val="single"/>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眉 字符"/>
    <w:link w:val="8"/>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14</Pages>
  <Words>3541</Words>
  <Characters>8194</Characters>
  <Lines>24</Lines>
  <Paragraphs>29</Paragraphs>
  <TotalTime>6</TotalTime>
  <ScaleCrop>false</ScaleCrop>
  <LinksUpToDate>false</LinksUpToDate>
  <CharactersWithSpaces>8666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2016-09-14T08:09:00Z</dcterms:created>
  <dc:creator>Lenovo User</dc:creator>
  <cp:lastModifiedBy>橙子</cp:lastModifiedBy>
  <cp:lastPrinted>2026-03-05T01:57:00Z</cp:lastPrinted>
  <dcterms:modified xsi:type="dcterms:W3CDTF">2026-05-25T07:30:15Z</dcterms:modified>
  <dc:title>单位代码：10313   </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eyJoZGlkIjoiYTdjYTRkYjU4MDJlNzhiOGMzNjdlZDlhMTkzNDA5NTkiLCJ1c2VySWQiOiI1NjY0MzA4MTgifQ==</vt:lpwstr>
  </property>
  <property fmtid="{D5CDD505-2E9C-101B-9397-08002B2CF9AE}" pid="4" name="ICV">
    <vt:lpwstr>452BE81541C5447890F0297844AF4344_13</vt:lpwstr>
  </property>
</Properties>
</file>