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09738" w14:textId="77777777" w:rsidR="009B0E49" w:rsidRDefault="009B0E49" w:rsidP="009B0E49">
      <w:pPr>
        <w:ind w:firstLine="720"/>
        <w:jc w:val="center"/>
        <w:rPr>
          <w:b/>
          <w:bCs/>
          <w:lang w:val="en-US"/>
        </w:rPr>
      </w:pPr>
      <w:r w:rsidRPr="009B0E49">
        <w:rPr>
          <w:b/>
          <w:bCs/>
        </w:rPr>
        <w:t xml:space="preserve">Laboratory work 7 </w:t>
      </w:r>
    </w:p>
    <w:p w14:paraId="3ED6BF68" w14:textId="354B6363" w:rsidR="009B0E49" w:rsidRPr="009B0E49" w:rsidRDefault="009B0E49" w:rsidP="009B0E49">
      <w:pPr>
        <w:ind w:firstLine="720"/>
        <w:jc w:val="center"/>
        <w:rPr>
          <w:lang w:val="en-US"/>
        </w:rPr>
      </w:pPr>
      <w:r w:rsidRPr="009B0E49">
        <w:t>Visualize social connections in your Instagram profile</w:t>
      </w:r>
    </w:p>
    <w:p w14:paraId="2FA9915C" w14:textId="77777777" w:rsidR="009B0E49" w:rsidRDefault="009B0E49" w:rsidP="009B0E49">
      <w:pPr>
        <w:ind w:firstLine="720"/>
        <w:jc w:val="center"/>
        <w:rPr>
          <w:b/>
          <w:bCs/>
          <w:lang w:val="en-US"/>
        </w:rPr>
      </w:pPr>
    </w:p>
    <w:p w14:paraId="32015BB7" w14:textId="6B261968" w:rsidR="009B0E49" w:rsidRPr="009B0E49" w:rsidRDefault="009B0E49" w:rsidP="009B0E49">
      <w:pPr>
        <w:ind w:firstLine="720"/>
        <w:jc w:val="center"/>
        <w:rPr>
          <w:b/>
          <w:bCs/>
          <w:lang w:val="en-US"/>
        </w:rPr>
      </w:pPr>
      <w:r w:rsidRPr="009B0E49">
        <w:rPr>
          <w:b/>
          <w:bCs/>
          <w:lang w:val="en-US"/>
        </w:rPr>
        <w:t>Task</w:t>
      </w:r>
    </w:p>
    <w:p w14:paraId="264E349A" w14:textId="7CF95872" w:rsidR="009B0E49" w:rsidRDefault="009B0E49" w:rsidP="009B0E49">
      <w:pPr>
        <w:ind w:firstLine="720"/>
        <w:rPr>
          <w:lang w:val="en-US"/>
        </w:rPr>
      </w:pPr>
      <w:r w:rsidRPr="009B0E49">
        <w:rPr>
          <w:lang w:val="en-US"/>
        </w:rPr>
        <w:t>Build a graph of your followers on the social network Instagram. Visualize the graph using the networkx and gephi libraries. Also, determine the characteristics according to the variant using networkx or gephi: 6. Average clustering coefficient</w:t>
      </w:r>
      <w:r>
        <w:rPr>
          <w:lang w:val="en-US"/>
        </w:rPr>
        <w:t>.</w:t>
      </w:r>
    </w:p>
    <w:p w14:paraId="48840871" w14:textId="77777777" w:rsidR="009B0E49" w:rsidRPr="009B0E49" w:rsidRDefault="009B0E49" w:rsidP="009B0E49">
      <w:pPr>
        <w:ind w:firstLine="720"/>
        <w:rPr>
          <w:lang w:val="en-US"/>
        </w:rPr>
      </w:pPr>
    </w:p>
    <w:p w14:paraId="4B9083B1" w14:textId="65E5CC59" w:rsidR="00F04711" w:rsidRPr="00F04711" w:rsidRDefault="00F04711" w:rsidP="00F04711">
      <w:pPr>
        <w:ind w:firstLine="720"/>
        <w:rPr>
          <w:lang w:val="en-US"/>
        </w:rPr>
      </w:pPr>
      <w:r w:rsidRPr="00F04711">
        <w:rPr>
          <w:lang w:val="en-US"/>
        </w:rPr>
        <w:t>The Instagram followers graph was constructed using the instagrapi API and visualized with networkx. Nodes represent the user and their followings, while edges represent mutual connections between them. The graph was also saved in GEXF format for further analysis in Gephi.</w:t>
      </w:r>
    </w:p>
    <w:p w14:paraId="0218F725" w14:textId="7CCEC46C" w:rsidR="00F04711" w:rsidRPr="009B0E49" w:rsidRDefault="00F04711" w:rsidP="00F04711">
      <w:pPr>
        <w:ind w:firstLine="720"/>
        <w:rPr>
          <w:lang w:val="en-US"/>
        </w:rPr>
      </w:pPr>
      <w:r w:rsidRPr="00F04711">
        <w:rPr>
          <w:lang w:val="en-US"/>
        </w:rPr>
        <w:t>The network provides insight into the connectivity of the user’s social circle. Using networkx, the average clustering coefficient was calculated to be 0.7074, indicating a high tendency for the user’s followings to form tightly connected groups or clusters</w:t>
      </w:r>
      <w:r w:rsidR="009B0E49">
        <w:rPr>
          <w:lang w:val="en-US"/>
        </w:rPr>
        <w:t xml:space="preserve"> (Figure 1)</w:t>
      </w:r>
      <w:r w:rsidRPr="00F04711">
        <w:rPr>
          <w:lang w:val="en-US"/>
        </w:rPr>
        <w:t>.</w:t>
      </w:r>
    </w:p>
    <w:p w14:paraId="667CD08F" w14:textId="59159D96" w:rsidR="00F04711" w:rsidRPr="009B0E49" w:rsidRDefault="00F04711" w:rsidP="00F04711">
      <w:pPr>
        <w:ind w:firstLine="720"/>
        <w:jc w:val="center"/>
        <w:rPr>
          <w:lang w:val="en-US"/>
        </w:rPr>
      </w:pPr>
      <w:r w:rsidRPr="009B0E49">
        <w:rPr>
          <w:lang w:val="en-US"/>
        </w:rPr>
        <w:drawing>
          <wp:inline distT="0" distB="0" distL="0" distR="0" wp14:anchorId="2D4B78C2" wp14:editId="260D3BCE">
            <wp:extent cx="4581545" cy="683813"/>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97618" cy="686212"/>
                    </a:xfrm>
                    <a:prstGeom prst="rect">
                      <a:avLst/>
                    </a:prstGeom>
                  </pic:spPr>
                </pic:pic>
              </a:graphicData>
            </a:graphic>
          </wp:inline>
        </w:drawing>
      </w:r>
    </w:p>
    <w:p w14:paraId="28B76C4D" w14:textId="5057F9A1" w:rsidR="009B0E49" w:rsidRDefault="00F04711" w:rsidP="009B0E49">
      <w:pPr>
        <w:ind w:firstLine="720"/>
        <w:jc w:val="center"/>
        <w:rPr>
          <w:lang w:val="en-US"/>
        </w:rPr>
      </w:pPr>
      <w:r w:rsidRPr="009B0E49">
        <w:rPr>
          <w:lang w:val="en-US"/>
        </w:rPr>
        <w:t xml:space="preserve">Figure 1 – </w:t>
      </w:r>
      <w:r w:rsidRPr="009B0E49">
        <w:rPr>
          <w:lang w:val="en-US"/>
        </w:rPr>
        <w:t>Averag</w:t>
      </w:r>
      <w:r w:rsidRPr="009B0E49">
        <w:rPr>
          <w:lang w:val="en-US"/>
        </w:rPr>
        <w:t>e</w:t>
      </w:r>
      <w:r w:rsidRPr="009B0E49">
        <w:rPr>
          <w:lang w:val="en-US"/>
        </w:rPr>
        <w:t xml:space="preserve"> clustering coefficient</w:t>
      </w:r>
      <w:r w:rsidR="009B0E49">
        <w:rPr>
          <w:lang w:val="en-US"/>
        </w:rPr>
        <w:t>.</w:t>
      </w:r>
    </w:p>
    <w:p w14:paraId="428626F5" w14:textId="77777777" w:rsidR="009B0E49" w:rsidRPr="00F04711" w:rsidRDefault="009B0E49" w:rsidP="009B0E49">
      <w:pPr>
        <w:ind w:firstLine="720"/>
        <w:jc w:val="center"/>
        <w:rPr>
          <w:lang w:val="en-US"/>
        </w:rPr>
      </w:pPr>
    </w:p>
    <w:p w14:paraId="4DB521E4" w14:textId="0542220E" w:rsidR="009B0E49" w:rsidRPr="009B0E49" w:rsidRDefault="00F04711" w:rsidP="009B0E49">
      <w:pPr>
        <w:ind w:firstLine="720"/>
        <w:rPr>
          <w:lang w:val="en-US"/>
        </w:rPr>
      </w:pPr>
      <w:r w:rsidRPr="00F04711">
        <w:rPr>
          <w:lang w:val="en-US"/>
        </w:rPr>
        <w:t>Visualization of the graph using a spring layout shows the structure of the social network, highlighting clusters of interconnected followings and the central position of the user within their network. This approach allows both quantitative and qualitative analysis of social connections</w:t>
      </w:r>
      <w:r w:rsidR="009B0E49">
        <w:rPr>
          <w:lang w:val="en-US"/>
        </w:rPr>
        <w:t xml:space="preserve"> </w:t>
      </w:r>
      <w:r w:rsidR="009B0E49">
        <w:rPr>
          <w:lang w:val="en-US"/>
        </w:rPr>
        <w:t xml:space="preserve">(Figure </w:t>
      </w:r>
      <w:r w:rsidR="009B0E49">
        <w:rPr>
          <w:lang w:val="en-US"/>
        </w:rPr>
        <w:t>2</w:t>
      </w:r>
      <w:r w:rsidR="009B0E49">
        <w:rPr>
          <w:lang w:val="en-US"/>
        </w:rPr>
        <w:t>)</w:t>
      </w:r>
      <w:r w:rsidR="009B0E49" w:rsidRPr="00F04711">
        <w:rPr>
          <w:lang w:val="en-US"/>
        </w:rPr>
        <w:t>.</w:t>
      </w:r>
    </w:p>
    <w:p w14:paraId="12CDF1C1" w14:textId="38E21599" w:rsidR="00F04711" w:rsidRPr="00F04711" w:rsidRDefault="00F04711" w:rsidP="00F04711">
      <w:pPr>
        <w:ind w:firstLine="720"/>
        <w:rPr>
          <w:lang w:val="en-US"/>
        </w:rPr>
      </w:pPr>
    </w:p>
    <w:p w14:paraId="371AF812" w14:textId="7618C96F" w:rsidR="0008278B" w:rsidRPr="009B0E49" w:rsidRDefault="00F04711" w:rsidP="009B0E49">
      <w:pPr>
        <w:ind w:firstLine="0"/>
        <w:jc w:val="center"/>
        <w:rPr>
          <w:lang w:val="en-US"/>
        </w:rPr>
      </w:pPr>
      <w:r w:rsidRPr="009B0E49">
        <w:rPr>
          <w:lang w:val="en-US"/>
        </w:rPr>
        <w:lastRenderedPageBreak/>
        <w:drawing>
          <wp:inline distT="0" distB="0" distL="0" distR="0" wp14:anchorId="465B0DD3" wp14:editId="33291246">
            <wp:extent cx="5200154" cy="3466768"/>
            <wp:effectExtent l="0" t="0" r="63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28966" cy="3485976"/>
                    </a:xfrm>
                    <a:prstGeom prst="rect">
                      <a:avLst/>
                    </a:prstGeom>
                  </pic:spPr>
                </pic:pic>
              </a:graphicData>
            </a:graphic>
          </wp:inline>
        </w:drawing>
      </w:r>
    </w:p>
    <w:p w14:paraId="08C9103A" w14:textId="08CD6104" w:rsidR="00F04711" w:rsidRPr="009B0E49" w:rsidRDefault="00F04711" w:rsidP="00F04711">
      <w:pPr>
        <w:ind w:firstLine="720"/>
        <w:jc w:val="center"/>
        <w:rPr>
          <w:lang w:val="en-US"/>
        </w:rPr>
      </w:pPr>
      <w:r w:rsidRPr="009B0E49">
        <w:rPr>
          <w:lang w:val="en-US"/>
        </w:rPr>
        <w:t xml:space="preserve">Figure </w:t>
      </w:r>
      <w:r w:rsidRPr="009B0E49">
        <w:rPr>
          <w:lang w:val="en-US"/>
        </w:rPr>
        <w:t>2</w:t>
      </w:r>
      <w:r w:rsidRPr="009B0E49">
        <w:rPr>
          <w:lang w:val="en-US"/>
        </w:rPr>
        <w:t xml:space="preserve"> – </w:t>
      </w:r>
      <w:r w:rsidRPr="009B0E49">
        <w:rPr>
          <w:lang w:val="en-US"/>
        </w:rPr>
        <w:t>Graph v</w:t>
      </w:r>
      <w:r w:rsidRPr="009B0E49">
        <w:rPr>
          <w:lang w:val="en-US"/>
        </w:rPr>
        <w:t>isualization</w:t>
      </w:r>
    </w:p>
    <w:p w14:paraId="69D5E2F3" w14:textId="24802A35" w:rsidR="00F04711" w:rsidRDefault="00F04711" w:rsidP="009B0E49">
      <w:pPr>
        <w:ind w:firstLine="720"/>
      </w:pPr>
    </w:p>
    <w:p w14:paraId="7A8A8DA7" w14:textId="38CFFB46" w:rsidR="00F04711" w:rsidRPr="009B0E49" w:rsidRDefault="009B0E49" w:rsidP="009B0E49">
      <w:pPr>
        <w:ind w:firstLine="720"/>
        <w:rPr>
          <w:lang w:val="ru-RU"/>
        </w:rPr>
      </w:pPr>
      <w:r w:rsidRPr="009B0E49">
        <w:rPr>
          <w:lang w:val="en-US"/>
        </w:rPr>
        <w:t>The Instagram followers graph was visualized in Gephi. This visualization highlights the central position of the user and the tight clustering of their followings, making the network structure clearly observable</w:t>
      </w:r>
      <w:r>
        <w:rPr>
          <w:lang w:val="ru-RU"/>
        </w:rPr>
        <w:t xml:space="preserve"> (</w:t>
      </w:r>
      <w:r w:rsidRPr="009B0E49">
        <w:rPr>
          <w:lang w:val="en-US"/>
        </w:rPr>
        <w:t xml:space="preserve">Figure </w:t>
      </w:r>
      <w:r>
        <w:rPr>
          <w:lang w:val="en-US"/>
        </w:rPr>
        <w:t>3</w:t>
      </w:r>
      <w:r>
        <w:rPr>
          <w:lang w:val="ru-RU"/>
        </w:rPr>
        <w:t>)</w:t>
      </w:r>
      <w:r w:rsidRPr="009B0E49">
        <w:rPr>
          <w:lang w:val="en-US"/>
        </w:rPr>
        <w:t>.</w:t>
      </w:r>
    </w:p>
    <w:p w14:paraId="38672000" w14:textId="77777777" w:rsidR="009B0E49" w:rsidRPr="009B0E49" w:rsidRDefault="009B0E49" w:rsidP="00F04711">
      <w:pPr>
        <w:ind w:firstLine="0"/>
        <w:jc w:val="center"/>
        <w:rPr>
          <w:lang w:val="en-US"/>
        </w:rPr>
      </w:pPr>
    </w:p>
    <w:p w14:paraId="21C2E8FF" w14:textId="10E858A4" w:rsidR="009B0E49" w:rsidRPr="009B0E49" w:rsidRDefault="009B0E49" w:rsidP="00F04711">
      <w:pPr>
        <w:ind w:firstLine="0"/>
        <w:jc w:val="center"/>
        <w:rPr>
          <w:lang w:val="en-US"/>
        </w:rPr>
      </w:pPr>
      <w:r w:rsidRPr="009B0E49">
        <w:rPr>
          <w:noProof/>
          <w:lang w:val="en-US"/>
        </w:rPr>
        <w:drawing>
          <wp:inline distT="0" distB="0" distL="0" distR="0" wp14:anchorId="39B4520A" wp14:editId="75FFAEE0">
            <wp:extent cx="3880236" cy="3880236"/>
            <wp:effectExtent l="0" t="0" r="635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3183" cy="3893183"/>
                    </a:xfrm>
                    <a:prstGeom prst="rect">
                      <a:avLst/>
                    </a:prstGeom>
                    <a:noFill/>
                    <a:ln>
                      <a:noFill/>
                    </a:ln>
                  </pic:spPr>
                </pic:pic>
              </a:graphicData>
            </a:graphic>
          </wp:inline>
        </w:drawing>
      </w:r>
    </w:p>
    <w:p w14:paraId="549E89C9" w14:textId="38D48259" w:rsidR="00F04711" w:rsidRPr="009B0E49" w:rsidRDefault="00F04711" w:rsidP="00F04711">
      <w:pPr>
        <w:ind w:firstLine="0"/>
        <w:jc w:val="center"/>
        <w:rPr>
          <w:lang w:val="en-US"/>
        </w:rPr>
      </w:pPr>
      <w:r w:rsidRPr="009B0E49">
        <w:rPr>
          <w:lang w:val="en-US"/>
        </w:rPr>
        <w:t>Figure 2 – Graph visualization result using gephi</w:t>
      </w:r>
    </w:p>
    <w:sectPr w:rsidR="00F04711" w:rsidRPr="009B0E4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11"/>
    <w:rsid w:val="0008278B"/>
    <w:rsid w:val="004F7EAC"/>
    <w:rsid w:val="00681AEA"/>
    <w:rsid w:val="009B0E49"/>
    <w:rsid w:val="00A0219C"/>
    <w:rsid w:val="00BB7769"/>
    <w:rsid w:val="00C67F8E"/>
    <w:rsid w:val="00F0471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82C0A"/>
  <w15:chartTrackingRefBased/>
  <w15:docId w15:val="{CAF2069F-4A40-4F77-98FF-A138BACAC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278B"/>
    <w:pPr>
      <w:spacing w:after="0" w:line="360" w:lineRule="auto"/>
      <w:ind w:firstLine="709"/>
      <w:jc w:val="both"/>
    </w:pPr>
    <w:rPr>
      <w:rFonts w:ascii="Times New Roman" w:hAnsi="Times New Roman"/>
      <w:sz w:val="28"/>
      <w:lang w:val="uk-UA"/>
    </w:rPr>
  </w:style>
  <w:style w:type="paragraph" w:styleId="1">
    <w:name w:val="heading 1"/>
    <w:basedOn w:val="a"/>
    <w:next w:val="a"/>
    <w:link w:val="10"/>
    <w:uiPriority w:val="9"/>
    <w:qFormat/>
    <w:rsid w:val="004F7EAC"/>
    <w:pPr>
      <w:keepNext/>
      <w:keepLines/>
      <w:ind w:firstLine="0"/>
      <w:jc w:val="center"/>
      <w:outlineLvl w:val="0"/>
    </w:pPr>
    <w:rPr>
      <w:rFonts w:eastAsiaTheme="majorEastAsia" w:cstheme="majorBidi"/>
      <w:szCs w:val="40"/>
    </w:rPr>
  </w:style>
  <w:style w:type="paragraph" w:styleId="2">
    <w:name w:val="heading 2"/>
    <w:basedOn w:val="a"/>
    <w:next w:val="a"/>
    <w:link w:val="20"/>
    <w:uiPriority w:val="9"/>
    <w:semiHidden/>
    <w:unhideWhenUsed/>
    <w:qFormat/>
    <w:rsid w:val="0008278B"/>
    <w:pPr>
      <w:keepNext/>
      <w:keepLines/>
      <w:jc w:val="center"/>
      <w:outlineLvl w:val="1"/>
    </w:pPr>
    <w:rPr>
      <w:rFonts w:eastAsiaTheme="majorEastAsia" w:cstheme="majorBidi"/>
      <w:szCs w:val="32"/>
    </w:rPr>
  </w:style>
  <w:style w:type="paragraph" w:styleId="3">
    <w:name w:val="heading 3"/>
    <w:basedOn w:val="a"/>
    <w:next w:val="a"/>
    <w:link w:val="30"/>
    <w:uiPriority w:val="9"/>
    <w:semiHidden/>
    <w:unhideWhenUsed/>
    <w:qFormat/>
    <w:rsid w:val="00F047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F047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0471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0471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0471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0471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0471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7EAC"/>
    <w:rPr>
      <w:rFonts w:ascii="Times New Roman" w:eastAsiaTheme="majorEastAsia" w:hAnsi="Times New Roman" w:cstheme="majorBidi"/>
      <w:sz w:val="28"/>
      <w:szCs w:val="40"/>
      <w:lang w:val="uk-UA"/>
    </w:rPr>
  </w:style>
  <w:style w:type="character" w:customStyle="1" w:styleId="20">
    <w:name w:val="Заголовок 2 Знак"/>
    <w:basedOn w:val="a0"/>
    <w:link w:val="2"/>
    <w:uiPriority w:val="9"/>
    <w:semiHidden/>
    <w:rsid w:val="0008278B"/>
    <w:rPr>
      <w:rFonts w:ascii="Times New Roman" w:eastAsiaTheme="majorEastAsia" w:hAnsi="Times New Roman" w:cstheme="majorBidi"/>
      <w:sz w:val="28"/>
      <w:szCs w:val="32"/>
    </w:rPr>
  </w:style>
  <w:style w:type="character" w:customStyle="1" w:styleId="30">
    <w:name w:val="Заголовок 3 Знак"/>
    <w:basedOn w:val="a0"/>
    <w:link w:val="3"/>
    <w:uiPriority w:val="9"/>
    <w:semiHidden/>
    <w:rsid w:val="00F04711"/>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F04711"/>
    <w:rPr>
      <w:rFonts w:eastAsiaTheme="majorEastAsia" w:cstheme="majorBidi"/>
      <w:i/>
      <w:iCs/>
      <w:color w:val="0F4761" w:themeColor="accent1" w:themeShade="BF"/>
      <w:sz w:val="28"/>
      <w:lang w:val="uk-UA"/>
    </w:rPr>
  </w:style>
  <w:style w:type="character" w:customStyle="1" w:styleId="50">
    <w:name w:val="Заголовок 5 Знак"/>
    <w:basedOn w:val="a0"/>
    <w:link w:val="5"/>
    <w:uiPriority w:val="9"/>
    <w:semiHidden/>
    <w:rsid w:val="00F04711"/>
    <w:rPr>
      <w:rFonts w:eastAsiaTheme="majorEastAsia" w:cstheme="majorBidi"/>
      <w:color w:val="0F4761" w:themeColor="accent1" w:themeShade="BF"/>
      <w:sz w:val="28"/>
      <w:lang w:val="uk-UA"/>
    </w:rPr>
  </w:style>
  <w:style w:type="character" w:customStyle="1" w:styleId="60">
    <w:name w:val="Заголовок 6 Знак"/>
    <w:basedOn w:val="a0"/>
    <w:link w:val="6"/>
    <w:uiPriority w:val="9"/>
    <w:semiHidden/>
    <w:rsid w:val="00F04711"/>
    <w:rPr>
      <w:rFonts w:eastAsiaTheme="majorEastAsia" w:cstheme="majorBidi"/>
      <w:i/>
      <w:iCs/>
      <w:color w:val="595959" w:themeColor="text1" w:themeTint="A6"/>
      <w:sz w:val="28"/>
      <w:lang w:val="uk-UA"/>
    </w:rPr>
  </w:style>
  <w:style w:type="character" w:customStyle="1" w:styleId="70">
    <w:name w:val="Заголовок 7 Знак"/>
    <w:basedOn w:val="a0"/>
    <w:link w:val="7"/>
    <w:uiPriority w:val="9"/>
    <w:semiHidden/>
    <w:rsid w:val="00F04711"/>
    <w:rPr>
      <w:rFonts w:eastAsiaTheme="majorEastAsia" w:cstheme="majorBidi"/>
      <w:color w:val="595959" w:themeColor="text1" w:themeTint="A6"/>
      <w:sz w:val="28"/>
      <w:lang w:val="uk-UA"/>
    </w:rPr>
  </w:style>
  <w:style w:type="character" w:customStyle="1" w:styleId="80">
    <w:name w:val="Заголовок 8 Знак"/>
    <w:basedOn w:val="a0"/>
    <w:link w:val="8"/>
    <w:uiPriority w:val="9"/>
    <w:semiHidden/>
    <w:rsid w:val="00F04711"/>
    <w:rPr>
      <w:rFonts w:eastAsiaTheme="majorEastAsia" w:cstheme="majorBidi"/>
      <w:i/>
      <w:iCs/>
      <w:color w:val="272727" w:themeColor="text1" w:themeTint="D8"/>
      <w:sz w:val="28"/>
      <w:lang w:val="uk-UA"/>
    </w:rPr>
  </w:style>
  <w:style w:type="character" w:customStyle="1" w:styleId="90">
    <w:name w:val="Заголовок 9 Знак"/>
    <w:basedOn w:val="a0"/>
    <w:link w:val="9"/>
    <w:uiPriority w:val="9"/>
    <w:semiHidden/>
    <w:rsid w:val="00F04711"/>
    <w:rPr>
      <w:rFonts w:eastAsiaTheme="majorEastAsia" w:cstheme="majorBidi"/>
      <w:color w:val="272727" w:themeColor="text1" w:themeTint="D8"/>
      <w:sz w:val="28"/>
      <w:lang w:val="uk-UA"/>
    </w:rPr>
  </w:style>
  <w:style w:type="paragraph" w:styleId="a3">
    <w:name w:val="Title"/>
    <w:basedOn w:val="a"/>
    <w:next w:val="a"/>
    <w:link w:val="a4"/>
    <w:uiPriority w:val="10"/>
    <w:qFormat/>
    <w:rsid w:val="00F0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04711"/>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F04711"/>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F04711"/>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F04711"/>
    <w:pPr>
      <w:spacing w:before="160" w:after="160"/>
      <w:jc w:val="center"/>
    </w:pPr>
    <w:rPr>
      <w:i/>
      <w:iCs/>
      <w:color w:val="404040" w:themeColor="text1" w:themeTint="BF"/>
    </w:rPr>
  </w:style>
  <w:style w:type="character" w:customStyle="1" w:styleId="a8">
    <w:name w:val="Цитата Знак"/>
    <w:basedOn w:val="a0"/>
    <w:link w:val="a7"/>
    <w:uiPriority w:val="29"/>
    <w:rsid w:val="00F04711"/>
    <w:rPr>
      <w:rFonts w:ascii="Times New Roman" w:hAnsi="Times New Roman"/>
      <w:i/>
      <w:iCs/>
      <w:color w:val="404040" w:themeColor="text1" w:themeTint="BF"/>
      <w:sz w:val="28"/>
      <w:lang w:val="uk-UA"/>
    </w:rPr>
  </w:style>
  <w:style w:type="paragraph" w:styleId="a9">
    <w:name w:val="List Paragraph"/>
    <w:basedOn w:val="a"/>
    <w:uiPriority w:val="34"/>
    <w:qFormat/>
    <w:rsid w:val="00F04711"/>
    <w:pPr>
      <w:ind w:left="720"/>
      <w:contextualSpacing/>
    </w:pPr>
  </w:style>
  <w:style w:type="character" w:styleId="aa">
    <w:name w:val="Intense Emphasis"/>
    <w:basedOn w:val="a0"/>
    <w:uiPriority w:val="21"/>
    <w:qFormat/>
    <w:rsid w:val="00F04711"/>
    <w:rPr>
      <w:i/>
      <w:iCs/>
      <w:color w:val="0F4761" w:themeColor="accent1" w:themeShade="BF"/>
    </w:rPr>
  </w:style>
  <w:style w:type="paragraph" w:styleId="ab">
    <w:name w:val="Intense Quote"/>
    <w:basedOn w:val="a"/>
    <w:next w:val="a"/>
    <w:link w:val="ac"/>
    <w:uiPriority w:val="30"/>
    <w:qFormat/>
    <w:rsid w:val="00F0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04711"/>
    <w:rPr>
      <w:rFonts w:ascii="Times New Roman" w:hAnsi="Times New Roman"/>
      <w:i/>
      <w:iCs/>
      <w:color w:val="0F4761" w:themeColor="accent1" w:themeShade="BF"/>
      <w:sz w:val="28"/>
      <w:lang w:val="uk-UA"/>
    </w:rPr>
  </w:style>
  <w:style w:type="character" w:styleId="ad">
    <w:name w:val="Intense Reference"/>
    <w:basedOn w:val="a0"/>
    <w:uiPriority w:val="32"/>
    <w:qFormat/>
    <w:rsid w:val="00F04711"/>
    <w:rPr>
      <w:b/>
      <w:bCs/>
      <w:smallCaps/>
      <w:color w:val="0F4761" w:themeColor="accent1" w:themeShade="BF"/>
      <w:spacing w:val="5"/>
    </w:rPr>
  </w:style>
  <w:style w:type="paragraph" w:styleId="HTML">
    <w:name w:val="HTML Preformatted"/>
    <w:basedOn w:val="a"/>
    <w:link w:val="HTML0"/>
    <w:uiPriority w:val="99"/>
    <w:semiHidden/>
    <w:unhideWhenUsed/>
    <w:rsid w:val="00F04711"/>
    <w:pPr>
      <w:spacing w:line="240" w:lineRule="auto"/>
    </w:pPr>
    <w:rPr>
      <w:rFonts w:ascii="Consolas" w:hAnsi="Consolas"/>
      <w:sz w:val="20"/>
      <w:szCs w:val="20"/>
    </w:rPr>
  </w:style>
  <w:style w:type="character" w:customStyle="1" w:styleId="HTML0">
    <w:name w:val="Стандартний HTML Знак"/>
    <w:basedOn w:val="a0"/>
    <w:link w:val="HTML"/>
    <w:uiPriority w:val="99"/>
    <w:semiHidden/>
    <w:rsid w:val="00F04711"/>
    <w:rPr>
      <w:rFonts w:ascii="Consolas" w:hAnsi="Consolas"/>
      <w:sz w:val="20"/>
      <w:szCs w:val="2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8390">
      <w:bodyDiv w:val="1"/>
      <w:marLeft w:val="0"/>
      <w:marRight w:val="0"/>
      <w:marTop w:val="0"/>
      <w:marBottom w:val="0"/>
      <w:divBdr>
        <w:top w:val="none" w:sz="0" w:space="0" w:color="auto"/>
        <w:left w:val="none" w:sz="0" w:space="0" w:color="auto"/>
        <w:bottom w:val="none" w:sz="0" w:space="0" w:color="auto"/>
        <w:right w:val="none" w:sz="0" w:space="0" w:color="auto"/>
      </w:divBdr>
    </w:div>
    <w:div w:id="497816271">
      <w:bodyDiv w:val="1"/>
      <w:marLeft w:val="0"/>
      <w:marRight w:val="0"/>
      <w:marTop w:val="0"/>
      <w:marBottom w:val="0"/>
      <w:divBdr>
        <w:top w:val="none" w:sz="0" w:space="0" w:color="auto"/>
        <w:left w:val="none" w:sz="0" w:space="0" w:color="auto"/>
        <w:bottom w:val="none" w:sz="0" w:space="0" w:color="auto"/>
        <w:right w:val="none" w:sz="0" w:space="0" w:color="auto"/>
      </w:divBdr>
    </w:div>
    <w:div w:id="633146997">
      <w:bodyDiv w:val="1"/>
      <w:marLeft w:val="0"/>
      <w:marRight w:val="0"/>
      <w:marTop w:val="0"/>
      <w:marBottom w:val="0"/>
      <w:divBdr>
        <w:top w:val="none" w:sz="0" w:space="0" w:color="auto"/>
        <w:left w:val="none" w:sz="0" w:space="0" w:color="auto"/>
        <w:bottom w:val="none" w:sz="0" w:space="0" w:color="auto"/>
        <w:right w:val="none" w:sz="0" w:space="0" w:color="auto"/>
      </w:divBdr>
      <w:divsChild>
        <w:div w:id="565183739">
          <w:marLeft w:val="0"/>
          <w:marRight w:val="0"/>
          <w:marTop w:val="0"/>
          <w:marBottom w:val="0"/>
          <w:divBdr>
            <w:top w:val="none" w:sz="0" w:space="0" w:color="auto"/>
            <w:left w:val="none" w:sz="0" w:space="0" w:color="auto"/>
            <w:bottom w:val="none" w:sz="0" w:space="0" w:color="auto"/>
            <w:right w:val="none" w:sz="0" w:space="0" w:color="auto"/>
          </w:divBdr>
        </w:div>
      </w:divsChild>
    </w:div>
    <w:div w:id="686516799">
      <w:bodyDiv w:val="1"/>
      <w:marLeft w:val="0"/>
      <w:marRight w:val="0"/>
      <w:marTop w:val="0"/>
      <w:marBottom w:val="0"/>
      <w:divBdr>
        <w:top w:val="none" w:sz="0" w:space="0" w:color="auto"/>
        <w:left w:val="none" w:sz="0" w:space="0" w:color="auto"/>
        <w:bottom w:val="none" w:sz="0" w:space="0" w:color="auto"/>
        <w:right w:val="none" w:sz="0" w:space="0" w:color="auto"/>
      </w:divBdr>
    </w:div>
    <w:div w:id="885604543">
      <w:bodyDiv w:val="1"/>
      <w:marLeft w:val="0"/>
      <w:marRight w:val="0"/>
      <w:marTop w:val="0"/>
      <w:marBottom w:val="0"/>
      <w:divBdr>
        <w:top w:val="none" w:sz="0" w:space="0" w:color="auto"/>
        <w:left w:val="none" w:sz="0" w:space="0" w:color="auto"/>
        <w:bottom w:val="none" w:sz="0" w:space="0" w:color="auto"/>
        <w:right w:val="none" w:sz="0" w:space="0" w:color="auto"/>
      </w:divBdr>
    </w:div>
    <w:div w:id="1809393619">
      <w:bodyDiv w:val="1"/>
      <w:marLeft w:val="0"/>
      <w:marRight w:val="0"/>
      <w:marTop w:val="0"/>
      <w:marBottom w:val="0"/>
      <w:divBdr>
        <w:top w:val="none" w:sz="0" w:space="0" w:color="auto"/>
        <w:left w:val="none" w:sz="0" w:space="0" w:color="auto"/>
        <w:bottom w:val="none" w:sz="0" w:space="0" w:color="auto"/>
        <w:right w:val="none" w:sz="0" w:space="0" w:color="auto"/>
      </w:divBdr>
      <w:divsChild>
        <w:div w:id="668289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228</Words>
  <Characters>1301</Characters>
  <Application>Microsoft Office Word</Application>
  <DocSecurity>0</DocSecurity>
  <Lines>10</Lines>
  <Paragraphs>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Dariia Rossokha</dc:creator>
  <cp:keywords/>
  <dc:description/>
  <cp:lastModifiedBy>Dariia Rossokha</cp:lastModifiedBy>
  <cp:revision>4</cp:revision>
  <dcterms:created xsi:type="dcterms:W3CDTF">2025-10-02T07:41:00Z</dcterms:created>
  <dcterms:modified xsi:type="dcterms:W3CDTF">2025-10-02T07:58:00Z</dcterms:modified>
</cp:coreProperties>
</file>