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69D" w:rsidRPr="0063169D" w:rsidRDefault="0063169D" w:rsidP="0063169D">
      <w:pPr>
        <w:jc w:val="center"/>
        <w:rPr>
          <w:b/>
          <w:sz w:val="24"/>
          <w:szCs w:val="24"/>
          <w:u w:val="single"/>
        </w:rPr>
      </w:pPr>
      <w:r w:rsidRPr="0063169D">
        <w:rPr>
          <w:b/>
          <w:sz w:val="24"/>
          <w:szCs w:val="24"/>
          <w:u w:val="single"/>
        </w:rPr>
        <w:t>Representación Gráfica y Visualización de datos (2021)</w:t>
      </w:r>
    </w:p>
    <w:p w:rsidR="0063169D" w:rsidRPr="0063169D" w:rsidRDefault="0063169D" w:rsidP="0063169D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63169D">
        <w:rPr>
          <w:b/>
          <w:sz w:val="20"/>
          <w:szCs w:val="20"/>
        </w:rPr>
        <w:t>TP N°1</w:t>
      </w:r>
    </w:p>
    <w:p w:rsidR="0063169D" w:rsidRPr="0063169D" w:rsidRDefault="0063169D" w:rsidP="0063169D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63169D">
        <w:rPr>
          <w:b/>
          <w:sz w:val="20"/>
          <w:szCs w:val="20"/>
        </w:rPr>
        <w:t>Autor: Claudio Collado</w:t>
      </w:r>
    </w:p>
    <w:p w:rsidR="0063169D" w:rsidRPr="0063169D" w:rsidRDefault="0063169D" w:rsidP="0063169D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63169D">
        <w:rPr>
          <w:b/>
          <w:sz w:val="20"/>
          <w:szCs w:val="20"/>
        </w:rPr>
        <w:t>Fecha: 04/09/2021</w:t>
      </w:r>
    </w:p>
    <w:p w:rsidR="0063169D" w:rsidRPr="0063169D" w:rsidRDefault="0063169D">
      <w:pPr>
        <w:rPr>
          <w:sz w:val="20"/>
          <w:szCs w:val="20"/>
        </w:rPr>
      </w:pPr>
      <w:r w:rsidRPr="0063169D">
        <w:rPr>
          <w:b/>
          <w:sz w:val="20"/>
          <w:szCs w:val="20"/>
          <w:u w:val="single"/>
        </w:rPr>
        <w:t>Pregunta:</w:t>
      </w:r>
      <w:r w:rsidRPr="0063169D">
        <w:rPr>
          <w:sz w:val="20"/>
          <w:szCs w:val="20"/>
        </w:rPr>
        <w:t xml:space="preserve"> ¿Cómo fue el comportamiento de la cantidad de hectáreas afectadas por provincia a lo largo de los años?</w:t>
      </w:r>
    </w:p>
    <w:p w:rsidR="0063169D" w:rsidRPr="0063169D" w:rsidRDefault="0063169D" w:rsidP="0063169D">
      <w:pPr>
        <w:jc w:val="center"/>
        <w:rPr>
          <w:sz w:val="20"/>
          <w:szCs w:val="20"/>
        </w:rPr>
      </w:pPr>
      <w:r w:rsidRPr="0063169D">
        <w:rPr>
          <w:noProof/>
          <w:sz w:val="20"/>
          <w:szCs w:val="20"/>
          <w:lang w:eastAsia="es-AR"/>
        </w:rPr>
        <w:drawing>
          <wp:inline distT="0" distB="0" distL="0" distR="0" wp14:anchorId="31A209CA" wp14:editId="305E6160">
            <wp:extent cx="6791325" cy="437309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2477" cy="438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9D" w:rsidRPr="0063169D" w:rsidRDefault="0063169D" w:rsidP="0063169D">
      <w:pPr>
        <w:rPr>
          <w:sz w:val="20"/>
          <w:szCs w:val="20"/>
        </w:rPr>
      </w:pPr>
      <w:r w:rsidRPr="0063169D">
        <w:rPr>
          <w:sz w:val="20"/>
          <w:szCs w:val="20"/>
        </w:rPr>
        <w:t>Se observa:</w:t>
      </w:r>
    </w:p>
    <w:p w:rsidR="0063169D" w:rsidRPr="0063169D" w:rsidRDefault="0063169D" w:rsidP="0063169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3169D">
        <w:rPr>
          <w:sz w:val="20"/>
          <w:szCs w:val="20"/>
        </w:rPr>
        <w:t>Provincia de buenos aires fue la provincia más afectada y ocurrió en el año 2014. En los restantes años no se observa superficie afectada</w:t>
      </w:r>
    </w:p>
    <w:p w:rsidR="0063169D" w:rsidRPr="0063169D" w:rsidRDefault="0063169D" w:rsidP="0063169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3169D">
        <w:rPr>
          <w:sz w:val="20"/>
          <w:szCs w:val="20"/>
        </w:rPr>
        <w:t>La provincia de Mendoza tiene una superficie afectada importante en el año 2014</w:t>
      </w:r>
      <w:bookmarkStart w:id="0" w:name="_GoBack"/>
      <w:bookmarkEnd w:id="0"/>
    </w:p>
    <w:sectPr w:rsidR="0063169D" w:rsidRPr="0063169D" w:rsidSect="0063169D">
      <w:pgSz w:w="16838" w:h="11906" w:orient="landscape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B7504"/>
    <w:multiLevelType w:val="hybridMultilevel"/>
    <w:tmpl w:val="C796629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A32A4"/>
    <w:multiLevelType w:val="hybridMultilevel"/>
    <w:tmpl w:val="E2D6C76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9D"/>
    <w:rsid w:val="0063169D"/>
    <w:rsid w:val="00AC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31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3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cp:lastPrinted>2021-09-04T19:00:00Z</cp:lastPrinted>
  <dcterms:created xsi:type="dcterms:W3CDTF">2021-09-04T18:52:00Z</dcterms:created>
  <dcterms:modified xsi:type="dcterms:W3CDTF">2021-09-04T19:05:00Z</dcterms:modified>
</cp:coreProperties>
</file>