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20"/>
        <w:tblGridChange w:id="0">
          <w:tblGrid>
            <w:gridCol w:w="1350"/>
            <w:gridCol w:w="762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entrada del producto correcto.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 1.  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ENTRADA DE PRODUCTOS</w:t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  <w:t xml:space="preserve"> La cantidad de la entrada debe ser mayor a 0.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40" w:line="16.363636363636363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  <w:t xml:space="preserve"> La cantidad de la entrada se le aumentará a la cantidad existente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un 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simple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un inventario de 0 unidades.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ingresar 5 unidades en stock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inventario quedará con 5 unidades de gaseosa litro.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740"/>
        <w:tblGridChange w:id="0">
          <w:tblGrid>
            <w:gridCol w:w="1350"/>
            <w:gridCol w:w="774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entrada del producto incorrecta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1. COMO</w:t>
            </w:r>
            <w:r w:rsidDel="00000000" w:rsidR="00000000" w:rsidRPr="00000000">
              <w:rPr>
                <w:rtl w:val="0"/>
              </w:rPr>
              <w:t xml:space="preserve"> USUARIO </w:t>
            </w: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REGISTRAR LA ENTRADA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</w:t>
            </w:r>
            <w:r w:rsidDel="00000000" w:rsidR="00000000" w:rsidRPr="00000000">
              <w:rPr>
                <w:rtl w:val="0"/>
              </w:rPr>
              <w:t xml:space="preserve">.La cantidad de la entrada debe ser mayor a 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un 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un inventario de 0 unidades en stock.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ingresar -10 unidades en stock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presentará el mensaje “cantidad incorrecta” AND el stock quedará en 0 unidades.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20"/>
        <w:tblGridChange w:id="0">
          <w:tblGrid>
            <w:gridCol w:w="1350"/>
            <w:gridCol w:w="762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cantidad de salida incorrecta de un producto simple.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2. 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LA SALIDA PRODUCTOS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 </w:t>
            </w:r>
            <w:r w:rsidDel="00000000" w:rsidR="00000000" w:rsidRPr="00000000">
              <w:rPr>
                <w:rtl w:val="0"/>
              </w:rPr>
              <w:t xml:space="preserve">1. La cantidad de la salida de debe ser mayor a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un 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b w:val="1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  <w:t xml:space="preserve"> de ese producto en 10 unidades.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realizar una salida de -5 unidades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presentará el mensaje  “cantidad incorrecta” </w:t>
            </w:r>
            <w:r w:rsidDel="00000000" w:rsidR="00000000" w:rsidRPr="00000000">
              <w:rPr>
                <w:b w:val="1"/>
                <w:rtl w:val="0"/>
              </w:rPr>
              <w:t xml:space="preserve">AND </w:t>
            </w:r>
            <w:r w:rsidDel="00000000" w:rsidR="00000000" w:rsidRPr="00000000">
              <w:rPr>
                <w:rtl w:val="0"/>
              </w:rPr>
              <w:t xml:space="preserve">el stock quedará en 10 unidades.</w:t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20"/>
        <w:tblGridChange w:id="0">
          <w:tblGrid>
            <w:gridCol w:w="1350"/>
            <w:gridCol w:w="762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cantidad de salida correcta de un producto simple.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2. 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LA SALIDA PRODUCTOS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  <w:t xml:space="preserve"> La cantidad de la salida de debe ser mayor a 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  <w:t xml:space="preserve"> En caso de un producto sencillo la cantidad de la salida se le disminuirá a la cantidad existente del producto.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tiene un 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 un inventario de 10 unidades en stock.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realizar una salida de 5 unidades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stock quedará en 5 unidades.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20"/>
        <w:tblGridChange w:id="0">
          <w:tblGrid>
            <w:gridCol w:w="1350"/>
            <w:gridCol w:w="762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salida de un producto compuesto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2. 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LA SALIDA PRODUCTOS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  <w:t xml:space="preserve"> La cantidad de la salida de debe ser mayor a 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  <w:t xml:space="preserve"> En caso de un producto sencillo la cantidad de la salida se le disminuirá a la cantidad existente del producto.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En caso de un producto compuesto la cantidad de la salida se le disminuirá a la cantidad existente de cada uno de su ingrediente.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Cada salida debe registrar el costo del producto y el precio de la venta.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salchicha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1.000 con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unidades en stock.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pan de perro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1.000  con 3 unidades en stock.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lámina de queso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7 unidades en stock.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perro sencillo (ingredientes: un pan para perros, una salchicha, una lámina de queso)    precio:  5.000.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realizar una salida de un perro sencillo.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inventario quedará de la siguiente manera 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salchicha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 con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unidades en stock.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pan de perro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 con 2 unidades en stock.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lámina de queso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</w:t>
            </w:r>
            <w:r w:rsidDel="00000000" w:rsidR="00000000" w:rsidRPr="00000000">
              <w:rPr>
                <w:b w:val="1"/>
                <w:rtl w:val="0"/>
              </w:rPr>
              <w:t xml:space="preserve">tipo:</w:t>
            </w:r>
            <w:r w:rsidDel="00000000" w:rsidR="00000000" w:rsidRPr="00000000">
              <w:rPr>
                <w:rtl w:val="0"/>
              </w:rPr>
              <w:t xml:space="preserve"> Simple con 6 unidades en stock.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20"/>
        <w:tblGridChange w:id="0">
          <w:tblGrid>
            <w:gridCol w:w="1350"/>
            <w:gridCol w:w="7620"/>
          </w:tblGrid>
        </w:tblGridChange>
      </w:tblGrid>
      <w:tr>
        <w:trPr>
          <w:trHeight w:val="19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Escenario:  venta de un producto compuesto (combo)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 2. 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b w:val="1"/>
                <w:rtl w:val="0"/>
              </w:rPr>
              <w:t xml:space="preserve"> QUIERO </w:t>
            </w:r>
            <w:r w:rsidDel="00000000" w:rsidR="00000000" w:rsidRPr="00000000">
              <w:rPr>
                <w:rtl w:val="0"/>
              </w:rPr>
              <w:t xml:space="preserve">REGISTRAR LA SALIDA PRODUCTOS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Aceptación: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1.1.</w:t>
            </w:r>
            <w:r w:rsidDel="00000000" w:rsidR="00000000" w:rsidRPr="00000000">
              <w:rPr>
                <w:rtl w:val="0"/>
              </w:rPr>
              <w:t xml:space="preserve"> La cantidad de la salida de debe ser mayor a 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  <w:t xml:space="preserve"> En caso de un producto sencillo la cantidad de la salida se le disminuirá a la cantidad existente del producto.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1.3.</w:t>
            </w:r>
            <w:r w:rsidDel="00000000" w:rsidR="00000000" w:rsidRPr="00000000">
              <w:rPr>
                <w:rtl w:val="0"/>
              </w:rPr>
              <w:t xml:space="preserve"> En caso de un producto compuesto la cantidad de la salida se le disminuirá a la cantidad existente de cada uno de su ingrediente.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1.4. </w:t>
            </w:r>
            <w:r w:rsidDel="00000000" w:rsidR="00000000" w:rsidRPr="00000000">
              <w:rPr>
                <w:rtl w:val="0"/>
              </w:rPr>
              <w:t xml:space="preserve">Cada salida debe registrar el costo del producto y el precio de la venta.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1.5.</w:t>
            </w:r>
            <w:r w:rsidDel="00000000" w:rsidR="00000000" w:rsidRPr="00000000">
              <w:rPr>
                <w:rtl w:val="0"/>
              </w:rPr>
              <w:t xml:space="preserve"> El costo de los productos compuestos corresponden al costo de sus ingredientes por la cantidad de estos.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salchicha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unidades en stock.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pan de perro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3 unidades en stock.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lámina de queso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7 unidades en stock.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con </w:t>
            </w:r>
            <w:r w:rsidDel="00000000" w:rsidR="00000000" w:rsidRPr="00000000">
              <w:rPr>
                <w:b w:val="1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  <w:t xml:space="preserve"> de ese producto en 10 unidades.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 para parejas (ingredientes: dos perros sencillos y una gaseosa litro) precio: 12.000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 a realizar una salida de un combo para parejas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inventario quedará de la siguiente manera 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salchicha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unidades en stock.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pan de perro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con 1 unidades en stock.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lámina de queso </w:t>
            </w:r>
            <w:r w:rsidDel="00000000" w:rsidR="00000000" w:rsidRPr="00000000">
              <w:rPr>
                <w:b w:val="1"/>
                <w:rtl w:val="0"/>
              </w:rPr>
              <w:t xml:space="preserve">costó</w:t>
            </w:r>
            <w:r w:rsidDel="00000000" w:rsidR="00000000" w:rsidRPr="00000000">
              <w:rPr>
                <w:rtl w:val="0"/>
              </w:rPr>
              <w:t xml:space="preserve">: 1.000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0.000  con 5 unidades en stock.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producto: </w:t>
            </w:r>
            <w:r w:rsidDel="00000000" w:rsidR="00000000" w:rsidRPr="00000000">
              <w:rPr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tl w:val="0"/>
              </w:rPr>
              <w:t xml:space="preserve"> Gaseosa litro </w:t>
            </w:r>
            <w:r w:rsidDel="00000000" w:rsidR="00000000" w:rsidRPr="00000000">
              <w:rPr>
                <w:b w:val="1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  <w:t xml:space="preserve">: 2.000 </w:t>
            </w:r>
            <w:r w:rsidDel="00000000" w:rsidR="00000000" w:rsidRPr="00000000">
              <w:rPr>
                <w:b w:val="1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  <w:t xml:space="preserve">: 5.000 con </w:t>
            </w:r>
            <w:r w:rsidDel="00000000" w:rsidR="00000000" w:rsidRPr="00000000">
              <w:rPr>
                <w:b w:val="1"/>
                <w:rtl w:val="0"/>
              </w:rPr>
              <w:t xml:space="preserve">inventario</w:t>
            </w:r>
            <w:r w:rsidDel="00000000" w:rsidR="00000000" w:rsidRPr="00000000">
              <w:rPr>
                <w:rtl w:val="0"/>
              </w:rPr>
              <w:t xml:space="preserve"> de ese producto en 9 unidades.</w:t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