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73EE2" w:rsidRDefault="007F5EB1">
      <w:r>
        <w:rPr>
          <w:b/>
        </w:rPr>
        <w:t>Project Name:</w:t>
      </w:r>
      <w:r>
        <w:t xml:space="preserve"> Jail Population Management Dashboard of Champaign County</w:t>
      </w:r>
    </w:p>
    <w:p w:rsidR="00E73EE2" w:rsidRDefault="00E73EE2"/>
    <w:p w:rsidR="00E73EE2" w:rsidRDefault="007F5EB1">
      <w:r>
        <w:rPr>
          <w:b/>
        </w:rPr>
        <w:t xml:space="preserve">Description: </w:t>
      </w:r>
      <w:r>
        <w:t>This dashboard uses compiled data from several data sources regarding jailed population and uses ShinyDashboard</w:t>
      </w:r>
      <w:bookmarkStart w:id="0" w:name="_GoBack"/>
      <w:bookmarkEnd w:id="0"/>
      <w:r>
        <w:t xml:space="preserve"> to visualize the racial disparity within correctional facilities in the criminal justice system in Champaign County, IL. </w:t>
      </w:r>
    </w:p>
    <w:p w:rsidR="00E73EE2" w:rsidRDefault="00E73EE2"/>
    <w:p w:rsidR="00E73EE2" w:rsidRDefault="007F5EB1">
      <w:r>
        <w:rPr>
          <w:b/>
        </w:rPr>
        <w:t>Data Sources:</w:t>
      </w:r>
    </w:p>
    <w:p w:rsidR="00E73EE2" w:rsidRDefault="007F5EB1">
      <w:pPr>
        <w:numPr>
          <w:ilvl w:val="0"/>
          <w:numId w:val="4"/>
        </w:numPr>
        <w:ind w:hanging="360"/>
        <w:contextualSpacing/>
      </w:pPr>
      <w:r>
        <w:t>Champaign County</w:t>
      </w:r>
      <w:r>
        <w:t xml:space="preserve"> Sheriff’s Office Inmate Lookup, extracted from </w:t>
      </w:r>
      <w:hyperlink r:id="rId5">
        <w:r>
          <w:rPr>
            <w:color w:val="1155CC"/>
            <w:u w:val="single"/>
          </w:rPr>
          <w:t>http://www1.co.champaign.il.us/SHERIFF/InmateLookUp.php</w:t>
        </w:r>
      </w:hyperlink>
      <w:r>
        <w:t xml:space="preserve"> on 12/14/2016</w:t>
      </w:r>
    </w:p>
    <w:p w:rsidR="00E73EE2" w:rsidRDefault="007F5EB1">
      <w:pPr>
        <w:numPr>
          <w:ilvl w:val="0"/>
          <w:numId w:val="4"/>
        </w:numPr>
        <w:ind w:hanging="360"/>
        <w:contextualSpacing/>
      </w:pPr>
      <w:r>
        <w:t>Champaign County Daily Jail Log (</w:t>
      </w:r>
      <w:hyperlink r:id="rId6">
        <w:r>
          <w:rPr>
            <w:color w:val="1155CC"/>
            <w:u w:val="single"/>
          </w:rPr>
          <w:t>http://www1.co.champaign.il.us/SHERIFF/DailyReports.php</w:t>
        </w:r>
      </w:hyperlink>
      <w:r>
        <w:t xml:space="preserve">). This dashboard uses Stuart Levy's parsing results of jail logs, </w:t>
      </w:r>
      <w:proofErr w:type="spellStart"/>
      <w:r>
        <w:t>retrived</w:t>
      </w:r>
      <w:proofErr w:type="spellEnd"/>
      <w:r>
        <w:t xml:space="preserve"> from </w:t>
      </w:r>
      <w:hyperlink r:id="rId7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tp://dart.ncsa.uiuc.edu/stuffed/bpnj/daily_jail_log</w:t>
        </w:r>
      </w:hyperlink>
      <w:r>
        <w:t xml:space="preserve"> on 12/14/2016</w:t>
      </w:r>
    </w:p>
    <w:p w:rsidR="00E73EE2" w:rsidRDefault="007F5EB1">
      <w:pPr>
        <w:numPr>
          <w:ilvl w:val="0"/>
          <w:numId w:val="4"/>
        </w:numPr>
        <w:ind w:hanging="360"/>
        <w:contextualSpacing/>
      </w:pPr>
      <w:r>
        <w:t>FOIA request on inmates held Champaign County's criminal facilities beginning January 1, 2010 until November 2, 2016. Received on 11/17/2016 from Champaign County Sheriff’s Office</w:t>
      </w:r>
    </w:p>
    <w:p w:rsidR="00E73EE2" w:rsidRDefault="007F5EB1">
      <w:pPr>
        <w:numPr>
          <w:ilvl w:val="0"/>
          <w:numId w:val="4"/>
        </w:numPr>
        <w:ind w:hanging="360"/>
        <w:contextualSpacing/>
      </w:pPr>
      <w:r>
        <w:t>Illinois J</w:t>
      </w:r>
      <w:r>
        <w:t xml:space="preserve">uvenile Detention Data Report (2014). Retrieved on 12/06/2016 from </w:t>
      </w:r>
      <w:hyperlink r:id="rId8">
        <w:r>
          <w:rPr>
            <w:color w:val="1155CC"/>
            <w:u w:val="single"/>
          </w:rPr>
          <w:t>http://ijjc.illinois.gov/sites/ijjc.illinoi</w:t>
        </w:r>
        <w:r>
          <w:rPr>
            <w:color w:val="1155CC"/>
            <w:u w:val="single"/>
          </w:rPr>
          <w:t>s.gov/files/assets/IJJC%202014%20Detention%20Data%20Report%20-%20January%202016.pdf</w:t>
        </w:r>
      </w:hyperlink>
    </w:p>
    <w:p w:rsidR="00E73EE2" w:rsidRDefault="007F5EB1">
      <w:pPr>
        <w:numPr>
          <w:ilvl w:val="0"/>
          <w:numId w:val="4"/>
        </w:numPr>
        <w:ind w:hanging="360"/>
        <w:contextualSpacing/>
      </w:pPr>
      <w:r>
        <w:t>U.S. Census Bureau. (2014). American Community Survey 1-year estimate. Retrieved November 13, 2016, from http://factfinder.census.gov</w:t>
      </w:r>
    </w:p>
    <w:p w:rsidR="00E73EE2" w:rsidRDefault="00E73EE2"/>
    <w:p w:rsidR="00E73EE2" w:rsidRDefault="007F5EB1">
      <w:r>
        <w:rPr>
          <w:b/>
        </w:rPr>
        <w:t>Brief Data Description:</w:t>
      </w:r>
    </w:p>
    <w:p w:rsidR="00E73EE2" w:rsidRDefault="007F5EB1">
      <w:r>
        <w:rPr>
          <w:b/>
        </w:rPr>
        <w:t>Inmate Lookup</w:t>
      </w:r>
      <w:r>
        <w:rPr>
          <w:b/>
        </w:rPr>
        <w:t>:</w:t>
      </w:r>
    </w:p>
    <w:p w:rsidR="00E73EE2" w:rsidRDefault="007F5EB1">
      <w:pPr>
        <w:numPr>
          <w:ilvl w:val="0"/>
          <w:numId w:val="3"/>
        </w:numPr>
        <w:ind w:hanging="360"/>
        <w:contextualSpacing/>
      </w:pPr>
      <w:r>
        <w:t>Data is a snapshot of information on jailed population on the day of extraction.</w:t>
      </w:r>
    </w:p>
    <w:p w:rsidR="00E73EE2" w:rsidRDefault="007F5EB1">
      <w:pPr>
        <w:numPr>
          <w:ilvl w:val="0"/>
          <w:numId w:val="3"/>
        </w:numPr>
        <w:ind w:hanging="360"/>
        <w:contextualSpacing/>
      </w:pPr>
      <w:r>
        <w:t>Extractable data points include name, race age, bond, address and book date.</w:t>
      </w:r>
    </w:p>
    <w:p w:rsidR="00E73EE2" w:rsidRDefault="007F5EB1">
      <w:pPr>
        <w:numPr>
          <w:ilvl w:val="0"/>
          <w:numId w:val="3"/>
        </w:numPr>
        <w:ind w:hanging="360"/>
        <w:contextualSpacing/>
      </w:pPr>
      <w:r>
        <w:t>Data is not automatically updated due to the Captcha system of the website. Currently we overcom</w:t>
      </w:r>
      <w:r>
        <w:t xml:space="preserve">e the Captcha through the following steps: </w:t>
      </w:r>
    </w:p>
    <w:p w:rsidR="00E73EE2" w:rsidRDefault="007F5EB1">
      <w:pPr>
        <w:numPr>
          <w:ilvl w:val="1"/>
          <w:numId w:val="3"/>
        </w:numPr>
        <w:ind w:hanging="360"/>
        <w:contextualSpacing/>
      </w:pPr>
      <w:r>
        <w:t xml:space="preserve">Get in the website </w:t>
      </w:r>
      <w:hyperlink r:id="rId9">
        <w:r>
          <w:rPr>
            <w:color w:val="1155CC"/>
            <w:u w:val="single"/>
          </w:rPr>
          <w:t>http://www1.co.champaign.il.us/SHERIFF/InmateLookUp.php</w:t>
        </w:r>
      </w:hyperlink>
      <w:r>
        <w:t xml:space="preserve"> </w:t>
      </w:r>
    </w:p>
    <w:p w:rsidR="00E73EE2" w:rsidRDefault="007F5EB1">
      <w:pPr>
        <w:numPr>
          <w:ilvl w:val="1"/>
          <w:numId w:val="3"/>
        </w:numPr>
        <w:ind w:hanging="360"/>
        <w:contextualSpacing/>
      </w:pPr>
      <w:r>
        <w:t xml:space="preserve">Enter the CAPTCHA phrase shown on the Sheriff's website into </w:t>
      </w:r>
      <w:r>
        <w:t>your web browser and click the 'Submit' button to the right.</w:t>
      </w:r>
    </w:p>
    <w:p w:rsidR="00E73EE2" w:rsidRDefault="007F5EB1">
      <w:pPr>
        <w:numPr>
          <w:ilvl w:val="1"/>
          <w:numId w:val="3"/>
        </w:numPr>
        <w:ind w:hanging="360"/>
        <w:contextualSpacing/>
      </w:pPr>
      <w:r>
        <w:t xml:space="preserve"> Right click on the web page that contains detailed inmate information, choose 'Save as', then select 'Webpage, Complete' as the save type. Save the html file in the working directory.</w:t>
      </w:r>
    </w:p>
    <w:p w:rsidR="00E73EE2" w:rsidRDefault="007F5EB1">
      <w:pPr>
        <w:numPr>
          <w:ilvl w:val="0"/>
          <w:numId w:val="3"/>
        </w:numPr>
        <w:ind w:hanging="360"/>
        <w:contextualSpacing/>
      </w:pPr>
      <w:r>
        <w:t>The html f</w:t>
      </w:r>
      <w:r>
        <w:t>ile “</w:t>
      </w:r>
      <w:hyperlink r:id="rId10">
        <w:r>
          <w:rPr>
            <w:color w:val="1155CC"/>
            <w:u w:val="single"/>
          </w:rPr>
          <w:t>Champaign County, IL Sheriff_ Inmate Lookup.html</w:t>
        </w:r>
      </w:hyperlink>
      <w:r>
        <w:t>” in this folder is the retrieved on 12/14/2016. In order to keep the d</w:t>
      </w:r>
      <w:r>
        <w:t>ashboard components that use this data up to date, we need to download the most recent html page and run our script every time.</w:t>
      </w:r>
    </w:p>
    <w:p w:rsidR="00E73EE2" w:rsidRDefault="00E73EE2"/>
    <w:p w:rsidR="00E73EE2" w:rsidRDefault="007F5EB1">
      <w:r>
        <w:rPr>
          <w:b/>
        </w:rPr>
        <w:t>Champaign County Daily Jail Log:</w:t>
      </w:r>
    </w:p>
    <w:p w:rsidR="00E73EE2" w:rsidRDefault="007F5EB1">
      <w:pPr>
        <w:numPr>
          <w:ilvl w:val="0"/>
          <w:numId w:val="5"/>
        </w:numPr>
        <w:ind w:hanging="360"/>
        <w:contextualSpacing/>
      </w:pPr>
      <w:r>
        <w:t xml:space="preserve">Description of data fields refers to </w:t>
      </w:r>
      <w:hyperlink r:id="rId11">
        <w:r>
          <w:rPr>
            <w:color w:val="1155CC"/>
            <w:u w:val="single"/>
          </w:rPr>
          <w:t>http://dart.ncsa.uiuc.edu/stuffed/bpnj/daily_jail_log/</w:t>
        </w:r>
      </w:hyperlink>
      <w:r>
        <w:t>.</w:t>
      </w:r>
    </w:p>
    <w:p w:rsidR="00E73EE2" w:rsidRDefault="007F5EB1">
      <w:pPr>
        <w:numPr>
          <w:ilvl w:val="0"/>
          <w:numId w:val="5"/>
        </w:numPr>
        <w:ind w:hanging="360"/>
        <w:contextualSpacing/>
      </w:pPr>
      <w:r>
        <w:t>This dashboard reads the most recent jail log and update the charts (Figure 2,3,4 and 6) accordingly.</w:t>
      </w:r>
    </w:p>
    <w:p w:rsidR="007F5EB1" w:rsidRDefault="007F5EB1" w:rsidP="007F5EB1">
      <w:pPr>
        <w:ind w:left="720"/>
        <w:contextualSpacing/>
      </w:pPr>
    </w:p>
    <w:p w:rsidR="007F5EB1" w:rsidRDefault="007F5EB1" w:rsidP="007F5EB1">
      <w:pPr>
        <w:ind w:left="720"/>
        <w:contextualSpacing/>
      </w:pPr>
    </w:p>
    <w:p w:rsidR="00E73EE2" w:rsidRDefault="007F5EB1">
      <w:r>
        <w:rPr>
          <w:b/>
        </w:rPr>
        <w:lastRenderedPageBreak/>
        <w:t>FOIA Data:</w:t>
      </w:r>
    </w:p>
    <w:p w:rsidR="00E73EE2" w:rsidRDefault="007F5EB1">
      <w:pPr>
        <w:numPr>
          <w:ilvl w:val="0"/>
          <w:numId w:val="2"/>
        </w:numPr>
        <w:ind w:hanging="360"/>
        <w:contextualSpacing/>
      </w:pPr>
      <w:r w:rsidRPr="007F5EB1">
        <w:t>Data used in</w:t>
      </w:r>
      <w:r>
        <w:rPr>
          <w:rFonts w:asciiTheme="minorEastAsia" w:eastAsiaTheme="minorEastAsia" w:hAnsiTheme="minorEastAsia"/>
        </w:rPr>
        <w:t xml:space="preserve"> </w:t>
      </w:r>
      <w:r>
        <w:t>Figure 7</w:t>
      </w:r>
      <w:r>
        <w:t xml:space="preserve"> aggregates the total number of offenders of each race by year (used in</w:t>
      </w:r>
      <w:r>
        <w:t>)</w:t>
      </w:r>
    </w:p>
    <w:p w:rsidR="00E73EE2" w:rsidRDefault="007F5EB1">
      <w:pPr>
        <w:numPr>
          <w:ilvl w:val="0"/>
          <w:numId w:val="2"/>
        </w:numPr>
        <w:ind w:hanging="360"/>
        <w:contextualSpacing/>
      </w:pPr>
      <w:r>
        <w:t>Column headings of the aggregated data table are the year of their booking, and race (Black, White, Hispanic and Others)</w:t>
      </w:r>
    </w:p>
    <w:p w:rsidR="00E73EE2" w:rsidRDefault="00E73EE2"/>
    <w:p w:rsidR="00E73EE2" w:rsidRDefault="007F5EB1">
      <w:r>
        <w:rPr>
          <w:b/>
        </w:rPr>
        <w:t>Juvenile Justice Data</w:t>
      </w:r>
    </w:p>
    <w:p w:rsidR="00E73EE2" w:rsidRDefault="007F5EB1">
      <w:pPr>
        <w:numPr>
          <w:ilvl w:val="0"/>
          <w:numId w:val="1"/>
        </w:numPr>
        <w:ind w:hanging="360"/>
        <w:contextualSpacing/>
      </w:pPr>
      <w:r>
        <w:t>Juvenile Justice Data wa</w:t>
      </w:r>
      <w:r>
        <w:t>s directly read from Illinois Juvenile Detention Data Report (2014).</w:t>
      </w:r>
    </w:p>
    <w:p w:rsidR="00E73EE2" w:rsidRDefault="00E73EE2"/>
    <w:p w:rsidR="00E73EE2" w:rsidRDefault="00E73EE2"/>
    <w:p w:rsidR="00E73EE2" w:rsidRDefault="00E73EE2"/>
    <w:p w:rsidR="00E73EE2" w:rsidRDefault="00E73EE2"/>
    <w:p w:rsidR="00E73EE2" w:rsidRDefault="00E73EE2"/>
    <w:p w:rsidR="00E73EE2" w:rsidRDefault="00E73EE2"/>
    <w:p w:rsidR="00E73EE2" w:rsidRDefault="00E73EE2"/>
    <w:p w:rsidR="00E73EE2" w:rsidRDefault="00E73EE2"/>
    <w:p w:rsidR="00E73EE2" w:rsidRDefault="00E73EE2"/>
    <w:p w:rsidR="00E73EE2" w:rsidRDefault="00E73EE2"/>
    <w:p w:rsidR="00E73EE2" w:rsidRDefault="007F5EB1">
      <w:r>
        <w:t>Table 1 - Juvenile Offense Type</w:t>
      </w:r>
    </w:p>
    <w:p w:rsidR="00E73EE2" w:rsidRDefault="007F5EB1">
      <w:r>
        <w:t>Column: Offense Type, Total Number in 2013, Percentage in 2013, Total Number in 2014, Percentage in 2014</w:t>
      </w:r>
    </w:p>
    <w:p w:rsidR="00E73EE2" w:rsidRDefault="007F5EB1">
      <w:r>
        <w:rPr>
          <w:noProof/>
        </w:rPr>
        <w:drawing>
          <wp:inline distT="114300" distB="114300" distL="114300" distR="114300">
            <wp:extent cx="5205413" cy="2402498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402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3EE2" w:rsidRDefault="00E73EE2"/>
    <w:p w:rsidR="00E73EE2" w:rsidRDefault="007F5EB1">
      <w:r>
        <w:t>Table 2 - Juvenile Detention Summary</w:t>
      </w:r>
    </w:p>
    <w:p w:rsidR="00E73EE2" w:rsidRDefault="007F5EB1">
      <w:r>
        <w:rPr>
          <w:noProof/>
        </w:rPr>
        <w:drawing>
          <wp:inline distT="114300" distB="114300" distL="114300" distR="114300">
            <wp:extent cx="3886200" cy="12192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3EE2" w:rsidRDefault="00E73EE2"/>
    <w:p w:rsidR="00E73EE2" w:rsidRDefault="007F5EB1">
      <w:r>
        <w:t>Table 3 - Juvenile Detention Broken Down by Race</w:t>
      </w:r>
    </w:p>
    <w:p w:rsidR="00E73EE2" w:rsidRDefault="007F5EB1">
      <w:r>
        <w:rPr>
          <w:noProof/>
        </w:rPr>
        <w:drawing>
          <wp:inline distT="114300" distB="114300" distL="114300" distR="114300">
            <wp:extent cx="4743450" cy="89535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73E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051AA"/>
    <w:multiLevelType w:val="multilevel"/>
    <w:tmpl w:val="582C0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CC7015"/>
    <w:multiLevelType w:val="multilevel"/>
    <w:tmpl w:val="5718C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2664F03"/>
    <w:multiLevelType w:val="multilevel"/>
    <w:tmpl w:val="E3C467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4B35961"/>
    <w:multiLevelType w:val="multilevel"/>
    <w:tmpl w:val="61240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E5C158E"/>
    <w:multiLevelType w:val="multilevel"/>
    <w:tmpl w:val="3A58B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73EE2"/>
    <w:rsid w:val="007F5EB1"/>
    <w:rsid w:val="00E7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EEE4"/>
  <w15:docId w15:val="{5E410EBD-0B46-48B6-8639-93DE606D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jjc.illinois.gov/sites/ijjc.illinois.gov/files/assets/IJJC%202014%20Detention%20Data%20Report%20-%20January%202016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art.ncsa.uiuc.edu/stuffed/bpnj/daily_jail_lo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1.co.champaign.il.us/SHERIFF/DailyReports.php" TargetMode="External"/><Relationship Id="rId11" Type="http://schemas.openxmlformats.org/officeDocument/2006/relationships/hyperlink" Target="http://dart.ncsa.uiuc.edu/stuffed/bpnj/daily_jail_log/" TargetMode="External"/><Relationship Id="rId5" Type="http://schemas.openxmlformats.org/officeDocument/2006/relationships/hyperlink" Target="http://www1.co.champaign.il.us/SHERIFF/InmateLookUp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ccong2/JailDashboard/blob/master/Champaign%20County%2C%20IL%20Sheriff_%20Inmate%20Look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1.co.champaign.il.us/SHERIFF/InmateLookUp.ph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Cong Cong</cp:lastModifiedBy>
  <cp:revision>2</cp:revision>
  <dcterms:created xsi:type="dcterms:W3CDTF">2016-12-15T04:36:00Z</dcterms:created>
  <dcterms:modified xsi:type="dcterms:W3CDTF">2016-12-15T04:39:00Z</dcterms:modified>
</cp:coreProperties>
</file>