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7619802"/>
        <w:docPartObj>
          <w:docPartGallery w:val="Cover Pages"/>
          <w:docPartUnique/>
        </w:docPartObj>
      </w:sdtPr>
      <w:sdtEndPr>
        <w:rPr>
          <w:rFonts w:ascii="Times New Roman" w:hAnsi="Times New Roman" w:cs="Times New Roman"/>
        </w:rPr>
      </w:sdtEndPr>
      <w:sdtContent>
        <w:p w14:paraId="2B7269A8" w14:textId="1CB82390" w:rsidR="00307654" w:rsidRPr="00FA3C24" w:rsidRDefault="00307654">
          <w:pPr>
            <w:rPr>
              <w:rFonts w:ascii="Times New Roman" w:hAnsi="Times New Roman" w:cs="Times New Roman"/>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307654" w:rsidRPr="00FA3C24" w14:paraId="067B6FDD" w14:textId="77777777" w:rsidTr="00307654">
            <w:sdt>
              <w:sdtPr>
                <w:rPr>
                  <w:rFonts w:ascii="Times New Roman" w:hAnsi="Times New Roman" w:cs="Times New Roman"/>
                  <w:color w:val="0F4761" w:themeColor="accent1" w:themeShade="BF"/>
                  <w:sz w:val="24"/>
                  <w:szCs w:val="24"/>
                </w:rPr>
                <w:alias w:val="Company"/>
                <w:id w:val="13406915"/>
                <w:placeholder>
                  <w:docPart w:val="541B8999836B46CAA2298F4A2DE4B05F"/>
                </w:placeholder>
                <w:dataBinding w:prefixMappings="xmlns:ns0='http://schemas.openxmlformats.org/officeDocument/2006/extended-properties'" w:xpath="/ns0:Properties[1]/ns0:Company[1]" w:storeItemID="{6668398D-A668-4E3E-A5EB-62B293D839F1}"/>
                <w:text/>
              </w:sdtPr>
              <w:sdtContent>
                <w:tc>
                  <w:tcPr>
                    <w:tcW w:w="7476" w:type="dxa"/>
                    <w:tcMar>
                      <w:top w:w="216" w:type="dxa"/>
                      <w:left w:w="115" w:type="dxa"/>
                      <w:bottom w:w="216" w:type="dxa"/>
                      <w:right w:w="115" w:type="dxa"/>
                    </w:tcMar>
                  </w:tcPr>
                  <w:p w14:paraId="5F4C202E" w14:textId="38E10316" w:rsidR="00307654" w:rsidRPr="00FA3C24" w:rsidRDefault="00307654">
                    <w:pPr>
                      <w:pStyle w:val="NoSpacing"/>
                      <w:rPr>
                        <w:rFonts w:ascii="Times New Roman" w:hAnsi="Times New Roman" w:cs="Times New Roman"/>
                        <w:color w:val="0F4761" w:themeColor="accent1" w:themeShade="BF"/>
                        <w:sz w:val="24"/>
                      </w:rPr>
                    </w:pPr>
                    <w:r w:rsidRPr="00FA3C24">
                      <w:rPr>
                        <w:rFonts w:ascii="Times New Roman" w:hAnsi="Times New Roman" w:cs="Times New Roman"/>
                        <w:color w:val="0F4761" w:themeColor="accent1" w:themeShade="BF"/>
                        <w:sz w:val="24"/>
                        <w:szCs w:val="24"/>
                      </w:rPr>
                      <w:t>Christine Conklin</w:t>
                    </w:r>
                  </w:p>
                </w:tc>
              </w:sdtContent>
            </w:sdt>
          </w:tr>
          <w:tr w:rsidR="00307654" w:rsidRPr="00FA3C24" w14:paraId="4F3C6F53" w14:textId="77777777" w:rsidTr="00307654">
            <w:tc>
              <w:tcPr>
                <w:tcW w:w="7476" w:type="dxa"/>
              </w:tcPr>
              <w:sdt>
                <w:sdtPr>
                  <w:rPr>
                    <w:rFonts w:ascii="Times New Roman" w:eastAsiaTheme="majorEastAsia" w:hAnsi="Times New Roman" w:cs="Times New Roman"/>
                    <w:color w:val="156082" w:themeColor="accent1"/>
                    <w:sz w:val="88"/>
                    <w:szCs w:val="88"/>
                  </w:rPr>
                  <w:alias w:val="Title"/>
                  <w:id w:val="13406919"/>
                  <w:placeholder>
                    <w:docPart w:val="A6798CEB8C0541D1B31746BD7E9D8BA4"/>
                  </w:placeholder>
                  <w:dataBinding w:prefixMappings="xmlns:ns0='http://schemas.openxmlformats.org/package/2006/metadata/core-properties' xmlns:ns1='http://purl.org/dc/elements/1.1/'" w:xpath="/ns0:coreProperties[1]/ns1:title[1]" w:storeItemID="{6C3C8BC8-F283-45AE-878A-BAB7291924A1}"/>
                  <w:text/>
                </w:sdtPr>
                <w:sdtContent>
                  <w:p w14:paraId="487F1B05" w14:textId="20B9B443" w:rsidR="00307654" w:rsidRPr="00FA3C24" w:rsidRDefault="00307654">
                    <w:pPr>
                      <w:pStyle w:val="NoSpacing"/>
                      <w:spacing w:line="216" w:lineRule="auto"/>
                      <w:rPr>
                        <w:rFonts w:ascii="Times New Roman" w:eastAsiaTheme="majorEastAsia" w:hAnsi="Times New Roman" w:cs="Times New Roman"/>
                        <w:color w:val="156082" w:themeColor="accent1"/>
                        <w:sz w:val="88"/>
                        <w:szCs w:val="88"/>
                      </w:rPr>
                    </w:pPr>
                    <w:r w:rsidRPr="00FA3C24">
                      <w:rPr>
                        <w:rFonts w:ascii="Times New Roman" w:eastAsiaTheme="majorEastAsia" w:hAnsi="Times New Roman" w:cs="Times New Roman"/>
                        <w:color w:val="156082" w:themeColor="accent1"/>
                        <w:sz w:val="88"/>
                        <w:szCs w:val="88"/>
                      </w:rPr>
                      <w:t>CS311 – Artificial Intelligence</w:t>
                    </w:r>
                  </w:p>
                </w:sdtContent>
              </w:sdt>
            </w:tc>
          </w:tr>
          <w:tr w:rsidR="00307654" w:rsidRPr="00FA3C24" w14:paraId="5959910C" w14:textId="77777777" w:rsidTr="00307654">
            <w:sdt>
              <w:sdtPr>
                <w:rPr>
                  <w:rFonts w:ascii="Times New Roman" w:hAnsi="Times New Roman" w:cs="Times New Roman"/>
                  <w:color w:val="0F4761" w:themeColor="accent1" w:themeShade="BF"/>
                  <w:sz w:val="24"/>
                  <w:szCs w:val="24"/>
                </w:rPr>
                <w:alias w:val="Subtitle"/>
                <w:id w:val="13406923"/>
                <w:placeholder>
                  <w:docPart w:val="513B7783AC37409598903BDF49A2827C"/>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5C879B31" w14:textId="10042D0A" w:rsidR="00307654" w:rsidRPr="00FA3C24" w:rsidRDefault="00307654">
                    <w:pPr>
                      <w:pStyle w:val="NoSpacing"/>
                      <w:rPr>
                        <w:rFonts w:ascii="Times New Roman" w:hAnsi="Times New Roman" w:cs="Times New Roman"/>
                        <w:color w:val="0F4761" w:themeColor="accent1" w:themeShade="BF"/>
                        <w:sz w:val="24"/>
                      </w:rPr>
                    </w:pPr>
                    <w:r w:rsidRPr="00FA3C24">
                      <w:rPr>
                        <w:rFonts w:ascii="Times New Roman" w:hAnsi="Times New Roman" w:cs="Times New Roman"/>
                        <w:color w:val="0F4761" w:themeColor="accent1" w:themeShade="BF"/>
                        <w:sz w:val="24"/>
                        <w:szCs w:val="24"/>
                      </w:rPr>
                      <w:t>Natural Gas Application</w:t>
                    </w:r>
                  </w:p>
                </w:tc>
              </w:sdtContent>
            </w:sdt>
          </w:tr>
        </w:tbl>
        <w:p w14:paraId="33E320E9" w14:textId="3A319F46" w:rsidR="00307654" w:rsidRPr="00FA3C24" w:rsidRDefault="00307654">
          <w:pPr>
            <w:rPr>
              <w:rFonts w:ascii="Times New Roman" w:hAnsi="Times New Roman" w:cs="Times New Roman"/>
            </w:rPr>
          </w:pPr>
          <w:r w:rsidRPr="00FA3C24">
            <w:rPr>
              <w:rFonts w:ascii="Times New Roman" w:hAnsi="Times New Roman" w:cs="Times New Roman"/>
            </w:rPr>
            <w:br w:type="page"/>
          </w:r>
        </w:p>
      </w:sdtContent>
    </w:sdt>
    <w:p w14:paraId="3B7E5E0E" w14:textId="00681465" w:rsidR="00A7507D" w:rsidRPr="00FA3C24" w:rsidRDefault="009847D7" w:rsidP="009847D7">
      <w:pPr>
        <w:pStyle w:val="ListParagraph"/>
        <w:numPr>
          <w:ilvl w:val="0"/>
          <w:numId w:val="1"/>
        </w:numPr>
        <w:rPr>
          <w:rFonts w:ascii="Times New Roman" w:hAnsi="Times New Roman" w:cs="Times New Roman"/>
          <w:b/>
          <w:bCs/>
        </w:rPr>
      </w:pPr>
      <w:r w:rsidRPr="00FA3C24">
        <w:rPr>
          <w:rFonts w:ascii="Times New Roman" w:hAnsi="Times New Roman" w:cs="Times New Roman"/>
          <w:b/>
          <w:bCs/>
        </w:rPr>
        <w:lastRenderedPageBreak/>
        <w:t>Name and Purpose of the Application</w:t>
      </w:r>
    </w:p>
    <w:p w14:paraId="7FD77669" w14:textId="3C8BA80B" w:rsidR="009847D7" w:rsidRPr="00FA3C24" w:rsidRDefault="009847D7" w:rsidP="009847D7">
      <w:pPr>
        <w:pStyle w:val="ListParagraph"/>
        <w:numPr>
          <w:ilvl w:val="1"/>
          <w:numId w:val="1"/>
        </w:numPr>
        <w:rPr>
          <w:rFonts w:ascii="Times New Roman" w:hAnsi="Times New Roman" w:cs="Times New Roman"/>
        </w:rPr>
      </w:pPr>
      <w:r w:rsidRPr="00FA3C24">
        <w:rPr>
          <w:rFonts w:ascii="Times New Roman" w:hAnsi="Times New Roman" w:cs="Times New Roman"/>
          <w:b/>
          <w:bCs/>
        </w:rPr>
        <w:t>Application Name</w:t>
      </w:r>
      <w:r w:rsidRPr="00FA3C24">
        <w:rPr>
          <w:rFonts w:ascii="Times New Roman" w:hAnsi="Times New Roman" w:cs="Times New Roman"/>
        </w:rPr>
        <w:t xml:space="preserve">: Natural Gas Price </w:t>
      </w:r>
      <w:r w:rsidR="00E44908" w:rsidRPr="00FA3C24">
        <w:rPr>
          <w:rFonts w:ascii="Times New Roman" w:hAnsi="Times New Roman" w:cs="Times New Roman"/>
        </w:rPr>
        <w:t>Prediction</w:t>
      </w:r>
      <w:r w:rsidR="0007562A" w:rsidRPr="00FA3C24">
        <w:rPr>
          <w:rFonts w:ascii="Times New Roman" w:hAnsi="Times New Roman" w:cs="Times New Roman"/>
        </w:rPr>
        <w:t xml:space="preserve"> (natural_gas_predictor.py)</w:t>
      </w:r>
    </w:p>
    <w:p w14:paraId="6246F271" w14:textId="56F2BA3F" w:rsidR="009847D7" w:rsidRPr="00FA3C24" w:rsidRDefault="009847D7" w:rsidP="009847D7">
      <w:pPr>
        <w:pStyle w:val="ListParagraph"/>
        <w:numPr>
          <w:ilvl w:val="1"/>
          <w:numId w:val="1"/>
        </w:numPr>
        <w:rPr>
          <w:rFonts w:ascii="Times New Roman" w:hAnsi="Times New Roman" w:cs="Times New Roman"/>
        </w:rPr>
      </w:pPr>
      <w:r w:rsidRPr="00FA3C24">
        <w:rPr>
          <w:rFonts w:ascii="Times New Roman" w:hAnsi="Times New Roman" w:cs="Times New Roman"/>
          <w:b/>
          <w:bCs/>
        </w:rPr>
        <w:t>Purpose</w:t>
      </w:r>
      <w:r w:rsidRPr="00FA3C24">
        <w:rPr>
          <w:rFonts w:ascii="Times New Roman" w:hAnsi="Times New Roman" w:cs="Times New Roman"/>
        </w:rPr>
        <w:t xml:space="preserve">: This application predicts the </w:t>
      </w:r>
      <w:proofErr w:type="gramStart"/>
      <w:r w:rsidRPr="00FA3C24">
        <w:rPr>
          <w:rFonts w:ascii="Times New Roman" w:hAnsi="Times New Roman" w:cs="Times New Roman"/>
        </w:rPr>
        <w:t>next-day</w:t>
      </w:r>
      <w:proofErr w:type="gramEnd"/>
      <w:r w:rsidRPr="00FA3C24">
        <w:rPr>
          <w:rFonts w:ascii="Times New Roman" w:hAnsi="Times New Roman" w:cs="Times New Roman"/>
        </w:rPr>
        <w:t xml:space="preserve"> closing price of natural gas futures using historical market data. The goal is to assist traders, analysts and financial planners in making informed decisions based on machine learning forecasts. The system leverages historical price trends, volatility measures and moving averages to model short-term price behavior.</w:t>
      </w:r>
    </w:p>
    <w:p w14:paraId="54C5A8D8" w14:textId="2E757D58" w:rsidR="009847D7" w:rsidRPr="00FA3C24" w:rsidRDefault="009847D7" w:rsidP="009847D7">
      <w:pPr>
        <w:pStyle w:val="ListParagraph"/>
        <w:numPr>
          <w:ilvl w:val="0"/>
          <w:numId w:val="1"/>
        </w:numPr>
        <w:rPr>
          <w:rFonts w:ascii="Times New Roman" w:hAnsi="Times New Roman" w:cs="Times New Roman"/>
          <w:b/>
          <w:bCs/>
        </w:rPr>
      </w:pPr>
      <w:r w:rsidRPr="00FA3C24">
        <w:rPr>
          <w:rFonts w:ascii="Times New Roman" w:hAnsi="Times New Roman" w:cs="Times New Roman"/>
          <w:b/>
          <w:bCs/>
        </w:rPr>
        <w:t>Algorithms Used</w:t>
      </w:r>
    </w:p>
    <w:p w14:paraId="49F85276" w14:textId="7D9E1723" w:rsidR="009847D7" w:rsidRPr="00FA3C24" w:rsidRDefault="009847D7" w:rsidP="009847D7">
      <w:pPr>
        <w:pStyle w:val="ListParagraph"/>
        <w:numPr>
          <w:ilvl w:val="1"/>
          <w:numId w:val="1"/>
        </w:numPr>
        <w:rPr>
          <w:rFonts w:ascii="Times New Roman" w:hAnsi="Times New Roman" w:cs="Times New Roman"/>
        </w:rPr>
      </w:pPr>
      <w:r w:rsidRPr="00FA3C24">
        <w:rPr>
          <w:rFonts w:ascii="Times New Roman" w:hAnsi="Times New Roman" w:cs="Times New Roman"/>
        </w:rPr>
        <w:t>The application uses Random Forest Regression, an ensemble machine learning algorithm that builds multiple decision trees and averages their predictions.</w:t>
      </w:r>
    </w:p>
    <w:p w14:paraId="2564F209" w14:textId="7CDF5BE3" w:rsidR="009847D7" w:rsidRPr="00FA3C24" w:rsidRDefault="009847D7" w:rsidP="009847D7">
      <w:pPr>
        <w:pStyle w:val="ListParagraph"/>
        <w:numPr>
          <w:ilvl w:val="1"/>
          <w:numId w:val="1"/>
        </w:numPr>
        <w:rPr>
          <w:rFonts w:ascii="Times New Roman" w:hAnsi="Times New Roman" w:cs="Times New Roman"/>
        </w:rPr>
      </w:pPr>
      <w:r w:rsidRPr="00FA3C24">
        <w:rPr>
          <w:rFonts w:ascii="Times New Roman" w:hAnsi="Times New Roman" w:cs="Times New Roman"/>
        </w:rPr>
        <w:t>Random Forest was selected because:</w:t>
      </w:r>
    </w:p>
    <w:p w14:paraId="4DD04850" w14:textId="0BED6DA2" w:rsidR="009847D7" w:rsidRPr="00FA3C24" w:rsidRDefault="009847D7" w:rsidP="009847D7">
      <w:pPr>
        <w:pStyle w:val="ListParagraph"/>
        <w:numPr>
          <w:ilvl w:val="2"/>
          <w:numId w:val="1"/>
        </w:numPr>
        <w:rPr>
          <w:rFonts w:ascii="Times New Roman" w:hAnsi="Times New Roman" w:cs="Times New Roman"/>
        </w:rPr>
      </w:pPr>
      <w:r w:rsidRPr="00FA3C24">
        <w:rPr>
          <w:rFonts w:ascii="Times New Roman" w:hAnsi="Times New Roman" w:cs="Times New Roman"/>
        </w:rPr>
        <w:t>It handles nonlinear financial data effectively</w:t>
      </w:r>
    </w:p>
    <w:p w14:paraId="6F7F0410" w14:textId="7D507E3E" w:rsidR="009847D7" w:rsidRPr="00FA3C24" w:rsidRDefault="009847D7" w:rsidP="009847D7">
      <w:pPr>
        <w:pStyle w:val="ListParagraph"/>
        <w:numPr>
          <w:ilvl w:val="2"/>
          <w:numId w:val="1"/>
        </w:numPr>
        <w:rPr>
          <w:rFonts w:ascii="Times New Roman" w:hAnsi="Times New Roman" w:cs="Times New Roman"/>
        </w:rPr>
      </w:pPr>
      <w:r w:rsidRPr="00FA3C24">
        <w:rPr>
          <w:rFonts w:ascii="Times New Roman" w:hAnsi="Times New Roman" w:cs="Times New Roman"/>
        </w:rPr>
        <w:t>It reduces overfitting compared to single decision trees</w:t>
      </w:r>
    </w:p>
    <w:p w14:paraId="1667CADF" w14:textId="726D6312" w:rsidR="009847D7" w:rsidRPr="00FA3C24" w:rsidRDefault="009847D7" w:rsidP="009847D7">
      <w:pPr>
        <w:pStyle w:val="ListParagraph"/>
        <w:numPr>
          <w:ilvl w:val="2"/>
          <w:numId w:val="1"/>
        </w:numPr>
        <w:rPr>
          <w:rFonts w:ascii="Times New Roman" w:hAnsi="Times New Roman" w:cs="Times New Roman"/>
        </w:rPr>
      </w:pPr>
      <w:r w:rsidRPr="00FA3C24">
        <w:rPr>
          <w:rFonts w:ascii="Times New Roman" w:hAnsi="Times New Roman" w:cs="Times New Roman"/>
        </w:rPr>
        <w:t>It performs well with volatile and noisy datasets</w:t>
      </w:r>
    </w:p>
    <w:p w14:paraId="3B7F0CFB" w14:textId="2A1EF658" w:rsidR="009847D7" w:rsidRPr="00FA3C24" w:rsidRDefault="009847D7" w:rsidP="009847D7">
      <w:pPr>
        <w:pStyle w:val="ListParagraph"/>
        <w:numPr>
          <w:ilvl w:val="2"/>
          <w:numId w:val="1"/>
        </w:numPr>
        <w:rPr>
          <w:rFonts w:ascii="Times New Roman" w:hAnsi="Times New Roman" w:cs="Times New Roman"/>
        </w:rPr>
      </w:pPr>
      <w:r w:rsidRPr="00FA3C24">
        <w:rPr>
          <w:rFonts w:ascii="Times New Roman" w:hAnsi="Times New Roman" w:cs="Times New Roman"/>
        </w:rPr>
        <w:t>It requires minimal feature scaling</w:t>
      </w:r>
    </w:p>
    <w:p w14:paraId="48FE20B5" w14:textId="473DEE02" w:rsidR="009847D7" w:rsidRPr="00FA3C24" w:rsidRDefault="009847D7" w:rsidP="009847D7">
      <w:pPr>
        <w:pStyle w:val="ListParagraph"/>
        <w:numPr>
          <w:ilvl w:val="0"/>
          <w:numId w:val="1"/>
        </w:numPr>
        <w:rPr>
          <w:rFonts w:ascii="Times New Roman" w:hAnsi="Times New Roman" w:cs="Times New Roman"/>
          <w:b/>
          <w:bCs/>
        </w:rPr>
      </w:pPr>
      <w:r w:rsidRPr="00FA3C24">
        <w:rPr>
          <w:rFonts w:ascii="Times New Roman" w:hAnsi="Times New Roman" w:cs="Times New Roman"/>
          <w:b/>
          <w:bCs/>
        </w:rPr>
        <w:t>Dataset Information</w:t>
      </w:r>
    </w:p>
    <w:p w14:paraId="1DFA0BCE" w14:textId="39DBAE58" w:rsidR="009847D7" w:rsidRPr="00FA3C24" w:rsidRDefault="009847D7" w:rsidP="009847D7">
      <w:pPr>
        <w:pStyle w:val="ListParagraph"/>
        <w:numPr>
          <w:ilvl w:val="1"/>
          <w:numId w:val="1"/>
        </w:numPr>
        <w:rPr>
          <w:rFonts w:ascii="Times New Roman" w:hAnsi="Times New Roman" w:cs="Times New Roman"/>
          <w:b/>
          <w:bCs/>
        </w:rPr>
      </w:pPr>
      <w:r w:rsidRPr="00FA3C24">
        <w:rPr>
          <w:rFonts w:ascii="Times New Roman" w:hAnsi="Times New Roman" w:cs="Times New Roman"/>
          <w:b/>
          <w:bCs/>
        </w:rPr>
        <w:t>Dataset Source</w:t>
      </w:r>
    </w:p>
    <w:p w14:paraId="5657A46E" w14:textId="77777777" w:rsidR="009847D7" w:rsidRPr="00FA3C24" w:rsidRDefault="009847D7" w:rsidP="009847D7">
      <w:pPr>
        <w:pStyle w:val="ListParagraph"/>
        <w:numPr>
          <w:ilvl w:val="2"/>
          <w:numId w:val="1"/>
        </w:numPr>
        <w:rPr>
          <w:rFonts w:ascii="Times New Roman" w:hAnsi="Times New Roman" w:cs="Times New Roman"/>
        </w:rPr>
      </w:pPr>
      <w:r w:rsidRPr="00FA3C24">
        <w:rPr>
          <w:rFonts w:ascii="Times New Roman" w:hAnsi="Times New Roman" w:cs="Times New Roman"/>
        </w:rPr>
        <w:t>Yahoo Finance – Natural Gas Futures (Ticker: NG=F)</w:t>
      </w:r>
    </w:p>
    <w:p w14:paraId="3DF1B081" w14:textId="2749C286" w:rsidR="009847D7" w:rsidRPr="00FA3C24" w:rsidRDefault="009847D7" w:rsidP="009847D7">
      <w:pPr>
        <w:pStyle w:val="ListParagraph"/>
        <w:numPr>
          <w:ilvl w:val="3"/>
          <w:numId w:val="1"/>
        </w:numPr>
        <w:rPr>
          <w:rFonts w:ascii="Times New Roman" w:hAnsi="Times New Roman" w:cs="Times New Roman"/>
        </w:rPr>
      </w:pPr>
      <w:hyperlink r:id="rId6" w:history="1">
        <w:r w:rsidRPr="00FA3C24">
          <w:rPr>
            <w:rStyle w:val="Hyperlink"/>
            <w:rFonts w:ascii="Times New Roman" w:hAnsi="Times New Roman" w:cs="Times New Roman"/>
          </w:rPr>
          <w:t>https://finance.yahoo.com/quote/NG=F</w:t>
        </w:r>
      </w:hyperlink>
    </w:p>
    <w:p w14:paraId="6B4C94A9" w14:textId="2FEADAA8" w:rsidR="009847D7" w:rsidRPr="00FA3C24" w:rsidRDefault="009847D7" w:rsidP="009847D7">
      <w:pPr>
        <w:pStyle w:val="ListParagraph"/>
        <w:numPr>
          <w:ilvl w:val="1"/>
          <w:numId w:val="1"/>
        </w:numPr>
        <w:rPr>
          <w:rFonts w:ascii="Times New Roman" w:hAnsi="Times New Roman" w:cs="Times New Roman"/>
          <w:b/>
          <w:bCs/>
        </w:rPr>
      </w:pPr>
      <w:r w:rsidRPr="00FA3C24">
        <w:rPr>
          <w:rFonts w:ascii="Times New Roman" w:hAnsi="Times New Roman" w:cs="Times New Roman"/>
          <w:b/>
          <w:bCs/>
        </w:rPr>
        <w:t>Number of Records</w:t>
      </w:r>
    </w:p>
    <w:p w14:paraId="52762A08" w14:textId="1597BAEE" w:rsidR="009847D7" w:rsidRPr="00FA3C24" w:rsidRDefault="009847D7" w:rsidP="009847D7">
      <w:pPr>
        <w:pStyle w:val="ListParagraph"/>
        <w:numPr>
          <w:ilvl w:val="2"/>
          <w:numId w:val="1"/>
        </w:numPr>
        <w:rPr>
          <w:rFonts w:ascii="Times New Roman" w:hAnsi="Times New Roman" w:cs="Times New Roman"/>
        </w:rPr>
      </w:pPr>
      <w:r w:rsidRPr="00FA3C24">
        <w:rPr>
          <w:rFonts w:ascii="Times New Roman" w:hAnsi="Times New Roman" w:cs="Times New Roman"/>
        </w:rPr>
        <w:t>Approximately 3,500-4,000 daily  observations(2010-2024)</w:t>
      </w:r>
    </w:p>
    <w:p w14:paraId="72EA54CC" w14:textId="7A1B7DC8" w:rsidR="00B0173C" w:rsidRPr="00FA3C24" w:rsidRDefault="009847D7" w:rsidP="00B0173C">
      <w:pPr>
        <w:pStyle w:val="ListParagraph"/>
        <w:numPr>
          <w:ilvl w:val="1"/>
          <w:numId w:val="1"/>
        </w:numPr>
        <w:rPr>
          <w:rFonts w:ascii="Times New Roman" w:hAnsi="Times New Roman" w:cs="Times New Roman"/>
        </w:rPr>
      </w:pPr>
      <w:r w:rsidRPr="00FA3C24">
        <w:rPr>
          <w:rFonts w:ascii="Times New Roman" w:hAnsi="Times New Roman" w:cs="Times New Roman"/>
          <w:b/>
          <w:bCs/>
        </w:rPr>
        <w:t>Feature Description</w:t>
      </w:r>
      <w:r w:rsidRPr="00FA3C24">
        <w:rPr>
          <w:rFonts w:ascii="Times New Roman" w:hAnsi="Times New Roman" w:cs="Times New Roman"/>
        </w:rPr>
        <w:t xml:space="preserve"> </w:t>
      </w:r>
      <w:r w:rsidR="00B0173C" w:rsidRPr="00FA3C24">
        <w:rPr>
          <w:rFonts w:ascii="Times New Roman" w:hAnsi="Times New Roman" w:cs="Times New Roman"/>
        </w:rPr>
        <w:t>-note: The model uses Open, High, Low, Volume, MA_7, MA_30, Volatility and Return as input features. Target Close is used to compute engineered features and the next=day target.</w:t>
      </w:r>
    </w:p>
    <w:tbl>
      <w:tblPr>
        <w:tblStyle w:val="TableGrid"/>
        <w:tblW w:w="0" w:type="auto"/>
        <w:tblInd w:w="1440" w:type="dxa"/>
        <w:tblLook w:val="04A0" w:firstRow="1" w:lastRow="0" w:firstColumn="1" w:lastColumn="0" w:noHBand="0" w:noVBand="1"/>
      </w:tblPr>
      <w:tblGrid>
        <w:gridCol w:w="2017"/>
        <w:gridCol w:w="2116"/>
        <w:gridCol w:w="1947"/>
      </w:tblGrid>
      <w:tr w:rsidR="009847D7" w:rsidRPr="00FA3C24" w14:paraId="1E0BE46A" w14:textId="77777777" w:rsidTr="009847D7">
        <w:tc>
          <w:tcPr>
            <w:tcW w:w="2017" w:type="dxa"/>
          </w:tcPr>
          <w:p w14:paraId="27763B6C" w14:textId="2AA520F5"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Feature</w:t>
            </w:r>
          </w:p>
        </w:tc>
        <w:tc>
          <w:tcPr>
            <w:tcW w:w="2116" w:type="dxa"/>
          </w:tcPr>
          <w:p w14:paraId="7DD2755F" w14:textId="4110FB91"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Description</w:t>
            </w:r>
          </w:p>
        </w:tc>
        <w:tc>
          <w:tcPr>
            <w:tcW w:w="1947" w:type="dxa"/>
          </w:tcPr>
          <w:p w14:paraId="0DEDC73C" w14:textId="4A8BBD83"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Data Type</w:t>
            </w:r>
          </w:p>
        </w:tc>
      </w:tr>
      <w:tr w:rsidR="009847D7" w:rsidRPr="00FA3C24" w14:paraId="46AE2EB3" w14:textId="77777777" w:rsidTr="009847D7">
        <w:tc>
          <w:tcPr>
            <w:tcW w:w="2017" w:type="dxa"/>
          </w:tcPr>
          <w:p w14:paraId="494685DB" w14:textId="74F715D4"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Open</w:t>
            </w:r>
          </w:p>
        </w:tc>
        <w:tc>
          <w:tcPr>
            <w:tcW w:w="2116" w:type="dxa"/>
          </w:tcPr>
          <w:p w14:paraId="318A0A1C" w14:textId="7C7CEABC"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Open Price</w:t>
            </w:r>
          </w:p>
        </w:tc>
        <w:tc>
          <w:tcPr>
            <w:tcW w:w="1947" w:type="dxa"/>
          </w:tcPr>
          <w:p w14:paraId="17B2AF10" w14:textId="7B4F4289"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9847D7" w:rsidRPr="00FA3C24" w14:paraId="06A6D594" w14:textId="77777777" w:rsidTr="009847D7">
        <w:tc>
          <w:tcPr>
            <w:tcW w:w="2017" w:type="dxa"/>
          </w:tcPr>
          <w:p w14:paraId="23425C80" w14:textId="45F56157"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High</w:t>
            </w:r>
          </w:p>
        </w:tc>
        <w:tc>
          <w:tcPr>
            <w:tcW w:w="2116" w:type="dxa"/>
          </w:tcPr>
          <w:p w14:paraId="43E35B50" w14:textId="20986BAA"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Daily Highest Price</w:t>
            </w:r>
          </w:p>
        </w:tc>
        <w:tc>
          <w:tcPr>
            <w:tcW w:w="1947" w:type="dxa"/>
          </w:tcPr>
          <w:p w14:paraId="0432EA7A" w14:textId="7C63C1CD"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9847D7" w:rsidRPr="00FA3C24" w14:paraId="3C4E6689" w14:textId="77777777" w:rsidTr="009847D7">
        <w:tc>
          <w:tcPr>
            <w:tcW w:w="2017" w:type="dxa"/>
          </w:tcPr>
          <w:p w14:paraId="495C4D7B" w14:textId="4FB707B1"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Low</w:t>
            </w:r>
          </w:p>
        </w:tc>
        <w:tc>
          <w:tcPr>
            <w:tcW w:w="2116" w:type="dxa"/>
          </w:tcPr>
          <w:p w14:paraId="751542CB" w14:textId="16BD466E"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Daily Lowest Price</w:t>
            </w:r>
          </w:p>
        </w:tc>
        <w:tc>
          <w:tcPr>
            <w:tcW w:w="1947" w:type="dxa"/>
          </w:tcPr>
          <w:p w14:paraId="4BB06127" w14:textId="61CA14D7"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9847D7" w:rsidRPr="00FA3C24" w14:paraId="1A880C6B" w14:textId="77777777" w:rsidTr="009847D7">
        <w:tc>
          <w:tcPr>
            <w:tcW w:w="2017" w:type="dxa"/>
          </w:tcPr>
          <w:p w14:paraId="26C06E43" w14:textId="01EC105E"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Close</w:t>
            </w:r>
          </w:p>
        </w:tc>
        <w:tc>
          <w:tcPr>
            <w:tcW w:w="2116" w:type="dxa"/>
          </w:tcPr>
          <w:p w14:paraId="3F52C7AC" w14:textId="19D390AF"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Daily Closing Price</w:t>
            </w:r>
          </w:p>
        </w:tc>
        <w:tc>
          <w:tcPr>
            <w:tcW w:w="1947" w:type="dxa"/>
          </w:tcPr>
          <w:p w14:paraId="65C2E853" w14:textId="6B41ABA2"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9847D7" w:rsidRPr="00FA3C24" w14:paraId="7347A932" w14:textId="77777777" w:rsidTr="009847D7">
        <w:tc>
          <w:tcPr>
            <w:tcW w:w="2017" w:type="dxa"/>
          </w:tcPr>
          <w:p w14:paraId="7051241C" w14:textId="48E1FFF5"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Volume</w:t>
            </w:r>
          </w:p>
        </w:tc>
        <w:tc>
          <w:tcPr>
            <w:tcW w:w="2116" w:type="dxa"/>
          </w:tcPr>
          <w:p w14:paraId="73E33733" w14:textId="0FF123BB"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Trading Volume</w:t>
            </w:r>
          </w:p>
        </w:tc>
        <w:tc>
          <w:tcPr>
            <w:tcW w:w="1947" w:type="dxa"/>
          </w:tcPr>
          <w:p w14:paraId="6EC98CD8" w14:textId="43661DC1" w:rsidR="009847D7" w:rsidRPr="00FA3C24" w:rsidRDefault="009847D7" w:rsidP="009847D7">
            <w:pPr>
              <w:pStyle w:val="ListParagraph"/>
              <w:ind w:left="0"/>
              <w:rPr>
                <w:rFonts w:ascii="Times New Roman" w:hAnsi="Times New Roman" w:cs="Times New Roman"/>
              </w:rPr>
            </w:pPr>
            <w:r w:rsidRPr="00FA3C24">
              <w:rPr>
                <w:rFonts w:ascii="Times New Roman" w:hAnsi="Times New Roman" w:cs="Times New Roman"/>
              </w:rPr>
              <w:t>Integer</w:t>
            </w:r>
          </w:p>
        </w:tc>
      </w:tr>
      <w:tr w:rsidR="00AD7456" w:rsidRPr="00FA3C24" w14:paraId="735104A7" w14:textId="77777777" w:rsidTr="009847D7">
        <w:tc>
          <w:tcPr>
            <w:tcW w:w="2017" w:type="dxa"/>
          </w:tcPr>
          <w:p w14:paraId="67FF1217" w14:textId="08C24F93"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MA_7</w:t>
            </w:r>
          </w:p>
        </w:tc>
        <w:tc>
          <w:tcPr>
            <w:tcW w:w="2116" w:type="dxa"/>
          </w:tcPr>
          <w:p w14:paraId="3F65E7A7" w14:textId="768FD36D"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7-Day Moving Average</w:t>
            </w:r>
          </w:p>
        </w:tc>
        <w:tc>
          <w:tcPr>
            <w:tcW w:w="1947" w:type="dxa"/>
          </w:tcPr>
          <w:p w14:paraId="4374CFB4" w14:textId="4676C2CE"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AD7456" w:rsidRPr="00FA3C24" w14:paraId="011EF8C5" w14:textId="77777777" w:rsidTr="009847D7">
        <w:tc>
          <w:tcPr>
            <w:tcW w:w="2017" w:type="dxa"/>
          </w:tcPr>
          <w:p w14:paraId="2EF0E102" w14:textId="2F69C7F4"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MA_30</w:t>
            </w:r>
          </w:p>
        </w:tc>
        <w:tc>
          <w:tcPr>
            <w:tcW w:w="2116" w:type="dxa"/>
          </w:tcPr>
          <w:p w14:paraId="69F4E0CA" w14:textId="34B4E3CA"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30-Day Moving Average</w:t>
            </w:r>
          </w:p>
        </w:tc>
        <w:tc>
          <w:tcPr>
            <w:tcW w:w="1947" w:type="dxa"/>
          </w:tcPr>
          <w:p w14:paraId="7260A821" w14:textId="361CA24E"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AD7456" w:rsidRPr="00FA3C24" w14:paraId="2253EB16" w14:textId="77777777" w:rsidTr="009847D7">
        <w:tc>
          <w:tcPr>
            <w:tcW w:w="2017" w:type="dxa"/>
          </w:tcPr>
          <w:p w14:paraId="7BB187D6" w14:textId="61C99C56"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Volatility</w:t>
            </w:r>
          </w:p>
        </w:tc>
        <w:tc>
          <w:tcPr>
            <w:tcW w:w="2116" w:type="dxa"/>
          </w:tcPr>
          <w:p w14:paraId="64B51753" w14:textId="31258183"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7-Day Rolling Standard Deviation</w:t>
            </w:r>
          </w:p>
        </w:tc>
        <w:tc>
          <w:tcPr>
            <w:tcW w:w="1947" w:type="dxa"/>
          </w:tcPr>
          <w:p w14:paraId="124CAB4A" w14:textId="038B526C"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AD7456" w:rsidRPr="00FA3C24" w14:paraId="3BB0B77B" w14:textId="77777777" w:rsidTr="009847D7">
        <w:tc>
          <w:tcPr>
            <w:tcW w:w="2017" w:type="dxa"/>
          </w:tcPr>
          <w:p w14:paraId="7BAD304A" w14:textId="3CCB95D2"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Return</w:t>
            </w:r>
          </w:p>
        </w:tc>
        <w:tc>
          <w:tcPr>
            <w:tcW w:w="2116" w:type="dxa"/>
          </w:tcPr>
          <w:p w14:paraId="3E229207" w14:textId="3F055594"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Daily Percentage Return</w:t>
            </w:r>
          </w:p>
        </w:tc>
        <w:tc>
          <w:tcPr>
            <w:tcW w:w="1947" w:type="dxa"/>
          </w:tcPr>
          <w:p w14:paraId="4F48ECC9" w14:textId="12E5A2AC"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Float</w:t>
            </w:r>
          </w:p>
        </w:tc>
      </w:tr>
      <w:tr w:rsidR="00AD7456" w:rsidRPr="00FA3C24" w14:paraId="37AFDBF7" w14:textId="77777777" w:rsidTr="009847D7">
        <w:tc>
          <w:tcPr>
            <w:tcW w:w="2017" w:type="dxa"/>
          </w:tcPr>
          <w:p w14:paraId="05D9EC4D" w14:textId="4641B500"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Target</w:t>
            </w:r>
          </w:p>
        </w:tc>
        <w:tc>
          <w:tcPr>
            <w:tcW w:w="2116" w:type="dxa"/>
          </w:tcPr>
          <w:p w14:paraId="144AFA47" w14:textId="5B0E9EC3"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Next Day Closing Price</w:t>
            </w:r>
          </w:p>
        </w:tc>
        <w:tc>
          <w:tcPr>
            <w:tcW w:w="1947" w:type="dxa"/>
          </w:tcPr>
          <w:p w14:paraId="1B702107" w14:textId="0E9E651F" w:rsidR="00AD7456" w:rsidRPr="00FA3C24" w:rsidRDefault="00AD7456" w:rsidP="009847D7">
            <w:pPr>
              <w:pStyle w:val="ListParagraph"/>
              <w:ind w:left="0"/>
              <w:rPr>
                <w:rFonts w:ascii="Times New Roman" w:hAnsi="Times New Roman" w:cs="Times New Roman"/>
              </w:rPr>
            </w:pPr>
            <w:r w:rsidRPr="00FA3C24">
              <w:rPr>
                <w:rFonts w:ascii="Times New Roman" w:hAnsi="Times New Roman" w:cs="Times New Roman"/>
              </w:rPr>
              <w:t>Float</w:t>
            </w:r>
          </w:p>
        </w:tc>
      </w:tr>
    </w:tbl>
    <w:p w14:paraId="4E9107A6" w14:textId="03C4FF06" w:rsidR="009847D7" w:rsidRPr="00FA3C24" w:rsidRDefault="00AD7456" w:rsidP="00AD7456">
      <w:pPr>
        <w:pStyle w:val="ListParagraph"/>
        <w:numPr>
          <w:ilvl w:val="1"/>
          <w:numId w:val="1"/>
        </w:numPr>
        <w:rPr>
          <w:rFonts w:ascii="Times New Roman" w:hAnsi="Times New Roman" w:cs="Times New Roman"/>
          <w:b/>
          <w:bCs/>
        </w:rPr>
      </w:pPr>
      <w:r w:rsidRPr="00FA3C24">
        <w:rPr>
          <w:rFonts w:ascii="Times New Roman" w:hAnsi="Times New Roman" w:cs="Times New Roman"/>
          <w:b/>
          <w:bCs/>
        </w:rPr>
        <w:t>Preprocessing Steps</w:t>
      </w:r>
    </w:p>
    <w:p w14:paraId="1C653791" w14:textId="7FAC9C74"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t>Converted date column to datetime</w:t>
      </w:r>
    </w:p>
    <w:p w14:paraId="07D84983" w14:textId="409947AC"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lastRenderedPageBreak/>
        <w:t>Sorted by chronological order</w:t>
      </w:r>
    </w:p>
    <w:p w14:paraId="0FA7D530" w14:textId="530F6947"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t>Created moving averages</w:t>
      </w:r>
    </w:p>
    <w:p w14:paraId="5D4A38FD" w14:textId="320CFD1A"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t>Calculated rolling volatility</w:t>
      </w:r>
    </w:p>
    <w:p w14:paraId="0FA00B6E" w14:textId="139712E6"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t>Generated daily returns</w:t>
      </w:r>
    </w:p>
    <w:p w14:paraId="52998FAA" w14:textId="0BD4FAE2"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t>Removed missing values</w:t>
      </w:r>
    </w:p>
    <w:p w14:paraId="73384119" w14:textId="1A08996D" w:rsidR="00AD7456" w:rsidRPr="00FA3C24" w:rsidRDefault="00AD7456" w:rsidP="00AD7456">
      <w:pPr>
        <w:pStyle w:val="ListParagraph"/>
        <w:numPr>
          <w:ilvl w:val="2"/>
          <w:numId w:val="1"/>
        </w:numPr>
        <w:rPr>
          <w:rFonts w:ascii="Times New Roman" w:hAnsi="Times New Roman" w:cs="Times New Roman"/>
        </w:rPr>
      </w:pPr>
      <w:r w:rsidRPr="00FA3C24">
        <w:rPr>
          <w:rFonts w:ascii="Times New Roman" w:hAnsi="Times New Roman" w:cs="Times New Roman"/>
        </w:rPr>
        <w:t xml:space="preserve">Shifted closing </w:t>
      </w:r>
      <w:r w:rsidR="00E02ABC" w:rsidRPr="00FA3C24">
        <w:rPr>
          <w:rFonts w:ascii="Times New Roman" w:hAnsi="Times New Roman" w:cs="Times New Roman"/>
        </w:rPr>
        <w:t>p</w:t>
      </w:r>
      <w:r w:rsidRPr="00FA3C24">
        <w:rPr>
          <w:rFonts w:ascii="Times New Roman" w:hAnsi="Times New Roman" w:cs="Times New Roman"/>
        </w:rPr>
        <w:t>rice to create prediction target</w:t>
      </w:r>
    </w:p>
    <w:p w14:paraId="4542ED96" w14:textId="75B44E08" w:rsidR="00AD7456" w:rsidRPr="00FA3C24" w:rsidRDefault="00AD7456" w:rsidP="00AD7456">
      <w:pPr>
        <w:pStyle w:val="ListParagraph"/>
        <w:numPr>
          <w:ilvl w:val="0"/>
          <w:numId w:val="1"/>
        </w:numPr>
        <w:rPr>
          <w:rFonts w:ascii="Times New Roman" w:hAnsi="Times New Roman" w:cs="Times New Roman"/>
          <w:b/>
          <w:bCs/>
        </w:rPr>
      </w:pPr>
      <w:r w:rsidRPr="00FA3C24">
        <w:rPr>
          <w:rFonts w:ascii="Times New Roman" w:hAnsi="Times New Roman" w:cs="Times New Roman"/>
          <w:b/>
          <w:bCs/>
        </w:rPr>
        <w:t>Libraries, Toolkits, and Frameworks</w:t>
      </w:r>
    </w:p>
    <w:tbl>
      <w:tblPr>
        <w:tblStyle w:val="TableGrid"/>
        <w:tblW w:w="0" w:type="auto"/>
        <w:tblInd w:w="720" w:type="dxa"/>
        <w:tblLook w:val="04A0" w:firstRow="1" w:lastRow="0" w:firstColumn="1" w:lastColumn="0" w:noHBand="0" w:noVBand="1"/>
      </w:tblPr>
      <w:tblGrid>
        <w:gridCol w:w="4301"/>
        <w:gridCol w:w="4329"/>
      </w:tblGrid>
      <w:tr w:rsidR="00AD7456" w:rsidRPr="00FA3C24" w14:paraId="3663464A" w14:textId="77777777" w:rsidTr="00AD7456">
        <w:tc>
          <w:tcPr>
            <w:tcW w:w="4675" w:type="dxa"/>
          </w:tcPr>
          <w:p w14:paraId="7736D81B" w14:textId="60488741"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Library</w:t>
            </w:r>
          </w:p>
        </w:tc>
        <w:tc>
          <w:tcPr>
            <w:tcW w:w="4675" w:type="dxa"/>
          </w:tcPr>
          <w:p w14:paraId="0E0D7C39" w14:textId="75FC3A94"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Purpose</w:t>
            </w:r>
          </w:p>
        </w:tc>
      </w:tr>
      <w:tr w:rsidR="00AD7456" w:rsidRPr="00FA3C24" w14:paraId="254F1BFA" w14:textId="77777777" w:rsidTr="00AD7456">
        <w:tc>
          <w:tcPr>
            <w:tcW w:w="4675" w:type="dxa"/>
          </w:tcPr>
          <w:p w14:paraId="198C4579" w14:textId="755C4B72"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Pandas</w:t>
            </w:r>
          </w:p>
        </w:tc>
        <w:tc>
          <w:tcPr>
            <w:tcW w:w="4675" w:type="dxa"/>
          </w:tcPr>
          <w:p w14:paraId="3551FC76" w14:textId="51287611"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Data manipulation</w:t>
            </w:r>
          </w:p>
        </w:tc>
      </w:tr>
      <w:tr w:rsidR="00AD7456" w:rsidRPr="00FA3C24" w14:paraId="25FF6ECE" w14:textId="77777777" w:rsidTr="00AD7456">
        <w:tc>
          <w:tcPr>
            <w:tcW w:w="4675" w:type="dxa"/>
          </w:tcPr>
          <w:p w14:paraId="66F108E1" w14:textId="4E643117"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NumPy</w:t>
            </w:r>
          </w:p>
        </w:tc>
        <w:tc>
          <w:tcPr>
            <w:tcW w:w="4675" w:type="dxa"/>
          </w:tcPr>
          <w:p w14:paraId="47EE8F62" w14:textId="7099A3A9"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Numerical operations</w:t>
            </w:r>
          </w:p>
        </w:tc>
      </w:tr>
      <w:tr w:rsidR="00AD7456" w:rsidRPr="00FA3C24" w14:paraId="3244ECE8" w14:textId="77777777" w:rsidTr="00AD7456">
        <w:tc>
          <w:tcPr>
            <w:tcW w:w="4675" w:type="dxa"/>
          </w:tcPr>
          <w:p w14:paraId="534AA442" w14:textId="55A5CE01"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Scikit-learn</w:t>
            </w:r>
          </w:p>
        </w:tc>
        <w:tc>
          <w:tcPr>
            <w:tcW w:w="4675" w:type="dxa"/>
          </w:tcPr>
          <w:p w14:paraId="718C667E" w14:textId="61B92416"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Machine learning algorithms</w:t>
            </w:r>
          </w:p>
        </w:tc>
      </w:tr>
      <w:tr w:rsidR="00AD7456" w:rsidRPr="00FA3C24" w14:paraId="056336F4" w14:textId="77777777" w:rsidTr="00AD7456">
        <w:tc>
          <w:tcPr>
            <w:tcW w:w="4675" w:type="dxa"/>
          </w:tcPr>
          <w:p w14:paraId="194140F2" w14:textId="1FAB3506"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Matplotlib</w:t>
            </w:r>
          </w:p>
        </w:tc>
        <w:tc>
          <w:tcPr>
            <w:tcW w:w="4675" w:type="dxa"/>
          </w:tcPr>
          <w:p w14:paraId="77655462" w14:textId="7373C66A"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Data visualization</w:t>
            </w:r>
          </w:p>
        </w:tc>
      </w:tr>
      <w:tr w:rsidR="00AD7456" w:rsidRPr="00FA3C24" w14:paraId="452BC108" w14:textId="77777777" w:rsidTr="00AD7456">
        <w:tc>
          <w:tcPr>
            <w:tcW w:w="4675" w:type="dxa"/>
          </w:tcPr>
          <w:p w14:paraId="4A3FF227" w14:textId="133F52E5"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Seaborn</w:t>
            </w:r>
          </w:p>
        </w:tc>
        <w:tc>
          <w:tcPr>
            <w:tcW w:w="4675" w:type="dxa"/>
          </w:tcPr>
          <w:p w14:paraId="12398EE6" w14:textId="79D9F757"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Statistical plotting</w:t>
            </w:r>
          </w:p>
        </w:tc>
      </w:tr>
      <w:tr w:rsidR="00AD7456" w:rsidRPr="00FA3C24" w14:paraId="63912DC5" w14:textId="77777777" w:rsidTr="00AD7456">
        <w:tc>
          <w:tcPr>
            <w:tcW w:w="4675" w:type="dxa"/>
          </w:tcPr>
          <w:p w14:paraId="6ED918C0" w14:textId="7C4639C3" w:rsidR="00AD7456" w:rsidRPr="00FA3C24" w:rsidRDefault="00AD7456" w:rsidP="00AD7456">
            <w:pPr>
              <w:pStyle w:val="ListParagraph"/>
              <w:ind w:left="0"/>
              <w:rPr>
                <w:rFonts w:ascii="Times New Roman" w:hAnsi="Times New Roman" w:cs="Times New Roman"/>
              </w:rPr>
            </w:pPr>
            <w:proofErr w:type="spellStart"/>
            <w:r w:rsidRPr="00FA3C24">
              <w:rPr>
                <w:rFonts w:ascii="Times New Roman" w:hAnsi="Times New Roman" w:cs="Times New Roman"/>
              </w:rPr>
              <w:t>yfinance</w:t>
            </w:r>
            <w:proofErr w:type="spellEnd"/>
          </w:p>
        </w:tc>
        <w:tc>
          <w:tcPr>
            <w:tcW w:w="4675" w:type="dxa"/>
          </w:tcPr>
          <w:p w14:paraId="19977C88" w14:textId="6FE5902E" w:rsidR="00AD7456" w:rsidRPr="00FA3C24" w:rsidRDefault="00AD7456" w:rsidP="00AD7456">
            <w:pPr>
              <w:pStyle w:val="ListParagraph"/>
              <w:ind w:left="0"/>
              <w:rPr>
                <w:rFonts w:ascii="Times New Roman" w:hAnsi="Times New Roman" w:cs="Times New Roman"/>
              </w:rPr>
            </w:pPr>
            <w:r w:rsidRPr="00FA3C24">
              <w:rPr>
                <w:rFonts w:ascii="Times New Roman" w:hAnsi="Times New Roman" w:cs="Times New Roman"/>
              </w:rPr>
              <w:t>Data extraction</w:t>
            </w:r>
          </w:p>
        </w:tc>
      </w:tr>
    </w:tbl>
    <w:p w14:paraId="44E74970" w14:textId="331DEBFD" w:rsidR="00AD7456" w:rsidRPr="00FA3C24" w:rsidRDefault="00AD7456" w:rsidP="00AD7456">
      <w:pPr>
        <w:pStyle w:val="ListParagraph"/>
        <w:numPr>
          <w:ilvl w:val="0"/>
          <w:numId w:val="1"/>
        </w:numPr>
        <w:rPr>
          <w:rFonts w:ascii="Times New Roman" w:hAnsi="Times New Roman" w:cs="Times New Roman"/>
          <w:b/>
          <w:bCs/>
        </w:rPr>
      </w:pPr>
      <w:r w:rsidRPr="00FA3C24">
        <w:rPr>
          <w:rFonts w:ascii="Times New Roman" w:hAnsi="Times New Roman" w:cs="Times New Roman"/>
          <w:b/>
          <w:bCs/>
        </w:rPr>
        <w:t>Application Design and Implementation</w:t>
      </w:r>
    </w:p>
    <w:p w14:paraId="135253E2" w14:textId="44FF8332" w:rsidR="00AD7456" w:rsidRPr="00FA3C24" w:rsidRDefault="00AD7456" w:rsidP="00AD7456">
      <w:pPr>
        <w:pStyle w:val="ListParagraph"/>
        <w:numPr>
          <w:ilvl w:val="1"/>
          <w:numId w:val="1"/>
        </w:numPr>
        <w:rPr>
          <w:rFonts w:ascii="Times New Roman" w:hAnsi="Times New Roman" w:cs="Times New Roman"/>
        </w:rPr>
      </w:pPr>
      <w:r w:rsidRPr="00FA3C24">
        <w:rPr>
          <w:rFonts w:ascii="Times New Roman" w:hAnsi="Times New Roman" w:cs="Times New Roman"/>
        </w:rPr>
        <w:t>Download historical natural gas price data</w:t>
      </w:r>
    </w:p>
    <w:p w14:paraId="06652D8D" w14:textId="4CA69EC2" w:rsidR="00AD7456" w:rsidRPr="00FA3C24" w:rsidRDefault="00AD7456" w:rsidP="00AD7456">
      <w:pPr>
        <w:pStyle w:val="ListParagraph"/>
        <w:numPr>
          <w:ilvl w:val="1"/>
          <w:numId w:val="1"/>
        </w:numPr>
        <w:rPr>
          <w:rFonts w:ascii="Times New Roman" w:hAnsi="Times New Roman" w:cs="Times New Roman"/>
        </w:rPr>
      </w:pPr>
      <w:r w:rsidRPr="00FA3C24">
        <w:rPr>
          <w:rFonts w:ascii="Times New Roman" w:hAnsi="Times New Roman" w:cs="Times New Roman"/>
        </w:rPr>
        <w:t>Perform feature engineering</w:t>
      </w:r>
    </w:p>
    <w:p w14:paraId="44F6690E" w14:textId="6F849E41" w:rsidR="00AD7456" w:rsidRPr="00FA3C24" w:rsidRDefault="00AD7456" w:rsidP="00AD7456">
      <w:pPr>
        <w:pStyle w:val="ListParagraph"/>
        <w:numPr>
          <w:ilvl w:val="1"/>
          <w:numId w:val="1"/>
        </w:numPr>
        <w:rPr>
          <w:rFonts w:ascii="Times New Roman" w:hAnsi="Times New Roman" w:cs="Times New Roman"/>
        </w:rPr>
      </w:pPr>
      <w:r w:rsidRPr="00FA3C24">
        <w:rPr>
          <w:rFonts w:ascii="Times New Roman" w:hAnsi="Times New Roman" w:cs="Times New Roman"/>
        </w:rPr>
        <w:t>Split data into training and testing sets</w:t>
      </w:r>
    </w:p>
    <w:p w14:paraId="2C42DAAD" w14:textId="6F6EAE90" w:rsidR="00AD7456" w:rsidRPr="00FA3C24" w:rsidRDefault="00AD7456" w:rsidP="00AD7456">
      <w:pPr>
        <w:pStyle w:val="ListParagraph"/>
        <w:numPr>
          <w:ilvl w:val="1"/>
          <w:numId w:val="1"/>
        </w:numPr>
        <w:rPr>
          <w:rFonts w:ascii="Times New Roman" w:hAnsi="Times New Roman" w:cs="Times New Roman"/>
        </w:rPr>
      </w:pPr>
      <w:r w:rsidRPr="00FA3C24">
        <w:rPr>
          <w:rFonts w:ascii="Times New Roman" w:hAnsi="Times New Roman" w:cs="Times New Roman"/>
        </w:rPr>
        <w:t>Train Random Forest model</w:t>
      </w:r>
    </w:p>
    <w:p w14:paraId="1D27D12C" w14:textId="213E3C19" w:rsidR="00AD7456" w:rsidRPr="00FA3C24" w:rsidRDefault="00AD7456" w:rsidP="00AD7456">
      <w:pPr>
        <w:pStyle w:val="ListParagraph"/>
        <w:numPr>
          <w:ilvl w:val="1"/>
          <w:numId w:val="1"/>
        </w:numPr>
        <w:rPr>
          <w:rFonts w:ascii="Times New Roman" w:hAnsi="Times New Roman" w:cs="Times New Roman"/>
        </w:rPr>
      </w:pPr>
      <w:r w:rsidRPr="00FA3C24">
        <w:rPr>
          <w:rFonts w:ascii="Times New Roman" w:hAnsi="Times New Roman" w:cs="Times New Roman"/>
        </w:rPr>
        <w:t>Generate predictions</w:t>
      </w:r>
    </w:p>
    <w:p w14:paraId="35D11057" w14:textId="6DA02B41" w:rsidR="00AD7456" w:rsidRPr="00FA3C24" w:rsidRDefault="00AD7456" w:rsidP="00AD7456">
      <w:pPr>
        <w:pStyle w:val="ListParagraph"/>
        <w:numPr>
          <w:ilvl w:val="1"/>
          <w:numId w:val="1"/>
        </w:numPr>
        <w:rPr>
          <w:rFonts w:ascii="Times New Roman" w:hAnsi="Times New Roman" w:cs="Times New Roman"/>
        </w:rPr>
      </w:pPr>
      <w:r w:rsidRPr="00FA3C24">
        <w:rPr>
          <w:rFonts w:ascii="Times New Roman" w:hAnsi="Times New Roman" w:cs="Times New Roman"/>
        </w:rPr>
        <w:t>Evaluate using RMSE and R</w:t>
      </w:r>
      <w:r w:rsidRPr="00FA3C24">
        <w:rPr>
          <w:rFonts w:ascii="Times New Roman" w:hAnsi="Times New Roman" w:cs="Times New Roman"/>
          <w:vertAlign w:val="superscript"/>
        </w:rPr>
        <w:t>2</w:t>
      </w:r>
    </w:p>
    <w:p w14:paraId="36FB3255" w14:textId="146325BD" w:rsidR="00AD7456" w:rsidRPr="00FA3C24" w:rsidRDefault="00FD537A" w:rsidP="00AD7456">
      <w:pPr>
        <w:pStyle w:val="ListParagraph"/>
        <w:numPr>
          <w:ilvl w:val="1"/>
          <w:numId w:val="1"/>
        </w:numPr>
        <w:rPr>
          <w:rFonts w:ascii="Times New Roman" w:hAnsi="Times New Roman" w:cs="Times New Roman"/>
        </w:rPr>
      </w:pPr>
      <w:r w:rsidRPr="00FA3C24">
        <w:rPr>
          <w:rFonts w:ascii="Times New Roman" w:hAnsi="Times New Roman" w:cs="Times New Roman"/>
        </w:rPr>
        <w:t>Plot predicted vs actual prices</w:t>
      </w:r>
    </w:p>
    <w:p w14:paraId="623C6666" w14:textId="32F8BA50" w:rsidR="00FD537A" w:rsidRPr="00FA3C24" w:rsidRDefault="00FD537A" w:rsidP="00FD537A">
      <w:pPr>
        <w:pStyle w:val="ListParagraph"/>
        <w:numPr>
          <w:ilvl w:val="0"/>
          <w:numId w:val="1"/>
        </w:numPr>
        <w:rPr>
          <w:rFonts w:ascii="Times New Roman" w:hAnsi="Times New Roman" w:cs="Times New Roman"/>
          <w:b/>
          <w:bCs/>
        </w:rPr>
      </w:pPr>
      <w:r w:rsidRPr="00FA3C24">
        <w:rPr>
          <w:rFonts w:ascii="Times New Roman" w:hAnsi="Times New Roman" w:cs="Times New Roman"/>
          <w:b/>
          <w:bCs/>
        </w:rPr>
        <w:t>Instructions for Running the App</w:t>
      </w:r>
    </w:p>
    <w:p w14:paraId="0EF9FE94" w14:textId="61916610" w:rsidR="00FD537A" w:rsidRPr="00FA3C24" w:rsidRDefault="00FD537A" w:rsidP="00FD537A">
      <w:pPr>
        <w:pStyle w:val="ListParagraph"/>
        <w:numPr>
          <w:ilvl w:val="1"/>
          <w:numId w:val="1"/>
        </w:numPr>
        <w:rPr>
          <w:rFonts w:ascii="Times New Roman" w:hAnsi="Times New Roman" w:cs="Times New Roman"/>
        </w:rPr>
      </w:pPr>
      <w:r w:rsidRPr="00FA3C24">
        <w:rPr>
          <w:rFonts w:ascii="Times New Roman" w:hAnsi="Times New Roman" w:cs="Times New Roman"/>
        </w:rPr>
        <w:t xml:space="preserve">Install required libraries: pip install pandas </w:t>
      </w:r>
      <w:proofErr w:type="spellStart"/>
      <w:r w:rsidRPr="00FA3C24">
        <w:rPr>
          <w:rFonts w:ascii="Times New Roman" w:hAnsi="Times New Roman" w:cs="Times New Roman"/>
        </w:rPr>
        <w:t>numpy</w:t>
      </w:r>
      <w:proofErr w:type="spellEnd"/>
      <w:r w:rsidRPr="00FA3C24">
        <w:rPr>
          <w:rFonts w:ascii="Times New Roman" w:hAnsi="Times New Roman" w:cs="Times New Roman"/>
        </w:rPr>
        <w:t xml:space="preserve"> matplotlib seaborn scikit-learn </w:t>
      </w:r>
      <w:proofErr w:type="spellStart"/>
      <w:r w:rsidRPr="00FA3C24">
        <w:rPr>
          <w:rFonts w:ascii="Times New Roman" w:hAnsi="Times New Roman" w:cs="Times New Roman"/>
        </w:rPr>
        <w:t>yfinance</w:t>
      </w:r>
      <w:proofErr w:type="spellEnd"/>
    </w:p>
    <w:p w14:paraId="53F13D8B" w14:textId="1A18AE2B" w:rsidR="000607B6" w:rsidRPr="00FA3C24" w:rsidRDefault="000607B6" w:rsidP="000607B6">
      <w:pPr>
        <w:pStyle w:val="ListParagraph"/>
        <w:numPr>
          <w:ilvl w:val="2"/>
          <w:numId w:val="1"/>
        </w:numPr>
        <w:rPr>
          <w:rFonts w:ascii="Times New Roman" w:hAnsi="Times New Roman" w:cs="Times New Roman"/>
        </w:rPr>
      </w:pPr>
      <w:r w:rsidRPr="00FA3C24">
        <w:rPr>
          <w:rFonts w:ascii="Times New Roman" w:hAnsi="Times New Roman" w:cs="Times New Roman"/>
        </w:rPr>
        <w:t xml:space="preserve">Windows: </w:t>
      </w:r>
      <w:r w:rsidRPr="00FA3C24">
        <w:rPr>
          <w:rFonts w:ascii="Times New Roman" w:hAnsi="Times New Roman" w:cs="Times New Roman"/>
        </w:rPr>
        <w:t xml:space="preserve">python -m pip install pandas </w:t>
      </w:r>
      <w:proofErr w:type="spellStart"/>
      <w:r w:rsidRPr="00FA3C24">
        <w:rPr>
          <w:rFonts w:ascii="Times New Roman" w:hAnsi="Times New Roman" w:cs="Times New Roman"/>
        </w:rPr>
        <w:t>numpy</w:t>
      </w:r>
      <w:proofErr w:type="spellEnd"/>
      <w:r w:rsidRPr="00FA3C24">
        <w:rPr>
          <w:rFonts w:ascii="Times New Roman" w:hAnsi="Times New Roman" w:cs="Times New Roman"/>
        </w:rPr>
        <w:t xml:space="preserve"> matplotlib seaborn scikit-learn </w:t>
      </w:r>
      <w:proofErr w:type="spellStart"/>
      <w:r w:rsidRPr="00FA3C24">
        <w:rPr>
          <w:rFonts w:ascii="Times New Roman" w:hAnsi="Times New Roman" w:cs="Times New Roman"/>
        </w:rPr>
        <w:t>yfinance</w:t>
      </w:r>
      <w:proofErr w:type="spellEnd"/>
    </w:p>
    <w:p w14:paraId="79978D5B" w14:textId="706603D1" w:rsidR="00FD537A" w:rsidRPr="00FA3C24" w:rsidRDefault="00FD537A" w:rsidP="00FD537A">
      <w:pPr>
        <w:pStyle w:val="ListParagraph"/>
        <w:numPr>
          <w:ilvl w:val="1"/>
          <w:numId w:val="1"/>
        </w:numPr>
        <w:rPr>
          <w:rFonts w:ascii="Times New Roman" w:hAnsi="Times New Roman" w:cs="Times New Roman"/>
        </w:rPr>
      </w:pPr>
      <w:r w:rsidRPr="00FA3C24">
        <w:rPr>
          <w:rFonts w:ascii="Times New Roman" w:hAnsi="Times New Roman" w:cs="Times New Roman"/>
        </w:rPr>
        <w:t>Save file as natural_gas_predictor.py</w:t>
      </w:r>
    </w:p>
    <w:p w14:paraId="57571A65" w14:textId="255A6045" w:rsidR="00FD537A" w:rsidRPr="00FA3C24" w:rsidRDefault="00FD537A" w:rsidP="00FD537A">
      <w:pPr>
        <w:pStyle w:val="ListParagraph"/>
        <w:numPr>
          <w:ilvl w:val="1"/>
          <w:numId w:val="1"/>
        </w:numPr>
        <w:rPr>
          <w:rFonts w:ascii="Times New Roman" w:hAnsi="Times New Roman" w:cs="Times New Roman"/>
        </w:rPr>
      </w:pPr>
      <w:r w:rsidRPr="00FA3C24">
        <w:rPr>
          <w:rFonts w:ascii="Times New Roman" w:hAnsi="Times New Roman" w:cs="Times New Roman"/>
        </w:rPr>
        <w:t>Run: python natural_gas</w:t>
      </w:r>
      <w:r w:rsidR="00E44908" w:rsidRPr="00FA3C24">
        <w:rPr>
          <w:rFonts w:ascii="Times New Roman" w:hAnsi="Times New Roman" w:cs="Times New Roman"/>
        </w:rPr>
        <w:t>_</w:t>
      </w:r>
      <w:r w:rsidRPr="00FA3C24">
        <w:rPr>
          <w:rFonts w:ascii="Times New Roman" w:hAnsi="Times New Roman" w:cs="Times New Roman"/>
        </w:rPr>
        <w:t>predictor.py</w:t>
      </w:r>
    </w:p>
    <w:p w14:paraId="4218FEFA" w14:textId="330D577A" w:rsidR="00FD537A" w:rsidRPr="00FA3C24" w:rsidRDefault="00FD537A" w:rsidP="00FD537A">
      <w:pPr>
        <w:pStyle w:val="ListParagraph"/>
        <w:numPr>
          <w:ilvl w:val="0"/>
          <w:numId w:val="1"/>
        </w:numPr>
        <w:rPr>
          <w:rFonts w:ascii="Times New Roman" w:hAnsi="Times New Roman" w:cs="Times New Roman"/>
          <w:b/>
          <w:bCs/>
        </w:rPr>
      </w:pPr>
      <w:r w:rsidRPr="00FA3C24">
        <w:rPr>
          <w:rFonts w:ascii="Times New Roman" w:hAnsi="Times New Roman" w:cs="Times New Roman"/>
          <w:b/>
          <w:bCs/>
        </w:rPr>
        <w:t>Results</w:t>
      </w:r>
    </w:p>
    <w:p w14:paraId="6A2E7611" w14:textId="3A986E13" w:rsidR="00FD537A" w:rsidRPr="00FA3C24" w:rsidRDefault="00FD537A" w:rsidP="00FD537A">
      <w:pPr>
        <w:pStyle w:val="ListParagraph"/>
        <w:numPr>
          <w:ilvl w:val="1"/>
          <w:numId w:val="1"/>
        </w:numPr>
        <w:rPr>
          <w:rFonts w:ascii="Times New Roman" w:hAnsi="Times New Roman" w:cs="Times New Roman"/>
        </w:rPr>
      </w:pPr>
      <w:r w:rsidRPr="00FA3C24">
        <w:rPr>
          <w:rFonts w:ascii="Times New Roman" w:hAnsi="Times New Roman" w:cs="Times New Roman"/>
        </w:rPr>
        <w:t>The model outputs:</w:t>
      </w:r>
    </w:p>
    <w:p w14:paraId="5F364953" w14:textId="6E22C26A"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RMSE score</w:t>
      </w:r>
      <w:r w:rsidR="003515DF" w:rsidRPr="00FA3C24">
        <w:rPr>
          <w:rFonts w:ascii="Times New Roman" w:hAnsi="Times New Roman" w:cs="Times New Roman"/>
        </w:rPr>
        <w:t xml:space="preserve"> 1.0957</w:t>
      </w:r>
    </w:p>
    <w:p w14:paraId="6BA027D7" w14:textId="03E8414D"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R</w:t>
      </w:r>
      <w:r w:rsidRPr="00FA3C24">
        <w:rPr>
          <w:rFonts w:ascii="Times New Roman" w:hAnsi="Times New Roman" w:cs="Times New Roman"/>
          <w:vertAlign w:val="superscript"/>
        </w:rPr>
        <w:t>2</w:t>
      </w:r>
      <w:r w:rsidR="003515DF" w:rsidRPr="00FA3C24">
        <w:rPr>
          <w:rFonts w:ascii="Times New Roman" w:hAnsi="Times New Roman" w:cs="Times New Roman"/>
        </w:rPr>
        <w:t xml:space="preserve"> score 0.6993</w:t>
      </w:r>
    </w:p>
    <w:p w14:paraId="0C7863D1" w14:textId="6F2979A8"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Line chart comparing predicted and actual prices</w:t>
      </w:r>
    </w:p>
    <w:p w14:paraId="4C0931B0" w14:textId="376D0A46" w:rsidR="00FD537A" w:rsidRPr="00FA3C24" w:rsidRDefault="00605930" w:rsidP="00FD537A">
      <w:pPr>
        <w:pStyle w:val="ListParagraph"/>
        <w:ind w:left="1440"/>
        <w:rPr>
          <w:rFonts w:ascii="Times New Roman" w:hAnsi="Times New Roman" w:cs="Times New Roman"/>
        </w:rPr>
      </w:pPr>
      <w:r w:rsidRPr="00FA3C24">
        <w:rPr>
          <w:rFonts w:ascii="Times New Roman" w:hAnsi="Times New Roman" w:cs="Times New Roman"/>
        </w:rPr>
        <w:lastRenderedPageBreak/>
        <w:drawing>
          <wp:inline distT="0" distB="0" distL="0" distR="0" wp14:anchorId="6D2FF30C" wp14:editId="1D0A294C">
            <wp:extent cx="5943600" cy="3211195"/>
            <wp:effectExtent l="0" t="0" r="0" b="8255"/>
            <wp:docPr id="5539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7178" name=""/>
                    <pic:cNvPicPr/>
                  </pic:nvPicPr>
                  <pic:blipFill>
                    <a:blip r:embed="rId7"/>
                    <a:stretch>
                      <a:fillRect/>
                    </a:stretch>
                  </pic:blipFill>
                  <pic:spPr>
                    <a:xfrm>
                      <a:off x="0" y="0"/>
                      <a:ext cx="5943600" cy="3211195"/>
                    </a:xfrm>
                    <a:prstGeom prst="rect">
                      <a:avLst/>
                    </a:prstGeom>
                  </pic:spPr>
                </pic:pic>
              </a:graphicData>
            </a:graphic>
          </wp:inline>
        </w:drawing>
      </w:r>
    </w:p>
    <w:p w14:paraId="588C57B6" w14:textId="77777777" w:rsidR="00FD537A" w:rsidRPr="00FA3C24" w:rsidRDefault="00FD537A" w:rsidP="00FD537A">
      <w:pPr>
        <w:pStyle w:val="ListParagraph"/>
        <w:ind w:left="1440"/>
        <w:rPr>
          <w:rFonts w:ascii="Times New Roman" w:hAnsi="Times New Roman" w:cs="Times New Roman"/>
        </w:rPr>
      </w:pPr>
    </w:p>
    <w:p w14:paraId="79D56EA5" w14:textId="1A03BB94" w:rsidR="00FD537A" w:rsidRPr="00FA3C24" w:rsidRDefault="00FD537A" w:rsidP="00FD537A">
      <w:pPr>
        <w:pStyle w:val="ListParagraph"/>
        <w:numPr>
          <w:ilvl w:val="0"/>
          <w:numId w:val="1"/>
        </w:numPr>
        <w:rPr>
          <w:rFonts w:ascii="Times New Roman" w:hAnsi="Times New Roman" w:cs="Times New Roman"/>
          <w:b/>
          <w:bCs/>
        </w:rPr>
      </w:pPr>
      <w:r w:rsidRPr="00FA3C24">
        <w:rPr>
          <w:rFonts w:ascii="Times New Roman" w:hAnsi="Times New Roman" w:cs="Times New Roman"/>
          <w:b/>
          <w:bCs/>
        </w:rPr>
        <w:t>Discussion and Insights</w:t>
      </w:r>
    </w:p>
    <w:p w14:paraId="5915F5D2" w14:textId="38DFDFF3" w:rsidR="00FD537A" w:rsidRPr="00FA3C24" w:rsidRDefault="00FD537A" w:rsidP="00FD537A">
      <w:pPr>
        <w:pStyle w:val="ListParagraph"/>
        <w:numPr>
          <w:ilvl w:val="1"/>
          <w:numId w:val="1"/>
        </w:numPr>
        <w:rPr>
          <w:rFonts w:ascii="Times New Roman" w:hAnsi="Times New Roman" w:cs="Times New Roman"/>
        </w:rPr>
      </w:pPr>
      <w:r w:rsidRPr="00FA3C24">
        <w:rPr>
          <w:rFonts w:ascii="Times New Roman" w:hAnsi="Times New Roman" w:cs="Times New Roman"/>
        </w:rPr>
        <w:t>Natural gas prices exhibit high v</w:t>
      </w:r>
      <w:r w:rsidR="005C3866" w:rsidRPr="00FA3C24">
        <w:rPr>
          <w:rFonts w:ascii="Times New Roman" w:hAnsi="Times New Roman" w:cs="Times New Roman"/>
        </w:rPr>
        <w:t>o</w:t>
      </w:r>
      <w:r w:rsidRPr="00FA3C24">
        <w:rPr>
          <w:rFonts w:ascii="Times New Roman" w:hAnsi="Times New Roman" w:cs="Times New Roman"/>
        </w:rPr>
        <w:t>latility and seasonality due to weather demand, geopolitical events, and supply fluctuations. While Ra</w:t>
      </w:r>
      <w:r w:rsidR="00E02ABC" w:rsidRPr="00FA3C24">
        <w:rPr>
          <w:rFonts w:ascii="Times New Roman" w:hAnsi="Times New Roman" w:cs="Times New Roman"/>
        </w:rPr>
        <w:t>n</w:t>
      </w:r>
      <w:r w:rsidRPr="00FA3C24">
        <w:rPr>
          <w:rFonts w:ascii="Times New Roman" w:hAnsi="Times New Roman" w:cs="Times New Roman"/>
        </w:rPr>
        <w:t xml:space="preserve">dom Forest captures nonlinear </w:t>
      </w:r>
      <w:r w:rsidR="005C3866" w:rsidRPr="00FA3C24">
        <w:rPr>
          <w:rFonts w:ascii="Times New Roman" w:hAnsi="Times New Roman" w:cs="Times New Roman"/>
        </w:rPr>
        <w:t>patterns</w:t>
      </w:r>
      <w:r w:rsidRPr="00FA3C24">
        <w:rPr>
          <w:rFonts w:ascii="Times New Roman" w:hAnsi="Times New Roman" w:cs="Times New Roman"/>
        </w:rPr>
        <w:t xml:space="preserve"> effectively, limitations include:</w:t>
      </w:r>
    </w:p>
    <w:p w14:paraId="0A4CBCF5" w14:textId="5AC03075"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No macroeconomic indicators included</w:t>
      </w:r>
    </w:p>
    <w:p w14:paraId="6DB7581C" w14:textId="26DF1AE9"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No seasonality decomposition</w:t>
      </w:r>
    </w:p>
    <w:p w14:paraId="30B329F7" w14:textId="55F9B47C"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Limited long-term forecasting ability</w:t>
      </w:r>
    </w:p>
    <w:p w14:paraId="5D67FF4F" w14:textId="0FE42339"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Market shocks remain unpredictable.</w:t>
      </w:r>
    </w:p>
    <w:p w14:paraId="2068818E" w14:textId="65433D03" w:rsidR="00FD537A" w:rsidRPr="00FA3C24" w:rsidRDefault="00FD537A" w:rsidP="00FD537A">
      <w:pPr>
        <w:pStyle w:val="ListParagraph"/>
        <w:numPr>
          <w:ilvl w:val="1"/>
          <w:numId w:val="1"/>
        </w:numPr>
        <w:rPr>
          <w:rFonts w:ascii="Times New Roman" w:hAnsi="Times New Roman" w:cs="Times New Roman"/>
        </w:rPr>
      </w:pPr>
      <w:r w:rsidRPr="00FA3C24">
        <w:rPr>
          <w:rFonts w:ascii="Times New Roman" w:hAnsi="Times New Roman" w:cs="Times New Roman"/>
        </w:rPr>
        <w:t>Future improvements:</w:t>
      </w:r>
    </w:p>
    <w:p w14:paraId="148DB5B1" w14:textId="3AAB5A51"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Add weather data</w:t>
      </w:r>
    </w:p>
    <w:p w14:paraId="5D00000D" w14:textId="209BF077"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Include macroeconomic indicators(inflation, USD index)</w:t>
      </w:r>
    </w:p>
    <w:p w14:paraId="4BE01D74" w14:textId="63C4B832"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Implement LSTM neural networks for time series modeling</w:t>
      </w:r>
    </w:p>
    <w:p w14:paraId="51431739" w14:textId="1FEF0306" w:rsidR="00FD537A" w:rsidRPr="00FA3C24" w:rsidRDefault="00FD537A" w:rsidP="00FD537A">
      <w:pPr>
        <w:pStyle w:val="ListParagraph"/>
        <w:numPr>
          <w:ilvl w:val="2"/>
          <w:numId w:val="1"/>
        </w:numPr>
        <w:rPr>
          <w:rFonts w:ascii="Times New Roman" w:hAnsi="Times New Roman" w:cs="Times New Roman"/>
        </w:rPr>
      </w:pPr>
      <w:r w:rsidRPr="00FA3C24">
        <w:rPr>
          <w:rFonts w:ascii="Times New Roman" w:hAnsi="Times New Roman" w:cs="Times New Roman"/>
        </w:rPr>
        <w:t>Hyperparameter tuning</w:t>
      </w:r>
    </w:p>
    <w:p w14:paraId="3C86E258" w14:textId="61158A5A" w:rsidR="00FD537A" w:rsidRPr="00FA3C24" w:rsidRDefault="00FD537A" w:rsidP="00FD537A">
      <w:pPr>
        <w:pStyle w:val="ListParagraph"/>
        <w:numPr>
          <w:ilvl w:val="0"/>
          <w:numId w:val="1"/>
        </w:numPr>
        <w:rPr>
          <w:rFonts w:ascii="Times New Roman" w:hAnsi="Times New Roman" w:cs="Times New Roman"/>
          <w:b/>
          <w:bCs/>
        </w:rPr>
      </w:pPr>
      <w:r w:rsidRPr="00FA3C24">
        <w:rPr>
          <w:rFonts w:ascii="Times New Roman" w:hAnsi="Times New Roman" w:cs="Times New Roman"/>
          <w:b/>
          <w:bCs/>
        </w:rPr>
        <w:t>References</w:t>
      </w:r>
    </w:p>
    <w:p w14:paraId="749F0602" w14:textId="77777777" w:rsidR="00FD537A" w:rsidRPr="00FA3C24" w:rsidRDefault="00FD537A" w:rsidP="00FD537A">
      <w:pPr>
        <w:pStyle w:val="NormalWeb"/>
        <w:numPr>
          <w:ilvl w:val="1"/>
          <w:numId w:val="1"/>
        </w:numPr>
      </w:pPr>
      <w:r w:rsidRPr="00FA3C24">
        <w:t xml:space="preserve">Energy Information Administration. (2023). </w:t>
      </w:r>
      <w:r w:rsidRPr="00FA3C24">
        <w:rPr>
          <w:rStyle w:val="Emphasis"/>
          <w:rFonts w:eastAsiaTheme="majorEastAsia"/>
        </w:rPr>
        <w:t>Natural gas explained</w:t>
      </w:r>
      <w:r w:rsidRPr="00FA3C24">
        <w:t xml:space="preserve">. U.S. Department of Energy. </w:t>
      </w:r>
      <w:hyperlink r:id="rId8" w:tgtFrame="_new" w:history="1">
        <w:r w:rsidRPr="00FA3C24">
          <w:rPr>
            <w:rStyle w:val="Hyperlink"/>
            <w:rFonts w:eastAsiaTheme="majorEastAsia"/>
          </w:rPr>
          <w:t>https://www.eia.gov/energyexplained/natural-gas/</w:t>
        </w:r>
      </w:hyperlink>
    </w:p>
    <w:p w14:paraId="13B6814D" w14:textId="77777777" w:rsidR="00FD537A" w:rsidRPr="00FA3C24" w:rsidRDefault="00FD537A" w:rsidP="00FD537A">
      <w:pPr>
        <w:pStyle w:val="NormalWeb"/>
        <w:numPr>
          <w:ilvl w:val="1"/>
          <w:numId w:val="1"/>
        </w:numPr>
      </w:pPr>
      <w:r w:rsidRPr="00FA3C24">
        <w:t xml:space="preserve">Yahoo Finance. (2024). </w:t>
      </w:r>
      <w:r w:rsidRPr="00FA3C24">
        <w:rPr>
          <w:rStyle w:val="Emphasis"/>
          <w:rFonts w:eastAsiaTheme="majorEastAsia"/>
        </w:rPr>
        <w:t>Natural Gas Futures Historical Data (NG=F)</w:t>
      </w:r>
      <w:r w:rsidRPr="00FA3C24">
        <w:t>. https://finance.yahoo.com/quote/NG=F</w:t>
      </w:r>
    </w:p>
    <w:p w14:paraId="7467243F" w14:textId="0F1B183F" w:rsidR="00FD537A" w:rsidRPr="00FD537A" w:rsidRDefault="00FD537A" w:rsidP="00FD537A">
      <w:pPr>
        <w:pStyle w:val="NormalWeb"/>
        <w:numPr>
          <w:ilvl w:val="1"/>
          <w:numId w:val="1"/>
        </w:numPr>
      </w:pPr>
      <w:proofErr w:type="spellStart"/>
      <w:r>
        <w:t>Breiman</w:t>
      </w:r>
      <w:proofErr w:type="spellEnd"/>
      <w:r>
        <w:t xml:space="preserve">, L. (2001). Random forests. </w:t>
      </w:r>
      <w:r>
        <w:rPr>
          <w:rStyle w:val="Emphasis"/>
          <w:rFonts w:eastAsiaTheme="majorEastAsia"/>
        </w:rPr>
        <w:t>Machine Learning, 45</w:t>
      </w:r>
      <w:r>
        <w:t>(1), 5–32. https://doi.org/10.1023/A:1010933404324</w:t>
      </w:r>
    </w:p>
    <w:sectPr w:rsidR="00FD537A" w:rsidRPr="00FD537A" w:rsidSect="0030765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374B"/>
    <w:multiLevelType w:val="hybridMultilevel"/>
    <w:tmpl w:val="C902F3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49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D7"/>
    <w:rsid w:val="000607B6"/>
    <w:rsid w:val="0007562A"/>
    <w:rsid w:val="00186A86"/>
    <w:rsid w:val="00292950"/>
    <w:rsid w:val="00307654"/>
    <w:rsid w:val="003420B7"/>
    <w:rsid w:val="003515DF"/>
    <w:rsid w:val="0048533D"/>
    <w:rsid w:val="005C3866"/>
    <w:rsid w:val="00605930"/>
    <w:rsid w:val="006273D0"/>
    <w:rsid w:val="009847D7"/>
    <w:rsid w:val="00A43F7E"/>
    <w:rsid w:val="00A7507D"/>
    <w:rsid w:val="00AD7456"/>
    <w:rsid w:val="00B0173C"/>
    <w:rsid w:val="00B54A80"/>
    <w:rsid w:val="00E02ABC"/>
    <w:rsid w:val="00E44908"/>
    <w:rsid w:val="00F13113"/>
    <w:rsid w:val="00FA3C24"/>
    <w:rsid w:val="00FD537A"/>
    <w:rsid w:val="00FE1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3F50"/>
  <w15:chartTrackingRefBased/>
  <w15:docId w15:val="{DF953212-7D66-433B-93C9-1DBA5F87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7D7"/>
    <w:rPr>
      <w:rFonts w:eastAsiaTheme="majorEastAsia" w:cstheme="majorBidi"/>
      <w:color w:val="272727" w:themeColor="text1" w:themeTint="D8"/>
    </w:rPr>
  </w:style>
  <w:style w:type="paragraph" w:styleId="Title">
    <w:name w:val="Title"/>
    <w:basedOn w:val="Normal"/>
    <w:next w:val="Normal"/>
    <w:link w:val="TitleChar"/>
    <w:uiPriority w:val="10"/>
    <w:qFormat/>
    <w:rsid w:val="00984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7D7"/>
    <w:pPr>
      <w:spacing w:before="160"/>
      <w:jc w:val="center"/>
    </w:pPr>
    <w:rPr>
      <w:i/>
      <w:iCs/>
      <w:color w:val="404040" w:themeColor="text1" w:themeTint="BF"/>
    </w:rPr>
  </w:style>
  <w:style w:type="character" w:customStyle="1" w:styleId="QuoteChar">
    <w:name w:val="Quote Char"/>
    <w:basedOn w:val="DefaultParagraphFont"/>
    <w:link w:val="Quote"/>
    <w:uiPriority w:val="29"/>
    <w:rsid w:val="009847D7"/>
    <w:rPr>
      <w:i/>
      <w:iCs/>
      <w:color w:val="404040" w:themeColor="text1" w:themeTint="BF"/>
    </w:rPr>
  </w:style>
  <w:style w:type="paragraph" w:styleId="ListParagraph">
    <w:name w:val="List Paragraph"/>
    <w:basedOn w:val="Normal"/>
    <w:uiPriority w:val="34"/>
    <w:qFormat/>
    <w:rsid w:val="009847D7"/>
    <w:pPr>
      <w:ind w:left="720"/>
      <w:contextualSpacing/>
    </w:pPr>
  </w:style>
  <w:style w:type="character" w:styleId="IntenseEmphasis">
    <w:name w:val="Intense Emphasis"/>
    <w:basedOn w:val="DefaultParagraphFont"/>
    <w:uiPriority w:val="21"/>
    <w:qFormat/>
    <w:rsid w:val="009847D7"/>
    <w:rPr>
      <w:i/>
      <w:iCs/>
      <w:color w:val="0F4761" w:themeColor="accent1" w:themeShade="BF"/>
    </w:rPr>
  </w:style>
  <w:style w:type="paragraph" w:styleId="IntenseQuote">
    <w:name w:val="Intense Quote"/>
    <w:basedOn w:val="Normal"/>
    <w:next w:val="Normal"/>
    <w:link w:val="IntenseQuoteChar"/>
    <w:uiPriority w:val="30"/>
    <w:qFormat/>
    <w:rsid w:val="00984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7D7"/>
    <w:rPr>
      <w:i/>
      <w:iCs/>
      <w:color w:val="0F4761" w:themeColor="accent1" w:themeShade="BF"/>
    </w:rPr>
  </w:style>
  <w:style w:type="character" w:styleId="IntenseReference">
    <w:name w:val="Intense Reference"/>
    <w:basedOn w:val="DefaultParagraphFont"/>
    <w:uiPriority w:val="32"/>
    <w:qFormat/>
    <w:rsid w:val="009847D7"/>
    <w:rPr>
      <w:b/>
      <w:bCs/>
      <w:smallCaps/>
      <w:color w:val="0F4761" w:themeColor="accent1" w:themeShade="BF"/>
      <w:spacing w:val="5"/>
    </w:rPr>
  </w:style>
  <w:style w:type="character" w:styleId="Hyperlink">
    <w:name w:val="Hyperlink"/>
    <w:basedOn w:val="DefaultParagraphFont"/>
    <w:uiPriority w:val="99"/>
    <w:unhideWhenUsed/>
    <w:rsid w:val="009847D7"/>
    <w:rPr>
      <w:color w:val="467886" w:themeColor="hyperlink"/>
      <w:u w:val="single"/>
    </w:rPr>
  </w:style>
  <w:style w:type="character" w:styleId="UnresolvedMention">
    <w:name w:val="Unresolved Mention"/>
    <w:basedOn w:val="DefaultParagraphFont"/>
    <w:uiPriority w:val="99"/>
    <w:semiHidden/>
    <w:unhideWhenUsed/>
    <w:rsid w:val="009847D7"/>
    <w:rPr>
      <w:color w:val="605E5C"/>
      <w:shd w:val="clear" w:color="auto" w:fill="E1DFDD"/>
    </w:rPr>
  </w:style>
  <w:style w:type="table" w:styleId="TableGrid">
    <w:name w:val="Table Grid"/>
    <w:basedOn w:val="TableNormal"/>
    <w:uiPriority w:val="39"/>
    <w:rsid w:val="0098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53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D537A"/>
    <w:rPr>
      <w:i/>
      <w:iCs/>
    </w:rPr>
  </w:style>
  <w:style w:type="paragraph" w:styleId="NoSpacing">
    <w:name w:val="No Spacing"/>
    <w:link w:val="NoSpacingChar"/>
    <w:uiPriority w:val="1"/>
    <w:qFormat/>
    <w:rsid w:val="0030765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0765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energyexplained/natural-g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inance.yahoo.com/quote/NG=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1B8999836B46CAA2298F4A2DE4B05F"/>
        <w:category>
          <w:name w:val="General"/>
          <w:gallery w:val="placeholder"/>
        </w:category>
        <w:types>
          <w:type w:val="bbPlcHdr"/>
        </w:types>
        <w:behaviors>
          <w:behavior w:val="content"/>
        </w:behaviors>
        <w:guid w:val="{82AE9FF2-11F4-47FD-80C9-A6C7B28524EF}"/>
      </w:docPartPr>
      <w:docPartBody>
        <w:p w:rsidR="00000000" w:rsidRDefault="001674F4" w:rsidP="001674F4">
          <w:pPr>
            <w:pStyle w:val="541B8999836B46CAA2298F4A2DE4B05F"/>
          </w:pPr>
          <w:r>
            <w:rPr>
              <w:color w:val="0F4761" w:themeColor="accent1" w:themeShade="BF"/>
            </w:rPr>
            <w:t>[Company name]</w:t>
          </w:r>
        </w:p>
      </w:docPartBody>
    </w:docPart>
    <w:docPart>
      <w:docPartPr>
        <w:name w:val="A6798CEB8C0541D1B31746BD7E9D8BA4"/>
        <w:category>
          <w:name w:val="General"/>
          <w:gallery w:val="placeholder"/>
        </w:category>
        <w:types>
          <w:type w:val="bbPlcHdr"/>
        </w:types>
        <w:behaviors>
          <w:behavior w:val="content"/>
        </w:behaviors>
        <w:guid w:val="{0684549D-19BA-437C-8428-F511E5034590}"/>
      </w:docPartPr>
      <w:docPartBody>
        <w:p w:rsidR="00000000" w:rsidRDefault="001674F4" w:rsidP="001674F4">
          <w:pPr>
            <w:pStyle w:val="A6798CEB8C0541D1B31746BD7E9D8BA4"/>
          </w:pPr>
          <w:r>
            <w:rPr>
              <w:rFonts w:asciiTheme="majorHAnsi" w:eastAsiaTheme="majorEastAsia" w:hAnsiTheme="majorHAnsi" w:cstheme="majorBidi"/>
              <w:color w:val="156082" w:themeColor="accent1"/>
              <w:sz w:val="88"/>
              <w:szCs w:val="88"/>
            </w:rPr>
            <w:t>[Document title]</w:t>
          </w:r>
        </w:p>
      </w:docPartBody>
    </w:docPart>
    <w:docPart>
      <w:docPartPr>
        <w:name w:val="513B7783AC37409598903BDF49A2827C"/>
        <w:category>
          <w:name w:val="General"/>
          <w:gallery w:val="placeholder"/>
        </w:category>
        <w:types>
          <w:type w:val="bbPlcHdr"/>
        </w:types>
        <w:behaviors>
          <w:behavior w:val="content"/>
        </w:behaviors>
        <w:guid w:val="{67E5EA3A-CF31-4D2B-92A8-3CF4F9EDE7F4}"/>
      </w:docPartPr>
      <w:docPartBody>
        <w:p w:rsidR="00000000" w:rsidRDefault="001674F4" w:rsidP="001674F4">
          <w:pPr>
            <w:pStyle w:val="513B7783AC37409598903BDF49A2827C"/>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F4"/>
    <w:rsid w:val="001674F4"/>
    <w:rsid w:val="006273D0"/>
    <w:rsid w:val="00C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1B8999836B46CAA2298F4A2DE4B05F">
    <w:name w:val="541B8999836B46CAA2298F4A2DE4B05F"/>
    <w:rsid w:val="001674F4"/>
  </w:style>
  <w:style w:type="paragraph" w:customStyle="1" w:styleId="A6798CEB8C0541D1B31746BD7E9D8BA4">
    <w:name w:val="A6798CEB8C0541D1B31746BD7E9D8BA4"/>
    <w:rsid w:val="001674F4"/>
  </w:style>
  <w:style w:type="paragraph" w:customStyle="1" w:styleId="513B7783AC37409598903BDF49A2827C">
    <w:name w:val="513B7783AC37409598903BDF49A2827C"/>
    <w:rsid w:val="001674F4"/>
  </w:style>
  <w:style w:type="paragraph" w:customStyle="1" w:styleId="FF39EBAA8D7B44269113949F0465A09B">
    <w:name w:val="FF39EBAA8D7B44269113949F0465A09B"/>
    <w:rsid w:val="001674F4"/>
  </w:style>
  <w:style w:type="paragraph" w:customStyle="1" w:styleId="54BB1CED86C049549E230E314A9D3CDF">
    <w:name w:val="54BB1CED86C049549E230E314A9D3CDF"/>
    <w:rsid w:val="001674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523</Words>
  <Characters>3371</Characters>
  <Application>Microsoft Office Word</Application>
  <DocSecurity>0</DocSecurity>
  <Lines>140</Lines>
  <Paragraphs>129</Paragraphs>
  <ScaleCrop>false</ScaleCrop>
  <HeadingPairs>
    <vt:vector size="2" baseType="variant">
      <vt:variant>
        <vt:lpstr>Title</vt:lpstr>
      </vt:variant>
      <vt:variant>
        <vt:i4>1</vt:i4>
      </vt:variant>
    </vt:vector>
  </HeadingPairs>
  <TitlesOfParts>
    <vt:vector size="1" baseType="lpstr">
      <vt:lpstr/>
    </vt:vector>
  </TitlesOfParts>
  <Company>Christine Conklin</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CS311 – Artificial Intelligence</dc:title>
  <dc:subject>Natural Gas Application</dc:subject>
  <dc:creator/>
  <cp:keywords/>
  <dc:description/>
  <cp:lastModifiedBy>Athena Sheba</cp:lastModifiedBy>
  <cp:revision>13</cp:revision>
  <dcterms:created xsi:type="dcterms:W3CDTF">2026-02-12T15:34:00Z</dcterms:created>
  <dcterms:modified xsi:type="dcterms:W3CDTF">2026-02-13T16:00:00Z</dcterms:modified>
</cp:coreProperties>
</file>