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50FA" w14:textId="4CCD3ADF" w:rsidR="00EF4E37" w:rsidRDefault="00EF4E37">
      <w:r w:rsidRPr="00EF4E37">
        <w:t>Programming a Reduction</w:t>
      </w:r>
    </w:p>
    <w:p w14:paraId="207DBA5F" w14:textId="78586C0D" w:rsidR="008E6686" w:rsidRDefault="00EF4E37">
      <w:r w:rsidRPr="00EF4E37">
        <w:drawing>
          <wp:inline distT="0" distB="0" distL="0" distR="0" wp14:anchorId="60531F49" wp14:editId="5029D819">
            <wp:extent cx="4581525" cy="3130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063" cy="31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3644" w14:textId="70541C9B" w:rsidR="00EF4E37" w:rsidRDefault="00EF4E37">
      <w:r w:rsidRPr="00EF4E37">
        <w:t>Reduction: k-Clique to Decision</w:t>
      </w:r>
    </w:p>
    <w:p w14:paraId="65DA6B3B" w14:textId="6942A248" w:rsidR="00EF4E37" w:rsidRDefault="00EF4E37">
      <w:r w:rsidRPr="00EF4E37">
        <w:drawing>
          <wp:inline distT="0" distB="0" distL="0" distR="0" wp14:anchorId="0F524831" wp14:editId="62A82FE7">
            <wp:extent cx="3258005" cy="41058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D8A" w14:textId="0D26F33B" w:rsidR="00EF4E37" w:rsidRDefault="00EF4E37"/>
    <w:p w14:paraId="2A4DE5B1" w14:textId="5A2E08F4" w:rsidR="00EF4E37" w:rsidRDefault="00EF4E37">
      <w:r w:rsidRPr="00EF4E37">
        <w:lastRenderedPageBreak/>
        <w:t>Polynomial vs. Exponential</w:t>
      </w:r>
    </w:p>
    <w:p w14:paraId="331A5807" w14:textId="72D955F8" w:rsidR="00EF4E37" w:rsidRDefault="00EF4E37">
      <w:r w:rsidRPr="00EF4E37">
        <w:drawing>
          <wp:inline distT="0" distB="0" distL="0" distR="0" wp14:anchorId="0A2FD0B2" wp14:editId="53E427D7">
            <wp:extent cx="5943600" cy="3481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F665" w14:textId="73836517" w:rsidR="00EF4E37" w:rsidRDefault="000F6AFC">
      <w:r w:rsidRPr="000F6AFC">
        <w:t>From Clauses to Colors</w:t>
      </w:r>
    </w:p>
    <w:p w14:paraId="12CA1300" w14:textId="7FA7BD7B" w:rsidR="000F6AFC" w:rsidRDefault="000F6AFC">
      <w:r w:rsidRPr="000F6AFC">
        <w:drawing>
          <wp:inline distT="0" distB="0" distL="0" distR="0" wp14:anchorId="48CC7A15" wp14:editId="37A63E10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176F" w14:textId="2F186803" w:rsidR="000F6AFC" w:rsidRDefault="000F6AFC"/>
    <w:p w14:paraId="565B0C16" w14:textId="7DEB8F64" w:rsidR="000F6AFC" w:rsidRDefault="000F6AFC"/>
    <w:p w14:paraId="50E8E2A4" w14:textId="3AE7DE63" w:rsidR="000F6AFC" w:rsidRDefault="000F6AFC">
      <w:r w:rsidRPr="000F6AFC">
        <w:lastRenderedPageBreak/>
        <w:t>NP or Not NP?</w:t>
      </w:r>
    </w:p>
    <w:p w14:paraId="6C4B5859" w14:textId="7564B26C" w:rsidR="000F6AFC" w:rsidRDefault="000F6AFC">
      <w:r w:rsidRPr="000F6AFC">
        <w:drawing>
          <wp:inline distT="0" distB="0" distL="0" distR="0" wp14:anchorId="331DD88A" wp14:editId="77F11AE8">
            <wp:extent cx="5943600" cy="3516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FC" w:rsidSect="00E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61"/>
    <w:rsid w:val="000F6AFC"/>
    <w:rsid w:val="00630E61"/>
    <w:rsid w:val="008E6686"/>
    <w:rsid w:val="00D70035"/>
    <w:rsid w:val="00E27F40"/>
    <w:rsid w:val="00E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098C"/>
  <w15:chartTrackingRefBased/>
  <w15:docId w15:val="{66455F13-41DB-4888-B276-406CB2C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2</cp:revision>
  <dcterms:created xsi:type="dcterms:W3CDTF">2020-12-18T02:41:00Z</dcterms:created>
  <dcterms:modified xsi:type="dcterms:W3CDTF">2020-12-18T03:54:00Z</dcterms:modified>
</cp:coreProperties>
</file>