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B2" w:rsidRPr="00E33EB2" w:rsidRDefault="00E33EB2" w:rsidP="00E33EB2">
      <w:pPr>
        <w:pBdr>
          <w:bottom w:val="single" w:sz="6" w:space="6" w:color="000000"/>
        </w:pBdr>
        <w:spacing w:line="386" w:lineRule="atLeast"/>
        <w:ind w:left="-297"/>
        <w:outlineLvl w:val="1"/>
        <w:rPr>
          <w:rFonts w:ascii="Times New Roman" w:eastAsia="Times New Roman" w:hAnsi="Times New Roman" w:cs="Times New Roman"/>
          <w:b/>
          <w:bCs/>
          <w:color w:val="325B9D"/>
          <w:sz w:val="39"/>
          <w:szCs w:val="39"/>
          <w:lang w:val="en-US"/>
        </w:rPr>
      </w:pPr>
      <w:r w:rsidRPr="00E33EB2">
        <w:rPr>
          <w:rFonts w:ascii="Times New Roman" w:eastAsia="Times New Roman" w:hAnsi="Times New Roman" w:cs="Times New Roman"/>
          <w:b/>
          <w:bCs/>
          <w:color w:val="325B9D"/>
          <w:sz w:val="39"/>
          <w:szCs w:val="39"/>
          <w:lang w:val="en-US"/>
        </w:rPr>
        <w:t>Práctica 4: Aprendizaje por refuerzo</w:t>
      </w:r>
    </w:p>
    <w:p w:rsidR="00E33EB2" w:rsidRPr="00E33EB2" w:rsidRDefault="00E33EB2" w:rsidP="00E33EB2">
      <w:pPr>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suleClassic layout" style="width:184.8pt;height:66.8pt"/>
        </w:pict>
      </w:r>
    </w:p>
    <w:p w:rsidR="00E33EB2" w:rsidRPr="00E33EB2" w:rsidRDefault="00E33EB2" w:rsidP="00E33EB2">
      <w:pPr>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Pacman busca recompensa.</w:t>
      </w:r>
      <w:proofErr w:type="gramEnd"/>
      <w:r w:rsidRPr="00E33EB2">
        <w:rPr>
          <w:rFonts w:ascii="Times New Roman" w:eastAsia="Times New Roman" w:hAnsi="Times New Roman" w:cs="Times New Roman"/>
          <w:color w:val="333333"/>
          <w:sz w:val="24"/>
          <w:szCs w:val="24"/>
          <w:lang w:val="en-US"/>
        </w:rPr>
        <w:br/>
      </w:r>
      <w:proofErr w:type="gramStart"/>
      <w:r w:rsidRPr="00E33EB2">
        <w:rPr>
          <w:rFonts w:ascii="Times New Roman" w:eastAsia="Times New Roman" w:hAnsi="Times New Roman" w:cs="Times New Roman"/>
          <w:color w:val="333333"/>
          <w:sz w:val="24"/>
          <w:szCs w:val="24"/>
          <w:lang w:val="en-US"/>
        </w:rPr>
        <w:t>¿Debe comer o debe correr?</w:t>
      </w:r>
      <w:proofErr w:type="gramEnd"/>
      <w:r w:rsidRPr="00E33EB2">
        <w:rPr>
          <w:rFonts w:ascii="Times New Roman" w:eastAsia="Times New Roman" w:hAnsi="Times New Roman" w:cs="Times New Roman"/>
          <w:color w:val="333333"/>
          <w:sz w:val="24"/>
          <w:szCs w:val="24"/>
          <w:lang w:val="en-US"/>
        </w:rPr>
        <w:br/>
      </w:r>
      <w:proofErr w:type="gramStart"/>
      <w:r w:rsidRPr="00E33EB2">
        <w:rPr>
          <w:rFonts w:ascii="Times New Roman" w:eastAsia="Times New Roman" w:hAnsi="Times New Roman" w:cs="Times New Roman"/>
          <w:color w:val="333333"/>
          <w:sz w:val="24"/>
          <w:szCs w:val="24"/>
          <w:lang w:val="en-US"/>
        </w:rPr>
        <w:t>Para resolver sus dudas, él debe q-aprender.</w:t>
      </w:r>
      <w:proofErr w:type="gramEnd"/>
    </w:p>
    <w:p w:rsidR="00E33EB2" w:rsidRPr="00E33EB2" w:rsidRDefault="00E33EB2" w:rsidP="00E33EB2">
      <w:pPr>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b/>
          <w:bCs/>
          <w:color w:val="333333"/>
          <w:sz w:val="24"/>
          <w:szCs w:val="24"/>
          <w:lang w:val="en-US"/>
        </w:rPr>
        <w:t>Dates d'entrega: </w:t>
      </w:r>
      <w:r w:rsidRPr="00E33EB2">
        <w:rPr>
          <w:rFonts w:ascii="Times New Roman" w:eastAsia="Times New Roman" w:hAnsi="Times New Roman" w:cs="Times New Roman"/>
          <w:color w:val="333333"/>
          <w:sz w:val="24"/>
          <w:szCs w:val="24"/>
          <w:lang w:val="en-US"/>
        </w:rPr>
        <w:br/>
      </w:r>
      <w:r w:rsidRPr="00E33EB2">
        <w:rPr>
          <w:rFonts w:ascii="Times New Roman" w:eastAsia="Times New Roman" w:hAnsi="Times New Roman" w:cs="Times New Roman"/>
          <w:color w:val="333333"/>
          <w:sz w:val="24"/>
          <w:szCs w:val="24"/>
          <w:lang w:val="en-US"/>
        </w:rPr>
        <w:br/>
        <w:t>Grup B (Dimarts de 19 a 21): </w:t>
      </w:r>
      <w:r w:rsidRPr="00E33EB2">
        <w:rPr>
          <w:rFonts w:ascii="Times New Roman" w:eastAsia="Times New Roman" w:hAnsi="Times New Roman" w:cs="Times New Roman"/>
          <w:i/>
          <w:iCs/>
          <w:color w:val="FF0000"/>
          <w:sz w:val="24"/>
          <w:szCs w:val="24"/>
          <w:lang w:val="en-US"/>
        </w:rPr>
        <w:t>Entregueu fins </w:t>
      </w:r>
      <w:r w:rsidRPr="00E33EB2">
        <w:rPr>
          <w:rFonts w:ascii="Times New Roman" w:eastAsia="Times New Roman" w:hAnsi="Times New Roman" w:cs="Times New Roman"/>
          <w:b/>
          <w:bCs/>
          <w:i/>
          <w:iCs/>
          <w:color w:val="FF0000"/>
          <w:sz w:val="24"/>
          <w:szCs w:val="24"/>
          <w:lang w:val="en-US"/>
        </w:rPr>
        <w:t>dia 17/12/2012</w:t>
      </w:r>
      <w:r w:rsidRPr="00E33EB2">
        <w:rPr>
          <w:rFonts w:ascii="Times New Roman" w:eastAsia="Times New Roman" w:hAnsi="Times New Roman" w:cs="Times New Roman"/>
          <w:i/>
          <w:iCs/>
          <w:color w:val="FF0000"/>
          <w:sz w:val="24"/>
          <w:szCs w:val="24"/>
          <w:lang w:val="en-US"/>
        </w:rPr>
        <w:t> </w:t>
      </w:r>
      <w:r w:rsidRPr="00E33EB2">
        <w:rPr>
          <w:rFonts w:ascii="Times New Roman" w:eastAsia="Times New Roman" w:hAnsi="Times New Roman" w:cs="Times New Roman"/>
          <w:color w:val="333333"/>
          <w:sz w:val="24"/>
          <w:szCs w:val="24"/>
          <w:lang w:val="en-US"/>
        </w:rPr>
        <w:br/>
        <w:t>Grup A (Divendres de 17 a 19):</w:t>
      </w:r>
      <w:r w:rsidRPr="00E33EB2">
        <w:rPr>
          <w:rFonts w:ascii="Times New Roman" w:eastAsia="Times New Roman" w:hAnsi="Times New Roman" w:cs="Times New Roman"/>
          <w:i/>
          <w:iCs/>
          <w:color w:val="FF0000"/>
          <w:sz w:val="24"/>
          <w:szCs w:val="24"/>
          <w:lang w:val="en-US"/>
        </w:rPr>
        <w:t> Entregueu fins </w:t>
      </w:r>
      <w:r w:rsidRPr="00E33EB2">
        <w:rPr>
          <w:rFonts w:ascii="Times New Roman" w:eastAsia="Times New Roman" w:hAnsi="Times New Roman" w:cs="Times New Roman"/>
          <w:b/>
          <w:bCs/>
          <w:i/>
          <w:iCs/>
          <w:color w:val="FF0000"/>
          <w:sz w:val="24"/>
          <w:szCs w:val="24"/>
          <w:lang w:val="en-US"/>
        </w:rPr>
        <w:t>dia 20/12/2012</w:t>
      </w:r>
      <w:proofErr w:type="gramStart"/>
      <w:r w:rsidRPr="00E33EB2">
        <w:rPr>
          <w:rFonts w:ascii="Times New Roman" w:eastAsia="Times New Roman" w:hAnsi="Times New Roman" w:cs="Times New Roman"/>
          <w:b/>
          <w:bCs/>
          <w:i/>
          <w:iCs/>
          <w:color w:val="FF0000"/>
          <w:sz w:val="24"/>
          <w:szCs w:val="24"/>
          <w:lang w:val="en-US"/>
        </w:rPr>
        <w:t> </w:t>
      </w:r>
      <w:r w:rsidRPr="00E33EB2">
        <w:rPr>
          <w:rFonts w:ascii="Times New Roman" w:eastAsia="Times New Roman" w:hAnsi="Times New Roman" w:cs="Times New Roman"/>
          <w:color w:val="333333"/>
          <w:sz w:val="24"/>
          <w:szCs w:val="24"/>
          <w:lang w:val="en-US"/>
        </w:rPr>
        <w:t> </w:t>
      </w:r>
      <w:proofErr w:type="gramEnd"/>
      <w:r w:rsidRPr="00E33EB2">
        <w:rPr>
          <w:rFonts w:ascii="Times New Roman" w:eastAsia="Times New Roman" w:hAnsi="Times New Roman" w:cs="Times New Roman"/>
          <w:color w:val="333333"/>
          <w:sz w:val="24"/>
          <w:szCs w:val="24"/>
          <w:lang w:val="en-US"/>
        </w:rPr>
        <w:br/>
        <w:t>Grup F (Divendres de 17 a 19): </w:t>
      </w:r>
      <w:r w:rsidRPr="00E33EB2">
        <w:rPr>
          <w:rFonts w:ascii="Times New Roman" w:eastAsia="Times New Roman" w:hAnsi="Times New Roman" w:cs="Times New Roman"/>
          <w:i/>
          <w:iCs/>
          <w:color w:val="FF0000"/>
          <w:sz w:val="24"/>
          <w:szCs w:val="24"/>
          <w:lang w:val="en-US"/>
        </w:rPr>
        <w:t>Entregueu fins </w:t>
      </w:r>
      <w:r w:rsidRPr="00E33EB2">
        <w:rPr>
          <w:rFonts w:ascii="Times New Roman" w:eastAsia="Times New Roman" w:hAnsi="Times New Roman" w:cs="Times New Roman"/>
          <w:b/>
          <w:bCs/>
          <w:i/>
          <w:iCs/>
          <w:color w:val="FF0000"/>
          <w:sz w:val="24"/>
          <w:szCs w:val="24"/>
          <w:lang w:val="en-US"/>
        </w:rPr>
        <w:t>dia 20/12/2012 </w:t>
      </w:r>
    </w:p>
    <w:p w:rsidR="00E33EB2" w:rsidRPr="00E33EB2" w:rsidRDefault="00E33EB2" w:rsidP="00E33EB2">
      <w:pPr>
        <w:pBdr>
          <w:bottom w:val="single" w:sz="6" w:space="0" w:color="527BBD"/>
        </w:pBdr>
        <w:spacing w:before="445" w:after="100" w:afterAutospacing="1" w:line="238" w:lineRule="atLeast"/>
        <w:jc w:val="left"/>
        <w:outlineLvl w:val="2"/>
        <w:rPr>
          <w:rFonts w:ascii="Times New Roman" w:eastAsia="Times New Roman" w:hAnsi="Times New Roman" w:cs="Times New Roman"/>
          <w:b/>
          <w:bCs/>
          <w:color w:val="325B9D"/>
          <w:sz w:val="27"/>
          <w:szCs w:val="27"/>
          <w:lang w:val="en-US"/>
        </w:rPr>
      </w:pPr>
      <w:r w:rsidRPr="00E33EB2">
        <w:rPr>
          <w:rFonts w:ascii="Times New Roman" w:eastAsia="Times New Roman" w:hAnsi="Times New Roman" w:cs="Times New Roman"/>
          <w:b/>
          <w:bCs/>
          <w:color w:val="325B9D"/>
          <w:sz w:val="27"/>
          <w:szCs w:val="27"/>
          <w:lang w:val="en-US"/>
        </w:rPr>
        <w:t>Introducción</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En esta práctica implementaréis la iteración de valores y el q-aprendizaje.</w:t>
      </w:r>
      <w:proofErr w:type="gramEnd"/>
      <w:r w:rsidRPr="00E33EB2">
        <w:rPr>
          <w:rFonts w:ascii="Times New Roman" w:eastAsia="Times New Roman" w:hAnsi="Times New Roman" w:cs="Times New Roman"/>
          <w:color w:val="333333"/>
          <w:sz w:val="24"/>
          <w:szCs w:val="24"/>
          <w:lang w:val="en-US"/>
        </w:rPr>
        <w:t xml:space="preserve"> Probaréis vuestros agentes primero en el mundo rejilla (Gridworld) y después los aplicaréis a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controlador de robot simulado (Crawler) y al Pacman.</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La práctica contiene 9 cuestiones, 7 obligatorias y 2 opcionales:</w:t>
      </w:r>
    </w:p>
    <w:p w:rsidR="00E33EB2" w:rsidRPr="00E33EB2" w:rsidRDefault="00E33EB2" w:rsidP="00E33EB2">
      <w:pPr>
        <w:numPr>
          <w:ilvl w:val="0"/>
          <w:numId w:val="1"/>
        </w:numPr>
        <w:spacing w:before="100" w:beforeAutospacing="1" w:after="100" w:afterAutospacing="1" w:line="282" w:lineRule="atLeast"/>
        <w:ind w:firstLine="0"/>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Cuestiones obligatorias (10 puntos): 1 (2,5p), 2 (0,5p), 3 (2p), 4 (2p), 5 (1p), 8 (0,5p), 9 (1,5p)</w:t>
      </w:r>
    </w:p>
    <w:p w:rsidR="00E33EB2" w:rsidRPr="00E33EB2" w:rsidRDefault="00E33EB2" w:rsidP="00E33EB2">
      <w:pPr>
        <w:numPr>
          <w:ilvl w:val="0"/>
          <w:numId w:val="1"/>
        </w:numPr>
        <w:spacing w:before="100" w:beforeAutospacing="1" w:after="100" w:afterAutospacing="1" w:line="282" w:lineRule="atLeast"/>
        <w:ind w:firstLine="0"/>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Cuestiones opcionales (1 puntos): 6 (0.5p), 7 (0.5p)</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De manera que si completáis las obligatorias podéis obtener hasta 10 puntos, y si además abordáis las opcionales podéis llegar </w:t>
      </w:r>
      <w:proofErr w:type="gramStart"/>
      <w:r w:rsidRPr="00E33EB2">
        <w:rPr>
          <w:rFonts w:ascii="Times New Roman" w:eastAsia="Times New Roman" w:hAnsi="Times New Roman" w:cs="Times New Roman"/>
          <w:color w:val="333333"/>
          <w:sz w:val="24"/>
          <w:szCs w:val="24"/>
          <w:lang w:val="en-US"/>
        </w:rPr>
        <w:t>a</w:t>
      </w:r>
      <w:proofErr w:type="gramEnd"/>
      <w:r w:rsidRPr="00E33EB2">
        <w:rPr>
          <w:rFonts w:ascii="Times New Roman" w:eastAsia="Times New Roman" w:hAnsi="Times New Roman" w:cs="Times New Roman"/>
          <w:color w:val="333333"/>
          <w:sz w:val="24"/>
          <w:szCs w:val="24"/>
          <w:lang w:val="en-US"/>
        </w:rPr>
        <w:t xml:space="preserve"> 11 puntos.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Es importante que expliquéis en la memoria detalladamente qué habéis hecho, cómo y porqué en cada cuestión para puntuarla positivamente.</w:t>
      </w:r>
      <w:proofErr w:type="gramEnd"/>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El código para </w:t>
      </w:r>
      <w:proofErr w:type="gramStart"/>
      <w:r w:rsidRPr="00E33EB2">
        <w:rPr>
          <w:rFonts w:ascii="Times New Roman" w:eastAsia="Times New Roman" w:hAnsi="Times New Roman" w:cs="Times New Roman"/>
          <w:color w:val="333333"/>
          <w:sz w:val="24"/>
          <w:szCs w:val="24"/>
          <w:lang w:val="en-US"/>
        </w:rPr>
        <w:t>este</w:t>
      </w:r>
      <w:proofErr w:type="gramEnd"/>
      <w:r w:rsidRPr="00E33EB2">
        <w:rPr>
          <w:rFonts w:ascii="Times New Roman" w:eastAsia="Times New Roman" w:hAnsi="Times New Roman" w:cs="Times New Roman"/>
          <w:color w:val="333333"/>
          <w:sz w:val="24"/>
          <w:szCs w:val="24"/>
          <w:lang w:val="en-US"/>
        </w:rPr>
        <w:t xml:space="preserve"> proyecto contiene los siguientes archivos, que están disponibles </w:t>
      </w:r>
      <w:hyperlink r:id="rId5" w:history="1">
        <w:r w:rsidRPr="00E33EB2">
          <w:rPr>
            <w:rFonts w:ascii="Times New Roman" w:eastAsia="Times New Roman" w:hAnsi="Times New Roman" w:cs="Times New Roman"/>
            <w:color w:val="0000FF"/>
            <w:sz w:val="24"/>
            <w:szCs w:val="24"/>
            <w:u w:val="single"/>
            <w:lang w:val="en-US"/>
          </w:rPr>
          <w:t>aquí</w:t>
        </w:r>
      </w:hyperlink>
      <w:r w:rsidRPr="00E33EB2">
        <w:rPr>
          <w:rFonts w:ascii="Times New Roman" w:eastAsia="Times New Roman" w:hAnsi="Times New Roman" w:cs="Times New Roman"/>
          <w:color w:val="333333"/>
          <w:sz w:val="24"/>
          <w:szCs w:val="24"/>
          <w:lang w:val="en-US"/>
        </w:rPr>
        <w:t>:</w:t>
      </w:r>
    </w:p>
    <w:p w:rsidR="00E33EB2" w:rsidRPr="00E33EB2" w:rsidRDefault="00E33EB2" w:rsidP="00E33EB2">
      <w:pPr>
        <w:spacing w:before="100" w:beforeAutospacing="1" w:after="100" w:afterAutospacing="1"/>
        <w:jc w:val="left"/>
        <w:outlineLvl w:val="4"/>
        <w:rPr>
          <w:rFonts w:ascii="Times New Roman" w:eastAsia="Times New Roman" w:hAnsi="Times New Roman" w:cs="Times New Roman"/>
          <w:b/>
          <w:bCs/>
          <w:color w:val="325B9D"/>
          <w:sz w:val="24"/>
          <w:szCs w:val="24"/>
          <w:lang w:val="en-US"/>
        </w:rPr>
      </w:pPr>
      <w:r w:rsidRPr="00E33EB2">
        <w:rPr>
          <w:rFonts w:ascii="Times New Roman" w:eastAsia="Times New Roman" w:hAnsi="Times New Roman" w:cs="Times New Roman"/>
          <w:b/>
          <w:bCs/>
          <w:color w:val="325B9D"/>
          <w:sz w:val="24"/>
          <w:szCs w:val="24"/>
          <w:lang w:val="en-US"/>
        </w:rPr>
        <w:t>Ficheros que editaréis</w:t>
      </w:r>
    </w:p>
    <w:tbl>
      <w:tblPr>
        <w:tblW w:w="0" w:type="auto"/>
        <w:tblCellSpacing w:w="15" w:type="dxa"/>
        <w:tblCellMar>
          <w:top w:w="150" w:type="dxa"/>
          <w:left w:w="150" w:type="dxa"/>
          <w:bottom w:w="150" w:type="dxa"/>
          <w:right w:w="150" w:type="dxa"/>
        </w:tblCellMar>
        <w:tblLook w:val="04A0"/>
      </w:tblPr>
      <w:tblGrid>
        <w:gridCol w:w="3106"/>
        <w:gridCol w:w="6614"/>
      </w:tblGrid>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6" w:history="1">
              <w:r w:rsidRPr="00E33EB2">
                <w:rPr>
                  <w:rFonts w:ascii="Courier New" w:eastAsia="Times New Roman" w:hAnsi="Courier New" w:cs="Courier New"/>
                  <w:color w:val="0000FF"/>
                  <w:sz w:val="20"/>
                  <w:u w:val="single"/>
                  <w:lang w:val="en-US"/>
                </w:rPr>
                <w:t>valueIterationAgents.py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Un agente que implementa iteración de valores para resolver PDMs conocidos.</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7" w:history="1">
              <w:r w:rsidRPr="00E33EB2">
                <w:rPr>
                  <w:rFonts w:ascii="Courier New" w:eastAsia="Times New Roman" w:hAnsi="Courier New" w:cs="Courier New"/>
                  <w:color w:val="0000FF"/>
                  <w:sz w:val="20"/>
                  <w:u w:val="single"/>
                  <w:lang w:val="en-US"/>
                </w:rPr>
                <w:t>qlearningAgents.py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Agentes que implementan Q-aprendizaje para Gridworld, Crawler y Pacman</w:t>
            </w:r>
          </w:p>
        </w:tc>
      </w:tr>
    </w:tbl>
    <w:p w:rsidR="00E33EB2" w:rsidRPr="00E33EB2" w:rsidRDefault="00E33EB2" w:rsidP="00E33EB2">
      <w:pPr>
        <w:spacing w:before="100" w:beforeAutospacing="1" w:after="100" w:afterAutospacing="1"/>
        <w:jc w:val="left"/>
        <w:outlineLvl w:val="4"/>
        <w:rPr>
          <w:rFonts w:ascii="Times New Roman" w:eastAsia="Times New Roman" w:hAnsi="Times New Roman" w:cs="Times New Roman"/>
          <w:b/>
          <w:bCs/>
          <w:color w:val="325B9D"/>
          <w:sz w:val="24"/>
          <w:szCs w:val="24"/>
          <w:lang w:val="en-US"/>
        </w:rPr>
      </w:pPr>
      <w:r w:rsidRPr="00E33EB2">
        <w:rPr>
          <w:rFonts w:ascii="Times New Roman" w:eastAsia="Times New Roman" w:hAnsi="Times New Roman" w:cs="Times New Roman"/>
          <w:b/>
          <w:bCs/>
          <w:color w:val="325B9D"/>
          <w:sz w:val="24"/>
          <w:szCs w:val="24"/>
          <w:lang w:val="en-US"/>
        </w:rPr>
        <w:lastRenderedPageBreak/>
        <w:t>Ficheros que debéis leer pero NO editar</w:t>
      </w:r>
    </w:p>
    <w:tbl>
      <w:tblPr>
        <w:tblW w:w="0" w:type="auto"/>
        <w:tblCellSpacing w:w="15" w:type="dxa"/>
        <w:tblCellMar>
          <w:top w:w="150" w:type="dxa"/>
          <w:left w:w="150" w:type="dxa"/>
          <w:bottom w:w="150" w:type="dxa"/>
          <w:right w:w="150" w:type="dxa"/>
        </w:tblCellMar>
        <w:tblLook w:val="04A0"/>
      </w:tblPr>
      <w:tblGrid>
        <w:gridCol w:w="2746"/>
        <w:gridCol w:w="6974"/>
      </w:tblGrid>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8" w:history="1">
              <w:r w:rsidRPr="00E33EB2">
                <w:rPr>
                  <w:rFonts w:ascii="Courier New" w:eastAsia="Times New Roman" w:hAnsi="Courier New" w:cs="Courier New"/>
                  <w:color w:val="0000FF"/>
                  <w:sz w:val="20"/>
                  <w:u w:val="single"/>
                  <w:lang w:val="en-US"/>
                </w:rPr>
                <w:t>mdp.py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Define métodos generales sobre PDMs.</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9" w:history="1">
              <w:r w:rsidRPr="00E33EB2">
                <w:rPr>
                  <w:rFonts w:ascii="Courier New" w:eastAsia="Times New Roman" w:hAnsi="Courier New" w:cs="Courier New"/>
                  <w:color w:val="0000FF"/>
                  <w:sz w:val="20"/>
                  <w:u w:val="single"/>
                  <w:lang w:val="en-US"/>
                </w:rPr>
                <w:t>learningAgents.py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Define la clase base </w:t>
            </w:r>
            <w:r w:rsidRPr="00E33EB2">
              <w:rPr>
                <w:rFonts w:ascii="Courier New" w:eastAsia="Times New Roman" w:hAnsi="Courier New" w:cs="Courier New"/>
                <w:sz w:val="20"/>
                <w:lang w:val="en-US"/>
              </w:rPr>
              <w:t>ValueEstimationAgent</w:t>
            </w:r>
            <w:r w:rsidRPr="00E33EB2">
              <w:rPr>
                <w:rFonts w:ascii="Times New Roman" w:eastAsia="Times New Roman" w:hAnsi="Times New Roman" w:cs="Times New Roman"/>
                <w:sz w:val="24"/>
                <w:szCs w:val="24"/>
                <w:lang w:val="en-US"/>
              </w:rPr>
              <w:t> y</w:t>
            </w:r>
            <w:r w:rsidRPr="00E33EB2">
              <w:rPr>
                <w:rFonts w:ascii="Courier New" w:eastAsia="Times New Roman" w:hAnsi="Courier New" w:cs="Courier New"/>
                <w:sz w:val="20"/>
                <w:lang w:val="en-US"/>
              </w:rPr>
              <w:t>QLearningAgent</w:t>
            </w:r>
            <w:r w:rsidRPr="00E33EB2">
              <w:rPr>
                <w:rFonts w:ascii="Times New Roman" w:eastAsia="Times New Roman" w:hAnsi="Times New Roman" w:cs="Times New Roman"/>
                <w:sz w:val="24"/>
                <w:szCs w:val="24"/>
                <w:lang w:val="en-US"/>
              </w:rPr>
              <w:t>, que vuestros agentes extenderán.</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0" w:history="1">
              <w:r w:rsidRPr="00E33EB2">
                <w:rPr>
                  <w:rFonts w:ascii="Courier New" w:eastAsia="Times New Roman" w:hAnsi="Courier New" w:cs="Courier New"/>
                  <w:color w:val="0000FF"/>
                  <w:sz w:val="20"/>
                  <w:u w:val="single"/>
                  <w:lang w:val="en-US"/>
                </w:rPr>
                <w:t>util.py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Utilidades, incluyendo </w:t>
            </w:r>
            <w:r w:rsidRPr="00E33EB2">
              <w:rPr>
                <w:rFonts w:ascii="Courier New" w:eastAsia="Times New Roman" w:hAnsi="Courier New" w:cs="Courier New"/>
                <w:sz w:val="20"/>
                <w:lang w:val="en-US"/>
              </w:rPr>
              <w:t>util.Counter</w:t>
            </w:r>
            <w:r w:rsidRPr="00E33EB2">
              <w:rPr>
                <w:rFonts w:ascii="Times New Roman" w:eastAsia="Times New Roman" w:hAnsi="Times New Roman" w:cs="Times New Roman"/>
                <w:sz w:val="24"/>
                <w:szCs w:val="24"/>
                <w:lang w:val="en-US"/>
              </w:rPr>
              <w:t>, que son particularmente útiles para q-aprendedores.</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1" w:history="1">
              <w:r w:rsidRPr="00E33EB2">
                <w:rPr>
                  <w:rFonts w:ascii="Courier New" w:eastAsia="Times New Roman" w:hAnsi="Courier New" w:cs="Courier New"/>
                  <w:color w:val="0000FF"/>
                  <w:sz w:val="20"/>
                  <w:u w:val="single"/>
                  <w:lang w:val="en-US"/>
                </w:rPr>
                <w:t>gridworld.py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Implementación del Gridworld</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2" w:history="1">
              <w:r w:rsidRPr="00E33EB2">
                <w:rPr>
                  <w:rFonts w:ascii="Courier New" w:eastAsia="Times New Roman" w:hAnsi="Courier New" w:cs="Courier New"/>
                  <w:color w:val="0000FF"/>
                  <w:sz w:val="20"/>
                  <w:u w:val="single"/>
                  <w:lang w:val="en-US"/>
                </w:rPr>
                <w:t>featureExtractors.py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Clases para extraer características en pares (estado</w:t>
            </w:r>
            <w:proofErr w:type="gramStart"/>
            <w:r w:rsidRPr="00E33EB2">
              <w:rPr>
                <w:rFonts w:ascii="Times New Roman" w:eastAsia="Times New Roman" w:hAnsi="Times New Roman" w:cs="Times New Roman"/>
                <w:sz w:val="24"/>
                <w:szCs w:val="24"/>
                <w:lang w:val="en-US"/>
              </w:rPr>
              <w:t>,accion</w:t>
            </w:r>
            <w:proofErr w:type="gramEnd"/>
            <w:r w:rsidRPr="00E33EB2">
              <w:rPr>
                <w:rFonts w:ascii="Times New Roman" w:eastAsia="Times New Roman" w:hAnsi="Times New Roman" w:cs="Times New Roman"/>
                <w:sz w:val="24"/>
                <w:szCs w:val="24"/>
                <w:lang w:val="en-US"/>
              </w:rPr>
              <w:t>). Utilizadas por el agente q-aprendedor aproximado (en qlearningAgents.py).</w:t>
            </w:r>
          </w:p>
        </w:tc>
      </w:tr>
    </w:tbl>
    <w:p w:rsidR="00E33EB2" w:rsidRPr="00E33EB2" w:rsidRDefault="00E33EB2" w:rsidP="00E33EB2">
      <w:pPr>
        <w:spacing w:before="100" w:beforeAutospacing="1" w:after="100" w:afterAutospacing="1"/>
        <w:jc w:val="left"/>
        <w:outlineLvl w:val="4"/>
        <w:rPr>
          <w:rFonts w:ascii="Times New Roman" w:eastAsia="Times New Roman" w:hAnsi="Times New Roman" w:cs="Times New Roman"/>
          <w:b/>
          <w:bCs/>
          <w:color w:val="325B9D"/>
          <w:sz w:val="24"/>
          <w:szCs w:val="24"/>
          <w:lang w:val="en-US"/>
        </w:rPr>
      </w:pPr>
      <w:r w:rsidRPr="00E33EB2">
        <w:rPr>
          <w:rFonts w:ascii="Times New Roman" w:eastAsia="Times New Roman" w:hAnsi="Times New Roman" w:cs="Times New Roman"/>
          <w:b/>
          <w:bCs/>
          <w:color w:val="325B9D"/>
          <w:sz w:val="24"/>
          <w:szCs w:val="24"/>
          <w:lang w:val="en-US"/>
        </w:rPr>
        <w:t>Ficheros que podéis ignorar</w:t>
      </w:r>
    </w:p>
    <w:tbl>
      <w:tblPr>
        <w:tblW w:w="0" w:type="auto"/>
        <w:tblCellSpacing w:w="15" w:type="dxa"/>
        <w:tblCellMar>
          <w:top w:w="150" w:type="dxa"/>
          <w:left w:w="150" w:type="dxa"/>
          <w:bottom w:w="150" w:type="dxa"/>
          <w:right w:w="150" w:type="dxa"/>
        </w:tblCellMar>
        <w:tblLook w:val="04A0"/>
      </w:tblPr>
      <w:tblGrid>
        <w:gridCol w:w="3586"/>
        <w:gridCol w:w="6134"/>
      </w:tblGrid>
      <w:tr w:rsidR="00E33EB2" w:rsidRPr="00E33EB2" w:rsidTr="00E33EB2">
        <w:trPr>
          <w:gridAfter w:val="1"/>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3" w:history="1">
              <w:r w:rsidRPr="00E33EB2">
                <w:rPr>
                  <w:rFonts w:ascii="Courier New" w:eastAsia="Times New Roman" w:hAnsi="Courier New" w:cs="Courier New"/>
                  <w:color w:val="0000FF"/>
                  <w:sz w:val="20"/>
                  <w:u w:val="single"/>
                  <w:lang w:val="en-US"/>
                </w:rPr>
                <w:t>environment.py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Clase abstracta para entornos generales de aprendizaje por refuerzo. Utilizada por gridworld.py.</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4" w:history="1">
              <w:r w:rsidRPr="00E33EB2">
                <w:rPr>
                  <w:rFonts w:ascii="Courier New" w:eastAsia="Times New Roman" w:hAnsi="Courier New" w:cs="Courier New"/>
                  <w:color w:val="0000FF"/>
                  <w:sz w:val="20"/>
                  <w:u w:val="single"/>
                  <w:lang w:val="en-US"/>
                </w:rPr>
                <w:t>graphicsGridworldDisplay.py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Interficie gráfica para Gridworld.</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5" w:history="1">
              <w:r w:rsidRPr="00E33EB2">
                <w:rPr>
                  <w:rFonts w:ascii="Courier New" w:eastAsia="Times New Roman" w:hAnsi="Courier New" w:cs="Courier New"/>
                  <w:color w:val="0000FF"/>
                  <w:sz w:val="20"/>
                  <w:u w:val="single"/>
                  <w:lang w:val="en-US"/>
                </w:rPr>
                <w:t>graphicsUtils.py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Utilidades gráficas.</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6" w:history="1">
              <w:r w:rsidRPr="00E33EB2">
                <w:rPr>
                  <w:rFonts w:ascii="Courier New" w:eastAsia="Times New Roman" w:hAnsi="Courier New" w:cs="Courier New"/>
                  <w:color w:val="0000FF"/>
                  <w:sz w:val="20"/>
                  <w:u w:val="single"/>
                  <w:lang w:val="en-US"/>
                </w:rPr>
                <w:t>textGridworldDisplay.py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Plug-in para la interficie textual del Gridworld.</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7" w:history="1">
              <w:r w:rsidRPr="00E33EB2">
                <w:rPr>
                  <w:rFonts w:ascii="Courier New" w:eastAsia="Times New Roman" w:hAnsi="Courier New" w:cs="Courier New"/>
                  <w:color w:val="0000FF"/>
                  <w:sz w:val="20"/>
                  <w:u w:val="single"/>
                  <w:lang w:val="en-US"/>
                </w:rPr>
                <w:t>crawler.py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Código del crawler. Lo ejecutaréis pero no lo editaréis.</w:t>
            </w:r>
          </w:p>
        </w:tc>
      </w:tr>
      <w:tr w:rsidR="00E33EB2" w:rsidRPr="00E33EB2" w:rsidTr="00E33EB2">
        <w:trPr>
          <w:tblCellSpacing w:w="15" w:type="dxa"/>
        </w:trPr>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hyperlink r:id="rId18" w:history="1">
              <w:r w:rsidRPr="00E33EB2">
                <w:rPr>
                  <w:rFonts w:ascii="Courier New" w:eastAsia="Times New Roman" w:hAnsi="Courier New" w:cs="Courier New"/>
                  <w:color w:val="0000FF"/>
                  <w:sz w:val="20"/>
                  <w:u w:val="single"/>
                  <w:lang w:val="en-US"/>
                </w:rPr>
                <w:t>graphicsCrawlerDisplay.py</w:t>
              </w:r>
            </w:hyperlink>
          </w:p>
        </w:tc>
        <w:tc>
          <w:tcPr>
            <w:tcW w:w="0" w:type="auto"/>
            <w:vAlign w:val="center"/>
            <w:hideMark/>
          </w:tcPr>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sz w:val="24"/>
                <w:szCs w:val="24"/>
                <w:lang w:val="en-US"/>
              </w:rPr>
              <w:t>GUI para el robot crawler.</w:t>
            </w:r>
          </w:p>
        </w:tc>
      </w:tr>
    </w:tbl>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b/>
          <w:bCs/>
          <w:color w:val="333333"/>
          <w:sz w:val="24"/>
          <w:szCs w:val="24"/>
          <w:lang w:val="en-US"/>
        </w:rPr>
        <w:t>¿Qué debéis hacer</w:t>
      </w:r>
      <w:proofErr w:type="gramStart"/>
      <w:r w:rsidRPr="00E33EB2">
        <w:rPr>
          <w:rFonts w:ascii="Times New Roman" w:eastAsia="Times New Roman" w:hAnsi="Times New Roman" w:cs="Times New Roman"/>
          <w:b/>
          <w:bCs/>
          <w:color w:val="333333"/>
          <w:sz w:val="24"/>
          <w:szCs w:val="24"/>
          <w:lang w:val="en-US"/>
        </w:rPr>
        <w:t>?:</w:t>
      </w:r>
      <w:proofErr w:type="gramEnd"/>
      <w:r w:rsidRPr="00E33EB2">
        <w:rPr>
          <w:rFonts w:ascii="Times New Roman" w:eastAsia="Times New Roman" w:hAnsi="Times New Roman" w:cs="Times New Roman"/>
          <w:color w:val="333333"/>
          <w:sz w:val="24"/>
          <w:szCs w:val="24"/>
          <w:lang w:val="en-US"/>
        </w:rPr>
        <w:t> Rellenaréis porciones de </w:t>
      </w:r>
      <w:hyperlink r:id="rId19" w:history="1">
        <w:r w:rsidRPr="00E33EB2">
          <w:rPr>
            <w:rFonts w:ascii="Courier New" w:eastAsia="Times New Roman" w:hAnsi="Courier New" w:cs="Courier New"/>
            <w:color w:val="0000FF"/>
            <w:sz w:val="20"/>
            <w:u w:val="single"/>
            <w:lang w:val="en-US"/>
          </w:rPr>
          <w:t>valueIterationAgents.py</w:t>
        </w:r>
      </w:hyperlink>
      <w:r w:rsidRPr="00E33EB2">
        <w:rPr>
          <w:rFonts w:ascii="Times New Roman" w:eastAsia="Times New Roman" w:hAnsi="Times New Roman" w:cs="Times New Roman"/>
          <w:color w:val="333333"/>
          <w:sz w:val="24"/>
          <w:szCs w:val="24"/>
          <w:lang w:val="en-US"/>
        </w:rPr>
        <w:t>, </w:t>
      </w:r>
      <w:hyperlink r:id="rId20" w:history="1">
        <w:r w:rsidRPr="00E33EB2">
          <w:rPr>
            <w:rFonts w:ascii="Courier New" w:eastAsia="Times New Roman" w:hAnsi="Courier New" w:cs="Courier New"/>
            <w:color w:val="0000FF"/>
            <w:sz w:val="20"/>
            <w:u w:val="single"/>
            <w:lang w:val="en-US"/>
          </w:rPr>
          <w:t>qlearningAgents.py</w:t>
        </w:r>
      </w:hyperlink>
      <w:r w:rsidRPr="00E33EB2">
        <w:rPr>
          <w:rFonts w:ascii="Times New Roman" w:eastAsia="Times New Roman" w:hAnsi="Times New Roman" w:cs="Times New Roman"/>
          <w:color w:val="333333"/>
          <w:sz w:val="24"/>
          <w:szCs w:val="24"/>
          <w:lang w:val="en-US"/>
        </w:rPr>
        <w:t>, y </w:t>
      </w:r>
      <w:hyperlink r:id="rId21" w:history="1">
        <w:r w:rsidRPr="00E33EB2">
          <w:rPr>
            <w:rFonts w:ascii="Courier New" w:eastAsia="Times New Roman" w:hAnsi="Courier New" w:cs="Courier New"/>
            <w:color w:val="0000FF"/>
            <w:sz w:val="20"/>
            <w:u w:val="single"/>
            <w:lang w:val="en-US"/>
          </w:rPr>
          <w:t>analysis.py</w:t>
        </w:r>
      </w:hyperlink>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Sólo debéis enviar estos ficheros (junto con el documento).</w:t>
      </w:r>
      <w:proofErr w:type="gramEnd"/>
      <w:r w:rsidRPr="00E33EB2">
        <w:rPr>
          <w:rFonts w:ascii="Times New Roman" w:eastAsia="Times New Roman" w:hAnsi="Times New Roman" w:cs="Times New Roman"/>
          <w:color w:val="333333"/>
          <w:sz w:val="24"/>
          <w:szCs w:val="24"/>
          <w:lang w:val="en-US"/>
        </w:rPr>
        <w:t xml:space="preserve"> Por favor no modifiquéis ningún otro fichero.</w:t>
      </w:r>
    </w:p>
    <w:p w:rsidR="00E33EB2" w:rsidRPr="00E33EB2" w:rsidRDefault="00E33EB2" w:rsidP="00E33EB2">
      <w:pPr>
        <w:pBdr>
          <w:bottom w:val="single" w:sz="6" w:space="0" w:color="527BBD"/>
        </w:pBdr>
        <w:spacing w:before="445" w:after="100" w:afterAutospacing="1" w:line="238" w:lineRule="atLeast"/>
        <w:jc w:val="left"/>
        <w:outlineLvl w:val="2"/>
        <w:rPr>
          <w:rFonts w:ascii="Times New Roman" w:eastAsia="Times New Roman" w:hAnsi="Times New Roman" w:cs="Times New Roman"/>
          <w:b/>
          <w:bCs/>
          <w:color w:val="325B9D"/>
          <w:sz w:val="27"/>
          <w:szCs w:val="27"/>
          <w:lang w:val="en-US"/>
        </w:rPr>
      </w:pPr>
      <w:r w:rsidRPr="00E33EB2">
        <w:rPr>
          <w:rFonts w:ascii="Times New Roman" w:eastAsia="Times New Roman" w:hAnsi="Times New Roman" w:cs="Times New Roman"/>
          <w:b/>
          <w:bCs/>
          <w:color w:val="325B9D"/>
          <w:sz w:val="27"/>
          <w:szCs w:val="27"/>
          <w:lang w:val="en-US"/>
        </w:rPr>
        <w:t>PDMs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Para comenzar, ejecutar el Gridworld en modo control manual, utilizando las flechas para controlarlo: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proofErr w:type="gramStart"/>
      <w:r w:rsidRPr="00E33EB2">
        <w:rPr>
          <w:rFonts w:ascii="Courier New" w:eastAsia="Times New Roman" w:hAnsi="Courier New" w:cs="Courier New"/>
          <w:color w:val="333333"/>
          <w:sz w:val="20"/>
          <w:szCs w:val="20"/>
          <w:lang w:val="en-US"/>
        </w:rPr>
        <w:lastRenderedPageBreak/>
        <w:t>python</w:t>
      </w:r>
      <w:proofErr w:type="gramEnd"/>
      <w:r w:rsidRPr="00E33EB2">
        <w:rPr>
          <w:rFonts w:ascii="Courier New" w:eastAsia="Times New Roman" w:hAnsi="Courier New" w:cs="Courier New"/>
          <w:color w:val="333333"/>
          <w:sz w:val="20"/>
          <w:szCs w:val="20"/>
          <w:lang w:val="en-US"/>
        </w:rPr>
        <w:t xml:space="preserve"> gridworld.py -m</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Veréis el tablero con dos salidas que os expliqué en clase. </w:t>
      </w:r>
      <w:proofErr w:type="gramStart"/>
      <w:r w:rsidRPr="00E33EB2">
        <w:rPr>
          <w:rFonts w:ascii="Times New Roman" w:eastAsia="Times New Roman" w:hAnsi="Times New Roman" w:cs="Times New Roman"/>
          <w:color w:val="333333"/>
          <w:sz w:val="24"/>
          <w:szCs w:val="24"/>
          <w:lang w:val="en-US"/>
        </w:rPr>
        <w:t>El punto azul es el agente.</w:t>
      </w:r>
      <w:proofErr w:type="gramEnd"/>
      <w:r w:rsidRPr="00E33EB2">
        <w:rPr>
          <w:rFonts w:ascii="Times New Roman" w:eastAsia="Times New Roman" w:hAnsi="Times New Roman" w:cs="Times New Roman"/>
          <w:color w:val="333333"/>
          <w:sz w:val="24"/>
          <w:szCs w:val="24"/>
          <w:lang w:val="en-US"/>
        </w:rPr>
        <w:t xml:space="preserve"> Cuando presionáis </w:t>
      </w:r>
      <w:r w:rsidRPr="00E33EB2">
        <w:rPr>
          <w:rFonts w:ascii="Times New Roman" w:eastAsia="Times New Roman" w:hAnsi="Times New Roman" w:cs="Times New Roman"/>
          <w:i/>
          <w:iCs/>
          <w:color w:val="333333"/>
          <w:sz w:val="24"/>
          <w:szCs w:val="24"/>
          <w:lang w:val="en-US"/>
        </w:rPr>
        <w:t>arriba</w:t>
      </w:r>
      <w:r w:rsidRPr="00E33EB2">
        <w:rPr>
          <w:rFonts w:ascii="Times New Roman" w:eastAsia="Times New Roman" w:hAnsi="Times New Roman" w:cs="Times New Roman"/>
          <w:color w:val="333333"/>
          <w:sz w:val="24"/>
          <w:szCs w:val="24"/>
          <w:lang w:val="en-US"/>
        </w:rPr>
        <w:t xml:space="preserve">, el agente solo se mueve hacia el norte el 80% de las veces. ¡La vida es así para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agente en el mundo rejilla!</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Podéis controlar diversos aspectos de la simulación.</w:t>
      </w:r>
      <w:proofErr w:type="gramEnd"/>
      <w:r w:rsidRPr="00E33EB2">
        <w:rPr>
          <w:rFonts w:ascii="Times New Roman" w:eastAsia="Times New Roman" w:hAnsi="Times New Roman" w:cs="Times New Roman"/>
          <w:color w:val="333333"/>
          <w:sz w:val="24"/>
          <w:szCs w:val="24"/>
          <w:lang w:val="en-US"/>
        </w:rPr>
        <w:t xml:space="preserve"> Obtendréis una lista completa de opciones ejecutando: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r w:rsidRPr="00E33EB2">
        <w:rPr>
          <w:rFonts w:ascii="Courier New" w:eastAsia="Times New Roman" w:hAnsi="Courier New" w:cs="Courier New"/>
          <w:color w:val="333333"/>
          <w:sz w:val="20"/>
          <w:szCs w:val="20"/>
          <w:lang w:val="en-US"/>
        </w:rPr>
        <w:t xml:space="preserve"> </w:t>
      </w: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-h</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El agente por defecto se mueve de forma aleatoria</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r w:rsidRPr="00E33EB2">
        <w:rPr>
          <w:rFonts w:ascii="Courier New" w:eastAsia="Times New Roman" w:hAnsi="Courier New" w:cs="Courier New"/>
          <w:color w:val="333333"/>
          <w:sz w:val="20"/>
          <w:szCs w:val="20"/>
          <w:lang w:val="en-US"/>
        </w:rPr>
        <w:t xml:space="preserve"> </w:t>
      </w: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-g MazeGrid</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Veréis que el agente se mueve aleatoriamente por la rejilla hasta que se encuentra con una salida. No es el agente más inteligente que uno se pudiera imaginar.</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t>Nota:</w:t>
      </w:r>
      <w:r w:rsidRPr="00E33EB2">
        <w:rPr>
          <w:rFonts w:ascii="Times New Roman" w:eastAsia="Times New Roman" w:hAnsi="Times New Roman" w:cs="Times New Roman"/>
          <w:color w:val="333333"/>
          <w:sz w:val="24"/>
          <w:szCs w:val="24"/>
          <w:lang w:val="en-US"/>
        </w:rPr>
        <w:t> El PDM Gridworld funciona de forma que primero entramos en un estado pre-terminal (con doble recuadro en la GUI) y a continuación realizamos la acción especial 'exit' antes de que termine el episodio (en el estado terminal real, llamado </w:t>
      </w:r>
      <w:r w:rsidRPr="00E33EB2">
        <w:rPr>
          <w:rFonts w:ascii="Courier New" w:eastAsia="Times New Roman" w:hAnsi="Courier New" w:cs="Courier New"/>
          <w:color w:val="333333"/>
          <w:sz w:val="20"/>
          <w:lang w:val="en-US"/>
        </w:rPr>
        <w:t>TERMINAL_STATE</w:t>
      </w:r>
      <w:r w:rsidRPr="00E33EB2">
        <w:rPr>
          <w:rFonts w:ascii="Times New Roman" w:eastAsia="Times New Roman" w:hAnsi="Times New Roman" w:cs="Times New Roman"/>
          <w:color w:val="333333"/>
          <w:sz w:val="24"/>
          <w:szCs w:val="24"/>
          <w:lang w:val="en-US"/>
        </w:rPr>
        <w:t xml:space="preserve">, que no se muestra en la GUI). Si ejecutáis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episodio manualmente, la recompensa total puede ser menos de la que esperáis debido a la tasa de descuento (podéis cambiarla con </w:t>
      </w:r>
      <w:r w:rsidRPr="00E33EB2">
        <w:rPr>
          <w:rFonts w:ascii="Courier New" w:eastAsia="Times New Roman" w:hAnsi="Courier New" w:cs="Courier New"/>
          <w:color w:val="333333"/>
          <w:sz w:val="20"/>
          <w:lang w:val="en-US"/>
        </w:rPr>
        <w:t>-d</w:t>
      </w:r>
      <w:r w:rsidRPr="00E33EB2">
        <w:rPr>
          <w:rFonts w:ascii="Times New Roman" w:eastAsia="Times New Roman" w:hAnsi="Times New Roman" w:cs="Times New Roman"/>
          <w:color w:val="333333"/>
          <w:sz w:val="24"/>
          <w:szCs w:val="24"/>
          <w:lang w:val="en-US"/>
        </w:rPr>
        <w:t>; por defecto es 0.9).</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Mirad la salida por consola que acompaña a la salida gráfica (o usad </w:t>
      </w:r>
      <w:r w:rsidRPr="00E33EB2">
        <w:rPr>
          <w:rFonts w:ascii="Courier New" w:eastAsia="Times New Roman" w:hAnsi="Courier New" w:cs="Courier New"/>
          <w:color w:val="333333"/>
          <w:sz w:val="20"/>
          <w:lang w:val="en-US"/>
        </w:rPr>
        <w:t>-t</w:t>
      </w:r>
      <w:r w:rsidRPr="00E33EB2">
        <w:rPr>
          <w:rFonts w:ascii="Times New Roman" w:eastAsia="Times New Roman" w:hAnsi="Times New Roman" w:cs="Times New Roman"/>
          <w:color w:val="333333"/>
          <w:sz w:val="24"/>
          <w:szCs w:val="24"/>
          <w:lang w:val="en-US"/>
        </w:rPr>
        <w:t> para funcionar en modo texto).</w:t>
      </w:r>
      <w:proofErr w:type="gramEnd"/>
      <w:r w:rsidRPr="00E33EB2">
        <w:rPr>
          <w:rFonts w:ascii="Times New Roman" w:eastAsia="Times New Roman" w:hAnsi="Times New Roman" w:cs="Times New Roman"/>
          <w:color w:val="333333"/>
          <w:sz w:val="24"/>
          <w:szCs w:val="24"/>
          <w:lang w:val="en-US"/>
        </w:rPr>
        <w:t xml:space="preserve"> Os dice cada transición que el agente realiza (para quitarlo, utilizad </w:t>
      </w:r>
      <w:r w:rsidRPr="00E33EB2">
        <w:rPr>
          <w:rFonts w:ascii="Courier New" w:eastAsia="Times New Roman" w:hAnsi="Courier New" w:cs="Courier New"/>
          <w:color w:val="333333"/>
          <w:sz w:val="20"/>
          <w:lang w:val="en-US"/>
        </w:rPr>
        <w:t>-q</w:t>
      </w:r>
      <w:r w:rsidRPr="00E33EB2">
        <w:rPr>
          <w:rFonts w:ascii="Times New Roman" w:eastAsia="Times New Roman" w:hAnsi="Times New Roman" w:cs="Times New Roman"/>
          <w:color w:val="333333"/>
          <w:sz w:val="24"/>
          <w:szCs w:val="24"/>
          <w:lang w:val="en-US"/>
        </w:rPr>
        <w:t>).</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Como en Pacman, las posiciones se representan mediante coordenadas cartesianas </w:t>
      </w:r>
      <w:r w:rsidRPr="00E33EB2">
        <w:rPr>
          <w:rFonts w:ascii="Courier New" w:eastAsia="Times New Roman" w:hAnsi="Courier New" w:cs="Courier New"/>
          <w:color w:val="333333"/>
          <w:sz w:val="20"/>
          <w:lang w:val="en-US"/>
        </w:rPr>
        <w:t>(x</w:t>
      </w:r>
      <w:proofErr w:type="gramStart"/>
      <w:r w:rsidRPr="00E33EB2">
        <w:rPr>
          <w:rFonts w:ascii="Courier New" w:eastAsia="Times New Roman" w:hAnsi="Courier New" w:cs="Courier New"/>
          <w:color w:val="333333"/>
          <w:sz w:val="20"/>
          <w:lang w:val="en-US"/>
        </w:rPr>
        <w:t>,y</w:t>
      </w:r>
      <w:proofErr w:type="gramEnd"/>
      <w:r w:rsidRPr="00E33EB2">
        <w:rPr>
          <w:rFonts w:ascii="Courier New" w:eastAsia="Times New Roman" w:hAnsi="Courier New" w:cs="Courier New"/>
          <w:color w:val="333333"/>
          <w:sz w:val="20"/>
          <w:lang w:val="en-US"/>
        </w:rPr>
        <w:t>)</w:t>
      </w:r>
      <w:r w:rsidRPr="00E33EB2">
        <w:rPr>
          <w:rFonts w:ascii="Times New Roman" w:eastAsia="Times New Roman" w:hAnsi="Times New Roman" w:cs="Times New Roman"/>
          <w:color w:val="333333"/>
          <w:sz w:val="24"/>
          <w:szCs w:val="24"/>
          <w:lang w:val="en-US"/>
        </w:rPr>
        <w:t> y los arrays están indexados por </w:t>
      </w:r>
      <w:r w:rsidRPr="00E33EB2">
        <w:rPr>
          <w:rFonts w:ascii="Courier New" w:eastAsia="Times New Roman" w:hAnsi="Courier New" w:cs="Courier New"/>
          <w:color w:val="333333"/>
          <w:sz w:val="20"/>
          <w:lang w:val="en-US"/>
        </w:rPr>
        <w:t>[x][y]</w:t>
      </w:r>
      <w:r w:rsidRPr="00E33EB2">
        <w:rPr>
          <w:rFonts w:ascii="Times New Roman" w:eastAsia="Times New Roman" w:hAnsi="Times New Roman" w:cs="Times New Roman"/>
          <w:color w:val="333333"/>
          <w:sz w:val="24"/>
          <w:szCs w:val="24"/>
          <w:lang w:val="en-US"/>
        </w:rPr>
        <w:t>, siendo </w:t>
      </w:r>
      <w:r w:rsidRPr="00E33EB2">
        <w:rPr>
          <w:rFonts w:ascii="Courier New" w:eastAsia="Times New Roman" w:hAnsi="Courier New" w:cs="Courier New"/>
          <w:color w:val="333333"/>
          <w:sz w:val="20"/>
          <w:lang w:val="en-US"/>
        </w:rPr>
        <w:t>'north'</w:t>
      </w:r>
      <w:r w:rsidRPr="00E33EB2">
        <w:rPr>
          <w:rFonts w:ascii="Times New Roman" w:eastAsia="Times New Roman" w:hAnsi="Times New Roman" w:cs="Times New Roman"/>
          <w:color w:val="333333"/>
          <w:sz w:val="24"/>
          <w:szCs w:val="24"/>
          <w:lang w:val="en-US"/>
        </w:rPr>
        <w:t> la dirección de </w:t>
      </w:r>
      <w:r w:rsidRPr="00E33EB2">
        <w:rPr>
          <w:rFonts w:ascii="Courier New" w:eastAsia="Times New Roman" w:hAnsi="Courier New" w:cs="Courier New"/>
          <w:color w:val="333333"/>
          <w:sz w:val="20"/>
          <w:lang w:val="en-US"/>
        </w:rPr>
        <w:t>y</w:t>
      </w:r>
      <w:r w:rsidRPr="00E33EB2">
        <w:rPr>
          <w:rFonts w:ascii="Times New Roman" w:eastAsia="Times New Roman" w:hAnsi="Times New Roman" w:cs="Times New Roman"/>
          <w:color w:val="333333"/>
          <w:sz w:val="24"/>
          <w:szCs w:val="24"/>
          <w:lang w:val="en-US"/>
        </w:rPr>
        <w:t>creciente, etc. Por defecto la mayoría de las transiciones reciben una recompensa de cero, aunque esto se puede cambiar con la opción </w:t>
      </w:r>
      <w:r w:rsidRPr="00E33EB2">
        <w:rPr>
          <w:rFonts w:ascii="Courier New" w:eastAsia="Times New Roman" w:hAnsi="Courier New" w:cs="Courier New"/>
          <w:color w:val="333333"/>
          <w:sz w:val="20"/>
          <w:lang w:val="en-US"/>
        </w:rPr>
        <w:t>-r</w:t>
      </w:r>
      <w:r w:rsidRPr="00E33EB2">
        <w:rPr>
          <w:rFonts w:ascii="Times New Roman" w:eastAsia="Times New Roman" w:hAnsi="Times New Roman" w:cs="Times New Roman"/>
          <w:color w:val="333333"/>
          <w:sz w:val="24"/>
          <w:szCs w:val="24"/>
          <w:lang w:val="en-US"/>
        </w:rPr>
        <w:t>. </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FF0000"/>
          <w:sz w:val="24"/>
          <w:szCs w:val="24"/>
          <w:lang w:val="en-US"/>
        </w:rPr>
      </w:pPr>
      <w:r w:rsidRPr="00E33EB2">
        <w:rPr>
          <w:rFonts w:ascii="Times New Roman" w:eastAsia="Times New Roman" w:hAnsi="Times New Roman" w:cs="Times New Roman"/>
          <w:b/>
          <w:bCs/>
          <w:i/>
          <w:iCs/>
          <w:color w:val="FF0000"/>
          <w:sz w:val="24"/>
          <w:szCs w:val="24"/>
          <w:lang w:val="en-US"/>
        </w:rPr>
        <w:t>Cuestión 1 (2</w:t>
      </w:r>
      <w:proofErr w:type="gramStart"/>
      <w:r w:rsidRPr="00E33EB2">
        <w:rPr>
          <w:rFonts w:ascii="Times New Roman" w:eastAsia="Times New Roman" w:hAnsi="Times New Roman" w:cs="Times New Roman"/>
          <w:b/>
          <w:bCs/>
          <w:i/>
          <w:iCs/>
          <w:color w:val="FF0000"/>
          <w:sz w:val="24"/>
          <w:szCs w:val="24"/>
          <w:lang w:val="en-US"/>
        </w:rPr>
        <w:t>,5</w:t>
      </w:r>
      <w:proofErr w:type="gramEnd"/>
      <w:r w:rsidRPr="00E33EB2">
        <w:rPr>
          <w:rFonts w:ascii="Times New Roman" w:eastAsia="Times New Roman" w:hAnsi="Times New Roman" w:cs="Times New Roman"/>
          <w:b/>
          <w:bCs/>
          <w:i/>
          <w:iCs/>
          <w:color w:val="FF0000"/>
          <w:sz w:val="24"/>
          <w:szCs w:val="24"/>
          <w:lang w:val="en-US"/>
        </w:rPr>
        <w:t xml:space="preserve"> puntos)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Escribir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agente que ejecute iteración de valores en </w:t>
      </w:r>
      <w:r w:rsidRPr="00E33EB2">
        <w:rPr>
          <w:rFonts w:ascii="Courier New" w:eastAsia="Times New Roman" w:hAnsi="Courier New" w:cs="Courier New"/>
          <w:color w:val="333333"/>
          <w:sz w:val="20"/>
          <w:lang w:val="en-US"/>
        </w:rPr>
        <w:t>ValueIterationAgent</w:t>
      </w:r>
      <w:r w:rsidRPr="00E33EB2">
        <w:rPr>
          <w:rFonts w:ascii="Times New Roman" w:eastAsia="Times New Roman" w:hAnsi="Times New Roman" w:cs="Times New Roman"/>
          <w:color w:val="333333"/>
          <w:sz w:val="24"/>
          <w:szCs w:val="24"/>
          <w:lang w:val="en-US"/>
        </w:rPr>
        <w:t>, que se os da parcialmente especificado en </w:t>
      </w:r>
      <w:hyperlink r:id="rId22" w:history="1">
        <w:r w:rsidRPr="00E33EB2">
          <w:rPr>
            <w:rFonts w:ascii="Courier New" w:eastAsia="Times New Roman" w:hAnsi="Courier New" w:cs="Courier New"/>
            <w:color w:val="0000FF"/>
            <w:sz w:val="20"/>
            <w:u w:val="single"/>
            <w:lang w:val="en-US"/>
          </w:rPr>
          <w:t>valueIterationAgents.py</w:t>
        </w:r>
      </w:hyperlink>
      <w:r w:rsidRPr="00E33EB2">
        <w:rPr>
          <w:rFonts w:ascii="Times New Roman" w:eastAsia="Times New Roman" w:hAnsi="Times New Roman" w:cs="Times New Roman"/>
          <w:color w:val="333333"/>
          <w:sz w:val="24"/>
          <w:szCs w:val="24"/>
          <w:lang w:val="en-US"/>
        </w:rPr>
        <w:t>. Vuestro agente de iteración de valores es un planificador "offline", no un agente de refuerzo, de forma que la opción relevante para el aprendizaje es el número de iteraciones que se deben ejecutar (opción </w:t>
      </w:r>
      <w:r w:rsidRPr="00E33EB2">
        <w:rPr>
          <w:rFonts w:ascii="Courier New" w:eastAsia="Times New Roman" w:hAnsi="Courier New" w:cs="Courier New"/>
          <w:color w:val="333333"/>
          <w:sz w:val="20"/>
          <w:lang w:val="en-US"/>
        </w:rPr>
        <w:t>-i</w:t>
      </w:r>
      <w:r w:rsidRPr="00E33EB2">
        <w:rPr>
          <w:rFonts w:ascii="Times New Roman" w:eastAsia="Times New Roman" w:hAnsi="Times New Roman" w:cs="Times New Roman"/>
          <w:color w:val="333333"/>
          <w:sz w:val="24"/>
          <w:szCs w:val="24"/>
          <w:lang w:val="en-US"/>
        </w:rPr>
        <w:t>) durante su fase de planificación inicial. </w:t>
      </w:r>
      <w:r w:rsidRPr="00E33EB2">
        <w:rPr>
          <w:rFonts w:ascii="Courier New" w:eastAsia="Times New Roman" w:hAnsi="Courier New" w:cs="Courier New"/>
          <w:color w:val="333333"/>
          <w:sz w:val="20"/>
          <w:lang w:val="en-US"/>
        </w:rPr>
        <w:t>ValueIterationAgent</w:t>
      </w:r>
      <w:r w:rsidRPr="00E33EB2">
        <w:rPr>
          <w:rFonts w:ascii="Times New Roman" w:eastAsia="Times New Roman" w:hAnsi="Times New Roman" w:cs="Times New Roman"/>
          <w:color w:val="333333"/>
          <w:sz w:val="24"/>
          <w:szCs w:val="24"/>
          <w:lang w:val="en-US"/>
        </w:rPr>
        <w:t xml:space="preserve"> recibe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PDM en construcción y ejecuta iteración de valores durante el numero de iteraciones especificado antes de que el constructor retorne.</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lastRenderedPageBreak/>
        <w:t xml:space="preserve">La iteración de valores computa estimaciones de el valor óptimo en k </w:t>
      </w:r>
      <w:proofErr w:type="gramStart"/>
      <w:r w:rsidRPr="00E33EB2">
        <w:rPr>
          <w:rFonts w:ascii="Times New Roman" w:eastAsia="Times New Roman" w:hAnsi="Times New Roman" w:cs="Times New Roman"/>
          <w:color w:val="333333"/>
          <w:sz w:val="24"/>
          <w:szCs w:val="24"/>
          <w:lang w:val="en-US"/>
        </w:rPr>
        <w:t>pasos ,</w:t>
      </w:r>
      <w:proofErr w:type="gramEnd"/>
      <w:r w:rsidRPr="00E33EB2">
        <w:rPr>
          <w:rFonts w:ascii="Times New Roman" w:eastAsia="Times New Roman" w:hAnsi="Times New Roman" w:cs="Times New Roman"/>
          <w:color w:val="333333"/>
          <w:sz w:val="24"/>
          <w:szCs w:val="24"/>
          <w:lang w:val="en-US"/>
        </w:rPr>
        <w:t xml:space="preserve"> V</w:t>
      </w:r>
      <w:r w:rsidRPr="00E33EB2">
        <w:rPr>
          <w:rFonts w:ascii="Times New Roman" w:eastAsia="Times New Roman" w:hAnsi="Times New Roman" w:cs="Times New Roman"/>
          <w:color w:val="333333"/>
          <w:sz w:val="24"/>
          <w:szCs w:val="24"/>
          <w:vertAlign w:val="subscript"/>
          <w:lang w:val="en-US"/>
        </w:rPr>
        <w:t>k</w:t>
      </w:r>
      <w:r w:rsidRPr="00E33EB2">
        <w:rPr>
          <w:rFonts w:ascii="Times New Roman" w:eastAsia="Times New Roman" w:hAnsi="Times New Roman" w:cs="Times New Roman"/>
          <w:color w:val="333333"/>
          <w:sz w:val="24"/>
          <w:szCs w:val="24"/>
          <w:lang w:val="en-US"/>
        </w:rPr>
        <w:t>. Además de ejecutar iteración de valores, implementad los siguientes métodos en</w:t>
      </w:r>
      <w:r w:rsidRPr="00E33EB2">
        <w:rPr>
          <w:rFonts w:ascii="Courier New" w:eastAsia="Times New Roman" w:hAnsi="Courier New" w:cs="Courier New"/>
          <w:color w:val="333333"/>
          <w:sz w:val="20"/>
          <w:lang w:val="en-US"/>
        </w:rPr>
        <w:t>ValueIterationAgent</w:t>
      </w:r>
      <w:r w:rsidRPr="00E33EB2">
        <w:rPr>
          <w:rFonts w:ascii="Times New Roman" w:eastAsia="Times New Roman" w:hAnsi="Times New Roman" w:cs="Times New Roman"/>
          <w:color w:val="333333"/>
          <w:sz w:val="24"/>
          <w:szCs w:val="24"/>
          <w:lang w:val="en-US"/>
        </w:rPr>
        <w:t> utilizando V</w:t>
      </w:r>
      <w:r w:rsidRPr="00E33EB2">
        <w:rPr>
          <w:rFonts w:ascii="Times New Roman" w:eastAsia="Times New Roman" w:hAnsi="Times New Roman" w:cs="Times New Roman"/>
          <w:color w:val="333333"/>
          <w:sz w:val="24"/>
          <w:szCs w:val="24"/>
          <w:vertAlign w:val="subscript"/>
          <w:lang w:val="en-US"/>
        </w:rPr>
        <w:t>k</w:t>
      </w:r>
      <w:r w:rsidRPr="00E33EB2">
        <w:rPr>
          <w:rFonts w:ascii="Times New Roman" w:eastAsia="Times New Roman" w:hAnsi="Times New Roman" w:cs="Times New Roman"/>
          <w:color w:val="333333"/>
          <w:sz w:val="24"/>
          <w:szCs w:val="24"/>
          <w:lang w:val="en-US"/>
        </w:rPr>
        <w:t>.</w:t>
      </w:r>
    </w:p>
    <w:p w:rsidR="00E33EB2" w:rsidRPr="00E33EB2" w:rsidRDefault="00E33EB2" w:rsidP="00E33EB2">
      <w:pPr>
        <w:numPr>
          <w:ilvl w:val="0"/>
          <w:numId w:val="2"/>
        </w:numPr>
        <w:ind w:left="371"/>
        <w:jc w:val="left"/>
        <w:rPr>
          <w:rFonts w:ascii="Times New Roman" w:eastAsia="Times New Roman" w:hAnsi="Times New Roman" w:cs="Times New Roman"/>
          <w:color w:val="333333"/>
          <w:sz w:val="24"/>
          <w:szCs w:val="24"/>
          <w:lang w:val="en-US"/>
        </w:rPr>
      </w:pPr>
      <w:proofErr w:type="gramStart"/>
      <w:r w:rsidRPr="00E33EB2">
        <w:rPr>
          <w:rFonts w:ascii="Courier New" w:eastAsia="Times New Roman" w:hAnsi="Courier New" w:cs="Courier New"/>
          <w:color w:val="333333"/>
          <w:sz w:val="20"/>
          <w:lang w:val="en-US"/>
        </w:rPr>
        <w:t>getValue(</w:t>
      </w:r>
      <w:proofErr w:type="gramEnd"/>
      <w:r w:rsidRPr="00E33EB2">
        <w:rPr>
          <w:rFonts w:ascii="Courier New" w:eastAsia="Times New Roman" w:hAnsi="Courier New" w:cs="Courier New"/>
          <w:color w:val="333333"/>
          <w:sz w:val="20"/>
          <w:lang w:val="en-US"/>
        </w:rPr>
        <w:t>state)</w:t>
      </w:r>
      <w:r w:rsidRPr="00E33EB2">
        <w:rPr>
          <w:rFonts w:ascii="Times New Roman" w:eastAsia="Times New Roman" w:hAnsi="Times New Roman" w:cs="Times New Roman"/>
          <w:color w:val="333333"/>
          <w:sz w:val="24"/>
          <w:szCs w:val="24"/>
          <w:lang w:val="en-US"/>
        </w:rPr>
        <w:t> retorna el valor de un estado.</w:t>
      </w:r>
    </w:p>
    <w:p w:rsidR="00E33EB2" w:rsidRPr="00E33EB2" w:rsidRDefault="00E33EB2" w:rsidP="00E33EB2">
      <w:pPr>
        <w:numPr>
          <w:ilvl w:val="0"/>
          <w:numId w:val="2"/>
        </w:numPr>
        <w:ind w:left="371"/>
        <w:jc w:val="left"/>
        <w:rPr>
          <w:rFonts w:ascii="Times New Roman" w:eastAsia="Times New Roman" w:hAnsi="Times New Roman" w:cs="Times New Roman"/>
          <w:color w:val="333333"/>
          <w:sz w:val="24"/>
          <w:szCs w:val="24"/>
          <w:lang w:val="en-US"/>
        </w:rPr>
      </w:pPr>
      <w:proofErr w:type="gramStart"/>
      <w:r w:rsidRPr="00E33EB2">
        <w:rPr>
          <w:rFonts w:ascii="Courier New" w:eastAsia="Times New Roman" w:hAnsi="Courier New" w:cs="Courier New"/>
          <w:color w:val="333333"/>
          <w:sz w:val="20"/>
          <w:lang w:val="en-US"/>
        </w:rPr>
        <w:t>getPolicy(</w:t>
      </w:r>
      <w:proofErr w:type="gramEnd"/>
      <w:r w:rsidRPr="00E33EB2">
        <w:rPr>
          <w:rFonts w:ascii="Courier New" w:eastAsia="Times New Roman" w:hAnsi="Courier New" w:cs="Courier New"/>
          <w:color w:val="333333"/>
          <w:sz w:val="20"/>
          <w:lang w:val="en-US"/>
        </w:rPr>
        <w:t>state)</w:t>
      </w:r>
      <w:r w:rsidRPr="00E33EB2">
        <w:rPr>
          <w:rFonts w:ascii="Times New Roman" w:eastAsia="Times New Roman" w:hAnsi="Times New Roman" w:cs="Times New Roman"/>
          <w:color w:val="333333"/>
          <w:sz w:val="24"/>
          <w:szCs w:val="24"/>
          <w:lang w:val="en-US"/>
        </w:rPr>
        <w:t> retorna la mejor acción en un estado de acuerdo con los valores calculados hasta ahora.</w:t>
      </w:r>
    </w:p>
    <w:p w:rsidR="00E33EB2" w:rsidRPr="00E33EB2" w:rsidRDefault="00E33EB2" w:rsidP="00E33EB2">
      <w:pPr>
        <w:numPr>
          <w:ilvl w:val="0"/>
          <w:numId w:val="2"/>
        </w:numPr>
        <w:ind w:left="371"/>
        <w:jc w:val="left"/>
        <w:rPr>
          <w:rFonts w:ascii="Times New Roman" w:eastAsia="Times New Roman" w:hAnsi="Times New Roman" w:cs="Times New Roman"/>
          <w:color w:val="333333"/>
          <w:sz w:val="24"/>
          <w:szCs w:val="24"/>
          <w:lang w:val="en-US"/>
        </w:rPr>
      </w:pPr>
      <w:proofErr w:type="gramStart"/>
      <w:r w:rsidRPr="00E33EB2">
        <w:rPr>
          <w:rFonts w:ascii="Courier New" w:eastAsia="Times New Roman" w:hAnsi="Courier New" w:cs="Courier New"/>
          <w:color w:val="333333"/>
          <w:sz w:val="20"/>
          <w:lang w:val="en-US"/>
        </w:rPr>
        <w:t>getQValue(</w:t>
      </w:r>
      <w:proofErr w:type="gramEnd"/>
      <w:r w:rsidRPr="00E33EB2">
        <w:rPr>
          <w:rFonts w:ascii="Courier New" w:eastAsia="Times New Roman" w:hAnsi="Courier New" w:cs="Courier New"/>
          <w:color w:val="333333"/>
          <w:sz w:val="20"/>
          <w:lang w:val="en-US"/>
        </w:rPr>
        <w:t>state, action)</w:t>
      </w:r>
      <w:r w:rsidRPr="00E33EB2">
        <w:rPr>
          <w:rFonts w:ascii="Times New Roman" w:eastAsia="Times New Roman" w:hAnsi="Times New Roman" w:cs="Times New Roman"/>
          <w:color w:val="333333"/>
          <w:sz w:val="24"/>
          <w:szCs w:val="24"/>
          <w:lang w:val="en-US"/>
        </w:rPr>
        <w:t> retorna el q-valor de un par (estado, acción).</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Todas estas cantidades se muestran en la GUI: Los valores son números en los cuadrados, los q-valores son números en los laterales </w:t>
      </w:r>
      <w:proofErr w:type="gramStart"/>
      <w:r w:rsidRPr="00E33EB2">
        <w:rPr>
          <w:rFonts w:ascii="Times New Roman" w:eastAsia="Times New Roman" w:hAnsi="Times New Roman" w:cs="Times New Roman"/>
          <w:color w:val="333333"/>
          <w:sz w:val="24"/>
          <w:szCs w:val="24"/>
          <w:lang w:val="en-US"/>
        </w:rPr>
        <w:t>del</w:t>
      </w:r>
      <w:proofErr w:type="gramEnd"/>
      <w:r w:rsidRPr="00E33EB2">
        <w:rPr>
          <w:rFonts w:ascii="Times New Roman" w:eastAsia="Times New Roman" w:hAnsi="Times New Roman" w:cs="Times New Roman"/>
          <w:color w:val="333333"/>
          <w:sz w:val="24"/>
          <w:szCs w:val="24"/>
          <w:lang w:val="en-US"/>
        </w:rPr>
        <w:t xml:space="preserve"> cuadrado y las políticas son flechas.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t>Importante:</w:t>
      </w:r>
      <w:r w:rsidRPr="00E33EB2">
        <w:rPr>
          <w:rFonts w:ascii="Times New Roman" w:eastAsia="Times New Roman" w:hAnsi="Times New Roman" w:cs="Times New Roman"/>
          <w:color w:val="333333"/>
          <w:sz w:val="24"/>
          <w:szCs w:val="24"/>
          <w:lang w:val="en-US"/>
        </w:rPr>
        <w:t> Utilizad la versión "batch" de la iteración de valores donde cada vector V</w:t>
      </w:r>
      <w:r w:rsidRPr="00E33EB2">
        <w:rPr>
          <w:rFonts w:ascii="Times New Roman" w:eastAsia="Times New Roman" w:hAnsi="Times New Roman" w:cs="Times New Roman"/>
          <w:color w:val="333333"/>
          <w:sz w:val="24"/>
          <w:szCs w:val="24"/>
          <w:vertAlign w:val="subscript"/>
          <w:lang w:val="en-US"/>
        </w:rPr>
        <w:t>k</w:t>
      </w:r>
      <w:r w:rsidRPr="00E33EB2">
        <w:rPr>
          <w:rFonts w:ascii="Times New Roman" w:eastAsia="Times New Roman" w:hAnsi="Times New Roman" w:cs="Times New Roman"/>
          <w:color w:val="333333"/>
          <w:sz w:val="24"/>
          <w:szCs w:val="24"/>
          <w:lang w:val="en-US"/>
        </w:rPr>
        <w:t> se computa a partir de un vector fijo V</w:t>
      </w:r>
      <w:r w:rsidRPr="00E33EB2">
        <w:rPr>
          <w:rFonts w:ascii="Times New Roman" w:eastAsia="Times New Roman" w:hAnsi="Times New Roman" w:cs="Times New Roman"/>
          <w:color w:val="333333"/>
          <w:sz w:val="24"/>
          <w:szCs w:val="24"/>
          <w:vertAlign w:val="subscript"/>
          <w:lang w:val="en-US"/>
        </w:rPr>
        <w:t>k-1</w:t>
      </w:r>
      <w:r w:rsidRPr="00E33EB2">
        <w:rPr>
          <w:rFonts w:ascii="Times New Roman" w:eastAsia="Times New Roman" w:hAnsi="Times New Roman" w:cs="Times New Roman"/>
          <w:color w:val="333333"/>
          <w:sz w:val="24"/>
          <w:szCs w:val="24"/>
          <w:lang w:val="en-US"/>
        </w:rPr>
        <w:t> (como en clase), no la versión "online" donde se reescribe un único vector. La diferencia se discute en </w:t>
      </w:r>
      <w:hyperlink r:id="rId23" w:history="1">
        <w:r w:rsidRPr="00E33EB2">
          <w:rPr>
            <w:rFonts w:ascii="Times New Roman" w:eastAsia="Times New Roman" w:hAnsi="Times New Roman" w:cs="Times New Roman"/>
            <w:color w:val="0000FF"/>
            <w:sz w:val="24"/>
            <w:szCs w:val="24"/>
            <w:u w:val="single"/>
            <w:lang w:val="en-US"/>
          </w:rPr>
          <w:t>Sutton &amp; Barto</w:t>
        </w:r>
      </w:hyperlink>
      <w:r w:rsidRPr="00E33EB2">
        <w:rPr>
          <w:rFonts w:ascii="Times New Roman" w:eastAsia="Times New Roman" w:hAnsi="Times New Roman" w:cs="Times New Roman"/>
          <w:color w:val="333333"/>
          <w:sz w:val="24"/>
          <w:szCs w:val="24"/>
          <w:lang w:val="en-US"/>
        </w:rPr>
        <w:t> en el sexto párrafo de la sección 4.1.</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t>Nota:</w:t>
      </w:r>
      <w:r w:rsidRPr="00E33EB2">
        <w:rPr>
          <w:rFonts w:ascii="Times New Roman" w:eastAsia="Times New Roman" w:hAnsi="Times New Roman" w:cs="Times New Roman"/>
          <w:color w:val="333333"/>
          <w:sz w:val="24"/>
          <w:szCs w:val="24"/>
          <w:lang w:val="en-US"/>
        </w:rPr>
        <w:t> Una política creada a partir de los valores a profundidad k (que reflejan las siguientes k recompensas) reflejará las siguientes k+1 recompensas (es decir, devolveréis π</w:t>
      </w:r>
      <w:r w:rsidRPr="00E33EB2">
        <w:rPr>
          <w:rFonts w:ascii="Times New Roman" w:eastAsia="Times New Roman" w:hAnsi="Times New Roman" w:cs="Times New Roman"/>
          <w:color w:val="333333"/>
          <w:sz w:val="24"/>
          <w:szCs w:val="24"/>
          <w:vertAlign w:val="subscript"/>
          <w:lang w:val="en-US"/>
        </w:rPr>
        <w:t>k+1</w:t>
      </w:r>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De forma similar, los q-valores también reflejarán una recompensa más que los valores (devolveréis Q</w:t>
      </w:r>
      <w:r w:rsidRPr="00E33EB2">
        <w:rPr>
          <w:rFonts w:ascii="Times New Roman" w:eastAsia="Times New Roman" w:hAnsi="Times New Roman" w:cs="Times New Roman"/>
          <w:color w:val="333333"/>
          <w:sz w:val="24"/>
          <w:szCs w:val="24"/>
          <w:vertAlign w:val="subscript"/>
          <w:lang w:val="en-US"/>
        </w:rPr>
        <w:t>k+1</w:t>
      </w:r>
      <w:r w:rsidRPr="00E33EB2">
        <w:rPr>
          <w:rFonts w:ascii="Times New Roman" w:eastAsia="Times New Roman" w:hAnsi="Times New Roman" w:cs="Times New Roman"/>
          <w:color w:val="333333"/>
          <w:sz w:val="24"/>
          <w:szCs w:val="24"/>
          <w:lang w:val="en-US"/>
        </w:rPr>
        <w:t>).</w:t>
      </w:r>
      <w:proofErr w:type="gramEnd"/>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Podéis asumir que 100 iteraciones es suficiente para alcanzar la convergencia en las cuestiones que siguen.</w:t>
      </w:r>
      <w:proofErr w:type="gramEnd"/>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roofErr w:type="gramStart"/>
      <w:r w:rsidRPr="00E33EB2">
        <w:rPr>
          <w:rFonts w:ascii="Times New Roman" w:eastAsia="Times New Roman" w:hAnsi="Times New Roman" w:cs="Times New Roman"/>
          <w:color w:val="333333"/>
          <w:sz w:val="24"/>
          <w:szCs w:val="24"/>
          <w:lang w:val="en-US"/>
        </w:rPr>
        <w:t>El siguiente comando carga vuestro </w:t>
      </w:r>
      <w:r w:rsidRPr="00E33EB2">
        <w:rPr>
          <w:rFonts w:ascii="Courier New" w:eastAsia="Times New Roman" w:hAnsi="Courier New" w:cs="Courier New"/>
          <w:color w:val="333333"/>
          <w:sz w:val="20"/>
          <w:lang w:val="en-US"/>
        </w:rPr>
        <w:t>ValueIterationAgent</w:t>
      </w:r>
      <w:r w:rsidRPr="00E33EB2">
        <w:rPr>
          <w:rFonts w:ascii="Times New Roman" w:eastAsia="Times New Roman" w:hAnsi="Times New Roman" w:cs="Times New Roman"/>
          <w:color w:val="333333"/>
          <w:sz w:val="24"/>
          <w:szCs w:val="24"/>
          <w:lang w:val="en-US"/>
        </w:rPr>
        <w:t>, que calculará una política y la ejecutará 10 veces.</w:t>
      </w:r>
      <w:proofErr w:type="gramEnd"/>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Presionar una tecla par visualizar valores, q-valores y la simulación.</w:t>
      </w:r>
      <w:proofErr w:type="gramEnd"/>
      <w:r w:rsidRPr="00E33EB2">
        <w:rPr>
          <w:rFonts w:ascii="Times New Roman" w:eastAsia="Times New Roman" w:hAnsi="Times New Roman" w:cs="Times New Roman"/>
          <w:color w:val="333333"/>
          <w:sz w:val="24"/>
          <w:szCs w:val="24"/>
          <w:lang w:val="en-US"/>
        </w:rPr>
        <w:t xml:space="preserve"> Veréis que el valor del estado inicial (</w:t>
      </w:r>
      <w:proofErr w:type="gramStart"/>
      <w:r w:rsidRPr="00E33EB2">
        <w:rPr>
          <w:rFonts w:ascii="Courier New" w:eastAsia="Times New Roman" w:hAnsi="Courier New" w:cs="Courier New"/>
          <w:color w:val="333333"/>
          <w:sz w:val="20"/>
          <w:lang w:val="en-US"/>
        </w:rPr>
        <w:t>V(</w:t>
      </w:r>
      <w:proofErr w:type="gramEnd"/>
      <w:r w:rsidRPr="00E33EB2">
        <w:rPr>
          <w:rFonts w:ascii="Courier New" w:eastAsia="Times New Roman" w:hAnsi="Courier New" w:cs="Courier New"/>
          <w:color w:val="333333"/>
          <w:sz w:val="20"/>
          <w:lang w:val="en-US"/>
        </w:rPr>
        <w:t>start)</w:t>
      </w:r>
      <w:r w:rsidRPr="00E33EB2">
        <w:rPr>
          <w:rFonts w:ascii="Times New Roman" w:eastAsia="Times New Roman" w:hAnsi="Times New Roman" w:cs="Times New Roman"/>
          <w:color w:val="333333"/>
          <w:sz w:val="24"/>
          <w:szCs w:val="24"/>
          <w:lang w:val="en-US"/>
        </w:rPr>
        <w:t>) y la media de recompensas se encuentran muy próximas.</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-a value -i 100 -k 10</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t>Ayuda:</w:t>
      </w:r>
      <w:r w:rsidRPr="00E33EB2">
        <w:rPr>
          <w:rFonts w:ascii="Times New Roman" w:eastAsia="Times New Roman" w:hAnsi="Times New Roman" w:cs="Times New Roman"/>
          <w:color w:val="333333"/>
          <w:sz w:val="24"/>
          <w:szCs w:val="24"/>
          <w:lang w:val="en-US"/>
        </w:rPr>
        <w:t> En el BookGrid por defecto, correr iteración de valores 5 iteraciones debe daros la siguiente salida:</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-a value -i 5</w:t>
      </w:r>
    </w:p>
    <w:p w:rsidR="00E33EB2" w:rsidRPr="00E33EB2" w:rsidRDefault="00E33EB2" w:rsidP="00E33EB2">
      <w:pPr>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pict>
          <v:shape id="_x0000_i1026" type="#_x0000_t75" alt="value iteration with k=5" style="width:218.25pt;height:186.3pt"/>
        </w:pic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lastRenderedPageBreak/>
        <w:t>Ayuda:</w:t>
      </w:r>
      <w:r w:rsidRPr="00E33EB2">
        <w:rPr>
          <w:rFonts w:ascii="Times New Roman" w:eastAsia="Times New Roman" w:hAnsi="Times New Roman" w:cs="Times New Roman"/>
          <w:color w:val="333333"/>
          <w:sz w:val="24"/>
          <w:szCs w:val="24"/>
          <w:lang w:val="en-US"/>
        </w:rPr>
        <w:t> Utilizar la clase </w:t>
      </w:r>
      <w:r w:rsidRPr="00E33EB2">
        <w:rPr>
          <w:rFonts w:ascii="Courier New" w:eastAsia="Times New Roman" w:hAnsi="Courier New" w:cs="Courier New"/>
          <w:color w:val="333333"/>
          <w:sz w:val="20"/>
          <w:lang w:val="en-US"/>
        </w:rPr>
        <w:t>util.Counter</w:t>
      </w:r>
      <w:r w:rsidRPr="00E33EB2">
        <w:rPr>
          <w:rFonts w:ascii="Times New Roman" w:eastAsia="Times New Roman" w:hAnsi="Times New Roman" w:cs="Times New Roman"/>
          <w:color w:val="333333"/>
          <w:sz w:val="24"/>
          <w:szCs w:val="24"/>
          <w:lang w:val="en-US"/>
        </w:rPr>
        <w:t> en </w:t>
      </w:r>
      <w:hyperlink r:id="rId24" w:history="1">
        <w:r w:rsidRPr="00E33EB2">
          <w:rPr>
            <w:rFonts w:ascii="Courier New" w:eastAsia="Times New Roman" w:hAnsi="Courier New" w:cs="Courier New"/>
            <w:color w:val="0000FF"/>
            <w:sz w:val="20"/>
            <w:u w:val="single"/>
            <w:lang w:val="en-US"/>
          </w:rPr>
          <w:t>util.py</w:t>
        </w:r>
      </w:hyperlink>
      <w:r w:rsidRPr="00E33EB2">
        <w:rPr>
          <w:rFonts w:ascii="Times New Roman" w:eastAsia="Times New Roman" w:hAnsi="Times New Roman" w:cs="Times New Roman"/>
          <w:color w:val="333333"/>
          <w:sz w:val="24"/>
          <w:szCs w:val="24"/>
          <w:lang w:val="en-US"/>
        </w:rPr>
        <w:t xml:space="preserve">, que es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diccionario con un valor por defecto de cero. Métodos </w:t>
      </w:r>
      <w:proofErr w:type="gramStart"/>
      <w:r w:rsidRPr="00E33EB2">
        <w:rPr>
          <w:rFonts w:ascii="Times New Roman" w:eastAsia="Times New Roman" w:hAnsi="Times New Roman" w:cs="Times New Roman"/>
          <w:color w:val="333333"/>
          <w:sz w:val="24"/>
          <w:szCs w:val="24"/>
          <w:lang w:val="en-US"/>
        </w:rPr>
        <w:t>como</w:t>
      </w:r>
      <w:proofErr w:type="gramEnd"/>
      <w:r w:rsidRPr="00E33EB2">
        <w:rPr>
          <w:rFonts w:ascii="Times New Roman" w:eastAsia="Times New Roman" w:hAnsi="Times New Roman" w:cs="Times New Roman"/>
          <w:color w:val="333333"/>
          <w:sz w:val="24"/>
          <w:szCs w:val="24"/>
          <w:lang w:val="en-US"/>
        </w:rPr>
        <w:t> </w:t>
      </w:r>
      <w:r w:rsidRPr="00E33EB2">
        <w:rPr>
          <w:rFonts w:ascii="Courier New" w:eastAsia="Times New Roman" w:hAnsi="Courier New" w:cs="Courier New"/>
          <w:color w:val="333333"/>
          <w:sz w:val="20"/>
          <w:lang w:val="en-US"/>
        </w:rPr>
        <w:t>totalCount</w:t>
      </w:r>
      <w:r w:rsidRPr="00E33EB2">
        <w:rPr>
          <w:rFonts w:ascii="Times New Roman" w:eastAsia="Times New Roman" w:hAnsi="Times New Roman" w:cs="Times New Roman"/>
          <w:color w:val="333333"/>
          <w:sz w:val="24"/>
          <w:szCs w:val="24"/>
          <w:lang w:val="en-US"/>
        </w:rPr>
        <w:t> deberían simplificar vuestro código. De todas formas, tener cuidado con </w:t>
      </w:r>
      <w:r w:rsidRPr="00E33EB2">
        <w:rPr>
          <w:rFonts w:ascii="Courier New" w:eastAsia="Times New Roman" w:hAnsi="Courier New" w:cs="Courier New"/>
          <w:color w:val="333333"/>
          <w:sz w:val="20"/>
          <w:lang w:val="en-US"/>
        </w:rPr>
        <w:t>argMax</w:t>
      </w:r>
      <w:r w:rsidRPr="00E33EB2">
        <w:rPr>
          <w:rFonts w:ascii="Times New Roman" w:eastAsia="Times New Roman" w:hAnsi="Times New Roman" w:cs="Times New Roman"/>
          <w:color w:val="333333"/>
          <w:sz w:val="24"/>
          <w:szCs w:val="24"/>
          <w:lang w:val="en-US"/>
        </w:rPr>
        <w:t>: el argmax que queréis pudiera ser una clave que no estuviera en el contador!</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b/>
          <w:bCs/>
          <w:i/>
          <w:iCs/>
          <w:color w:val="FF0000"/>
          <w:sz w:val="24"/>
          <w:szCs w:val="24"/>
          <w:lang w:val="en-US"/>
        </w:rPr>
        <w:t>Cuestión 2 (0.5 puntos) </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En </w:t>
      </w:r>
      <w:r w:rsidRPr="00E33EB2">
        <w:rPr>
          <w:rFonts w:ascii="Courier New" w:eastAsia="Times New Roman" w:hAnsi="Courier New" w:cs="Courier New"/>
          <w:color w:val="333333"/>
          <w:sz w:val="20"/>
          <w:lang w:val="en-US"/>
        </w:rPr>
        <w:t>BridgeGrid</w:t>
      </w:r>
      <w:r w:rsidRPr="00E33EB2">
        <w:rPr>
          <w:rFonts w:ascii="Times New Roman" w:eastAsia="Times New Roman" w:hAnsi="Times New Roman" w:cs="Times New Roman"/>
          <w:color w:val="333333"/>
          <w:sz w:val="24"/>
          <w:szCs w:val="24"/>
          <w:lang w:val="en-US"/>
        </w:rPr>
        <w:t xml:space="preserve"> con el descuento por defecto de 0.9 y el valor de ruido por defecto de 0.2 la política óptima no cruza el puente. </w:t>
      </w:r>
      <w:proofErr w:type="gramStart"/>
      <w:r w:rsidRPr="00E33EB2">
        <w:rPr>
          <w:rFonts w:ascii="Times New Roman" w:eastAsia="Times New Roman" w:hAnsi="Times New Roman" w:cs="Times New Roman"/>
          <w:color w:val="333333"/>
          <w:sz w:val="24"/>
          <w:szCs w:val="24"/>
          <w:lang w:val="en-US"/>
        </w:rPr>
        <w:t>Cambiad sólo UNO de los parámetros de descuento y ruido de forma que la política óptima haga que el agente intente cruzar el puente.</w:t>
      </w:r>
      <w:proofErr w:type="gramEnd"/>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Incluid vuestra respuesta en el documento de la práctica.</w:t>
      </w:r>
      <w:proofErr w:type="gramEnd"/>
      <w:r w:rsidRPr="00E33EB2">
        <w:rPr>
          <w:rFonts w:ascii="Times New Roman" w:eastAsia="Times New Roman" w:hAnsi="Times New Roman" w:cs="Times New Roman"/>
          <w:color w:val="333333"/>
          <w:sz w:val="24"/>
          <w:szCs w:val="24"/>
          <w:lang w:val="en-US"/>
        </w:rPr>
        <w:t xml:space="preserve"> (Ruido se refiere a cuan a menudo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agente termina en un estado sucesor al que no quería dirigirse cuando realiza una acción) El valor por defecto se corresponde con:</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-a value -i 100 -g BridgeGrid --discount 0.9 --noise 0.2</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FF0000"/>
          <w:sz w:val="24"/>
          <w:szCs w:val="24"/>
          <w:lang w:val="en-US"/>
        </w:rPr>
      </w:pPr>
      <w:r w:rsidRPr="00E33EB2">
        <w:rPr>
          <w:rFonts w:ascii="Times New Roman" w:eastAsia="Times New Roman" w:hAnsi="Times New Roman" w:cs="Times New Roman"/>
          <w:b/>
          <w:bCs/>
          <w:i/>
          <w:iCs/>
          <w:color w:val="FF0000"/>
          <w:sz w:val="24"/>
          <w:szCs w:val="24"/>
          <w:lang w:val="en-US"/>
        </w:rPr>
        <w:t>Cuestión 3 (2 puntos)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En el </w:t>
      </w:r>
      <w:r w:rsidRPr="00E33EB2">
        <w:rPr>
          <w:rFonts w:ascii="Courier New" w:eastAsia="Times New Roman" w:hAnsi="Courier New" w:cs="Courier New"/>
          <w:color w:val="333333"/>
          <w:sz w:val="20"/>
          <w:lang w:val="en-US"/>
        </w:rPr>
        <w:t>DiscountGrid</w:t>
      </w:r>
      <w:r w:rsidRPr="00E33EB2">
        <w:rPr>
          <w:rFonts w:ascii="Times New Roman" w:eastAsia="Times New Roman" w:hAnsi="Times New Roman" w:cs="Times New Roman"/>
          <w:color w:val="333333"/>
          <w:sz w:val="24"/>
          <w:szCs w:val="24"/>
          <w:lang w:val="en-US"/>
        </w:rPr>
        <w:t>, dar una asignación de parámetros par el descuento, el ruido y la recompensa por vivir que genere los siguientes tipos de políticas óptimas o decir que la política es imposible. La política por defecto se corresponde con:</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sz w:val="20"/>
          <w:szCs w:val="20"/>
          <w:lang w:val="en-US"/>
        </w:rPr>
      </w:pPr>
      <w:proofErr w:type="gramStart"/>
      <w:r w:rsidRPr="00E33EB2">
        <w:rPr>
          <w:rFonts w:ascii="Courier New" w:eastAsia="Times New Roman" w:hAnsi="Courier New" w:cs="Courier New"/>
          <w:color w:val="333333"/>
          <w:sz w:val="20"/>
          <w:szCs w:val="20"/>
          <w:lang w:val="en-US"/>
        </w:rPr>
        <w:t>python</w:t>
      </w:r>
      <w:proofErr w:type="gramEnd"/>
      <w:r w:rsidRPr="00E33EB2">
        <w:rPr>
          <w:rFonts w:ascii="Courier New" w:eastAsia="Times New Roman" w:hAnsi="Courier New" w:cs="Courier New"/>
          <w:color w:val="333333"/>
          <w:sz w:val="20"/>
          <w:szCs w:val="20"/>
          <w:lang w:val="en-US"/>
        </w:rPr>
        <w:t xml:space="preserve"> gridworld.py -a value -i 100 -g DiscountGrid --discount 0.9 --noise 0.2 --livingReward 0.0</w:t>
      </w:r>
    </w:p>
    <w:p w:rsidR="00E33EB2" w:rsidRPr="00E33EB2" w:rsidRDefault="00E33EB2" w:rsidP="00E33EB2">
      <w:pPr>
        <w:numPr>
          <w:ilvl w:val="0"/>
          <w:numId w:val="3"/>
        </w:numPr>
        <w:ind w:left="371"/>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Escoger la salida cercana (+1), arriesgándose a caer en el acantilado (-10)</w:t>
      </w:r>
    </w:p>
    <w:p w:rsidR="00E33EB2" w:rsidRPr="00E33EB2" w:rsidRDefault="00E33EB2" w:rsidP="00E33EB2">
      <w:pPr>
        <w:numPr>
          <w:ilvl w:val="0"/>
          <w:numId w:val="3"/>
        </w:numPr>
        <w:ind w:left="371"/>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Escoger la salida cercana (+1), pero evitando el acantilado (-10)</w:t>
      </w:r>
    </w:p>
    <w:p w:rsidR="00E33EB2" w:rsidRPr="00E33EB2" w:rsidRDefault="00E33EB2" w:rsidP="00E33EB2">
      <w:pPr>
        <w:numPr>
          <w:ilvl w:val="0"/>
          <w:numId w:val="3"/>
        </w:numPr>
        <w:ind w:left="371"/>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Preferir la salida lejana (+10), arriesgándose a caer en el acantilado (-10)</w:t>
      </w:r>
    </w:p>
    <w:p w:rsidR="00E33EB2" w:rsidRPr="00E33EB2" w:rsidRDefault="00E33EB2" w:rsidP="00E33EB2">
      <w:pPr>
        <w:numPr>
          <w:ilvl w:val="0"/>
          <w:numId w:val="3"/>
        </w:numPr>
        <w:ind w:left="371"/>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Preferir la salida lejana (+10), pero evitando el acantilado (-10)</w:t>
      </w:r>
    </w:p>
    <w:p w:rsidR="00E33EB2" w:rsidRPr="00E33EB2" w:rsidRDefault="00E33EB2" w:rsidP="00E33EB2">
      <w:pPr>
        <w:numPr>
          <w:ilvl w:val="0"/>
          <w:numId w:val="3"/>
        </w:numPr>
        <w:spacing w:after="240"/>
        <w:ind w:left="371"/>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Evitar ambas salidas (también evitando el acantilado)</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i/>
          <w:iCs/>
          <w:color w:val="333333"/>
          <w:sz w:val="24"/>
          <w:szCs w:val="24"/>
          <w:lang w:val="en-US"/>
        </w:rPr>
        <w:t>Nota:</w:t>
      </w:r>
      <w:r w:rsidRPr="00E33EB2">
        <w:rPr>
          <w:rFonts w:ascii="Times New Roman" w:eastAsia="Times New Roman" w:hAnsi="Times New Roman" w:cs="Times New Roman"/>
          <w:color w:val="333333"/>
          <w:sz w:val="24"/>
          <w:szCs w:val="24"/>
          <w:lang w:val="en-US"/>
        </w:rPr>
        <w:t> Podéis verificar vuestras políticas en la GUI. Por ejemplo, utilizando una respuesta correcta a 3(a), la flecha en (0</w:t>
      </w:r>
      <w:proofErr w:type="gramStart"/>
      <w:r w:rsidRPr="00E33EB2">
        <w:rPr>
          <w:rFonts w:ascii="Times New Roman" w:eastAsia="Times New Roman" w:hAnsi="Times New Roman" w:cs="Times New Roman"/>
          <w:color w:val="333333"/>
          <w:sz w:val="24"/>
          <w:szCs w:val="24"/>
          <w:lang w:val="en-US"/>
        </w:rPr>
        <w:t>,1</w:t>
      </w:r>
      <w:proofErr w:type="gramEnd"/>
      <w:r w:rsidRPr="00E33EB2">
        <w:rPr>
          <w:rFonts w:ascii="Times New Roman" w:eastAsia="Times New Roman" w:hAnsi="Times New Roman" w:cs="Times New Roman"/>
          <w:color w:val="333333"/>
          <w:sz w:val="24"/>
          <w:szCs w:val="24"/>
          <w:lang w:val="en-US"/>
        </w:rPr>
        <w:t>) debería apuntar al este, la flecha en (1,1) debería también apuntar al este y la flecha en (2,1) debería apuntar al norte.</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p>
    <w:p w:rsidR="00E33EB2" w:rsidRPr="00E33EB2" w:rsidRDefault="00E33EB2" w:rsidP="00E33EB2">
      <w:pPr>
        <w:pBdr>
          <w:bottom w:val="single" w:sz="6" w:space="0" w:color="527BBD"/>
        </w:pBdr>
        <w:spacing w:before="445" w:after="100" w:afterAutospacing="1" w:line="238" w:lineRule="atLeast"/>
        <w:jc w:val="left"/>
        <w:outlineLvl w:val="2"/>
        <w:rPr>
          <w:rFonts w:ascii="Times New Roman" w:eastAsia="Times New Roman" w:hAnsi="Times New Roman" w:cs="Times New Roman"/>
          <w:b/>
          <w:bCs/>
          <w:color w:val="325B9D"/>
          <w:sz w:val="27"/>
          <w:szCs w:val="27"/>
          <w:lang w:val="en-US"/>
        </w:rPr>
      </w:pPr>
      <w:r w:rsidRPr="00E33EB2">
        <w:rPr>
          <w:rFonts w:ascii="Times New Roman" w:eastAsia="Times New Roman" w:hAnsi="Times New Roman" w:cs="Times New Roman"/>
          <w:b/>
          <w:bCs/>
          <w:color w:val="325B9D"/>
          <w:sz w:val="36"/>
          <w:szCs w:val="36"/>
          <w:lang w:val="en-US"/>
        </w:rPr>
        <w:t>Q-aprendizaje</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 xml:space="preserve">Daos cuenta que vuestro agente que </w:t>
      </w:r>
      <w:proofErr w:type="gramStart"/>
      <w:r w:rsidRPr="00E33EB2">
        <w:rPr>
          <w:rFonts w:ascii="Times New Roman" w:eastAsia="Times New Roman" w:hAnsi="Times New Roman" w:cs="Times New Roman"/>
          <w:color w:val="333333"/>
          <w:sz w:val="24"/>
          <w:szCs w:val="24"/>
          <w:lang w:val="en-US"/>
        </w:rPr>
        <w:t>usa</w:t>
      </w:r>
      <w:proofErr w:type="gramEnd"/>
      <w:r w:rsidRPr="00E33EB2">
        <w:rPr>
          <w:rFonts w:ascii="Times New Roman" w:eastAsia="Times New Roman" w:hAnsi="Times New Roman" w:cs="Times New Roman"/>
          <w:color w:val="333333"/>
          <w:sz w:val="24"/>
          <w:szCs w:val="24"/>
          <w:lang w:val="en-US"/>
        </w:rPr>
        <w:t xml:space="preserve"> value iteration no aprende de la experiencia. </w:t>
      </w:r>
      <w:proofErr w:type="gramStart"/>
      <w:r w:rsidRPr="00E33EB2">
        <w:rPr>
          <w:rFonts w:ascii="Times New Roman" w:eastAsia="Times New Roman" w:hAnsi="Times New Roman" w:cs="Times New Roman"/>
          <w:color w:val="333333"/>
          <w:sz w:val="24"/>
          <w:szCs w:val="24"/>
          <w:lang w:val="en-US"/>
        </w:rPr>
        <w:t>Mas</w:t>
      </w:r>
      <w:proofErr w:type="gramEnd"/>
      <w:r w:rsidRPr="00E33EB2">
        <w:rPr>
          <w:rFonts w:ascii="Times New Roman" w:eastAsia="Times New Roman" w:hAnsi="Times New Roman" w:cs="Times New Roman"/>
          <w:color w:val="333333"/>
          <w:sz w:val="24"/>
          <w:szCs w:val="24"/>
          <w:lang w:val="en-US"/>
        </w:rPr>
        <w:t xml:space="preserve"> bien, analiza su modelo PDM para alcanzar una política complete antes de comenzar a interactuar con el entorno real. Cuando interactúa con el entorno, simplemente sigue la política pre-calculada (se </w:t>
      </w:r>
      <w:r w:rsidRPr="00E33EB2">
        <w:rPr>
          <w:rFonts w:ascii="Times New Roman" w:eastAsia="Times New Roman" w:hAnsi="Times New Roman" w:cs="Times New Roman"/>
          <w:color w:val="333333"/>
          <w:sz w:val="24"/>
          <w:szCs w:val="24"/>
          <w:lang w:val="en-US"/>
        </w:rPr>
        <w:lastRenderedPageBreak/>
        <w:t xml:space="preserve">convierte en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agente reflejo). Esta distinción puede ser sutil en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entorno simulado como el Gridword, pero es muy importante en el mundo real, donde el PDM real no suele estar a nuestra disposición antes de comenzar.</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FF0000"/>
          <w:sz w:val="24"/>
          <w:szCs w:val="24"/>
          <w:lang w:val="en-US"/>
        </w:rPr>
      </w:pPr>
      <w:r w:rsidRPr="00E33EB2">
        <w:rPr>
          <w:rFonts w:ascii="Times New Roman" w:eastAsia="Times New Roman" w:hAnsi="Times New Roman" w:cs="Times New Roman"/>
          <w:b/>
          <w:bCs/>
          <w:i/>
          <w:iCs/>
          <w:color w:val="FF0000"/>
          <w:sz w:val="24"/>
          <w:szCs w:val="24"/>
          <w:lang w:val="en-US"/>
        </w:rPr>
        <w:t>Cuestión 4 (2 puntos)</w:t>
      </w:r>
    </w:p>
    <w:p w:rsidR="00E33EB2" w:rsidRPr="00E33EB2" w:rsidRDefault="00E33EB2" w:rsidP="00E33EB2">
      <w:pPr>
        <w:spacing w:before="100" w:beforeAutospacing="1" w:after="100" w:afterAutospacing="1" w:line="282" w:lineRule="atLeast"/>
        <w:jc w:val="left"/>
        <w:rPr>
          <w:rFonts w:ascii="Times New Roman" w:eastAsia="Times New Roman" w:hAnsi="Times New Roman" w:cs="Times New Roman"/>
          <w:color w:val="333333"/>
          <w:sz w:val="24"/>
          <w:szCs w:val="24"/>
          <w:lang w:val="en-US"/>
        </w:rPr>
      </w:pPr>
      <w:r w:rsidRPr="00E33EB2">
        <w:rPr>
          <w:rFonts w:ascii="Times New Roman" w:eastAsia="Times New Roman" w:hAnsi="Times New Roman" w:cs="Times New Roman"/>
          <w:color w:val="333333"/>
          <w:sz w:val="24"/>
          <w:szCs w:val="24"/>
          <w:lang w:val="en-US"/>
        </w:rPr>
        <w:t>Debéis escribir un agente con q-aprendizaje, que planifique muy poco inicialmente pero que en su lugar aprenda por ensayo y error a través de las interacciones con el entorno mediante su método </w:t>
      </w:r>
      <w:proofErr w:type="gramStart"/>
      <w:r w:rsidRPr="00E33EB2">
        <w:rPr>
          <w:rFonts w:ascii="Courier New" w:eastAsia="Times New Roman" w:hAnsi="Courier New" w:cs="Courier New"/>
          <w:color w:val="333333"/>
          <w:sz w:val="20"/>
          <w:lang w:val="en-US"/>
        </w:rPr>
        <w:t>update(</w:t>
      </w:r>
      <w:proofErr w:type="gramEnd"/>
      <w:r w:rsidRPr="00E33EB2">
        <w:rPr>
          <w:rFonts w:ascii="Courier New" w:eastAsia="Times New Roman" w:hAnsi="Courier New" w:cs="Courier New"/>
          <w:color w:val="333333"/>
          <w:sz w:val="20"/>
          <w:lang w:val="en-US"/>
        </w:rPr>
        <w:t>state, action, nextState, reward)</w:t>
      </w:r>
      <w:r w:rsidRPr="00E33EB2">
        <w:rPr>
          <w:rFonts w:ascii="Times New Roman" w:eastAsia="Times New Roman" w:hAnsi="Times New Roman" w:cs="Times New Roman"/>
          <w:color w:val="333333"/>
          <w:sz w:val="24"/>
          <w:szCs w:val="24"/>
          <w:lang w:val="en-US"/>
        </w:rPr>
        <w:t xml:space="preserve">. </w:t>
      </w:r>
      <w:proofErr w:type="gramStart"/>
      <w:r w:rsidRPr="00E33EB2">
        <w:rPr>
          <w:rFonts w:ascii="Times New Roman" w:eastAsia="Times New Roman" w:hAnsi="Times New Roman" w:cs="Times New Roman"/>
          <w:color w:val="333333"/>
          <w:sz w:val="24"/>
          <w:szCs w:val="24"/>
          <w:lang w:val="en-US"/>
        </w:rPr>
        <w:t>Un</w:t>
      </w:r>
      <w:proofErr w:type="gramEnd"/>
      <w:r w:rsidRPr="00E33EB2">
        <w:rPr>
          <w:rFonts w:ascii="Times New Roman" w:eastAsia="Times New Roman" w:hAnsi="Times New Roman" w:cs="Times New Roman"/>
          <w:color w:val="333333"/>
          <w:sz w:val="24"/>
          <w:szCs w:val="24"/>
          <w:lang w:val="en-US"/>
        </w:rPr>
        <w:t xml:space="preserve"> esquema del q-aprendedor aparece </w:t>
      </w:r>
      <w:r w:rsidRPr="00E33EB2">
        <w:rPr>
          <w:rFonts w:ascii="Courier New" w:eastAsia="Times New Roman" w:hAnsi="Courier New" w:cs="Courier New"/>
          <w:color w:val="333333"/>
          <w:sz w:val="20"/>
          <w:lang w:val="en-US"/>
        </w:rPr>
        <w:t>QLearningAgent</w:t>
      </w:r>
      <w:r w:rsidRPr="00E33EB2">
        <w:rPr>
          <w:rFonts w:ascii="Times New Roman" w:eastAsia="Times New Roman" w:hAnsi="Times New Roman" w:cs="Times New Roman"/>
          <w:color w:val="333333"/>
          <w:sz w:val="24"/>
          <w:szCs w:val="24"/>
          <w:lang w:val="en-US"/>
        </w:rPr>
        <w:t> en</w:t>
      </w:r>
      <w:hyperlink r:id="rId25" w:history="1">
        <w:r w:rsidRPr="00E33EB2">
          <w:rPr>
            <w:rFonts w:ascii="Courier New" w:eastAsia="Times New Roman" w:hAnsi="Courier New" w:cs="Courier New"/>
            <w:color w:val="0000FF"/>
            <w:sz w:val="20"/>
            <w:u w:val="single"/>
            <w:lang w:val="en-US"/>
          </w:rPr>
          <w:t>qlearningAgents.py</w:t>
        </w:r>
      </w:hyperlink>
      <w:r w:rsidRPr="00E33EB2">
        <w:rPr>
          <w:rFonts w:ascii="Times New Roman" w:eastAsia="Times New Roman" w:hAnsi="Times New Roman" w:cs="Times New Roman"/>
          <w:color w:val="333333"/>
          <w:sz w:val="24"/>
          <w:szCs w:val="24"/>
          <w:lang w:val="en-US"/>
        </w:rPr>
        <w:t>, y podéis seleccionarlo con la opción </w:t>
      </w:r>
      <w:r w:rsidRPr="00E33EB2">
        <w:rPr>
          <w:rFonts w:ascii="Courier New" w:eastAsia="Times New Roman" w:hAnsi="Courier New" w:cs="Courier New"/>
          <w:color w:val="333333"/>
          <w:sz w:val="20"/>
          <w:lang w:val="en-US"/>
        </w:rPr>
        <w:t>'-a q'</w:t>
      </w:r>
      <w:r w:rsidRPr="00E33EB2">
        <w:rPr>
          <w:rFonts w:ascii="Times New Roman" w:eastAsia="Times New Roman" w:hAnsi="Times New Roman" w:cs="Times New Roman"/>
          <w:color w:val="333333"/>
          <w:sz w:val="24"/>
          <w:szCs w:val="24"/>
          <w:lang w:val="en-US"/>
        </w:rPr>
        <w:t>. Para esta cuestión, debéis implementar los métodos </w:t>
      </w:r>
      <w:r w:rsidRPr="00E33EB2">
        <w:rPr>
          <w:rFonts w:ascii="Courier New" w:eastAsia="Times New Roman" w:hAnsi="Courier New" w:cs="Courier New"/>
          <w:color w:val="333333"/>
          <w:sz w:val="20"/>
          <w:lang w:val="en-US"/>
        </w:rPr>
        <w:t>update</w:t>
      </w:r>
      <w:r w:rsidRPr="00E33EB2">
        <w:rPr>
          <w:rFonts w:ascii="Times New Roman" w:eastAsia="Times New Roman" w:hAnsi="Times New Roman" w:cs="Times New Roman"/>
          <w:color w:val="333333"/>
          <w:sz w:val="24"/>
          <w:szCs w:val="24"/>
          <w:lang w:val="en-US"/>
        </w:rPr>
        <w:t>, </w:t>
      </w:r>
      <w:r w:rsidRPr="00E33EB2">
        <w:rPr>
          <w:rFonts w:ascii="Courier New" w:eastAsia="Times New Roman" w:hAnsi="Courier New" w:cs="Courier New"/>
          <w:color w:val="333333"/>
          <w:sz w:val="20"/>
          <w:lang w:val="en-US"/>
        </w:rPr>
        <w:t>getValue</w:t>
      </w:r>
      <w:r w:rsidRPr="00E33EB2">
        <w:rPr>
          <w:rFonts w:ascii="Times New Roman" w:eastAsia="Times New Roman" w:hAnsi="Times New Roman" w:cs="Times New Roman"/>
          <w:color w:val="333333"/>
          <w:sz w:val="24"/>
          <w:szCs w:val="24"/>
          <w:lang w:val="en-US"/>
        </w:rPr>
        <w:t>, </w:t>
      </w:r>
      <w:r w:rsidRPr="00E33EB2">
        <w:rPr>
          <w:rFonts w:ascii="Courier New" w:eastAsia="Times New Roman" w:hAnsi="Courier New" w:cs="Courier New"/>
          <w:color w:val="333333"/>
          <w:sz w:val="20"/>
          <w:lang w:val="en-US"/>
        </w:rPr>
        <w:t>getQValue</w:t>
      </w:r>
      <w:r w:rsidRPr="00E33EB2">
        <w:rPr>
          <w:rFonts w:ascii="Times New Roman" w:eastAsia="Times New Roman" w:hAnsi="Times New Roman" w:cs="Times New Roman"/>
          <w:color w:val="333333"/>
          <w:sz w:val="24"/>
          <w:szCs w:val="24"/>
          <w:lang w:val="en-US"/>
        </w:rPr>
        <w:t>, y</w:t>
      </w:r>
      <w:r w:rsidRPr="00E33EB2">
        <w:rPr>
          <w:rFonts w:ascii="Courier New" w:eastAsia="Times New Roman" w:hAnsi="Courier New" w:cs="Courier New"/>
          <w:color w:val="333333"/>
          <w:sz w:val="20"/>
          <w:lang w:val="en-US"/>
        </w:rPr>
        <w:t>getPolicy</w:t>
      </w:r>
      <w:r w:rsidRPr="00E33EB2">
        <w:rPr>
          <w:rFonts w:ascii="Times New Roman" w:eastAsia="Times New Roman" w:hAnsi="Times New Roman" w:cs="Times New Roman"/>
          <w:color w:val="333333"/>
          <w:sz w:val="24"/>
          <w:szCs w:val="24"/>
          <w:lang w:val="en-US"/>
        </w:rPr>
        <w:t>.</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Nota: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Para</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getValue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getPolicy</w:t>
      </w:r>
      <w:r w:rsidRPr="00E33EB2">
        <w:rPr>
          <w:rFonts w:ascii="Times New Roman" w:eastAsia="Times New Roman" w:hAnsi="Times New Roman" w:cs="Times New Roman"/>
          <w:color w:val="000000"/>
          <w:sz w:val="27"/>
          <w:szCs w:val="27"/>
          <w:lang w:val="en-US"/>
        </w:rPr>
        <w:t>, deberíais romper los empates de forma aleatoria para que se comportase mejor. La función</w:t>
      </w:r>
      <w:r w:rsidRPr="00E33EB2">
        <w:rPr>
          <w:rFonts w:ascii="Times New Roman" w:eastAsia="Times New Roman" w:hAnsi="Times New Roman" w:cs="Times New Roman"/>
          <w:color w:val="000000"/>
          <w:sz w:val="27"/>
          <w:lang w:val="en-US"/>
        </w:rPr>
        <w:t> </w:t>
      </w:r>
      <w:proofErr w:type="gramStart"/>
      <w:r w:rsidRPr="00E33EB2">
        <w:rPr>
          <w:rFonts w:ascii="Courier New" w:eastAsia="Times New Roman" w:hAnsi="Courier New" w:cs="Courier New"/>
          <w:color w:val="000000"/>
          <w:sz w:val="20"/>
          <w:lang w:val="en-US"/>
        </w:rPr>
        <w:t>random.choice(</w:t>
      </w:r>
      <w:proofErr w:type="gramEnd"/>
      <w:r w:rsidRPr="00E33EB2">
        <w:rPr>
          <w:rFonts w:ascii="Courier New" w:eastAsia="Times New Roman" w:hAnsi="Courier New" w:cs="Courier New"/>
          <w:color w:val="000000"/>
          <w:sz w:val="20"/>
          <w:lang w:val="en-US"/>
        </w:rPr>
        <w: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puede seros útil. En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estado particular, las acciones que vuestro agente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no</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ha visto antes también tienen un Q-valor óptimo, específicamente un Q-valor de cero, y si todas las acciones que vuestro agente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ha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visto antes tienen Q-valor negativo una acción no vista puede ser óptima.</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Con el q-aprendizaje implementado, podéis observar vuestro q-aprendedor bajo control manual, utilizando el teclado: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gridworld.py -a q -k 5 -m</w:t>
      </w:r>
    </w:p>
    <w:p w:rsidR="00E33EB2" w:rsidRPr="00E33EB2" w:rsidRDefault="00E33EB2" w:rsidP="00E33EB2">
      <w:pPr>
        <w:jc w:val="left"/>
        <w:rPr>
          <w:rFonts w:ascii="Times New Roman" w:eastAsia="Times New Roman" w:hAnsi="Times New Roman" w:cs="Times New Roman"/>
          <w:sz w:val="24"/>
          <w:szCs w:val="24"/>
          <w:lang w:val="en-US"/>
        </w:rPr>
      </w:pPr>
      <w:proofErr w:type="gramStart"/>
      <w:r w:rsidRPr="00E33EB2">
        <w:rPr>
          <w:rFonts w:ascii="Times New Roman" w:eastAsia="Times New Roman" w:hAnsi="Times New Roman" w:cs="Times New Roman"/>
          <w:color w:val="000000"/>
          <w:sz w:val="27"/>
          <w:szCs w:val="27"/>
          <w:lang w:val="en-US"/>
        </w:rPr>
        <w:t>Recordad que</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-k</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controlará el número de episodios que vuestro agente recibe para aprender.</w:t>
      </w:r>
      <w:proofErr w:type="gramEnd"/>
      <w:r w:rsidRPr="00E33EB2">
        <w:rPr>
          <w:rFonts w:ascii="Times New Roman" w:eastAsia="Times New Roman" w:hAnsi="Times New Roman" w:cs="Times New Roman"/>
          <w:color w:val="000000"/>
          <w:sz w:val="27"/>
          <w:szCs w:val="27"/>
          <w:lang w:val="en-US"/>
        </w:rPr>
        <w:t xml:space="preserve"> Observad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szCs w:val="27"/>
          <w:lang w:val="en-US"/>
        </w:rPr>
        <w:t xml:space="preserve"> el agente aprende sobre el estado en el que estaba, no sobre el estado al que llega, de forma que va "dejando apredizaje por allá por donde pasa".</w:t>
      </w:r>
      <w:r w:rsidRPr="00E33EB2">
        <w:rPr>
          <w:rFonts w:ascii="Times New Roman" w:eastAsia="Times New Roman" w:hAnsi="Times New Roman" w:cs="Times New Roman"/>
          <w:color w:val="000000"/>
          <w:sz w:val="27"/>
          <w:szCs w:val="27"/>
          <w:lang w:val="en-US"/>
        </w:rPr>
        <w:br/>
      </w:r>
      <w:r w:rsidRPr="00E33EB2">
        <w:rPr>
          <w:rFonts w:ascii="Times New Roman" w:eastAsia="Times New Roman" w:hAnsi="Times New Roman" w:cs="Times New Roman"/>
          <w:color w:val="000000"/>
          <w:sz w:val="27"/>
          <w:szCs w:val="27"/>
          <w:lang w:val="en-US"/>
        </w:rPr>
        <w:br/>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b/>
          <w:bCs/>
          <w:i/>
          <w:iCs/>
          <w:color w:val="FF0000"/>
          <w:sz w:val="27"/>
          <w:lang w:val="en-US"/>
        </w:rPr>
        <w:t>Cuestión 5 (1 punto)</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Completad vuestro agente q-aprendedor implementando la selección de acciones epsilon-voraz action selection en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getAction</w:t>
      </w:r>
      <w:r w:rsidRPr="00E33EB2">
        <w:rPr>
          <w:rFonts w:ascii="Times New Roman" w:eastAsia="Times New Roman" w:hAnsi="Times New Roman" w:cs="Times New Roman"/>
          <w:color w:val="000000"/>
          <w:sz w:val="27"/>
          <w:szCs w:val="27"/>
          <w:lang w:val="en-US"/>
        </w:rPr>
        <w:t>, que selecciona acciones aleatorias con una probabilidad epsilon, y sigue la acción con mejor q-valor en otro caso.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gridworld.py -a q -k 100 </w: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t xml:space="preserve">Vuestros q-valores finales deberían parecerse a los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szCs w:val="27"/>
          <w:lang w:val="en-US"/>
        </w:rPr>
        <w:t xml:space="preserve"> agente de iteración de valores, especialmente a lo largo de caminos muy transitados. </w:t>
      </w:r>
      <w:proofErr w:type="gramStart"/>
      <w:r w:rsidRPr="00E33EB2">
        <w:rPr>
          <w:rFonts w:ascii="Times New Roman" w:eastAsia="Times New Roman" w:hAnsi="Times New Roman" w:cs="Times New Roman"/>
          <w:color w:val="000000"/>
          <w:sz w:val="27"/>
          <w:szCs w:val="27"/>
          <w:lang w:val="en-US"/>
        </w:rPr>
        <w:t>A pesar de ello, vuestros retornos medios serán más bajos que los q-valores predichos por la selección aleatoria de acciones en la fase inicial de aprendizaje.</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Podéis elegir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elemento de una lista de forma aleatoria utilizando la función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random.choice</w:t>
      </w:r>
      <w:r w:rsidRPr="00E33EB2">
        <w:rPr>
          <w:rFonts w:ascii="Times New Roman" w:eastAsia="Times New Roman" w:hAnsi="Times New Roman" w:cs="Times New Roman"/>
          <w:color w:val="000000"/>
          <w:sz w:val="27"/>
          <w:szCs w:val="27"/>
          <w:lang w:val="en-US"/>
        </w:rPr>
        <w:t>. Podéis simular una variable binaria con probabilidad</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de </w:t>
      </w:r>
      <w:r w:rsidRPr="00E33EB2">
        <w:rPr>
          <w:rFonts w:ascii="Times New Roman" w:eastAsia="Times New Roman" w:hAnsi="Times New Roman" w:cs="Times New Roman"/>
          <w:color w:val="000000"/>
          <w:sz w:val="27"/>
          <w:szCs w:val="27"/>
          <w:lang w:val="en-US"/>
        </w:rPr>
        <w:lastRenderedPageBreak/>
        <w:t xml:space="preserve">éxito </w:t>
      </w:r>
      <w:proofErr w:type="gramStart"/>
      <w:r w:rsidRPr="00E33EB2">
        <w:rPr>
          <w:rFonts w:ascii="Times New Roman" w:eastAsia="Times New Roman" w:hAnsi="Times New Roman" w:cs="Times New Roman"/>
          <w:color w:val="000000"/>
          <w:sz w:val="27"/>
          <w:szCs w:val="27"/>
          <w:lang w:val="en-US"/>
        </w:rPr>
        <w:t>utilizando</w:t>
      </w:r>
      <w:r w:rsidRPr="00E33EB2">
        <w:rPr>
          <w:rFonts w:ascii="Courier New" w:eastAsia="Times New Roman" w:hAnsi="Courier New" w:cs="Courier New"/>
          <w:color w:val="000000"/>
          <w:sz w:val="20"/>
          <w:lang w:val="en-US"/>
        </w:rPr>
        <w:t>util.flipCoin(</w:t>
      </w:r>
      <w:proofErr w:type="gramEnd"/>
      <w:r w:rsidRPr="00E33EB2">
        <w:rPr>
          <w:rFonts w:ascii="Courier New" w:eastAsia="Times New Roman" w:hAnsi="Courier New" w:cs="Courier New"/>
          <w:color w:val="000000"/>
          <w:sz w:val="20"/>
          <w:lang w:val="en-US"/>
        </w:rPr>
        <w:t>p)</w:t>
      </w:r>
      <w:r w:rsidRPr="00E33EB2">
        <w:rPr>
          <w:rFonts w:ascii="Times New Roman" w:eastAsia="Times New Roman" w:hAnsi="Times New Roman" w:cs="Times New Roman"/>
          <w:color w:val="000000"/>
          <w:sz w:val="27"/>
          <w:szCs w:val="27"/>
          <w:lang w:val="en-US"/>
        </w:rPr>
        <w:t>, que retorna</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True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con probabilidad</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False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con probabilidad</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1-p</w:t>
      </w:r>
      <w:r w:rsidRPr="00E33EB2">
        <w:rPr>
          <w:rFonts w:ascii="Times New Roman" w:eastAsia="Times New Roman" w:hAnsi="Times New Roman" w:cs="Times New Roman"/>
          <w:color w:val="000000"/>
          <w:sz w:val="27"/>
          <w:szCs w:val="27"/>
          <w:lang w:val="en-US"/>
        </w:rPr>
        <w:t>.</w:t>
      </w:r>
      <w:r w:rsidRPr="00E33EB2">
        <w:rPr>
          <w:rFonts w:ascii="Times New Roman" w:eastAsia="Times New Roman" w:hAnsi="Times New Roman" w:cs="Times New Roman"/>
          <w:color w:val="000000"/>
          <w:sz w:val="27"/>
          <w:lang w:val="en-US"/>
        </w:rPr>
        <w:t> </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b/>
          <w:bCs/>
          <w:i/>
          <w:iCs/>
          <w:color w:val="FF0000"/>
          <w:sz w:val="27"/>
          <w:lang w:val="en-US"/>
        </w:rPr>
        <w:t>Cuestión 6 (0.5 puntos) (OPCIONAL)</w:t>
      </w:r>
      <w:r w:rsidRPr="00E33EB2">
        <w:rPr>
          <w:rFonts w:ascii="Times New Roman" w:eastAsia="Times New Roman" w:hAnsi="Times New Roman" w:cs="Times New Roman"/>
          <w:b/>
          <w:bCs/>
          <w:i/>
          <w:iCs/>
          <w:color w:val="000000"/>
          <w:sz w:val="27"/>
          <w:lang w:val="en-US"/>
        </w:rPr>
        <w:t> </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Primero, entrenad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q-aprendedor completamente aleatoria con la ratio de aprendizaje por defecto en el BridgeGrid sin ruido durante 50 episodios y observad si encuentra la política óptima o no.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gridworld.py -a q -k 50 -n 0 -g BridgeGrid -e 1</w: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t xml:space="preserve">Ahora probad el mismo experimento con una epsilon de 0. ¿Existen una epsilon y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ratio de aprendizaje para la que sea muy probable (más del 99%) que la política óptima sea aprendida después de 50 iteraciones? </w:t>
      </w:r>
      <w:proofErr w:type="gramStart"/>
      <w:r w:rsidRPr="00E33EB2">
        <w:rPr>
          <w:rFonts w:ascii="Times New Roman" w:eastAsia="Times New Roman" w:hAnsi="Times New Roman" w:cs="Times New Roman"/>
          <w:color w:val="000000"/>
          <w:sz w:val="27"/>
          <w:szCs w:val="27"/>
          <w:lang w:val="en-US"/>
        </w:rPr>
        <w:t>Epsilon se controla con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-e</w:t>
      </w:r>
      <w:r w:rsidRPr="00E33EB2">
        <w:rPr>
          <w:rFonts w:ascii="Times New Roman" w:eastAsia="Times New Roman" w:hAnsi="Times New Roman" w:cs="Times New Roman"/>
          <w:color w:val="000000"/>
          <w:sz w:val="27"/>
          <w:szCs w:val="27"/>
          <w:lang w:val="en-US"/>
        </w:rPr>
        <w:t>, el ratio de aprendizaje con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-l</w:t>
      </w:r>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br/>
      </w:r>
      <w:r w:rsidRPr="00E33EB2">
        <w:rPr>
          <w:rFonts w:ascii="Times New Roman" w:eastAsia="Times New Roman" w:hAnsi="Times New Roman" w:cs="Times New Roman"/>
          <w:color w:val="000000"/>
          <w:sz w:val="27"/>
          <w:szCs w:val="27"/>
          <w:lang w:val="en-US"/>
        </w:rPr>
        <w:br/>
      </w:r>
    </w:p>
    <w:p w:rsidR="00E33EB2" w:rsidRPr="00E33EB2" w:rsidRDefault="00E33EB2" w:rsidP="00E33EB2">
      <w:pPr>
        <w:spacing w:before="100" w:beforeAutospacing="1" w:after="100" w:afterAutospacing="1"/>
        <w:jc w:val="left"/>
        <w:rPr>
          <w:rFonts w:ascii="Times New Roman" w:eastAsia="Times New Roman" w:hAnsi="Times New Roman" w:cs="Times New Roman"/>
          <w:color w:val="FF0000"/>
          <w:sz w:val="27"/>
          <w:szCs w:val="27"/>
          <w:lang w:val="en-US"/>
        </w:rPr>
      </w:pPr>
      <w:r w:rsidRPr="00E33EB2">
        <w:rPr>
          <w:rFonts w:ascii="Times New Roman" w:eastAsia="Times New Roman" w:hAnsi="Times New Roman" w:cs="Times New Roman"/>
          <w:b/>
          <w:bCs/>
          <w:i/>
          <w:iCs/>
          <w:color w:val="FF0000"/>
          <w:sz w:val="27"/>
          <w:lang w:val="en-US"/>
        </w:rPr>
        <w:t>Cuestión 7 (0.5 puntos) (OPCIONAL)</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Sin código adicional, deberíais ser capaces de ejecutar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robot crawler con q-aprendizaje:</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crawler.py</w: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t xml:space="preserve">Si no funciona, probablemente habéis escrito algún código demasiado específico para el problema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GridWorld</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 deberíais hacerlo más general para cualquier PDM.</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Jugad con los diferentes parámetros de aprendizaje para ver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szCs w:val="27"/>
          <w:lang w:val="en-US"/>
        </w:rPr>
        <w:t xml:space="preserve"> afectan a las acciones y políticas del agente. Daos cuenta de que el retardo es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parámetro de la simulación, mientras que la ratio de aprendizaje y la epsilon son parámetros de vuestro algoritmo de aprendizaje y el factor de descuento es una propiedad del entorno.</w:t>
      </w:r>
    </w:p>
    <w:p w:rsidR="00E33EB2" w:rsidRPr="00E33EB2" w:rsidRDefault="00E33EB2" w:rsidP="00E33EB2">
      <w:pPr>
        <w:spacing w:before="100" w:beforeAutospacing="1" w:after="100" w:afterAutospacing="1"/>
        <w:jc w:val="left"/>
        <w:outlineLvl w:val="2"/>
        <w:rPr>
          <w:rFonts w:ascii="Times New Roman" w:eastAsia="Times New Roman" w:hAnsi="Times New Roman" w:cs="Times New Roman"/>
          <w:b/>
          <w:bCs/>
          <w:color w:val="000000"/>
          <w:sz w:val="27"/>
          <w:szCs w:val="27"/>
          <w:lang w:val="en-US"/>
        </w:rPr>
      </w:pPr>
      <w:r w:rsidRPr="00E33EB2">
        <w:rPr>
          <w:rFonts w:ascii="Times New Roman" w:eastAsia="Times New Roman" w:hAnsi="Times New Roman" w:cs="Times New Roman"/>
          <w:b/>
          <w:bCs/>
          <w:color w:val="000000"/>
          <w:sz w:val="27"/>
          <w:szCs w:val="27"/>
          <w:lang w:val="en-US"/>
        </w:rPr>
        <w:t>Q-aprendizaje aproximado y abstracción de estados</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FF0000"/>
          <w:sz w:val="27"/>
          <w:szCs w:val="27"/>
          <w:lang w:val="en-US"/>
        </w:rPr>
      </w:pPr>
      <w:r w:rsidRPr="00E33EB2">
        <w:rPr>
          <w:rFonts w:ascii="Times New Roman" w:eastAsia="Times New Roman" w:hAnsi="Times New Roman" w:cs="Times New Roman"/>
          <w:b/>
          <w:bCs/>
          <w:i/>
          <w:iCs/>
          <w:color w:val="FF0000"/>
          <w:sz w:val="27"/>
          <w:lang w:val="en-US"/>
        </w:rPr>
        <w:t>Cuestión 8 (0</w:t>
      </w:r>
      <w:proofErr w:type="gramStart"/>
      <w:r w:rsidRPr="00E33EB2">
        <w:rPr>
          <w:rFonts w:ascii="Times New Roman" w:eastAsia="Times New Roman" w:hAnsi="Times New Roman" w:cs="Times New Roman"/>
          <w:b/>
          <w:bCs/>
          <w:i/>
          <w:iCs/>
          <w:color w:val="FF0000"/>
          <w:sz w:val="27"/>
          <w:lang w:val="en-US"/>
        </w:rPr>
        <w:t>,5</w:t>
      </w:r>
      <w:proofErr w:type="gramEnd"/>
      <w:r w:rsidRPr="00E33EB2">
        <w:rPr>
          <w:rFonts w:ascii="Times New Roman" w:eastAsia="Times New Roman" w:hAnsi="Times New Roman" w:cs="Times New Roman"/>
          <w:b/>
          <w:bCs/>
          <w:i/>
          <w:iCs/>
          <w:color w:val="FF0000"/>
          <w:sz w:val="27"/>
          <w:lang w:val="en-US"/>
        </w:rPr>
        <w:t xml:space="preserve"> punto)</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Es el momento de jugar al Pacman!!! </w:t>
      </w:r>
      <w:proofErr w:type="gramStart"/>
      <w:r w:rsidRPr="00E33EB2">
        <w:rPr>
          <w:rFonts w:ascii="Times New Roman" w:eastAsia="Times New Roman" w:hAnsi="Times New Roman" w:cs="Times New Roman"/>
          <w:color w:val="000000"/>
          <w:sz w:val="27"/>
          <w:szCs w:val="27"/>
          <w:lang w:val="en-US"/>
        </w:rPr>
        <w:t>Pacman jugará los juegos en dos fases.</w:t>
      </w:r>
      <w:proofErr w:type="gramEnd"/>
      <w:r w:rsidRPr="00E33EB2">
        <w:rPr>
          <w:rFonts w:ascii="Times New Roman" w:eastAsia="Times New Roman" w:hAnsi="Times New Roman" w:cs="Times New Roman"/>
          <w:color w:val="000000"/>
          <w:sz w:val="27"/>
          <w:szCs w:val="27"/>
          <w:lang w:val="en-US"/>
        </w:rPr>
        <w:t xml:space="preserve"> En la primera fase,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aprendizaje</w:t>
      </w:r>
      <w:r w:rsidRPr="00E33EB2">
        <w:rPr>
          <w:rFonts w:ascii="Times New Roman" w:eastAsia="Times New Roman" w:hAnsi="Times New Roman" w:cs="Times New Roman"/>
          <w:color w:val="000000"/>
          <w:sz w:val="27"/>
          <w:szCs w:val="27"/>
          <w:lang w:val="en-US"/>
        </w:rPr>
        <w:t xml:space="preserve">, Pacman comenzará </w:t>
      </w:r>
      <w:proofErr w:type="gramStart"/>
      <w:r w:rsidRPr="00E33EB2">
        <w:rPr>
          <w:rFonts w:ascii="Times New Roman" w:eastAsia="Times New Roman" w:hAnsi="Times New Roman" w:cs="Times New Roman"/>
          <w:color w:val="000000"/>
          <w:sz w:val="27"/>
          <w:szCs w:val="27"/>
          <w:lang w:val="en-US"/>
        </w:rPr>
        <w:t>a</w:t>
      </w:r>
      <w:proofErr w:type="gramEnd"/>
      <w:r w:rsidRPr="00E33EB2">
        <w:rPr>
          <w:rFonts w:ascii="Times New Roman" w:eastAsia="Times New Roman" w:hAnsi="Times New Roman" w:cs="Times New Roman"/>
          <w:color w:val="000000"/>
          <w:sz w:val="27"/>
          <w:szCs w:val="27"/>
          <w:lang w:val="en-US"/>
        </w:rPr>
        <w:t xml:space="preserve"> aprender sobre los valores de las posiciones y de las acciones. Debido a que lleva mucho tiempo aprender q-valores precisos incluso para rejillas pequeñas, las partidas de aprendizaje de Pacman se ejecutarán en modo silencioso por defecto, sin GUI </w:t>
      </w:r>
      <w:proofErr w:type="gramStart"/>
      <w:r w:rsidRPr="00E33EB2">
        <w:rPr>
          <w:rFonts w:ascii="Times New Roman" w:eastAsia="Times New Roman" w:hAnsi="Times New Roman" w:cs="Times New Roman"/>
          <w:color w:val="000000"/>
          <w:sz w:val="27"/>
          <w:szCs w:val="27"/>
          <w:lang w:val="en-US"/>
        </w:rPr>
        <w:t>ni</w:t>
      </w:r>
      <w:proofErr w:type="gramEnd"/>
      <w:r w:rsidRPr="00E33EB2">
        <w:rPr>
          <w:rFonts w:ascii="Times New Roman" w:eastAsia="Times New Roman" w:hAnsi="Times New Roman" w:cs="Times New Roman"/>
          <w:color w:val="000000"/>
          <w:sz w:val="27"/>
          <w:szCs w:val="27"/>
          <w:lang w:val="en-US"/>
        </w:rPr>
        <w:t xml:space="preserve"> consola. Una vez que el </w:t>
      </w:r>
      <w:r w:rsidRPr="00E33EB2">
        <w:rPr>
          <w:rFonts w:ascii="Times New Roman" w:eastAsia="Times New Roman" w:hAnsi="Times New Roman" w:cs="Times New Roman"/>
          <w:color w:val="000000"/>
          <w:sz w:val="27"/>
          <w:szCs w:val="27"/>
          <w:lang w:val="en-US"/>
        </w:rPr>
        <w:lastRenderedPageBreak/>
        <w:t>aprendizaje de Pacman se haya completado, el entrará en modo</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testing</w:t>
      </w:r>
      <w:r w:rsidRPr="00E33EB2">
        <w:rPr>
          <w:rFonts w:ascii="Times New Roman" w:eastAsia="Times New Roman" w:hAnsi="Times New Roman" w:cs="Times New Roman"/>
          <w:color w:val="000000"/>
          <w:sz w:val="27"/>
          <w:szCs w:val="27"/>
          <w:lang w:val="en-US"/>
        </w:rPr>
        <w:t xml:space="preserve">. En </w:t>
      </w:r>
      <w:proofErr w:type="gramStart"/>
      <w:r w:rsidRPr="00E33EB2">
        <w:rPr>
          <w:rFonts w:ascii="Times New Roman" w:eastAsia="Times New Roman" w:hAnsi="Times New Roman" w:cs="Times New Roman"/>
          <w:color w:val="000000"/>
          <w:sz w:val="27"/>
          <w:szCs w:val="27"/>
          <w:lang w:val="en-US"/>
        </w:rPr>
        <w:t>este</w:t>
      </w:r>
      <w:proofErr w:type="gramEnd"/>
      <w:r w:rsidRPr="00E33EB2">
        <w:rPr>
          <w:rFonts w:ascii="Times New Roman" w:eastAsia="Times New Roman" w:hAnsi="Times New Roman" w:cs="Times New Roman"/>
          <w:color w:val="000000"/>
          <w:sz w:val="27"/>
          <w:szCs w:val="27"/>
          <w:lang w:val="en-US"/>
        </w:rPr>
        <w:t xml:space="preserve"> modo, la</w:t>
      </w:r>
      <w:r w:rsidRPr="00E33EB2">
        <w:rPr>
          <w:rFonts w:ascii="Courier New" w:eastAsia="Times New Roman" w:hAnsi="Courier New" w:cs="Courier New"/>
          <w:color w:val="000000"/>
          <w:sz w:val="20"/>
          <w:lang w:val="en-US"/>
        </w:rPr>
        <w:t>self.epsilon</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 la</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self.alpha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del Pacman se fijarán a 0.0, deteniendo el q-aprendizaje y evitando la exploración de nuevas alternativas, para que Pacman pueda explorar la política que ha aprendido. </w:t>
      </w:r>
      <w:proofErr w:type="gramStart"/>
      <w:r w:rsidRPr="00E33EB2">
        <w:rPr>
          <w:rFonts w:ascii="Times New Roman" w:eastAsia="Times New Roman" w:hAnsi="Times New Roman" w:cs="Times New Roman"/>
          <w:color w:val="000000"/>
          <w:sz w:val="27"/>
          <w:szCs w:val="27"/>
          <w:lang w:val="en-US"/>
        </w:rPr>
        <w:t>Los juegos de Test se muestran en la GUI por defecto.</w:t>
      </w:r>
      <w:proofErr w:type="gramEnd"/>
      <w:r w:rsidRPr="00E33EB2">
        <w:rPr>
          <w:rFonts w:ascii="Times New Roman" w:eastAsia="Times New Roman" w:hAnsi="Times New Roman" w:cs="Times New Roman"/>
          <w:color w:val="000000"/>
          <w:sz w:val="27"/>
          <w:szCs w:val="27"/>
          <w:lang w:val="en-US"/>
        </w:rPr>
        <w:t xml:space="preserve"> Sin ningún cambio deberíais ser capaces de ejecutar q-aprendizaje con Pacman para grids muy pequeños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szCs w:val="27"/>
          <w:lang w:val="en-US"/>
        </w:rPr>
        <w:t xml:space="preserve"> sigue:</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pacman.py -p PacmanQAgent -x 2000 -n 2010 -l smallGrid </w: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t>Daos cuenta que el</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PacmanQAgent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ya está definido en función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QLearningAgent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que ya habéis escrito.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PacmanQAgent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solo es diferente en que tiene los parámetros de aprendizaje por defecto que son más efectivos para el problema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szCs w:val="27"/>
          <w:lang w:val="en-US"/>
        </w:rPr>
        <w:t xml:space="preserve"> Pacman (</w:t>
      </w:r>
      <w:r w:rsidRPr="00E33EB2">
        <w:rPr>
          <w:rFonts w:ascii="Courier New" w:eastAsia="Times New Roman" w:hAnsi="Courier New" w:cs="Courier New"/>
          <w:color w:val="000000"/>
          <w:sz w:val="20"/>
          <w:lang w:val="en-US"/>
        </w:rPr>
        <w:t>epsilon=0.05, alpha=0.2, gamma=0.8</w:t>
      </w:r>
      <w:r w:rsidRPr="00E33EB2">
        <w:rPr>
          <w:rFonts w:ascii="Times New Roman" w:eastAsia="Times New Roman" w:hAnsi="Times New Roman" w:cs="Times New Roman"/>
          <w:color w:val="000000"/>
          <w:sz w:val="27"/>
          <w:szCs w:val="27"/>
          <w:lang w:val="en-US"/>
        </w:rPr>
        <w:t xml:space="preserve">). </w:t>
      </w:r>
      <w:proofErr w:type="gramStart"/>
      <w:r w:rsidRPr="00E33EB2">
        <w:rPr>
          <w:rFonts w:ascii="Times New Roman" w:eastAsia="Times New Roman" w:hAnsi="Times New Roman" w:cs="Times New Roman"/>
          <w:color w:val="000000"/>
          <w:sz w:val="27"/>
          <w:szCs w:val="27"/>
          <w:lang w:val="en-US"/>
        </w:rPr>
        <w:t>Vuestro agente debería ganar el 80% de las últimas 10 partidas.</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Ayuda: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Si vuestro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QLearningAgent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funciona para</w:t>
      </w:r>
      <w:r w:rsidRPr="00E33EB2">
        <w:rPr>
          <w:rFonts w:ascii="Times New Roman" w:eastAsia="Times New Roman" w:hAnsi="Times New Roman" w:cs="Times New Roman"/>
          <w:color w:val="000000"/>
          <w:sz w:val="27"/>
          <w:lang w:val="en-US"/>
        </w:rPr>
        <w:t> </w:t>
      </w:r>
      <w:hyperlink r:id="rId26" w:history="1">
        <w:r w:rsidRPr="00E33EB2">
          <w:rPr>
            <w:rFonts w:ascii="Courier New" w:eastAsia="Times New Roman" w:hAnsi="Courier New" w:cs="Courier New"/>
            <w:color w:val="0000FF"/>
            <w:sz w:val="20"/>
            <w:u w:val="single"/>
            <w:lang w:val="en-US"/>
          </w:rPr>
          <w:t>gridworld.py</w:t>
        </w:r>
      </w:hyperlink>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w:t>
      </w:r>
      <w:r w:rsidRPr="00E33EB2">
        <w:rPr>
          <w:rFonts w:ascii="Times New Roman" w:eastAsia="Times New Roman" w:hAnsi="Times New Roman" w:cs="Times New Roman"/>
          <w:color w:val="000000"/>
          <w:sz w:val="27"/>
          <w:lang w:val="en-US"/>
        </w:rPr>
        <w:t> </w:t>
      </w:r>
      <w:hyperlink r:id="rId27" w:history="1">
        <w:r w:rsidRPr="00E33EB2">
          <w:rPr>
            <w:rFonts w:ascii="Courier New" w:eastAsia="Times New Roman" w:hAnsi="Courier New" w:cs="Courier New"/>
            <w:color w:val="0000FF"/>
            <w:sz w:val="20"/>
            <w:u w:val="single"/>
            <w:lang w:val="en-US"/>
          </w:rPr>
          <w:t>crawler.py</w:t>
        </w:r>
      </w:hyperlink>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pero no parece aprender una buena política para Pacman en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smallGrid</w:t>
      </w:r>
      <w:r w:rsidRPr="00E33EB2">
        <w:rPr>
          <w:rFonts w:ascii="Times New Roman" w:eastAsia="Times New Roman" w:hAnsi="Times New Roman" w:cs="Times New Roman"/>
          <w:color w:val="000000"/>
          <w:sz w:val="27"/>
          <w:szCs w:val="27"/>
          <w:lang w:val="en-US"/>
        </w:rPr>
        <w:t>, puede ser porque vuestros métodos</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getAction</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getPolicy</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no consideran en algunos casos adecuadamente las acciones no vistas. En particular, porque acciones no vistas tienen por definición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Q-valor de cero, si todas las acciones que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hemos</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visto tienen Q-valores negativso, una acción no vista puede ser óptima.</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Nota: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Si queréis experimentar con parámetros de aprendizaje, podéis utilizar la opción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w:t>
      </w:r>
      <w:r w:rsidRPr="00E33EB2">
        <w:rPr>
          <w:rFonts w:ascii="Times New Roman" w:eastAsia="Times New Roman" w:hAnsi="Times New Roman" w:cs="Times New Roman"/>
          <w:color w:val="000000"/>
          <w:sz w:val="27"/>
          <w:szCs w:val="27"/>
          <w:lang w:val="en-US"/>
        </w:rPr>
        <w:t>, por ejemplo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 epsilon=0.1</w:t>
      </w:r>
      <w:proofErr w:type="gramStart"/>
      <w:r w:rsidRPr="00E33EB2">
        <w:rPr>
          <w:rFonts w:ascii="Courier New" w:eastAsia="Times New Roman" w:hAnsi="Courier New" w:cs="Courier New"/>
          <w:color w:val="000000"/>
          <w:sz w:val="20"/>
          <w:lang w:val="en-US"/>
        </w:rPr>
        <w:t>,alpha</w:t>
      </w:r>
      <w:proofErr w:type="gramEnd"/>
      <w:r w:rsidRPr="00E33EB2">
        <w:rPr>
          <w:rFonts w:ascii="Courier New" w:eastAsia="Times New Roman" w:hAnsi="Courier New" w:cs="Courier New"/>
          <w:color w:val="000000"/>
          <w:sz w:val="20"/>
          <w:lang w:val="en-US"/>
        </w:rPr>
        <w:t>=0.3,gamma=0.7</w:t>
      </w:r>
      <w:r w:rsidRPr="00E33EB2">
        <w:rPr>
          <w:rFonts w:ascii="Times New Roman" w:eastAsia="Times New Roman" w:hAnsi="Times New Roman" w:cs="Times New Roman"/>
          <w:color w:val="000000"/>
          <w:sz w:val="27"/>
          <w:szCs w:val="27"/>
          <w:lang w:val="en-US"/>
        </w:rPr>
        <w:t xml:space="preserve">. Estos valores serán accesibles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self.epsilon, self.gamma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y</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self.alpha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dentro del agente.</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Nota: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Aunque se jugarán un total de 2010 partidas, las primeras 2000 no se mostrarán debido a la opción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-x 2000</w:t>
      </w:r>
      <w:r w:rsidRPr="00E33EB2">
        <w:rPr>
          <w:rFonts w:ascii="Times New Roman" w:eastAsia="Times New Roman" w:hAnsi="Times New Roman" w:cs="Times New Roman"/>
          <w:color w:val="000000"/>
          <w:sz w:val="27"/>
          <w:szCs w:val="27"/>
          <w:lang w:val="en-US"/>
        </w:rPr>
        <w:t xml:space="preserve">, que designa las primeras 2000 partidas para aprendizaje (sin salida). </w:t>
      </w:r>
      <w:proofErr w:type="gramStart"/>
      <w:r w:rsidRPr="00E33EB2">
        <w:rPr>
          <w:rFonts w:ascii="Times New Roman" w:eastAsia="Times New Roman" w:hAnsi="Times New Roman" w:cs="Times New Roman"/>
          <w:color w:val="000000"/>
          <w:sz w:val="27"/>
          <w:szCs w:val="27"/>
          <w:lang w:val="en-US"/>
        </w:rPr>
        <w:t>Así que únicamente veréis a Pacman jugar las últimas 10 partidas.</w:t>
      </w:r>
      <w:proofErr w:type="gramEnd"/>
      <w:r w:rsidRPr="00E33EB2">
        <w:rPr>
          <w:rFonts w:ascii="Times New Roman" w:eastAsia="Times New Roman" w:hAnsi="Times New Roman" w:cs="Times New Roman"/>
          <w:color w:val="000000"/>
          <w:sz w:val="27"/>
          <w:szCs w:val="27"/>
          <w:lang w:val="en-US"/>
        </w:rPr>
        <w:t xml:space="preserve"> </w:t>
      </w:r>
      <w:proofErr w:type="gramStart"/>
      <w:r w:rsidRPr="00E33EB2">
        <w:rPr>
          <w:rFonts w:ascii="Times New Roman" w:eastAsia="Times New Roman" w:hAnsi="Times New Roman" w:cs="Times New Roman"/>
          <w:color w:val="000000"/>
          <w:sz w:val="27"/>
          <w:szCs w:val="27"/>
          <w:lang w:val="en-US"/>
        </w:rPr>
        <w:t>El número de juegos de aprendizaje también se puede enviar a vuestro agente mediante la opción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numTraining</w:t>
      </w:r>
      <w:r w:rsidRPr="00E33EB2">
        <w:rPr>
          <w:rFonts w:ascii="Times New Roman" w:eastAsia="Times New Roman" w:hAnsi="Times New Roman" w:cs="Times New Roman"/>
          <w:color w:val="000000"/>
          <w:sz w:val="27"/>
          <w:szCs w:val="27"/>
          <w:lang w:val="en-US"/>
        </w:rPr>
        <w:t>.</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Nota: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Si queréis ver 10 juegos de aprendizaje para ver lo que está sucediendo, utilizad el comando: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pacman.py -p PacmanQAgent -n 10 -l smallGrid -a numTraining=10</w: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br/>
      </w:r>
      <w:r w:rsidRPr="00E33EB2">
        <w:rPr>
          <w:rFonts w:ascii="Times New Roman" w:eastAsia="Times New Roman" w:hAnsi="Times New Roman" w:cs="Times New Roman"/>
          <w:color w:val="000000"/>
          <w:sz w:val="27"/>
          <w:szCs w:val="27"/>
          <w:lang w:val="en-US"/>
        </w:rPr>
        <w:br/>
        <w:t xml:space="preserve">Durante el aprendizaje, veréis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mensaje cada 100 partidas con estadísticas sobre como se comporta Pacman. Epsilon es positivo </w:t>
      </w:r>
      <w:proofErr w:type="gramStart"/>
      <w:r w:rsidRPr="00E33EB2">
        <w:rPr>
          <w:rFonts w:ascii="Times New Roman" w:eastAsia="Times New Roman" w:hAnsi="Times New Roman" w:cs="Times New Roman"/>
          <w:color w:val="000000"/>
          <w:sz w:val="27"/>
          <w:szCs w:val="27"/>
          <w:lang w:val="en-US"/>
        </w:rPr>
        <w:t>durante</w:t>
      </w:r>
      <w:proofErr w:type="gramEnd"/>
      <w:r w:rsidRPr="00E33EB2">
        <w:rPr>
          <w:rFonts w:ascii="Times New Roman" w:eastAsia="Times New Roman" w:hAnsi="Times New Roman" w:cs="Times New Roman"/>
          <w:color w:val="000000"/>
          <w:sz w:val="27"/>
          <w:szCs w:val="27"/>
          <w:lang w:val="en-US"/>
        </w:rPr>
        <w:t xml:space="preserve"> el aprendizaje, así que Pacman jugará mal incluso después de haber aprendido una buena política. Esta es la razón por la que de vez en cuando hace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movimiento exploratorio hacia un fantasma. Como prueba, debería aprender </w:t>
      </w:r>
      <w:proofErr w:type="gramStart"/>
      <w:r w:rsidRPr="00E33EB2">
        <w:rPr>
          <w:rFonts w:ascii="Times New Roman" w:eastAsia="Times New Roman" w:hAnsi="Times New Roman" w:cs="Times New Roman"/>
          <w:color w:val="000000"/>
          <w:sz w:val="27"/>
          <w:szCs w:val="27"/>
          <w:lang w:val="en-US"/>
        </w:rPr>
        <w:t>durante</w:t>
      </w:r>
      <w:proofErr w:type="gramEnd"/>
      <w:r w:rsidRPr="00E33EB2">
        <w:rPr>
          <w:rFonts w:ascii="Times New Roman" w:eastAsia="Times New Roman" w:hAnsi="Times New Roman" w:cs="Times New Roman"/>
          <w:color w:val="000000"/>
          <w:sz w:val="27"/>
          <w:szCs w:val="27"/>
          <w:lang w:val="en-US"/>
        </w:rPr>
        <w:t xml:space="preserve"> 1,000 partidas antes de que las recompensas de </w:t>
      </w:r>
      <w:r w:rsidRPr="00E33EB2">
        <w:rPr>
          <w:rFonts w:ascii="Times New Roman" w:eastAsia="Times New Roman" w:hAnsi="Times New Roman" w:cs="Times New Roman"/>
          <w:color w:val="000000"/>
          <w:sz w:val="27"/>
          <w:szCs w:val="27"/>
          <w:lang w:val="en-US"/>
        </w:rPr>
        <w:lastRenderedPageBreak/>
        <w:t xml:space="preserve">Pacman para un segmento de 100 episodios se hagan positivas, reflejando que el ha comenzado a ganar más frecuentemente de lo que pierde. Al final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szCs w:val="27"/>
          <w:lang w:val="en-US"/>
        </w:rPr>
        <w:t xml:space="preserve"> aprendizaje, debería mantenerse positiva y ser relativamente alta (entre 100 y 350).</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Aseguraos de que entendéis lo que está sucediendo: el estado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szCs w:val="27"/>
          <w:lang w:val="en-US"/>
        </w:rPr>
        <w:t xml:space="preserve"> PDM es</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exactamente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 xml:space="preserve">la configuración del tablero ante el que Pacman se encuentra, con las transiciones describiendo un paso completo del juego. Las configuraciones intermedias en que Pacman se ha movido pero los fantasmas no lo </w:t>
      </w:r>
      <w:proofErr w:type="gramStart"/>
      <w:r w:rsidRPr="00E33EB2">
        <w:rPr>
          <w:rFonts w:ascii="Times New Roman" w:eastAsia="Times New Roman" w:hAnsi="Times New Roman" w:cs="Times New Roman"/>
          <w:color w:val="000000"/>
          <w:sz w:val="27"/>
          <w:szCs w:val="27"/>
          <w:lang w:val="en-US"/>
        </w:rPr>
        <w:t>han</w:t>
      </w:r>
      <w:proofErr w:type="gramEnd"/>
      <w:r w:rsidRPr="00E33EB2">
        <w:rPr>
          <w:rFonts w:ascii="Times New Roman" w:eastAsia="Times New Roman" w:hAnsi="Times New Roman" w:cs="Times New Roman"/>
          <w:color w:val="000000"/>
          <w:sz w:val="27"/>
          <w:szCs w:val="27"/>
          <w:lang w:val="en-US"/>
        </w:rPr>
        <w:t xml:space="preserve"> hecho aún</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i/>
          <w:iCs/>
          <w:color w:val="000000"/>
          <w:sz w:val="27"/>
          <w:lang w:val="en-US"/>
        </w:rPr>
        <w:t>no</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son estados del PDM.</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proofErr w:type="gramStart"/>
      <w:r w:rsidRPr="00E33EB2">
        <w:rPr>
          <w:rFonts w:ascii="Times New Roman" w:eastAsia="Times New Roman" w:hAnsi="Times New Roman" w:cs="Times New Roman"/>
          <w:color w:val="000000"/>
          <w:sz w:val="27"/>
          <w:szCs w:val="27"/>
          <w:lang w:val="en-US"/>
        </w:rPr>
        <w:t>Si probáis en el</w:t>
      </w:r>
      <w:r w:rsidRPr="00E33EB2">
        <w:rPr>
          <w:rFonts w:ascii="Times New Roman" w:eastAsia="Times New Roman" w:hAnsi="Times New Roman" w:cs="Times New Roman"/>
          <w:color w:val="000000"/>
          <w:sz w:val="27"/>
          <w:lang w:val="en-US"/>
        </w:rPr>
        <w:t> </w:t>
      </w:r>
      <w:hyperlink r:id="rId28" w:history="1">
        <w:r w:rsidRPr="00E33EB2">
          <w:rPr>
            <w:rFonts w:ascii="Courier New" w:eastAsia="Times New Roman" w:hAnsi="Courier New" w:cs="Courier New"/>
            <w:color w:val="0000FF"/>
            <w:sz w:val="20"/>
            <w:u w:val="single"/>
            <w:lang w:val="en-US"/>
          </w:rPr>
          <w:t>mediumGrid</w:t>
        </w:r>
      </w:hyperlink>
      <w:r w:rsidRPr="00E33EB2">
        <w:rPr>
          <w:rFonts w:ascii="Times New Roman" w:eastAsia="Times New Roman" w:hAnsi="Times New Roman" w:cs="Times New Roman"/>
          <w:color w:val="000000"/>
          <w:sz w:val="27"/>
          <w:szCs w:val="27"/>
          <w:lang w:val="en-US"/>
        </w:rPr>
        <w:t>, la cosa puede no funcionar tan bien.</w:t>
      </w:r>
      <w:proofErr w:type="gramEnd"/>
      <w:r w:rsidRPr="00E33EB2">
        <w:rPr>
          <w:rFonts w:ascii="Times New Roman" w:eastAsia="Times New Roman" w:hAnsi="Times New Roman" w:cs="Times New Roman"/>
          <w:color w:val="000000"/>
          <w:sz w:val="27"/>
          <w:szCs w:val="27"/>
          <w:lang w:val="en-US"/>
        </w:rPr>
        <w:t xml:space="preserve"> En nuestra implementación, las recompensas de Pacman se mantienen negativas </w:t>
      </w:r>
      <w:proofErr w:type="gramStart"/>
      <w:r w:rsidRPr="00E33EB2">
        <w:rPr>
          <w:rFonts w:ascii="Times New Roman" w:eastAsia="Times New Roman" w:hAnsi="Times New Roman" w:cs="Times New Roman"/>
          <w:color w:val="000000"/>
          <w:sz w:val="27"/>
          <w:szCs w:val="27"/>
          <w:lang w:val="en-US"/>
        </w:rPr>
        <w:t>a lo</w:t>
      </w:r>
      <w:proofErr w:type="gramEnd"/>
      <w:r w:rsidRPr="00E33EB2">
        <w:rPr>
          <w:rFonts w:ascii="Times New Roman" w:eastAsia="Times New Roman" w:hAnsi="Times New Roman" w:cs="Times New Roman"/>
          <w:color w:val="000000"/>
          <w:sz w:val="27"/>
          <w:szCs w:val="27"/>
          <w:lang w:val="en-US"/>
        </w:rPr>
        <w:t xml:space="preserve"> largo de todo el aprendizaje. </w:t>
      </w:r>
      <w:proofErr w:type="gramStart"/>
      <w:r w:rsidRPr="00E33EB2">
        <w:rPr>
          <w:rFonts w:ascii="Times New Roman" w:eastAsia="Times New Roman" w:hAnsi="Times New Roman" w:cs="Times New Roman"/>
          <w:color w:val="000000"/>
          <w:sz w:val="27"/>
          <w:szCs w:val="27"/>
          <w:lang w:val="en-US"/>
        </w:rPr>
        <w:t>En testing, juega fatal, probablemente perdiendo todas las partidas.</w:t>
      </w:r>
      <w:proofErr w:type="gramEnd"/>
      <w:r w:rsidRPr="00E33EB2">
        <w:rPr>
          <w:rFonts w:ascii="Times New Roman" w:eastAsia="Times New Roman" w:hAnsi="Times New Roman" w:cs="Times New Roman"/>
          <w:color w:val="000000"/>
          <w:sz w:val="27"/>
          <w:szCs w:val="27"/>
          <w:lang w:val="en-US"/>
        </w:rPr>
        <w:t xml:space="preserve"> </w:t>
      </w:r>
      <w:proofErr w:type="gramStart"/>
      <w:r w:rsidRPr="00E33EB2">
        <w:rPr>
          <w:rFonts w:ascii="Times New Roman" w:eastAsia="Times New Roman" w:hAnsi="Times New Roman" w:cs="Times New Roman"/>
          <w:color w:val="000000"/>
          <w:sz w:val="27"/>
          <w:szCs w:val="27"/>
          <w:lang w:val="en-US"/>
        </w:rPr>
        <w:t>Encima, el aprendizaje tarda mucho rato.</w:t>
      </w:r>
      <w:proofErr w:type="gramEnd"/>
      <w:r w:rsidRPr="00E33EB2">
        <w:rPr>
          <w:rFonts w:ascii="Times New Roman" w:eastAsia="Times New Roman" w:hAnsi="Times New Roman" w:cs="Times New Roman"/>
          <w:color w:val="000000"/>
          <w:sz w:val="27"/>
          <w:szCs w:val="27"/>
          <w:lang w:val="en-US"/>
        </w:rPr>
        <w:t xml:space="preserve"> .</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Pacman no gana en escenarios grandes porque cada configuración </w:t>
      </w:r>
      <w:proofErr w:type="gramStart"/>
      <w:r w:rsidRPr="00E33EB2">
        <w:rPr>
          <w:rFonts w:ascii="Times New Roman" w:eastAsia="Times New Roman" w:hAnsi="Times New Roman" w:cs="Times New Roman"/>
          <w:color w:val="000000"/>
          <w:sz w:val="27"/>
          <w:szCs w:val="27"/>
          <w:lang w:val="en-US"/>
        </w:rPr>
        <w:t>del</w:t>
      </w:r>
      <w:proofErr w:type="gramEnd"/>
      <w:r w:rsidRPr="00E33EB2">
        <w:rPr>
          <w:rFonts w:ascii="Times New Roman" w:eastAsia="Times New Roman" w:hAnsi="Times New Roman" w:cs="Times New Roman"/>
          <w:color w:val="000000"/>
          <w:sz w:val="27"/>
          <w:szCs w:val="27"/>
          <w:lang w:val="en-US"/>
        </w:rPr>
        <w:t xml:space="preserve"> tablero es un estado separado con q-valores separados. El no tiene forma de generalizar que tirarse encima de </w:t>
      </w:r>
      <w:proofErr w:type="gramStart"/>
      <w:r w:rsidRPr="00E33EB2">
        <w:rPr>
          <w:rFonts w:ascii="Times New Roman" w:eastAsia="Times New Roman" w:hAnsi="Times New Roman" w:cs="Times New Roman"/>
          <w:color w:val="000000"/>
          <w:sz w:val="27"/>
          <w:szCs w:val="27"/>
          <w:lang w:val="en-US"/>
        </w:rPr>
        <w:t>un</w:t>
      </w:r>
      <w:proofErr w:type="gramEnd"/>
      <w:r w:rsidRPr="00E33EB2">
        <w:rPr>
          <w:rFonts w:ascii="Times New Roman" w:eastAsia="Times New Roman" w:hAnsi="Times New Roman" w:cs="Times New Roman"/>
          <w:color w:val="000000"/>
          <w:sz w:val="27"/>
          <w:szCs w:val="27"/>
          <w:lang w:val="en-US"/>
        </w:rPr>
        <w:t xml:space="preserve"> fantasma es malo para todas las posiciones. </w:t>
      </w:r>
      <w:proofErr w:type="gramStart"/>
      <w:r w:rsidRPr="00E33EB2">
        <w:rPr>
          <w:rFonts w:ascii="Times New Roman" w:eastAsia="Times New Roman" w:hAnsi="Times New Roman" w:cs="Times New Roman"/>
          <w:color w:val="000000"/>
          <w:sz w:val="27"/>
          <w:szCs w:val="27"/>
          <w:lang w:val="en-US"/>
        </w:rPr>
        <w:t>Obviamente, esta aproximación no escala.</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p>
    <w:p w:rsidR="00E33EB2" w:rsidRPr="00E33EB2" w:rsidRDefault="00E33EB2" w:rsidP="00E33EB2">
      <w:pPr>
        <w:spacing w:before="100" w:beforeAutospacing="1" w:after="100" w:afterAutospacing="1"/>
        <w:jc w:val="left"/>
        <w:rPr>
          <w:rFonts w:ascii="Times New Roman" w:eastAsia="Times New Roman" w:hAnsi="Times New Roman" w:cs="Times New Roman"/>
          <w:color w:val="FF0000"/>
          <w:sz w:val="27"/>
          <w:szCs w:val="27"/>
          <w:lang w:val="en-US"/>
        </w:rPr>
      </w:pPr>
      <w:r w:rsidRPr="00E33EB2">
        <w:rPr>
          <w:rFonts w:ascii="Times New Roman" w:eastAsia="Times New Roman" w:hAnsi="Times New Roman" w:cs="Times New Roman"/>
          <w:b/>
          <w:bCs/>
          <w:i/>
          <w:iCs/>
          <w:color w:val="FF0000"/>
          <w:sz w:val="27"/>
          <w:lang w:val="en-US"/>
        </w:rPr>
        <w:t>Cuestión 9 (1.5 puntos)</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 xml:space="preserve">Implementad una q-aprendedor aproximado que aprenda pesos para las características de los estados, donde diversos estados comparten las </w:t>
      </w:r>
      <w:proofErr w:type="gramStart"/>
      <w:r w:rsidRPr="00E33EB2">
        <w:rPr>
          <w:rFonts w:ascii="Times New Roman" w:eastAsia="Times New Roman" w:hAnsi="Times New Roman" w:cs="Times New Roman"/>
          <w:color w:val="000000"/>
          <w:sz w:val="27"/>
          <w:szCs w:val="27"/>
          <w:lang w:val="en-US"/>
        </w:rPr>
        <w:t>mismas</w:t>
      </w:r>
      <w:proofErr w:type="gramEnd"/>
      <w:r w:rsidRPr="00E33EB2">
        <w:rPr>
          <w:rFonts w:ascii="Times New Roman" w:eastAsia="Times New Roman" w:hAnsi="Times New Roman" w:cs="Times New Roman"/>
          <w:color w:val="000000"/>
          <w:sz w:val="27"/>
          <w:szCs w:val="27"/>
          <w:lang w:val="en-US"/>
        </w:rPr>
        <w:t xml:space="preserve"> características. </w:t>
      </w:r>
      <w:proofErr w:type="gramStart"/>
      <w:r w:rsidRPr="00E33EB2">
        <w:rPr>
          <w:rFonts w:ascii="Times New Roman" w:eastAsia="Times New Roman" w:hAnsi="Times New Roman" w:cs="Times New Roman"/>
          <w:color w:val="000000"/>
          <w:sz w:val="27"/>
          <w:szCs w:val="27"/>
          <w:lang w:val="en-US"/>
        </w:rPr>
        <w:t>Escribid vuestraa implementación en la clase</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ApproximateQAgent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en</w:t>
      </w:r>
      <w:r w:rsidRPr="00E33EB2">
        <w:rPr>
          <w:rFonts w:ascii="Times New Roman" w:eastAsia="Times New Roman" w:hAnsi="Times New Roman" w:cs="Times New Roman"/>
          <w:color w:val="000000"/>
          <w:sz w:val="27"/>
          <w:lang w:val="en-US"/>
        </w:rPr>
        <w:t> </w:t>
      </w:r>
      <w:hyperlink r:id="rId29" w:history="1">
        <w:r w:rsidRPr="00E33EB2">
          <w:rPr>
            <w:rFonts w:ascii="Courier New" w:eastAsia="Times New Roman" w:hAnsi="Courier New" w:cs="Courier New"/>
            <w:color w:val="0000FF"/>
            <w:sz w:val="20"/>
            <w:u w:val="single"/>
            <w:lang w:val="en-US"/>
          </w:rPr>
          <w:t>qlearningAgents.py</w:t>
        </w:r>
      </w:hyperlink>
      <w:r w:rsidRPr="00E33EB2">
        <w:rPr>
          <w:rFonts w:ascii="Times New Roman" w:eastAsia="Times New Roman" w:hAnsi="Times New Roman" w:cs="Times New Roman"/>
          <w:color w:val="000000"/>
          <w:sz w:val="27"/>
          <w:szCs w:val="27"/>
          <w:lang w:val="en-US"/>
        </w:rPr>
        <w:t>, que es una subclase de</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PacmanQAgent</w:t>
      </w:r>
      <w:r w:rsidRPr="00E33EB2">
        <w:rPr>
          <w:rFonts w:ascii="Times New Roman" w:eastAsia="Times New Roman" w:hAnsi="Times New Roman" w:cs="Times New Roman"/>
          <w:color w:val="000000"/>
          <w:sz w:val="27"/>
          <w:szCs w:val="27"/>
          <w:lang w:val="en-US"/>
        </w:rPr>
        <w:t>.</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Nota:</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El q-aprendizaje aproximado asume la existencia de una función de caracterización de los estados f(s</w:t>
      </w:r>
      <w:proofErr w:type="gramStart"/>
      <w:r w:rsidRPr="00E33EB2">
        <w:rPr>
          <w:rFonts w:ascii="Times New Roman" w:eastAsia="Times New Roman" w:hAnsi="Times New Roman" w:cs="Times New Roman"/>
          <w:color w:val="000000"/>
          <w:sz w:val="27"/>
          <w:szCs w:val="27"/>
          <w:lang w:val="en-US"/>
        </w:rPr>
        <w:t>,a</w:t>
      </w:r>
      <w:proofErr w:type="gramEnd"/>
      <w:r w:rsidRPr="00E33EB2">
        <w:rPr>
          <w:rFonts w:ascii="Times New Roman" w:eastAsia="Times New Roman" w:hAnsi="Times New Roman" w:cs="Times New Roman"/>
          <w:color w:val="000000"/>
          <w:sz w:val="27"/>
          <w:szCs w:val="27"/>
          <w:lang w:val="en-US"/>
        </w:rPr>
        <w:t>) sobre pares (estado, acción) que retorna un vector f</w:t>
      </w:r>
      <w:r w:rsidRPr="00E33EB2">
        <w:rPr>
          <w:rFonts w:ascii="Times New Roman" w:eastAsia="Times New Roman" w:hAnsi="Times New Roman" w:cs="Times New Roman"/>
          <w:color w:val="000000"/>
          <w:sz w:val="27"/>
          <w:szCs w:val="27"/>
          <w:vertAlign w:val="subscript"/>
          <w:lang w:val="en-US"/>
        </w:rPr>
        <w:t>1</w:t>
      </w:r>
      <w:r w:rsidRPr="00E33EB2">
        <w:rPr>
          <w:rFonts w:ascii="Times New Roman" w:eastAsia="Times New Roman" w:hAnsi="Times New Roman" w:cs="Times New Roman"/>
          <w:color w:val="000000"/>
          <w:sz w:val="27"/>
          <w:szCs w:val="27"/>
          <w:lang w:val="en-US"/>
        </w:rPr>
        <w:t xml:space="preserve">(s,a) .. </w:t>
      </w:r>
      <w:proofErr w:type="gramStart"/>
      <w:r w:rsidRPr="00E33EB2">
        <w:rPr>
          <w:rFonts w:ascii="Times New Roman" w:eastAsia="Times New Roman" w:hAnsi="Times New Roman" w:cs="Times New Roman"/>
          <w:color w:val="000000"/>
          <w:sz w:val="27"/>
          <w:szCs w:val="27"/>
          <w:lang w:val="en-US"/>
        </w:rPr>
        <w:t>f</w:t>
      </w:r>
      <w:r w:rsidRPr="00E33EB2">
        <w:rPr>
          <w:rFonts w:ascii="Times New Roman" w:eastAsia="Times New Roman" w:hAnsi="Times New Roman" w:cs="Times New Roman"/>
          <w:color w:val="000000"/>
          <w:sz w:val="27"/>
          <w:szCs w:val="27"/>
          <w:vertAlign w:val="subscript"/>
          <w:lang w:val="en-US"/>
        </w:rPr>
        <w:t>i</w:t>
      </w:r>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t xml:space="preserve">s,a) .. </w:t>
      </w:r>
      <w:proofErr w:type="gramStart"/>
      <w:r w:rsidRPr="00E33EB2">
        <w:rPr>
          <w:rFonts w:ascii="Times New Roman" w:eastAsia="Times New Roman" w:hAnsi="Times New Roman" w:cs="Times New Roman"/>
          <w:color w:val="000000"/>
          <w:sz w:val="27"/>
          <w:szCs w:val="27"/>
          <w:lang w:val="en-US"/>
        </w:rPr>
        <w:t>f</w:t>
      </w:r>
      <w:r w:rsidRPr="00E33EB2">
        <w:rPr>
          <w:rFonts w:ascii="Times New Roman" w:eastAsia="Times New Roman" w:hAnsi="Times New Roman" w:cs="Times New Roman"/>
          <w:color w:val="000000"/>
          <w:sz w:val="27"/>
          <w:szCs w:val="27"/>
          <w:vertAlign w:val="subscript"/>
          <w:lang w:val="en-US"/>
        </w:rPr>
        <w:t>n</w:t>
      </w:r>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t xml:space="preserve">s,a) de características. </w:t>
      </w:r>
      <w:proofErr w:type="gramStart"/>
      <w:r w:rsidRPr="00E33EB2">
        <w:rPr>
          <w:rFonts w:ascii="Times New Roman" w:eastAsia="Times New Roman" w:hAnsi="Times New Roman" w:cs="Times New Roman"/>
          <w:color w:val="000000"/>
          <w:sz w:val="27"/>
          <w:szCs w:val="27"/>
          <w:lang w:val="en-US"/>
        </w:rPr>
        <w:t>Os presentamos algunas funciones de características en</w:t>
      </w:r>
      <w:r w:rsidRPr="00E33EB2">
        <w:rPr>
          <w:rFonts w:ascii="Times New Roman" w:eastAsia="Times New Roman" w:hAnsi="Times New Roman" w:cs="Times New Roman"/>
          <w:color w:val="000000"/>
          <w:sz w:val="27"/>
          <w:lang w:val="en-US"/>
        </w:rPr>
        <w:t> </w:t>
      </w:r>
      <w:hyperlink r:id="rId30" w:history="1">
        <w:r w:rsidRPr="00E33EB2">
          <w:rPr>
            <w:rFonts w:ascii="Courier New" w:eastAsia="Times New Roman" w:hAnsi="Courier New" w:cs="Courier New"/>
            <w:color w:val="0000FF"/>
            <w:sz w:val="20"/>
            <w:u w:val="single"/>
            <w:lang w:val="en-US"/>
          </w:rPr>
          <w:t>featureExtractors.py</w:t>
        </w:r>
      </w:hyperlink>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t xml:space="preserve"> Los vectores de características son objetos</w:t>
      </w:r>
      <w:r w:rsidRPr="00E33EB2">
        <w:rPr>
          <w:rFonts w:ascii="Times New Roman" w:eastAsia="Times New Roman" w:hAnsi="Times New Roman" w:cs="Times New Roman"/>
          <w:color w:val="000000"/>
          <w:sz w:val="27"/>
          <w:lang w:val="en-US"/>
        </w:rPr>
        <w:t> </w:t>
      </w:r>
      <w:proofErr w:type="gramStart"/>
      <w:r w:rsidRPr="00E33EB2">
        <w:rPr>
          <w:rFonts w:ascii="Courier New" w:eastAsia="Times New Roman" w:hAnsi="Courier New" w:cs="Courier New"/>
          <w:color w:val="000000"/>
          <w:sz w:val="20"/>
          <w:lang w:val="en-US"/>
        </w:rPr>
        <w:t>util.Counter</w:t>
      </w:r>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t>como un diccionario) conteniendo parejas de característica y valor para los que el valor es no nulo; todas las características que no aparecen tienen valor cero.</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La q-función aproximada toma la siguiente forma:</w:t>
      </w:r>
    </w:p>
    <w:p w:rsidR="00E33EB2" w:rsidRPr="00E33EB2" w:rsidRDefault="00E33EB2" w:rsidP="00E33EB2">
      <w:pPr>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pict>
          <v:shape id="_x0000_i1027" type="#_x0000_t75" alt="define-eqn1.png" style="width:178.15pt;height:51.2pt"/>
        </w:pic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lastRenderedPageBreak/>
        <w:br/>
      </w:r>
      <w:proofErr w:type="gramStart"/>
      <w:r w:rsidRPr="00E33EB2">
        <w:rPr>
          <w:rFonts w:ascii="Times New Roman" w:eastAsia="Times New Roman" w:hAnsi="Times New Roman" w:cs="Times New Roman"/>
          <w:color w:val="000000"/>
          <w:sz w:val="27"/>
          <w:szCs w:val="27"/>
          <w:lang w:val="en-US"/>
        </w:rPr>
        <w:t>donde</w:t>
      </w:r>
      <w:proofErr w:type="gramEnd"/>
      <w:r w:rsidRPr="00E33EB2">
        <w:rPr>
          <w:rFonts w:ascii="Times New Roman" w:eastAsia="Times New Roman" w:hAnsi="Times New Roman" w:cs="Times New Roman"/>
          <w:color w:val="000000"/>
          <w:sz w:val="27"/>
          <w:szCs w:val="27"/>
          <w:lang w:val="en-US"/>
        </w:rPr>
        <w:t xml:space="preserve"> cada pesot w</w:t>
      </w:r>
      <w:r w:rsidRPr="00E33EB2">
        <w:rPr>
          <w:rFonts w:ascii="Times New Roman" w:eastAsia="Times New Roman" w:hAnsi="Times New Roman" w:cs="Times New Roman"/>
          <w:color w:val="000000"/>
          <w:sz w:val="24"/>
          <w:szCs w:val="24"/>
          <w:vertAlign w:val="subscript"/>
          <w:lang w:val="en-US"/>
        </w:rPr>
        <w:t>i</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se asocia con una característica particular f</w:t>
      </w:r>
      <w:r w:rsidRPr="00E33EB2">
        <w:rPr>
          <w:rFonts w:ascii="Times New Roman" w:eastAsia="Times New Roman" w:hAnsi="Times New Roman" w:cs="Times New Roman"/>
          <w:color w:val="000000"/>
          <w:sz w:val="24"/>
          <w:szCs w:val="24"/>
          <w:vertAlign w:val="subscript"/>
          <w:lang w:val="en-US"/>
        </w:rPr>
        <w:t>i</w:t>
      </w:r>
      <w:r w:rsidRPr="00E33EB2">
        <w:rPr>
          <w:rFonts w:ascii="Times New Roman" w:eastAsia="Times New Roman" w:hAnsi="Times New Roman" w:cs="Times New Roman"/>
          <w:color w:val="000000"/>
          <w:sz w:val="27"/>
          <w:szCs w:val="27"/>
          <w:lang w:val="en-US"/>
        </w:rPr>
        <w:t xml:space="preserve">(s,a). En vuestro código, deberíais implementar el vectors de pesos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szCs w:val="27"/>
          <w:lang w:val="en-US"/>
        </w:rPr>
        <w:t xml:space="preserve"> un diccionario que mapea las características (que retornan los extractores de características) a valores de los pesos. Actualizaréis vuestros vectores de pesos de forma similar a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szCs w:val="27"/>
          <w:lang w:val="en-US"/>
        </w:rPr>
        <w:t xml:space="preserve"> actualizábais vuestros q-valores:</w:t>
      </w:r>
    </w:p>
    <w:p w:rsidR="00E33EB2" w:rsidRPr="00E33EB2" w:rsidRDefault="00E33EB2" w:rsidP="00E33EB2">
      <w:pPr>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br/>
      </w:r>
      <w:r w:rsidRPr="00E33EB2">
        <w:rPr>
          <w:rFonts w:ascii="Times New Roman" w:eastAsia="Times New Roman" w:hAnsi="Times New Roman" w:cs="Times New Roman"/>
          <w:color w:val="000000"/>
          <w:sz w:val="27"/>
          <w:szCs w:val="27"/>
          <w:lang w:val="en-US"/>
        </w:rPr>
        <w:pict>
          <v:shape id="_x0000_i1028" type="#_x0000_t75" alt="define-eqn2.png" style="width:395.65pt;height:51.95pt"/>
        </w:pict>
      </w:r>
    </w:p>
    <w:p w:rsidR="00E33EB2" w:rsidRPr="00E33EB2" w:rsidRDefault="00E33EB2" w:rsidP="00E33EB2">
      <w:pPr>
        <w:jc w:val="left"/>
        <w:rPr>
          <w:rFonts w:ascii="Times New Roman" w:eastAsia="Times New Roman" w:hAnsi="Times New Roman" w:cs="Times New Roman"/>
          <w:sz w:val="24"/>
          <w:szCs w:val="24"/>
          <w:lang w:val="en-US"/>
        </w:rPr>
      </w:pPr>
      <w:r w:rsidRPr="00E33EB2">
        <w:rPr>
          <w:rFonts w:ascii="Times New Roman" w:eastAsia="Times New Roman" w:hAnsi="Times New Roman" w:cs="Times New Roman"/>
          <w:color w:val="000000"/>
          <w:sz w:val="27"/>
          <w:szCs w:val="27"/>
          <w:lang w:val="en-US"/>
        </w:rPr>
        <w:br/>
      </w:r>
      <w:proofErr w:type="gramStart"/>
      <w:r w:rsidRPr="00E33EB2">
        <w:rPr>
          <w:rFonts w:ascii="Times New Roman" w:eastAsia="Times New Roman" w:hAnsi="Times New Roman" w:cs="Times New Roman"/>
          <w:color w:val="000000"/>
          <w:sz w:val="27"/>
          <w:szCs w:val="27"/>
          <w:lang w:val="en-US"/>
        </w:rPr>
        <w:t>Fijaos que el termino de corrección es el mismo que en el Q-aprendizaje normal.</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Por defecto,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ApproximateQAgent</w:t>
      </w:r>
      <w:r w:rsidRPr="00E33EB2">
        <w:rPr>
          <w:rFonts w:ascii="Times New Roman" w:eastAsia="Times New Roman" w:hAnsi="Times New Roman" w:cs="Times New Roman"/>
          <w:color w:val="000000"/>
          <w:sz w:val="27"/>
          <w:lang w:val="en-US"/>
        </w:rPr>
        <w:t> </w:t>
      </w:r>
      <w:proofErr w:type="gramStart"/>
      <w:r w:rsidRPr="00E33EB2">
        <w:rPr>
          <w:rFonts w:ascii="Times New Roman" w:eastAsia="Times New Roman" w:hAnsi="Times New Roman" w:cs="Times New Roman"/>
          <w:color w:val="000000"/>
          <w:sz w:val="27"/>
          <w:szCs w:val="27"/>
          <w:lang w:val="en-US"/>
        </w:rPr>
        <w:t>usa</w:t>
      </w:r>
      <w:proofErr w:type="gramEnd"/>
      <w:r w:rsidRPr="00E33EB2">
        <w:rPr>
          <w:rFonts w:ascii="Times New Roman" w:eastAsia="Times New Roman" w:hAnsi="Times New Roman" w:cs="Times New Roman"/>
          <w:color w:val="000000"/>
          <w:sz w:val="27"/>
          <w:szCs w:val="27"/>
          <w:lang w:val="en-US"/>
        </w:rPr>
        <w:t xml:space="preserve"> el</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IdentityExtractor</w:t>
      </w:r>
      <w:r w:rsidRPr="00E33EB2">
        <w:rPr>
          <w:rFonts w:ascii="Times New Roman" w:eastAsia="Times New Roman" w:hAnsi="Times New Roman" w:cs="Times New Roman"/>
          <w:color w:val="000000"/>
          <w:sz w:val="27"/>
          <w:szCs w:val="27"/>
          <w:lang w:val="en-US"/>
        </w:rPr>
        <w:t>, que asigna una sola característica a cada par</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(estado, acción)</w:t>
      </w:r>
      <w:r w:rsidRPr="00E33EB2">
        <w:rPr>
          <w:rFonts w:ascii="Times New Roman" w:eastAsia="Times New Roman" w:hAnsi="Times New Roman" w:cs="Times New Roman"/>
          <w:color w:val="000000"/>
          <w:sz w:val="27"/>
          <w:szCs w:val="27"/>
          <w:lang w:val="en-US"/>
        </w:rPr>
        <w:t xml:space="preserve">. Con </w:t>
      </w:r>
      <w:proofErr w:type="gramStart"/>
      <w:r w:rsidRPr="00E33EB2">
        <w:rPr>
          <w:rFonts w:ascii="Times New Roman" w:eastAsia="Times New Roman" w:hAnsi="Times New Roman" w:cs="Times New Roman"/>
          <w:color w:val="000000"/>
          <w:sz w:val="27"/>
          <w:szCs w:val="27"/>
          <w:lang w:val="en-US"/>
        </w:rPr>
        <w:t>este</w:t>
      </w:r>
      <w:proofErr w:type="gramEnd"/>
      <w:r w:rsidRPr="00E33EB2">
        <w:rPr>
          <w:rFonts w:ascii="Times New Roman" w:eastAsia="Times New Roman" w:hAnsi="Times New Roman" w:cs="Times New Roman"/>
          <w:color w:val="000000"/>
          <w:sz w:val="27"/>
          <w:szCs w:val="27"/>
          <w:lang w:val="en-US"/>
        </w:rPr>
        <w:t xml:space="preserve"> extractor de características, vuestro agente q-aprendedor aproximado debería trabajar de forma idéntica a</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PacmanQAgent</w:t>
      </w:r>
      <w:r w:rsidRPr="00E33EB2">
        <w:rPr>
          <w:rFonts w:ascii="Times New Roman" w:eastAsia="Times New Roman" w:hAnsi="Times New Roman" w:cs="Times New Roman"/>
          <w:color w:val="000000"/>
          <w:sz w:val="27"/>
          <w:szCs w:val="27"/>
          <w:lang w:val="en-US"/>
        </w:rPr>
        <w:t>. Podéis probarlos con el siguiente comando:</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pacman.py -p ApproximateQAgent -x 2000 -n 2010 -l smallGrid </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lang w:val="en-US"/>
        </w:rPr>
        <w:t>Importante:</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ApproximateQAgent</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es una subclase de</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QLearningAgent</w:t>
      </w:r>
      <w:r w:rsidRPr="00E33EB2">
        <w:rPr>
          <w:rFonts w:ascii="Times New Roman" w:eastAsia="Times New Roman" w:hAnsi="Times New Roman" w:cs="Times New Roman"/>
          <w:color w:val="000000"/>
          <w:sz w:val="27"/>
          <w:szCs w:val="27"/>
          <w:lang w:val="en-US"/>
        </w:rPr>
        <w:t xml:space="preserve">, y comparte algunos métodos </w:t>
      </w:r>
      <w:proofErr w:type="gramStart"/>
      <w:r w:rsidRPr="00E33EB2">
        <w:rPr>
          <w:rFonts w:ascii="Times New Roman" w:eastAsia="Times New Roman" w:hAnsi="Times New Roman" w:cs="Times New Roman"/>
          <w:color w:val="000000"/>
          <w:sz w:val="27"/>
          <w:szCs w:val="27"/>
          <w:lang w:val="en-US"/>
        </w:rPr>
        <w:t>como</w:t>
      </w:r>
      <w:proofErr w:type="gramEnd"/>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getAction</w:t>
      </w:r>
      <w:r w:rsidRPr="00E33EB2">
        <w:rPr>
          <w:rFonts w:ascii="Times New Roman" w:eastAsia="Times New Roman" w:hAnsi="Times New Roman" w:cs="Times New Roman"/>
          <w:color w:val="000000"/>
          <w:sz w:val="27"/>
          <w:szCs w:val="27"/>
          <w:lang w:val="en-US"/>
        </w:rPr>
        <w:t xml:space="preserve">. </w:t>
      </w:r>
      <w:proofErr w:type="gramStart"/>
      <w:r w:rsidRPr="00E33EB2">
        <w:rPr>
          <w:rFonts w:ascii="Times New Roman" w:eastAsia="Times New Roman" w:hAnsi="Times New Roman" w:cs="Times New Roman"/>
          <w:color w:val="000000"/>
          <w:sz w:val="27"/>
          <w:szCs w:val="27"/>
          <w:lang w:val="en-US"/>
        </w:rPr>
        <w:t>Aseguraos de que vuestros métodos en</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QLearningAgent</w:t>
      </w:r>
      <w:r w:rsidRPr="00E33EB2">
        <w:rPr>
          <w:rFonts w:ascii="Times New Roman" w:eastAsia="Times New Roman" w:hAnsi="Times New Roman" w:cs="Times New Roman"/>
          <w:color w:val="000000"/>
          <w:sz w:val="27"/>
          <w:szCs w:val="27"/>
          <w:lang w:val="en-US"/>
        </w:rPr>
        <w:t>llaman a</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getQValue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en lugar de acceder a los q-valores directamente, de forma que cuando sobrescribáis</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getQValue</w:t>
      </w:r>
      <w:r w:rsidRPr="00E33EB2">
        <w:rPr>
          <w:rFonts w:ascii="Times New Roman" w:eastAsia="Times New Roman" w:hAnsi="Times New Roman" w:cs="Times New Roman"/>
          <w:color w:val="000000"/>
          <w:sz w:val="27"/>
          <w:lang w:val="en-US"/>
        </w:rPr>
        <w:t> </w:t>
      </w:r>
      <w:r w:rsidRPr="00E33EB2">
        <w:rPr>
          <w:rFonts w:ascii="Times New Roman" w:eastAsia="Times New Roman" w:hAnsi="Times New Roman" w:cs="Times New Roman"/>
          <w:color w:val="000000"/>
          <w:sz w:val="27"/>
          <w:szCs w:val="27"/>
          <w:lang w:val="en-US"/>
        </w:rPr>
        <w:t>en vuestro agente aproximado, los nuevos q-valores aproximados se usen para calcular acciones.</w:t>
      </w:r>
      <w:proofErr w:type="gramEnd"/>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Una vez que tengáis confianza en que vuestro aprendedor aproximado funciona correctamente con las características identidad, ejecutadlo con nuestro propio extractor de características, que puede aprender a ganar con facilidad:</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pacman.py -p ApproximateQAgent -a extractor=SimpleExtractor -x 50 -n 60 -l mediumGrid </w:t>
      </w:r>
    </w:p>
    <w:p w:rsidR="00E33EB2" w:rsidRPr="00E33EB2" w:rsidRDefault="00E33EB2" w:rsidP="00E33EB2">
      <w:pPr>
        <w:jc w:val="left"/>
        <w:rPr>
          <w:rFonts w:ascii="Times New Roman" w:eastAsia="Times New Roman" w:hAnsi="Times New Roman" w:cs="Times New Roman"/>
          <w:sz w:val="24"/>
          <w:szCs w:val="24"/>
          <w:lang w:val="en-US"/>
        </w:rPr>
      </w:pPr>
      <w:proofErr w:type="gramStart"/>
      <w:r w:rsidRPr="00E33EB2">
        <w:rPr>
          <w:rFonts w:ascii="Times New Roman" w:eastAsia="Times New Roman" w:hAnsi="Times New Roman" w:cs="Times New Roman"/>
          <w:color w:val="000000"/>
          <w:sz w:val="27"/>
          <w:szCs w:val="27"/>
          <w:lang w:val="en-US"/>
        </w:rPr>
        <w:t>Incluso situaciones mucho más complejas no deberían ser problema para vuestro</w:t>
      </w:r>
      <w:r w:rsidRPr="00E33EB2">
        <w:rPr>
          <w:rFonts w:ascii="Times New Roman" w:eastAsia="Times New Roman" w:hAnsi="Times New Roman" w:cs="Times New Roman"/>
          <w:color w:val="000000"/>
          <w:sz w:val="27"/>
          <w:lang w:val="en-US"/>
        </w:rPr>
        <w:t> </w:t>
      </w:r>
      <w:r w:rsidRPr="00E33EB2">
        <w:rPr>
          <w:rFonts w:ascii="Courier New" w:eastAsia="Times New Roman" w:hAnsi="Courier New" w:cs="Courier New"/>
          <w:color w:val="000000"/>
          <w:sz w:val="20"/>
          <w:lang w:val="en-US"/>
        </w:rPr>
        <w:t>ApproximateQAgent</w:t>
      </w:r>
      <w:r w:rsidRPr="00E33EB2">
        <w:rPr>
          <w:rFonts w:ascii="Times New Roman" w:eastAsia="Times New Roman" w:hAnsi="Times New Roman" w:cs="Times New Roman"/>
          <w:color w:val="000000"/>
          <w:sz w:val="27"/>
          <w:szCs w:val="27"/>
          <w:lang w:val="en-US"/>
        </w:rPr>
        <w:t>.</w:t>
      </w:r>
      <w:proofErr w:type="gramEnd"/>
      <w:r w:rsidRPr="00E33EB2">
        <w:rPr>
          <w:rFonts w:ascii="Times New Roman" w:eastAsia="Times New Roman" w:hAnsi="Times New Roman" w:cs="Times New Roman"/>
          <w:color w:val="000000"/>
          <w:sz w:val="27"/>
          <w:szCs w:val="27"/>
          <w:lang w:val="en-US"/>
        </w:rPr>
        <w:t xml:space="preserve"> (</w:t>
      </w:r>
      <w:proofErr w:type="gramStart"/>
      <w:r w:rsidRPr="00E33EB2">
        <w:rPr>
          <w:rFonts w:ascii="Times New Roman" w:eastAsia="Times New Roman" w:hAnsi="Times New Roman" w:cs="Times New Roman"/>
          <w:i/>
          <w:iCs/>
          <w:color w:val="000000"/>
          <w:sz w:val="27"/>
          <w:lang w:val="en-US"/>
        </w:rPr>
        <w:t>cuidado</w:t>
      </w:r>
      <w:proofErr w:type="gramEnd"/>
      <w:r w:rsidRPr="00E33EB2">
        <w:rPr>
          <w:rFonts w:ascii="Times New Roman" w:eastAsia="Times New Roman" w:hAnsi="Times New Roman" w:cs="Times New Roman"/>
          <w:color w:val="000000"/>
          <w:sz w:val="27"/>
          <w:szCs w:val="27"/>
          <w:lang w:val="en-US"/>
        </w:rPr>
        <w:t>: puede tardar unos minutos en aprender)</w:t>
      </w:r>
    </w:p>
    <w:p w:rsidR="00E33EB2" w:rsidRPr="00E33EB2" w:rsidRDefault="00E33EB2" w:rsidP="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rPr>
      </w:pPr>
      <w:r w:rsidRPr="00E33EB2">
        <w:rPr>
          <w:rFonts w:ascii="Courier New" w:eastAsia="Times New Roman" w:hAnsi="Courier New" w:cs="Courier New"/>
          <w:color w:val="000000"/>
          <w:sz w:val="20"/>
          <w:szCs w:val="20"/>
          <w:lang w:val="en-US"/>
        </w:rPr>
        <w:t xml:space="preserve"> </w:t>
      </w:r>
      <w:proofErr w:type="gramStart"/>
      <w:r w:rsidRPr="00E33EB2">
        <w:rPr>
          <w:rFonts w:ascii="Courier New" w:eastAsia="Times New Roman" w:hAnsi="Courier New" w:cs="Courier New"/>
          <w:color w:val="000000"/>
          <w:sz w:val="20"/>
          <w:szCs w:val="20"/>
          <w:lang w:val="en-US"/>
        </w:rPr>
        <w:t>python</w:t>
      </w:r>
      <w:proofErr w:type="gramEnd"/>
      <w:r w:rsidRPr="00E33EB2">
        <w:rPr>
          <w:rFonts w:ascii="Courier New" w:eastAsia="Times New Roman" w:hAnsi="Courier New" w:cs="Courier New"/>
          <w:color w:val="000000"/>
          <w:sz w:val="20"/>
          <w:szCs w:val="20"/>
          <w:lang w:val="en-US"/>
        </w:rPr>
        <w:t xml:space="preserve"> pacman.py -p ApproximateQAgent -a extractor=SimpleExtractor -x 50 -n 60 -l mediumClassic </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color w:val="000000"/>
          <w:sz w:val="27"/>
          <w:szCs w:val="27"/>
          <w:lang w:val="en-US"/>
        </w:rPr>
        <w:t>Si no tenéis errores, vuestro q-aprendedor aproximado debería ganar casi cada vez con estas características simples, incluso con solo 50 partidas de aprendizaje.</w:t>
      </w:r>
    </w:p>
    <w:p w:rsidR="00E33EB2" w:rsidRPr="00E33EB2" w:rsidRDefault="00E33EB2" w:rsidP="00E33EB2">
      <w:pPr>
        <w:spacing w:before="100" w:beforeAutospacing="1" w:after="100" w:afterAutospacing="1"/>
        <w:jc w:val="left"/>
        <w:rPr>
          <w:rFonts w:ascii="Times New Roman" w:eastAsia="Times New Roman" w:hAnsi="Times New Roman" w:cs="Times New Roman"/>
          <w:color w:val="000000"/>
          <w:sz w:val="27"/>
          <w:szCs w:val="27"/>
          <w:lang w:val="en-US"/>
        </w:rPr>
      </w:pPr>
      <w:r w:rsidRPr="00E33EB2">
        <w:rPr>
          <w:rFonts w:ascii="Times New Roman" w:eastAsia="Times New Roman" w:hAnsi="Times New Roman" w:cs="Times New Roman"/>
          <w:i/>
          <w:iCs/>
          <w:color w:val="000000"/>
          <w:sz w:val="27"/>
          <w:szCs w:val="27"/>
          <w:lang w:val="en-US"/>
        </w:rPr>
        <w:t xml:space="preserve">¡Felicidades! ¡Ahora tenéis </w:t>
      </w:r>
      <w:proofErr w:type="gramStart"/>
      <w:r w:rsidRPr="00E33EB2">
        <w:rPr>
          <w:rFonts w:ascii="Times New Roman" w:eastAsia="Times New Roman" w:hAnsi="Times New Roman" w:cs="Times New Roman"/>
          <w:i/>
          <w:iCs/>
          <w:color w:val="000000"/>
          <w:sz w:val="27"/>
          <w:szCs w:val="27"/>
          <w:lang w:val="en-US"/>
        </w:rPr>
        <w:t>un</w:t>
      </w:r>
      <w:proofErr w:type="gramEnd"/>
      <w:r w:rsidRPr="00E33EB2">
        <w:rPr>
          <w:rFonts w:ascii="Times New Roman" w:eastAsia="Times New Roman" w:hAnsi="Times New Roman" w:cs="Times New Roman"/>
          <w:i/>
          <w:iCs/>
          <w:color w:val="000000"/>
          <w:sz w:val="27"/>
          <w:szCs w:val="27"/>
          <w:lang w:val="en-US"/>
        </w:rPr>
        <w:t xml:space="preserve"> agente Pacman que aprende!</w:t>
      </w:r>
    </w:p>
    <w:p w:rsidR="00877433" w:rsidRDefault="00877433"/>
    <w:sectPr w:rsidR="00877433" w:rsidSect="00D0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47B"/>
    <w:multiLevelType w:val="multilevel"/>
    <w:tmpl w:val="196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A0D8C"/>
    <w:multiLevelType w:val="multilevel"/>
    <w:tmpl w:val="CA20BB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71895327"/>
    <w:multiLevelType w:val="multilevel"/>
    <w:tmpl w:val="85D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grammar="clean"/>
  <w:defaultTabStop w:val="720"/>
  <w:drawingGridHorizontalSpacing w:val="100"/>
  <w:displayHorizontalDrawingGridEvery w:val="2"/>
  <w:displayVerticalDrawingGridEvery w:val="2"/>
  <w:characterSpacingControl w:val="doNotCompress"/>
  <w:compat/>
  <w:rsids>
    <w:rsidRoot w:val="00E33EB2"/>
    <w:rsid w:val="0000089D"/>
    <w:rsid w:val="00002CA2"/>
    <w:rsid w:val="00003802"/>
    <w:rsid w:val="00003B10"/>
    <w:rsid w:val="000060E7"/>
    <w:rsid w:val="00016474"/>
    <w:rsid w:val="00016DF2"/>
    <w:rsid w:val="0002561D"/>
    <w:rsid w:val="00025F65"/>
    <w:rsid w:val="00031503"/>
    <w:rsid w:val="000339D8"/>
    <w:rsid w:val="00033C49"/>
    <w:rsid w:val="00033D7C"/>
    <w:rsid w:val="00036D5C"/>
    <w:rsid w:val="00037E31"/>
    <w:rsid w:val="00040CB3"/>
    <w:rsid w:val="000451E9"/>
    <w:rsid w:val="00046D4A"/>
    <w:rsid w:val="00061FFF"/>
    <w:rsid w:val="000676CF"/>
    <w:rsid w:val="00073C59"/>
    <w:rsid w:val="0007778E"/>
    <w:rsid w:val="000821FA"/>
    <w:rsid w:val="00086A75"/>
    <w:rsid w:val="00092CD5"/>
    <w:rsid w:val="00096E9C"/>
    <w:rsid w:val="000A3C09"/>
    <w:rsid w:val="000B23BA"/>
    <w:rsid w:val="000B7996"/>
    <w:rsid w:val="000C2AC8"/>
    <w:rsid w:val="000C39B0"/>
    <w:rsid w:val="000D605B"/>
    <w:rsid w:val="000E7ECD"/>
    <w:rsid w:val="000F1A23"/>
    <w:rsid w:val="000F252E"/>
    <w:rsid w:val="000F505E"/>
    <w:rsid w:val="0010433C"/>
    <w:rsid w:val="00110264"/>
    <w:rsid w:val="00110617"/>
    <w:rsid w:val="001268C7"/>
    <w:rsid w:val="00131E08"/>
    <w:rsid w:val="00131E55"/>
    <w:rsid w:val="001357FB"/>
    <w:rsid w:val="00135B90"/>
    <w:rsid w:val="00136783"/>
    <w:rsid w:val="00141707"/>
    <w:rsid w:val="0014582B"/>
    <w:rsid w:val="0015599F"/>
    <w:rsid w:val="00155B94"/>
    <w:rsid w:val="00163A15"/>
    <w:rsid w:val="00177C83"/>
    <w:rsid w:val="0018007F"/>
    <w:rsid w:val="001808EF"/>
    <w:rsid w:val="00181B97"/>
    <w:rsid w:val="00186D0A"/>
    <w:rsid w:val="00186FC0"/>
    <w:rsid w:val="0018713A"/>
    <w:rsid w:val="00194857"/>
    <w:rsid w:val="001A3B99"/>
    <w:rsid w:val="001B09D2"/>
    <w:rsid w:val="001B2DE0"/>
    <w:rsid w:val="001B5E68"/>
    <w:rsid w:val="001C7C44"/>
    <w:rsid w:val="001D4A42"/>
    <w:rsid w:val="001E3351"/>
    <w:rsid w:val="001E4DBB"/>
    <w:rsid w:val="001F13FF"/>
    <w:rsid w:val="001F2553"/>
    <w:rsid w:val="001F264B"/>
    <w:rsid w:val="00205842"/>
    <w:rsid w:val="002171ED"/>
    <w:rsid w:val="00222432"/>
    <w:rsid w:val="00231358"/>
    <w:rsid w:val="002436FD"/>
    <w:rsid w:val="002505A7"/>
    <w:rsid w:val="00264DE5"/>
    <w:rsid w:val="00265725"/>
    <w:rsid w:val="00266961"/>
    <w:rsid w:val="002A47EC"/>
    <w:rsid w:val="002B10BE"/>
    <w:rsid w:val="002C172C"/>
    <w:rsid w:val="002C263A"/>
    <w:rsid w:val="002D18E0"/>
    <w:rsid w:val="002D3C19"/>
    <w:rsid w:val="002D6D2E"/>
    <w:rsid w:val="002E10DD"/>
    <w:rsid w:val="002E1FE2"/>
    <w:rsid w:val="002E6470"/>
    <w:rsid w:val="002E791E"/>
    <w:rsid w:val="002F1273"/>
    <w:rsid w:val="002F2834"/>
    <w:rsid w:val="002F399C"/>
    <w:rsid w:val="002F733A"/>
    <w:rsid w:val="00304771"/>
    <w:rsid w:val="003055DC"/>
    <w:rsid w:val="00314894"/>
    <w:rsid w:val="003347C7"/>
    <w:rsid w:val="0034142D"/>
    <w:rsid w:val="0034267D"/>
    <w:rsid w:val="00344DC1"/>
    <w:rsid w:val="00355FCF"/>
    <w:rsid w:val="003578C1"/>
    <w:rsid w:val="003615AF"/>
    <w:rsid w:val="003620D9"/>
    <w:rsid w:val="003664A5"/>
    <w:rsid w:val="00397068"/>
    <w:rsid w:val="003A0791"/>
    <w:rsid w:val="003A084A"/>
    <w:rsid w:val="003A2813"/>
    <w:rsid w:val="003A2C5F"/>
    <w:rsid w:val="003A46C2"/>
    <w:rsid w:val="003A6784"/>
    <w:rsid w:val="003A680C"/>
    <w:rsid w:val="003B4C18"/>
    <w:rsid w:val="003C139B"/>
    <w:rsid w:val="003D01AF"/>
    <w:rsid w:val="003E4531"/>
    <w:rsid w:val="003E4907"/>
    <w:rsid w:val="003F20BD"/>
    <w:rsid w:val="003F6811"/>
    <w:rsid w:val="003F783C"/>
    <w:rsid w:val="00400484"/>
    <w:rsid w:val="00401605"/>
    <w:rsid w:val="0042159D"/>
    <w:rsid w:val="00427C8D"/>
    <w:rsid w:val="00441E1D"/>
    <w:rsid w:val="00443436"/>
    <w:rsid w:val="0045536F"/>
    <w:rsid w:val="0045723A"/>
    <w:rsid w:val="00463F1F"/>
    <w:rsid w:val="0047461E"/>
    <w:rsid w:val="00481553"/>
    <w:rsid w:val="0048424F"/>
    <w:rsid w:val="00491AB4"/>
    <w:rsid w:val="004A264E"/>
    <w:rsid w:val="004A2CFD"/>
    <w:rsid w:val="004A4743"/>
    <w:rsid w:val="004A62BE"/>
    <w:rsid w:val="004A6815"/>
    <w:rsid w:val="004A6A79"/>
    <w:rsid w:val="004A7B5B"/>
    <w:rsid w:val="004B569A"/>
    <w:rsid w:val="004B6704"/>
    <w:rsid w:val="004C2019"/>
    <w:rsid w:val="004D34B6"/>
    <w:rsid w:val="004E2EB7"/>
    <w:rsid w:val="004E774E"/>
    <w:rsid w:val="004F2269"/>
    <w:rsid w:val="004F294A"/>
    <w:rsid w:val="004F525B"/>
    <w:rsid w:val="005070EB"/>
    <w:rsid w:val="00513D81"/>
    <w:rsid w:val="0053197F"/>
    <w:rsid w:val="00536913"/>
    <w:rsid w:val="00542A40"/>
    <w:rsid w:val="00546BC7"/>
    <w:rsid w:val="00551769"/>
    <w:rsid w:val="00556ED7"/>
    <w:rsid w:val="005626B6"/>
    <w:rsid w:val="005A02C5"/>
    <w:rsid w:val="005A6649"/>
    <w:rsid w:val="005B06DF"/>
    <w:rsid w:val="005B190F"/>
    <w:rsid w:val="005B4AA2"/>
    <w:rsid w:val="005B5D22"/>
    <w:rsid w:val="005B6928"/>
    <w:rsid w:val="005C2467"/>
    <w:rsid w:val="005C35EF"/>
    <w:rsid w:val="005C3D98"/>
    <w:rsid w:val="005C4F33"/>
    <w:rsid w:val="005C54EB"/>
    <w:rsid w:val="005D0D45"/>
    <w:rsid w:val="005D3642"/>
    <w:rsid w:val="005F0EEA"/>
    <w:rsid w:val="005F1419"/>
    <w:rsid w:val="005F6B4E"/>
    <w:rsid w:val="00602EC3"/>
    <w:rsid w:val="0060347E"/>
    <w:rsid w:val="00606F93"/>
    <w:rsid w:val="00612236"/>
    <w:rsid w:val="0061267D"/>
    <w:rsid w:val="00620943"/>
    <w:rsid w:val="0062320F"/>
    <w:rsid w:val="006232C0"/>
    <w:rsid w:val="006269D6"/>
    <w:rsid w:val="006356B4"/>
    <w:rsid w:val="00636836"/>
    <w:rsid w:val="0064042C"/>
    <w:rsid w:val="00640E66"/>
    <w:rsid w:val="00644F0F"/>
    <w:rsid w:val="006633BE"/>
    <w:rsid w:val="006752FE"/>
    <w:rsid w:val="006805AA"/>
    <w:rsid w:val="00695482"/>
    <w:rsid w:val="006A1C5E"/>
    <w:rsid w:val="006A7660"/>
    <w:rsid w:val="006A7B21"/>
    <w:rsid w:val="006B700F"/>
    <w:rsid w:val="006C2E8B"/>
    <w:rsid w:val="006C6814"/>
    <w:rsid w:val="006C7D4C"/>
    <w:rsid w:val="006D1914"/>
    <w:rsid w:val="006E0E00"/>
    <w:rsid w:val="006F0C42"/>
    <w:rsid w:val="006F49BD"/>
    <w:rsid w:val="007049F0"/>
    <w:rsid w:val="00710604"/>
    <w:rsid w:val="00717EC1"/>
    <w:rsid w:val="00726990"/>
    <w:rsid w:val="00741B0F"/>
    <w:rsid w:val="00741E90"/>
    <w:rsid w:val="007447B2"/>
    <w:rsid w:val="0074692B"/>
    <w:rsid w:val="0074773E"/>
    <w:rsid w:val="00750A10"/>
    <w:rsid w:val="00752AF9"/>
    <w:rsid w:val="007536E7"/>
    <w:rsid w:val="007600B8"/>
    <w:rsid w:val="007607A3"/>
    <w:rsid w:val="00761E67"/>
    <w:rsid w:val="007719FE"/>
    <w:rsid w:val="007A774B"/>
    <w:rsid w:val="007B5EF1"/>
    <w:rsid w:val="007B7773"/>
    <w:rsid w:val="007C3AB8"/>
    <w:rsid w:val="007C3D69"/>
    <w:rsid w:val="007C6EC2"/>
    <w:rsid w:val="007C754C"/>
    <w:rsid w:val="007C7A89"/>
    <w:rsid w:val="007D1CE3"/>
    <w:rsid w:val="007D500F"/>
    <w:rsid w:val="007E030D"/>
    <w:rsid w:val="007E15E3"/>
    <w:rsid w:val="007F0733"/>
    <w:rsid w:val="007F5278"/>
    <w:rsid w:val="007F54D3"/>
    <w:rsid w:val="008020CA"/>
    <w:rsid w:val="00802380"/>
    <w:rsid w:val="0080355F"/>
    <w:rsid w:val="0081346C"/>
    <w:rsid w:val="00822BFC"/>
    <w:rsid w:val="00842ECD"/>
    <w:rsid w:val="008453B9"/>
    <w:rsid w:val="00846746"/>
    <w:rsid w:val="00850CA2"/>
    <w:rsid w:val="0086431C"/>
    <w:rsid w:val="008649C4"/>
    <w:rsid w:val="008762A3"/>
    <w:rsid w:val="00877433"/>
    <w:rsid w:val="0088231D"/>
    <w:rsid w:val="0088374A"/>
    <w:rsid w:val="0088615B"/>
    <w:rsid w:val="008B786D"/>
    <w:rsid w:val="008C2B46"/>
    <w:rsid w:val="008C45E0"/>
    <w:rsid w:val="008D242C"/>
    <w:rsid w:val="008D2551"/>
    <w:rsid w:val="008D3FE4"/>
    <w:rsid w:val="008E7AB1"/>
    <w:rsid w:val="008F5338"/>
    <w:rsid w:val="008F7696"/>
    <w:rsid w:val="009013FA"/>
    <w:rsid w:val="00906E22"/>
    <w:rsid w:val="009121B0"/>
    <w:rsid w:val="00922096"/>
    <w:rsid w:val="009232CA"/>
    <w:rsid w:val="00924A98"/>
    <w:rsid w:val="009355A3"/>
    <w:rsid w:val="00947005"/>
    <w:rsid w:val="00952751"/>
    <w:rsid w:val="00966110"/>
    <w:rsid w:val="00966D36"/>
    <w:rsid w:val="00973DD1"/>
    <w:rsid w:val="00981D2F"/>
    <w:rsid w:val="00994E5D"/>
    <w:rsid w:val="009A3FDB"/>
    <w:rsid w:val="009B0215"/>
    <w:rsid w:val="009B3A2D"/>
    <w:rsid w:val="009B72C0"/>
    <w:rsid w:val="009C607B"/>
    <w:rsid w:val="009C6878"/>
    <w:rsid w:val="009C723F"/>
    <w:rsid w:val="009D07C8"/>
    <w:rsid w:val="009D302C"/>
    <w:rsid w:val="009D5BAB"/>
    <w:rsid w:val="009E00CE"/>
    <w:rsid w:val="009E0F9E"/>
    <w:rsid w:val="009F5026"/>
    <w:rsid w:val="00A0304C"/>
    <w:rsid w:val="00A10F0C"/>
    <w:rsid w:val="00A12D03"/>
    <w:rsid w:val="00A14BD0"/>
    <w:rsid w:val="00A327D5"/>
    <w:rsid w:val="00A34308"/>
    <w:rsid w:val="00A40FD1"/>
    <w:rsid w:val="00A4560E"/>
    <w:rsid w:val="00A4607A"/>
    <w:rsid w:val="00A46497"/>
    <w:rsid w:val="00A47038"/>
    <w:rsid w:val="00A52BB0"/>
    <w:rsid w:val="00A71FA3"/>
    <w:rsid w:val="00AA13DE"/>
    <w:rsid w:val="00AA672B"/>
    <w:rsid w:val="00AB026C"/>
    <w:rsid w:val="00AB1F1E"/>
    <w:rsid w:val="00AB4082"/>
    <w:rsid w:val="00AC4F3A"/>
    <w:rsid w:val="00AC7033"/>
    <w:rsid w:val="00AC7A5B"/>
    <w:rsid w:val="00AD0339"/>
    <w:rsid w:val="00AD5337"/>
    <w:rsid w:val="00AF0482"/>
    <w:rsid w:val="00AF2BD9"/>
    <w:rsid w:val="00B05C4F"/>
    <w:rsid w:val="00B07081"/>
    <w:rsid w:val="00B075B7"/>
    <w:rsid w:val="00B15A13"/>
    <w:rsid w:val="00B206CE"/>
    <w:rsid w:val="00B22BBB"/>
    <w:rsid w:val="00B40D4D"/>
    <w:rsid w:val="00B41707"/>
    <w:rsid w:val="00B528CA"/>
    <w:rsid w:val="00B81A3E"/>
    <w:rsid w:val="00B848C1"/>
    <w:rsid w:val="00B84CC3"/>
    <w:rsid w:val="00B85A15"/>
    <w:rsid w:val="00B91109"/>
    <w:rsid w:val="00B91C52"/>
    <w:rsid w:val="00B93301"/>
    <w:rsid w:val="00BA0E5F"/>
    <w:rsid w:val="00BA73DA"/>
    <w:rsid w:val="00BC0D19"/>
    <w:rsid w:val="00BC245C"/>
    <w:rsid w:val="00BC4037"/>
    <w:rsid w:val="00BC5A1E"/>
    <w:rsid w:val="00BC5F16"/>
    <w:rsid w:val="00BD57C7"/>
    <w:rsid w:val="00BE491F"/>
    <w:rsid w:val="00BE5FBC"/>
    <w:rsid w:val="00BF1F4A"/>
    <w:rsid w:val="00BF7D74"/>
    <w:rsid w:val="00C0634D"/>
    <w:rsid w:val="00C1087F"/>
    <w:rsid w:val="00C16AAB"/>
    <w:rsid w:val="00C25A76"/>
    <w:rsid w:val="00C2728A"/>
    <w:rsid w:val="00C31620"/>
    <w:rsid w:val="00C342E6"/>
    <w:rsid w:val="00C37EFE"/>
    <w:rsid w:val="00C41885"/>
    <w:rsid w:val="00C5094F"/>
    <w:rsid w:val="00C5253D"/>
    <w:rsid w:val="00C5334B"/>
    <w:rsid w:val="00C614D3"/>
    <w:rsid w:val="00C66E0E"/>
    <w:rsid w:val="00C73364"/>
    <w:rsid w:val="00C75130"/>
    <w:rsid w:val="00C839EA"/>
    <w:rsid w:val="00C84BB6"/>
    <w:rsid w:val="00C850F9"/>
    <w:rsid w:val="00C929F9"/>
    <w:rsid w:val="00CA23B2"/>
    <w:rsid w:val="00CA4BF6"/>
    <w:rsid w:val="00CB411F"/>
    <w:rsid w:val="00CD01A8"/>
    <w:rsid w:val="00CD18B6"/>
    <w:rsid w:val="00CD2D6A"/>
    <w:rsid w:val="00CE1088"/>
    <w:rsid w:val="00CF7B8B"/>
    <w:rsid w:val="00D02705"/>
    <w:rsid w:val="00D048E4"/>
    <w:rsid w:val="00D07475"/>
    <w:rsid w:val="00D07C86"/>
    <w:rsid w:val="00D10EEE"/>
    <w:rsid w:val="00D14B5E"/>
    <w:rsid w:val="00D21DA6"/>
    <w:rsid w:val="00D2225C"/>
    <w:rsid w:val="00D23DDB"/>
    <w:rsid w:val="00D23F5A"/>
    <w:rsid w:val="00D25217"/>
    <w:rsid w:val="00D35E3A"/>
    <w:rsid w:val="00D4435C"/>
    <w:rsid w:val="00D52BE1"/>
    <w:rsid w:val="00D605BF"/>
    <w:rsid w:val="00D60850"/>
    <w:rsid w:val="00D62CC1"/>
    <w:rsid w:val="00D63596"/>
    <w:rsid w:val="00D64CDA"/>
    <w:rsid w:val="00D707BC"/>
    <w:rsid w:val="00D7224E"/>
    <w:rsid w:val="00D83E26"/>
    <w:rsid w:val="00D92755"/>
    <w:rsid w:val="00DA1CED"/>
    <w:rsid w:val="00DA26C1"/>
    <w:rsid w:val="00DA6CBC"/>
    <w:rsid w:val="00DA748F"/>
    <w:rsid w:val="00DB5C75"/>
    <w:rsid w:val="00DB5E10"/>
    <w:rsid w:val="00DB7916"/>
    <w:rsid w:val="00DC74A2"/>
    <w:rsid w:val="00DD4D2C"/>
    <w:rsid w:val="00DD55C2"/>
    <w:rsid w:val="00DD68A2"/>
    <w:rsid w:val="00DE0251"/>
    <w:rsid w:val="00DE1681"/>
    <w:rsid w:val="00DE2F13"/>
    <w:rsid w:val="00DF30AC"/>
    <w:rsid w:val="00DF34DA"/>
    <w:rsid w:val="00DF5699"/>
    <w:rsid w:val="00E14AA8"/>
    <w:rsid w:val="00E14ED6"/>
    <w:rsid w:val="00E2188A"/>
    <w:rsid w:val="00E2223B"/>
    <w:rsid w:val="00E239E8"/>
    <w:rsid w:val="00E24499"/>
    <w:rsid w:val="00E33EAA"/>
    <w:rsid w:val="00E33EB2"/>
    <w:rsid w:val="00E35A2C"/>
    <w:rsid w:val="00E434F8"/>
    <w:rsid w:val="00E47957"/>
    <w:rsid w:val="00E54ABE"/>
    <w:rsid w:val="00E57F84"/>
    <w:rsid w:val="00E71555"/>
    <w:rsid w:val="00E9232F"/>
    <w:rsid w:val="00EA31F7"/>
    <w:rsid w:val="00EB247F"/>
    <w:rsid w:val="00EB719B"/>
    <w:rsid w:val="00EB7E97"/>
    <w:rsid w:val="00ED0B11"/>
    <w:rsid w:val="00ED47A6"/>
    <w:rsid w:val="00EE68F4"/>
    <w:rsid w:val="00EF0ECB"/>
    <w:rsid w:val="00EF43F1"/>
    <w:rsid w:val="00EF5BBC"/>
    <w:rsid w:val="00EF7E1A"/>
    <w:rsid w:val="00F03300"/>
    <w:rsid w:val="00F04230"/>
    <w:rsid w:val="00F1391F"/>
    <w:rsid w:val="00F148E1"/>
    <w:rsid w:val="00F167C1"/>
    <w:rsid w:val="00F22354"/>
    <w:rsid w:val="00F2300B"/>
    <w:rsid w:val="00F25D90"/>
    <w:rsid w:val="00F311DB"/>
    <w:rsid w:val="00F31B28"/>
    <w:rsid w:val="00F400BD"/>
    <w:rsid w:val="00F442B2"/>
    <w:rsid w:val="00F46935"/>
    <w:rsid w:val="00F47D15"/>
    <w:rsid w:val="00F533FF"/>
    <w:rsid w:val="00F55227"/>
    <w:rsid w:val="00F67360"/>
    <w:rsid w:val="00F745AD"/>
    <w:rsid w:val="00F778D9"/>
    <w:rsid w:val="00F81A82"/>
    <w:rsid w:val="00F81DBF"/>
    <w:rsid w:val="00F923DE"/>
    <w:rsid w:val="00FA1630"/>
    <w:rsid w:val="00FC0D48"/>
    <w:rsid w:val="00FC128C"/>
    <w:rsid w:val="00FC1D7F"/>
    <w:rsid w:val="00FD2F7C"/>
    <w:rsid w:val="00FD65A8"/>
    <w:rsid w:val="00FD6A42"/>
    <w:rsid w:val="00FD7994"/>
    <w:rsid w:val="00FE11DA"/>
    <w:rsid w:val="00FE1BE7"/>
    <w:rsid w:val="00FE2E0E"/>
    <w:rsid w:val="00FF2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33"/>
    <w:rPr>
      <w:lang w:val="ca-ES"/>
    </w:rPr>
  </w:style>
  <w:style w:type="paragraph" w:styleId="Ttulo2">
    <w:name w:val="heading 2"/>
    <w:basedOn w:val="Normal"/>
    <w:link w:val="Ttulo2Car"/>
    <w:uiPriority w:val="9"/>
    <w:qFormat/>
    <w:rsid w:val="00E33EB2"/>
    <w:pPr>
      <w:spacing w:before="100" w:beforeAutospacing="1" w:after="100" w:afterAutospacing="1"/>
      <w:jc w:val="left"/>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E33EB2"/>
    <w:pPr>
      <w:spacing w:before="100" w:beforeAutospacing="1" w:after="100" w:afterAutospacing="1"/>
      <w:jc w:val="left"/>
      <w:outlineLvl w:val="2"/>
    </w:pPr>
    <w:rPr>
      <w:rFonts w:ascii="Times New Roman" w:eastAsia="Times New Roman" w:hAnsi="Times New Roman" w:cs="Times New Roman"/>
      <w:b/>
      <w:bCs/>
      <w:sz w:val="27"/>
      <w:szCs w:val="27"/>
      <w:lang w:val="en-US"/>
    </w:rPr>
  </w:style>
  <w:style w:type="paragraph" w:styleId="Ttulo5">
    <w:name w:val="heading 5"/>
    <w:basedOn w:val="Normal"/>
    <w:link w:val="Ttulo5Car"/>
    <w:uiPriority w:val="9"/>
    <w:qFormat/>
    <w:rsid w:val="00E33EB2"/>
    <w:pPr>
      <w:spacing w:before="100" w:beforeAutospacing="1" w:after="100" w:afterAutospacing="1"/>
      <w:jc w:val="left"/>
      <w:outlineLvl w:val="4"/>
    </w:pPr>
    <w:rPr>
      <w:rFonts w:ascii="Times New Roman" w:eastAsia="Times New Roman" w:hAnsi="Times New Roman" w:cs="Times New Roman"/>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3EB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33EB2"/>
    <w:rPr>
      <w:rFonts w:ascii="Times New Roman" w:eastAsia="Times New Roman" w:hAnsi="Times New Roman" w:cs="Times New Roman"/>
      <w:b/>
      <w:bCs/>
      <w:sz w:val="27"/>
      <w:szCs w:val="27"/>
    </w:rPr>
  </w:style>
  <w:style w:type="character" w:customStyle="1" w:styleId="Ttulo5Car">
    <w:name w:val="Título 5 Car"/>
    <w:basedOn w:val="Fuentedeprrafopredeter"/>
    <w:link w:val="Ttulo5"/>
    <w:uiPriority w:val="9"/>
    <w:rsid w:val="00E33EB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33EB2"/>
    <w:pPr>
      <w:spacing w:before="100" w:beforeAutospacing="1" w:after="100" w:afterAutospacing="1"/>
      <w:jc w:val="left"/>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E33EB2"/>
  </w:style>
  <w:style w:type="character" w:styleId="Hipervnculo">
    <w:name w:val="Hyperlink"/>
    <w:basedOn w:val="Fuentedeprrafopredeter"/>
    <w:uiPriority w:val="99"/>
    <w:semiHidden/>
    <w:unhideWhenUsed/>
    <w:rsid w:val="00E33EB2"/>
    <w:rPr>
      <w:color w:val="0000FF"/>
      <w:u w:val="single"/>
    </w:rPr>
  </w:style>
  <w:style w:type="character" w:styleId="CdigoHTML">
    <w:name w:val="HTML Code"/>
    <w:basedOn w:val="Fuentedeprrafopredeter"/>
    <w:uiPriority w:val="99"/>
    <w:semiHidden/>
    <w:unhideWhenUsed/>
    <w:rsid w:val="00E33EB2"/>
    <w:rPr>
      <w:rFonts w:ascii="Courier New" w:eastAsia="Times New Roman" w:hAnsi="Courier New" w:cs="Courier New"/>
      <w:sz w:val="20"/>
      <w:szCs w:val="20"/>
    </w:rPr>
  </w:style>
  <w:style w:type="character" w:styleId="Textoennegrita">
    <w:name w:val="Strong"/>
    <w:basedOn w:val="Fuentedeprrafopredeter"/>
    <w:uiPriority w:val="22"/>
    <w:qFormat/>
    <w:rsid w:val="00E33EB2"/>
    <w:rPr>
      <w:b/>
      <w:bCs/>
    </w:rPr>
  </w:style>
  <w:style w:type="paragraph" w:styleId="HTMLconformatoprevio">
    <w:name w:val="HTML Preformatted"/>
    <w:basedOn w:val="Normal"/>
    <w:link w:val="HTMLconformatoprevioCar"/>
    <w:uiPriority w:val="99"/>
    <w:semiHidden/>
    <w:unhideWhenUsed/>
    <w:rsid w:val="00E3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E33EB2"/>
    <w:rPr>
      <w:rFonts w:ascii="Courier New" w:eastAsia="Times New Roman" w:hAnsi="Courier New" w:cs="Courier New"/>
      <w:sz w:val="20"/>
      <w:szCs w:val="20"/>
    </w:rPr>
  </w:style>
  <w:style w:type="character" w:styleId="nfasis">
    <w:name w:val="Emphasis"/>
    <w:basedOn w:val="Fuentedeprrafopredeter"/>
    <w:uiPriority w:val="20"/>
    <w:qFormat/>
    <w:rsid w:val="00E33EB2"/>
    <w:rPr>
      <w:i/>
      <w:iCs/>
    </w:rPr>
  </w:style>
</w:styles>
</file>

<file path=word/webSettings.xml><?xml version="1.0" encoding="utf-8"?>
<w:webSettings xmlns:r="http://schemas.openxmlformats.org/officeDocument/2006/relationships" xmlns:w="http://schemas.openxmlformats.org/wordprocessingml/2006/main">
  <w:divs>
    <w:div w:id="272324371">
      <w:bodyDiv w:val="1"/>
      <w:marLeft w:val="0"/>
      <w:marRight w:val="0"/>
      <w:marTop w:val="0"/>
      <w:marBottom w:val="0"/>
      <w:divBdr>
        <w:top w:val="none" w:sz="0" w:space="0" w:color="auto"/>
        <w:left w:val="none" w:sz="0" w:space="0" w:color="auto"/>
        <w:bottom w:val="none" w:sz="0" w:space="0" w:color="auto"/>
        <w:right w:val="none" w:sz="0" w:space="0" w:color="auto"/>
      </w:divBdr>
      <w:divsChild>
        <w:div w:id="8515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2.ub.edu/pluginfile.php/326412/mod_resource/content/5/docs/mdp.html" TargetMode="External"/><Relationship Id="rId13" Type="http://schemas.openxmlformats.org/officeDocument/2006/relationships/hyperlink" Target="https://campusvirtual2.ub.edu/pluginfile.php/326412/mod_resource/content/5/docs/environment.html" TargetMode="External"/><Relationship Id="rId18" Type="http://schemas.openxmlformats.org/officeDocument/2006/relationships/hyperlink" Target="https://campusvirtual2.ub.edu/pluginfile.php/326412/mod_resource/content/5/docs/graphicsCrawlerDisplay.html" TargetMode="External"/><Relationship Id="rId26" Type="http://schemas.openxmlformats.org/officeDocument/2006/relationships/hyperlink" Target="https://campusvirtual2.ub.edu/pluginfile.php/326412/mod_resource/content/5/docs/gridworld.html" TargetMode="External"/><Relationship Id="rId3" Type="http://schemas.openxmlformats.org/officeDocument/2006/relationships/settings" Target="settings.xml"/><Relationship Id="rId21" Type="http://schemas.openxmlformats.org/officeDocument/2006/relationships/hyperlink" Target="https://campusvirtual2.ub.edu/pluginfile.php/326412/mod_resource/content/5/docs/analysis.html" TargetMode="External"/><Relationship Id="rId7" Type="http://schemas.openxmlformats.org/officeDocument/2006/relationships/hyperlink" Target="https://campusvirtual2.ub.edu/pluginfile.php/326412/mod_resource/content/5/docs/qlearningAgents.html" TargetMode="External"/><Relationship Id="rId12" Type="http://schemas.openxmlformats.org/officeDocument/2006/relationships/hyperlink" Target="https://campusvirtual2.ub.edu/pluginfile.php/326412/mod_resource/content/5/docs/featureExtractors.html" TargetMode="External"/><Relationship Id="rId17" Type="http://schemas.openxmlformats.org/officeDocument/2006/relationships/hyperlink" Target="https://campusvirtual2.ub.edu/pluginfile.php/326412/mod_resource/content/5/docs/crawler.html" TargetMode="External"/><Relationship Id="rId25" Type="http://schemas.openxmlformats.org/officeDocument/2006/relationships/hyperlink" Target="https://campusvirtual2.ub.edu/pluginfile.php/326412/mod_resource/content/5/docs/qlearningAgents.html" TargetMode="External"/><Relationship Id="rId2" Type="http://schemas.openxmlformats.org/officeDocument/2006/relationships/styles" Target="styles.xml"/><Relationship Id="rId16" Type="http://schemas.openxmlformats.org/officeDocument/2006/relationships/hyperlink" Target="https://campusvirtual2.ub.edu/pluginfile.php/326412/mod_resource/content/5/docs/textGridworldDisplay.html" TargetMode="External"/><Relationship Id="rId20" Type="http://schemas.openxmlformats.org/officeDocument/2006/relationships/hyperlink" Target="https://campusvirtual2.ub.edu/pluginfile.php/326412/mod_resource/content/5/docs/qlearningAgents.html" TargetMode="External"/><Relationship Id="rId29" Type="http://schemas.openxmlformats.org/officeDocument/2006/relationships/hyperlink" Target="https://campusvirtual2.ub.edu/pluginfile.php/326412/mod_resource/content/5/docs/qlearningAgents.html" TargetMode="External"/><Relationship Id="rId1" Type="http://schemas.openxmlformats.org/officeDocument/2006/relationships/numbering" Target="numbering.xml"/><Relationship Id="rId6" Type="http://schemas.openxmlformats.org/officeDocument/2006/relationships/hyperlink" Target="https://campusvirtual2.ub.edu/pluginfile.php/326412/mod_resource/content/5/docs/valueIterationAgents.html" TargetMode="External"/><Relationship Id="rId11" Type="http://schemas.openxmlformats.org/officeDocument/2006/relationships/hyperlink" Target="https://campusvirtual2.ub.edu/pluginfile.php/326412/mod_resource/content/5/docs/gridworld.html" TargetMode="External"/><Relationship Id="rId24" Type="http://schemas.openxmlformats.org/officeDocument/2006/relationships/hyperlink" Target="https://campusvirtual2.ub.edu/pluginfile.php/326412/mod_resource/content/5/docs/util.html" TargetMode="External"/><Relationship Id="rId32" Type="http://schemas.openxmlformats.org/officeDocument/2006/relationships/theme" Target="theme/theme1.xml"/><Relationship Id="rId5" Type="http://schemas.openxmlformats.org/officeDocument/2006/relationships/hyperlink" Target="https://campusvirtual2.ub.edu/pluginfile.php/326412/mod_resource/content/5/reinforcement.zip" TargetMode="External"/><Relationship Id="rId15" Type="http://schemas.openxmlformats.org/officeDocument/2006/relationships/hyperlink" Target="https://campusvirtual2.ub.edu/pluginfile.php/326412/mod_resource/content/5/docs/graphicsUtils.html" TargetMode="External"/><Relationship Id="rId23" Type="http://schemas.openxmlformats.org/officeDocument/2006/relationships/hyperlink" Target="http://www.cs.ualberta.ca/~sutton/book/ebook/node41.html" TargetMode="External"/><Relationship Id="rId28" Type="http://schemas.openxmlformats.org/officeDocument/2006/relationships/hyperlink" Target="https://campusvirtual2.ub.edu/pluginfile.php/326412/mod_resource/content/5/layouts/mediumGrid.lay" TargetMode="External"/><Relationship Id="rId10" Type="http://schemas.openxmlformats.org/officeDocument/2006/relationships/hyperlink" Target="https://campusvirtual2.ub.edu/pluginfile.php/326412/mod_resource/content/5/docs/util.html" TargetMode="External"/><Relationship Id="rId19" Type="http://schemas.openxmlformats.org/officeDocument/2006/relationships/hyperlink" Target="https://campusvirtual2.ub.edu/pluginfile.php/326412/mod_resource/content/5/docs/valueIterationAgent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pusvirtual2.ub.edu/pluginfile.php/326412/mod_resource/content/5/docs/learningAgents.html" TargetMode="External"/><Relationship Id="rId14" Type="http://schemas.openxmlformats.org/officeDocument/2006/relationships/hyperlink" Target="https://campusvirtual2.ub.edu/pluginfile.php/326412/mod_resource/content/5/docs/graphicsGridworldDisplay.html" TargetMode="External"/><Relationship Id="rId22" Type="http://schemas.openxmlformats.org/officeDocument/2006/relationships/hyperlink" Target="https://campusvirtual2.ub.edu/pluginfile.php/326412/mod_resource/content/5/docs/valueIterationAgents.html" TargetMode="External"/><Relationship Id="rId27" Type="http://schemas.openxmlformats.org/officeDocument/2006/relationships/hyperlink" Target="https://campusvirtual2.ub.edu/pluginfile.php/326412/mod_resource/content/5/docs/crawler.html" TargetMode="External"/><Relationship Id="rId30" Type="http://schemas.openxmlformats.org/officeDocument/2006/relationships/hyperlink" Target="https://campusvirtual2.ub.edu/pluginfile.php/326412/mod_resource/content/5/docs/featureExtracto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3370</Words>
  <Characters>19214</Characters>
  <Application>Microsoft Office Word</Application>
  <DocSecurity>0</DocSecurity>
  <Lines>160</Lines>
  <Paragraphs>45</Paragraphs>
  <ScaleCrop>false</ScaleCrop>
  <Company/>
  <LinksUpToDate>false</LinksUpToDate>
  <CharactersWithSpaces>22539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 i Pedro</dc:creator>
  <cp:lastModifiedBy>Laia i Pedro</cp:lastModifiedBy>
  <cp:revision>1</cp:revision>
  <dcterms:created xsi:type="dcterms:W3CDTF">2013-11-21T23:38:00Z</dcterms:created>
  <dcterms:modified xsi:type="dcterms:W3CDTF">2013-11-21T23:38:00Z</dcterms:modified>
</cp:coreProperties>
</file>