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87" w:rsidRPr="004C3D57" w:rsidRDefault="00615687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28"/>
          <w:szCs w:val="28"/>
          <w:lang w:eastAsia="es-CL"/>
        </w:rPr>
      </w:pPr>
      <w:bookmarkStart w:id="0" w:name="_GoBack"/>
      <w:r w:rsidRPr="004C3D57">
        <w:rPr>
          <w:rFonts w:ascii="Roboto" w:eastAsia="Times New Roman" w:hAnsi="Roboto" w:cs="Times New Roman"/>
          <w:color w:val="3C4858"/>
          <w:sz w:val="28"/>
          <w:szCs w:val="28"/>
          <w:lang w:eastAsia="es-CL"/>
        </w:rPr>
        <w:t>Reseña:</w:t>
      </w:r>
    </w:p>
    <w:p w:rsidR="00515564" w:rsidRPr="004C3D57" w:rsidRDefault="004C3D57" w:rsidP="00FB00AA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</w:pPr>
      <w:proofErr w:type="spellStart"/>
      <w:r w:rsidRPr="004C3D57"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  <w:t>Viewbinding</w:t>
      </w:r>
      <w:proofErr w:type="spellEnd"/>
    </w:p>
    <w:p w:rsidR="004C3D57" w:rsidRPr="004C3D57" w:rsidRDefault="004C3D57" w:rsidP="00FB00AA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</w:pPr>
      <w:r w:rsidRPr="004C3D57"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  <w:t>Esta es la primera forma de vincular las vistas, es por decirlo de algún modo la forma original </w:t>
      </w:r>
    </w:p>
    <w:p w:rsidR="004C3D57" w:rsidRPr="004C3D57" w:rsidRDefault="004C3D57" w:rsidP="00FB00AA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</w:pPr>
    </w:p>
    <w:p w:rsidR="004C3D57" w:rsidRPr="004C3D57" w:rsidRDefault="004C3D57" w:rsidP="00FB00AA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</w:pP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Desde hace un tiempo, existe en el desarrollo Android una librería conocida como Data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>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Esta librería permite acceder a las vistas de una forma muy sencilla, enlazando variables de nuestro código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Kotlin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o Java con los componentes del XML.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Esto se consigue gracias a que habilita la posibilidad de añade código dentro de los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XMLs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>.</w:t>
      </w:r>
    </w:p>
    <w:p w:rsidR="004C3D57" w:rsidRPr="004C3D57" w:rsidRDefault="004C3D57" w:rsidP="004C3D57">
      <w:pPr>
        <w:rPr>
          <w:rFonts w:ascii="Times New Roman" w:hAnsi="Times New Roman" w:cs="Times New Roman"/>
          <w:sz w:val="28"/>
          <w:szCs w:val="28"/>
        </w:rPr>
      </w:pPr>
      <w:r w:rsidRPr="004C3D57">
        <w:rPr>
          <w:noProof/>
          <w:sz w:val="28"/>
          <w:szCs w:val="28"/>
          <w:lang w:eastAsia="es-CL"/>
        </w:rPr>
        <w:drawing>
          <wp:inline distT="0" distB="0" distL="0" distR="0">
            <wp:extent cx="5943600" cy="1838325"/>
            <wp:effectExtent l="0" t="0" r="0" b="0"/>
            <wp:docPr id="12" name="Imagen 12" descr="Gráfico de Data Binding extraído de code-labs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áfico de Data Binding extraído de code-labs.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57">
        <w:rPr>
          <w:sz w:val="28"/>
          <w:szCs w:val="28"/>
        </w:rPr>
        <w:t xml:space="preserve">Gráfico de Data </w:t>
      </w:r>
      <w:proofErr w:type="spellStart"/>
      <w:r w:rsidRPr="004C3D57">
        <w:rPr>
          <w:sz w:val="28"/>
          <w:szCs w:val="28"/>
        </w:rPr>
        <w:t>Binding</w:t>
      </w:r>
      <w:proofErr w:type="spellEnd"/>
      <w:r w:rsidRPr="004C3D57">
        <w:rPr>
          <w:sz w:val="28"/>
          <w:szCs w:val="28"/>
        </w:rPr>
        <w:t xml:space="preserve"> extraído de code-labs.io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Esta solución es muy interesante, pero quizá demasiado invasiva para algunos desarrolladores, que ven cómo sus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XMLs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se empiezan a llenar de código. Bien usado es muy interesante, pero es muy fácil usarlo mal.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Además, se necesitan modificar los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XMLs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donde se usan, y aumenta los tiempos de compilación de forma sensible.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Pero hay </w:t>
      </w:r>
      <w:r w:rsidRPr="004C3D57">
        <w:rPr>
          <w:rStyle w:val="Textoennegrita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 xml:space="preserve">un subconjunto de Data </w:t>
      </w:r>
      <w:proofErr w:type="spellStart"/>
      <w:r w:rsidRPr="004C3D57">
        <w:rPr>
          <w:rStyle w:val="Textoennegrita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Binding</w:t>
      </w:r>
      <w:proofErr w:type="spellEnd"/>
      <w:r w:rsidRPr="004C3D57">
        <w:rPr>
          <w:rStyle w:val="Textoennegrita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 xml:space="preserve"> que es muy sencillo de usar</w:t>
      </w:r>
      <w:r w:rsidRPr="004C3D57">
        <w:rPr>
          <w:rFonts w:ascii="Helvetica" w:hAnsi="Helvetica" w:cs="Helvetica"/>
          <w:color w:val="0C0C0C"/>
          <w:sz w:val="28"/>
          <w:szCs w:val="28"/>
        </w:rPr>
        <w:t> y que simplifica mucho la vida.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Se trata de unos objetos llamados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, que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contenen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todas las vistas del XML casteados al tipo correcto, además teniendo en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cuental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a posible nulidad de cada vista.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Esto simplifica mucho el trabajo, ya que en una sola línea podemos recuperar todas las vistas y tenerlas preparadas para su uso.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lastRenderedPageBreak/>
        <w:t xml:space="preserve">Con View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simplemente han extraído esta funcionalidad, la han optimizado en tiempo de compilación, y nos han ahorrado la necesidad de modificar el XML para poder usarlo.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Style w:val="Textoennegrita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En literalmente 2 líneas de código</w:t>
      </w:r>
      <w:r w:rsidRPr="004C3D57">
        <w:rPr>
          <w:rFonts w:ascii="Helvetica" w:hAnsi="Helvetica" w:cs="Helvetica"/>
          <w:color w:val="0C0C0C"/>
          <w:sz w:val="28"/>
          <w:szCs w:val="28"/>
        </w:rPr>
        <w:t xml:space="preserve">, tendrás tus XML listos para ser convertidos en objetos de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>.</w:t>
      </w:r>
    </w:p>
    <w:p w:rsidR="004C3D57" w:rsidRPr="004C3D57" w:rsidRDefault="004C3D57" w:rsidP="004C3D57">
      <w:pPr>
        <w:pStyle w:val="Ttulo2"/>
        <w:shd w:val="clear" w:color="auto" w:fill="F7F7F4"/>
        <w:spacing w:before="0" w:beforeAutospacing="0" w:after="150" w:afterAutospacing="0" w:line="336" w:lineRule="atLeast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Configuración de View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La forma de configurarlo depende de la versión de Android Studio. Para Android Studio 4.0 y siguientes, en el </w:t>
      </w:r>
      <w:proofErr w:type="spellStart"/>
      <w:proofErr w:type="gramStart"/>
      <w:r w:rsidRPr="004C3D57">
        <w:rPr>
          <w:rStyle w:val="CdigoHTML"/>
          <w:color w:val="0C0C0C"/>
          <w:sz w:val="28"/>
          <w:szCs w:val="28"/>
          <w:bdr w:val="none" w:sz="0" w:space="0" w:color="auto" w:frame="1"/>
        </w:rPr>
        <w:t>build.gradle</w:t>
      </w:r>
      <w:proofErr w:type="spellEnd"/>
      <w:proofErr w:type="gramEnd"/>
      <w:r w:rsidRPr="004C3D57">
        <w:rPr>
          <w:rFonts w:ascii="Helvetica" w:hAnsi="Helvetica" w:cs="Helvetica"/>
          <w:color w:val="0C0C0C"/>
          <w:sz w:val="28"/>
          <w:szCs w:val="28"/>
        </w:rPr>
        <w:t> poner lo siguiente: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android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buildFeatures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viewBinding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r w:rsidRPr="004C3D57">
        <w:rPr>
          <w:rStyle w:val="enlighter-e0"/>
          <w:rFonts w:ascii="inherit" w:hAnsi="inherit" w:cs="Courier New"/>
          <w:b/>
          <w:bCs/>
          <w:color w:val="D53AA9"/>
          <w:sz w:val="28"/>
          <w:szCs w:val="28"/>
          <w:bdr w:val="none" w:sz="0" w:space="0" w:color="auto" w:frame="1"/>
        </w:rPr>
        <w:t>true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Si es anterior, se usa lo siguiente: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android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viewBinding.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enabled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r w:rsidRPr="004C3D57">
        <w:rPr>
          <w:rStyle w:val="enlighter-e0"/>
          <w:rFonts w:ascii="inherit" w:hAnsi="inherit" w:cs="Courier New"/>
          <w:b/>
          <w:bCs/>
          <w:color w:val="D53AA9"/>
          <w:sz w:val="28"/>
          <w:szCs w:val="28"/>
          <w:bdr w:val="none" w:sz="0" w:space="0" w:color="auto" w:frame="1"/>
        </w:rPr>
        <w:t>true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pStyle w:val="Ttulo2"/>
        <w:shd w:val="clear" w:color="auto" w:fill="F7F7F4"/>
        <w:spacing w:before="0" w:beforeAutospacing="0" w:after="150" w:afterAutospacing="0" w:line="336" w:lineRule="atLeast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Cómo usar View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en una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Activity</w:t>
      </w:r>
      <w:proofErr w:type="spellEnd"/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Lo único que necesitas es modificar la forma en que inflas la vista. En vez de llamar a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setContentView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con el identificador del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layout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, lo harás pasándole la vista que has inflado previamente con View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>, de esta forma: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k2"/>
          <w:rFonts w:ascii="inherit" w:hAnsi="inherit" w:cs="Courier New"/>
          <w:b/>
          <w:bCs/>
          <w:color w:val="404247"/>
          <w:sz w:val="28"/>
          <w:szCs w:val="28"/>
          <w:bdr w:val="none" w:sz="0" w:space="0" w:color="auto" w:frame="1"/>
        </w:rPr>
        <w:t>val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binding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ActivityMainBinding.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inflate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layoutInflater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setContentView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binding.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root</w:t>
      </w:r>
      <w:proofErr w:type="spellEnd"/>
      <w:proofErr w:type="gram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proofErr w:type="spellStart"/>
      <w:proofErr w:type="gramStart"/>
      <w:r w:rsidRPr="004C3D57">
        <w:rPr>
          <w:rFonts w:ascii="Helvetica" w:hAnsi="Helvetica" w:cs="Helvetica"/>
          <w:color w:val="0C0C0C"/>
          <w:sz w:val="28"/>
          <w:szCs w:val="28"/>
        </w:rPr>
        <w:t>binding.root</w:t>
      </w:r>
      <w:proofErr w:type="spellEnd"/>
      <w:proofErr w:type="gram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contiene la raíz del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layout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que ha sido inflado previamente. Ya solo necesitas acceder a las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properties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del objeto para usar sus vistas: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binding.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button</w:t>
      </w:r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setOnClickListener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...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lastRenderedPageBreak/>
        <w:t>}</w:t>
      </w:r>
    </w:p>
    <w:p w:rsidR="004C3D57" w:rsidRPr="004C3D57" w:rsidRDefault="004C3D57" w:rsidP="004C3D57">
      <w:pPr>
        <w:pStyle w:val="Ttulo2"/>
        <w:shd w:val="clear" w:color="auto" w:fill="F7F7F4"/>
        <w:spacing w:before="0" w:beforeAutospacing="0" w:after="150" w:afterAutospacing="0" w:line="336" w:lineRule="atLeast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Cómo usar View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en un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Adapter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de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RecyclerView</w:t>
      </w:r>
      <w:proofErr w:type="spellEnd"/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Aquí hay al menos un par de formas de hacerlo:</w:t>
      </w:r>
    </w:p>
    <w:p w:rsidR="004C3D57" w:rsidRPr="004C3D57" w:rsidRDefault="004C3D57" w:rsidP="004C3D57">
      <w:pPr>
        <w:numPr>
          <w:ilvl w:val="0"/>
          <w:numId w:val="2"/>
        </w:numPr>
        <w:spacing w:after="0" w:line="408" w:lineRule="atLeast"/>
        <w:ind w:left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Usando el método </w:t>
      </w:r>
      <w:proofErr w:type="spellStart"/>
      <w:r w:rsidRPr="004C3D57">
        <w:rPr>
          <w:rStyle w:val="CdigoHTML"/>
          <w:rFonts w:eastAsiaTheme="minorHAnsi"/>
          <w:color w:val="0C0C0C"/>
          <w:sz w:val="28"/>
          <w:szCs w:val="28"/>
          <w:bdr w:val="none" w:sz="0" w:space="0" w:color="auto" w:frame="1"/>
        </w:rPr>
        <w:t>inflate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 en el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onCreateViewHolder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y almacenando el objeto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</w:p>
    <w:p w:rsidR="004C3D57" w:rsidRPr="004C3D57" w:rsidRDefault="004C3D57" w:rsidP="004C3D57">
      <w:pPr>
        <w:numPr>
          <w:ilvl w:val="0"/>
          <w:numId w:val="2"/>
        </w:numPr>
        <w:spacing w:after="0" w:line="408" w:lineRule="atLeast"/>
        <w:ind w:left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Inflando de forma clásica el objeto y usando el método </w:t>
      </w:r>
      <w:proofErr w:type="spellStart"/>
      <w:r w:rsidRPr="004C3D57">
        <w:rPr>
          <w:rStyle w:val="CdigoHTML"/>
          <w:rFonts w:eastAsiaTheme="minorHAnsi"/>
          <w:color w:val="0C0C0C"/>
          <w:sz w:val="28"/>
          <w:szCs w:val="28"/>
          <w:bdr w:val="none" w:sz="0" w:space="0" w:color="auto" w:frame="1"/>
        </w:rPr>
        <w:t>bind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 en el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ViewHolder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para tenerlo allí disponible.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A mí personalmente me gusta más la segunda forma, porque no hay que andar preocupándose de pasar el objeto de un punto a otro del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adapter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>, sino que se crea justo donde se necesita.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k8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override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3D57">
        <w:rPr>
          <w:rStyle w:val="enlighter-k0"/>
          <w:rFonts w:ascii="inherit" w:hAnsi="inherit" w:cs="Courier New"/>
          <w:b/>
          <w:bCs/>
          <w:color w:val="066DA1"/>
          <w:sz w:val="28"/>
          <w:szCs w:val="28"/>
          <w:bdr w:val="none" w:sz="0" w:space="0" w:color="auto" w:frame="1"/>
        </w:rPr>
        <w:t>fun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onCreateViewHolder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parent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ViewGroup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viewType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3D57">
        <w:rPr>
          <w:rStyle w:val="enlighter-k5"/>
          <w:rFonts w:ascii="inherit" w:hAnsi="inherit" w:cs="Courier New"/>
          <w:b/>
          <w:bCs/>
          <w:color w:val="404247"/>
          <w:sz w:val="28"/>
          <w:szCs w:val="28"/>
          <w:bdr w:val="none" w:sz="0" w:space="0" w:color="auto" w:frame="1"/>
        </w:rPr>
        <w:t>Int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ViewHolder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k2"/>
          <w:rFonts w:ascii="inherit" w:hAnsi="inherit" w:cs="Courier New"/>
          <w:b/>
          <w:bCs/>
          <w:color w:val="404247"/>
          <w:sz w:val="28"/>
          <w:szCs w:val="28"/>
          <w:bdr w:val="none" w:sz="0" w:space="0" w:color="auto" w:frame="1"/>
        </w:rPr>
        <w:t>val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v = </w:t>
      </w:r>
      <w:proofErr w:type="spellStart"/>
      <w:proofErr w:type="gram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parent.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inflate</w:t>
      </w:r>
      <w:proofErr w:type="spellEnd"/>
      <w:proofErr w:type="gram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R.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layout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view_media_item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4C3D57">
        <w:rPr>
          <w:rStyle w:val="enlighter-e0"/>
          <w:rFonts w:ascii="inherit" w:hAnsi="inherit" w:cs="Courier New"/>
          <w:b/>
          <w:bCs/>
          <w:color w:val="D53AA9"/>
          <w:sz w:val="28"/>
          <w:szCs w:val="28"/>
          <w:bdr w:val="none" w:sz="0" w:space="0" w:color="auto" w:frame="1"/>
        </w:rPr>
        <w:t>false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k0"/>
          <w:rFonts w:ascii="inherit" w:hAnsi="inherit" w:cs="Courier New"/>
          <w:b/>
          <w:bCs/>
          <w:color w:val="066DA1"/>
          <w:sz w:val="28"/>
          <w:szCs w:val="28"/>
          <w:bdr w:val="none" w:sz="0" w:space="0" w:color="auto" w:frame="1"/>
        </w:rPr>
        <w:t>return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ViewHolder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v,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listener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k0"/>
          <w:rFonts w:ascii="inherit" w:hAnsi="inherit" w:cs="Courier New"/>
          <w:b/>
          <w:bCs/>
          <w:color w:val="066DA1"/>
          <w:sz w:val="28"/>
          <w:szCs w:val="28"/>
          <w:bdr w:val="none" w:sz="0" w:space="0" w:color="auto" w:frame="1"/>
        </w:rPr>
        <w:t>class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ViewHolder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: View, </w:t>
      </w:r>
      <w:proofErr w:type="spellStart"/>
      <w:r w:rsidRPr="004C3D57">
        <w:rPr>
          <w:rStyle w:val="enlighter-k8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private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k2"/>
          <w:rFonts w:ascii="inherit" w:hAnsi="inherit" w:cs="Courier New"/>
          <w:b/>
          <w:bCs/>
          <w:color w:val="404247"/>
          <w:sz w:val="28"/>
          <w:szCs w:val="28"/>
          <w:bdr w:val="none" w:sz="0" w:space="0" w:color="auto" w:frame="1"/>
        </w:rPr>
        <w:t>val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listener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MediaListener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: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RecyclerView.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ViewHolder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k8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private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k2"/>
          <w:rFonts w:ascii="inherit" w:hAnsi="inherit" w:cs="Courier New"/>
          <w:b/>
          <w:bCs/>
          <w:color w:val="404247"/>
          <w:sz w:val="28"/>
          <w:szCs w:val="28"/>
          <w:bdr w:val="none" w:sz="0" w:space="0" w:color="auto" w:frame="1"/>
        </w:rPr>
        <w:t>val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binding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ViewMediaItemBinding.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bind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A partir de ese punto, ya se puede usar exactamente igual que lo hicimos en la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Activity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>.</w:t>
      </w:r>
    </w:p>
    <w:p w:rsidR="004C3D57" w:rsidRPr="004C3D57" w:rsidRDefault="004C3D57" w:rsidP="004C3D57">
      <w:pPr>
        <w:pStyle w:val="Ttulo2"/>
        <w:shd w:val="clear" w:color="auto" w:fill="F7F7F4"/>
        <w:spacing w:before="0" w:beforeAutospacing="0" w:after="150" w:afterAutospacing="0" w:line="336" w:lineRule="atLeast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Cómo usar View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en una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Custom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View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Aquí es muy similar a la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Activity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: inflamos la vista, nos guardamos el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>, y lo usamos donde necesitemos: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k0"/>
          <w:rFonts w:ascii="inherit" w:hAnsi="inherit" w:cs="Courier New"/>
          <w:b/>
          <w:bCs/>
          <w:color w:val="066DA1"/>
          <w:sz w:val="28"/>
          <w:szCs w:val="28"/>
          <w:bdr w:val="none" w:sz="0" w:space="0" w:color="auto" w:frame="1"/>
        </w:rPr>
        <w:t>class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MediaItemView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k6"/>
          <w:rFonts w:ascii="inherit" w:hAnsi="inherit" w:cs="Courier New"/>
          <w:i/>
          <w:iCs/>
          <w:color w:val="066DA1"/>
          <w:sz w:val="28"/>
          <w:szCs w:val="28"/>
          <w:bdr w:val="none" w:sz="0" w:space="0" w:color="auto" w:frame="1"/>
        </w:rPr>
        <w:t>@</w:t>
      </w:r>
      <w:proofErr w:type="spellStart"/>
      <w:r w:rsidRPr="004C3D57">
        <w:rPr>
          <w:rStyle w:val="enlighter-k6"/>
          <w:rFonts w:ascii="inherit" w:hAnsi="inherit" w:cs="Courier New"/>
          <w:i/>
          <w:iCs/>
          <w:color w:val="066DA1"/>
          <w:sz w:val="28"/>
          <w:szCs w:val="28"/>
          <w:bdr w:val="none" w:sz="0" w:space="0" w:color="auto" w:frame="1"/>
        </w:rPr>
        <w:t>JvmOverloads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4C3D57">
        <w:rPr>
          <w:rStyle w:val="enlighter-k0"/>
          <w:rFonts w:ascii="inherit" w:hAnsi="inherit" w:cs="Courier New"/>
          <w:b/>
          <w:bCs/>
          <w:color w:val="066DA1"/>
          <w:sz w:val="28"/>
          <w:szCs w:val="28"/>
          <w:bdr w:val="none" w:sz="0" w:space="0" w:color="auto" w:frame="1"/>
        </w:rPr>
        <w:t>constructor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gramEnd"/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context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Context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attrs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proofErr w:type="gram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AttributeSet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?</w:t>
      </w:r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4C3D57">
        <w:rPr>
          <w:rStyle w:val="enlighter-e1"/>
          <w:rFonts w:ascii="inherit" w:hAnsi="inherit" w:cs="Courier New"/>
          <w:b/>
          <w:bCs/>
          <w:color w:val="D53AA9"/>
          <w:sz w:val="28"/>
          <w:szCs w:val="28"/>
          <w:bdr w:val="none" w:sz="0" w:space="0" w:color="auto" w:frame="1"/>
        </w:rPr>
        <w:t>null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defStyleAttr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3D57">
        <w:rPr>
          <w:rStyle w:val="enlighter-k5"/>
          <w:rFonts w:ascii="inherit" w:hAnsi="inherit" w:cs="Courier New"/>
          <w:b/>
          <w:bCs/>
          <w:color w:val="404247"/>
          <w:sz w:val="28"/>
          <w:szCs w:val="28"/>
          <w:bdr w:val="none" w:sz="0" w:space="0" w:color="auto" w:frame="1"/>
        </w:rPr>
        <w:t>Int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r w:rsidRPr="004C3D57">
        <w:rPr>
          <w:rStyle w:val="enlighter-n1"/>
          <w:rFonts w:ascii="inherit" w:hAnsi="inherit" w:cs="Courier New"/>
          <w:color w:val="D53AA9"/>
          <w:sz w:val="28"/>
          <w:szCs w:val="28"/>
          <w:bdr w:val="none" w:sz="0" w:space="0" w:color="auto" w:frame="1"/>
        </w:rPr>
        <w:t>0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:</w:t>
      </w:r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FrameLayout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context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attrs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defStyleAttr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k8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private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k2"/>
          <w:rFonts w:ascii="inherit" w:hAnsi="inherit" w:cs="Courier New"/>
          <w:b/>
          <w:bCs/>
          <w:color w:val="404247"/>
          <w:sz w:val="28"/>
          <w:szCs w:val="28"/>
          <w:bdr w:val="none" w:sz="0" w:space="0" w:color="auto" w:frame="1"/>
        </w:rPr>
        <w:t>val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binding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ViewMediaItemBinding</w:t>
      </w:r>
      <w:proofErr w:type="spellEnd"/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lastRenderedPageBreak/>
        <w:t>.</w:t>
      </w: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inflate</w:t>
      </w:r>
      <w:proofErr w:type="spellEnd"/>
      <w:proofErr w:type="gram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LayoutInflater.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from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context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3D57">
        <w:rPr>
          <w:rStyle w:val="enlighter-k9"/>
          <w:rFonts w:ascii="inherit" w:hAnsi="inherit" w:cs="Courier New"/>
          <w:b/>
          <w:bCs/>
          <w:color w:val="D53AA9"/>
          <w:sz w:val="28"/>
          <w:szCs w:val="28"/>
          <w:bdr w:val="none" w:sz="0" w:space="0" w:color="auto" w:frame="1"/>
        </w:rPr>
        <w:t>this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, </w:t>
      </w:r>
      <w:r w:rsidRPr="004C3D57">
        <w:rPr>
          <w:rStyle w:val="enlighter-e0"/>
          <w:rFonts w:ascii="inherit" w:hAnsi="inherit" w:cs="Courier New"/>
          <w:b/>
          <w:bCs/>
          <w:color w:val="D53AA9"/>
          <w:sz w:val="28"/>
          <w:szCs w:val="28"/>
          <w:bdr w:val="none" w:sz="0" w:space="0" w:color="auto" w:frame="1"/>
        </w:rPr>
        <w:t>true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k0"/>
          <w:rFonts w:ascii="inherit" w:hAnsi="inherit" w:cs="Courier New"/>
          <w:b/>
          <w:bCs/>
          <w:color w:val="066DA1"/>
          <w:sz w:val="28"/>
          <w:szCs w:val="28"/>
          <w:bdr w:val="none" w:sz="0" w:space="0" w:color="auto" w:frame="1"/>
        </w:rPr>
        <w:t>fun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setItem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mediaItem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MediaItem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with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binding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mediaThumb.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loadUrl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mediaItem.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url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mediaTitle.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text</w:t>
      </w:r>
      <w:proofErr w:type="spell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mediaItem.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title</w:t>
      </w:r>
      <w:proofErr w:type="spellEnd"/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pStyle w:val="Ttulo2"/>
        <w:shd w:val="clear" w:color="auto" w:fill="F7F7F4"/>
        <w:spacing w:before="0" w:beforeAutospacing="0" w:after="150" w:afterAutospacing="0" w:line="336" w:lineRule="atLeast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Cómo migrar de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Synthetics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de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Kotlin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Android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Extensions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a View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Los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Synthetics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se están quedando un poco obsoletos, y tengo la impresión de que esto va a ser útil tarde o temprano, así que te voy a contar qué es lo que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necestarías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para migrar.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Lo más sencillo es que infles la vista con View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, que sustituyas el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setContentView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pasando la vista, y que hagas un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apply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sobre el objeto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binding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para que el resto del código se quede igual.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Un código como este: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setContentView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R.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layout</w:t>
      </w:r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activity_main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recycler.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adapter</w:t>
      </w:r>
      <w:proofErr w:type="spellEnd"/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MediaAdapter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getItems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())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Se transformaría en uno como este: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ActivityMainBinding.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inflate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layoutInflater</w:t>
      </w:r>
      <w:proofErr w:type="spellEnd"/>
      <w:proofErr w:type="gramStart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.</w:t>
      </w:r>
      <w:proofErr w:type="spellStart"/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apply</w:t>
      </w:r>
      <w:proofErr w:type="spellEnd"/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setContentView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root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recycler.</w:t>
      </w:r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adapter</w:t>
      </w:r>
      <w:proofErr w:type="spellEnd"/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MediaAdapter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getItems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())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Como ves es muy sencillo. Incluso he creado un Live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Templates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para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activities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que te puede simplificar las cosas. Si quieres saber cómo importarlo, echa un vistazo a </w:t>
      </w:r>
      <w:hyperlink r:id="rId6" w:history="1">
        <w:r w:rsidRPr="004C3D57">
          <w:rPr>
            <w:rStyle w:val="Hipervnculo"/>
            <w:rFonts w:ascii="Helvetica" w:hAnsi="Helvetica" w:cs="Helvetica"/>
            <w:color w:val="2196F3"/>
            <w:sz w:val="28"/>
            <w:szCs w:val="28"/>
            <w:bdr w:val="none" w:sz="0" w:space="0" w:color="auto" w:frame="1"/>
          </w:rPr>
          <w:t xml:space="preserve">mi artículo sobre Live </w:t>
        </w:r>
        <w:proofErr w:type="spellStart"/>
        <w:r w:rsidRPr="004C3D57">
          <w:rPr>
            <w:rStyle w:val="Hipervnculo"/>
            <w:rFonts w:ascii="Helvetica" w:hAnsi="Helvetica" w:cs="Helvetica"/>
            <w:color w:val="2196F3"/>
            <w:sz w:val="28"/>
            <w:szCs w:val="28"/>
            <w:bdr w:val="none" w:sz="0" w:space="0" w:color="auto" w:frame="1"/>
          </w:rPr>
          <w:t>Templates</w:t>
        </w:r>
        <w:proofErr w:type="spellEnd"/>
      </w:hyperlink>
      <w:r w:rsidRPr="004C3D57">
        <w:rPr>
          <w:rFonts w:ascii="Helvetica" w:hAnsi="Helvetica" w:cs="Helvetica"/>
          <w:color w:val="0C0C0C"/>
          <w:sz w:val="28"/>
          <w:szCs w:val="28"/>
        </w:rPr>
        <w:t>: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$VIEW_BINDING_CLASS$.</w:t>
      </w:r>
      <w:proofErr w:type="spellStart"/>
      <w:r w:rsidRPr="004C3D57">
        <w:rPr>
          <w:rStyle w:val="enlighter-m1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inflate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layoutInflater</w:t>
      </w:r>
      <w:proofErr w:type="spellEnd"/>
      <w:proofErr w:type="gramStart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.</w:t>
      </w:r>
      <w:proofErr w:type="spellStart"/>
      <w:r w:rsidRPr="004C3D57">
        <w:rPr>
          <w:rStyle w:val="enlighter-m3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t>apply</w:t>
      </w:r>
      <w:proofErr w:type="spellEnd"/>
      <w:proofErr w:type="gramEnd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{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 w:rsidRPr="004C3D57">
        <w:rPr>
          <w:rStyle w:val="enlighter-m0"/>
          <w:rFonts w:ascii="inherit" w:hAnsi="inherit" w:cs="Courier New"/>
          <w:color w:val="404247"/>
          <w:sz w:val="28"/>
          <w:szCs w:val="28"/>
          <w:bdr w:val="none" w:sz="0" w:space="0" w:color="auto" w:frame="1"/>
        </w:rPr>
        <w:lastRenderedPageBreak/>
        <w:t>setContentView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(</w:t>
      </w:r>
      <w:proofErr w:type="spellStart"/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root</w:t>
      </w:r>
      <w:proofErr w:type="spellEnd"/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)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$SELECTION$$</w:t>
      </w:r>
      <w:r w:rsidRPr="004C3D57">
        <w:rPr>
          <w:rStyle w:val="enlighter-k1"/>
          <w:rFonts w:ascii="inherit" w:hAnsi="inherit" w:cs="Courier New"/>
          <w:b/>
          <w:bCs/>
          <w:color w:val="066DA1"/>
          <w:sz w:val="28"/>
          <w:szCs w:val="28"/>
          <w:bdr w:val="none" w:sz="0" w:space="0" w:color="auto" w:frame="1"/>
        </w:rPr>
        <w:t>END</w:t>
      </w:r>
      <w:r w:rsidRPr="004C3D57">
        <w:rPr>
          <w:rStyle w:val="enlighter-text"/>
          <w:rFonts w:ascii="inherit" w:hAnsi="inherit" w:cs="Courier New"/>
          <w:color w:val="000000"/>
          <w:sz w:val="28"/>
          <w:szCs w:val="28"/>
          <w:bdr w:val="none" w:sz="0" w:space="0" w:color="auto" w:frame="1"/>
        </w:rPr>
        <w:t>$</w:t>
      </w:r>
    </w:p>
    <w:p w:rsidR="004C3D57" w:rsidRPr="004C3D57" w:rsidRDefault="004C3D57" w:rsidP="004C3D57">
      <w:pPr>
        <w:spacing w:line="408" w:lineRule="atLeast"/>
        <w:textAlignment w:val="baseline"/>
        <w:rPr>
          <w:rFonts w:ascii="Courier New" w:hAnsi="Courier New" w:cs="Courier New"/>
          <w:color w:val="AAAAAA"/>
          <w:sz w:val="28"/>
          <w:szCs w:val="28"/>
        </w:rPr>
      </w:pPr>
      <w:r w:rsidRPr="004C3D57">
        <w:rPr>
          <w:rStyle w:val="enlighter-g1"/>
          <w:rFonts w:ascii="inherit" w:hAnsi="inherit"/>
          <w:color w:val="444444"/>
          <w:sz w:val="28"/>
          <w:szCs w:val="28"/>
          <w:bdr w:val="none" w:sz="0" w:space="0" w:color="auto" w:frame="1"/>
        </w:rPr>
        <w:t>}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Lo único que tienes que hacer es seleccionar el bloque antiguo de código, hacer </w:t>
      </w:r>
      <w:proofErr w:type="spellStart"/>
      <w:r w:rsidRPr="004C3D57">
        <w:rPr>
          <w:rStyle w:val="CdigoHTML"/>
          <w:color w:val="0C0C0C"/>
          <w:sz w:val="28"/>
          <w:szCs w:val="28"/>
          <w:bdr w:val="none" w:sz="0" w:space="0" w:color="auto" w:frame="1"/>
        </w:rPr>
        <w:t>Ctrl</w:t>
      </w:r>
      <w:proofErr w:type="spellEnd"/>
      <w:r w:rsidRPr="004C3D57">
        <w:rPr>
          <w:rStyle w:val="CdigoHTML"/>
          <w:color w:val="0C0C0C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4C3D57">
        <w:rPr>
          <w:rStyle w:val="CdigoHTML"/>
          <w:color w:val="0C0C0C"/>
          <w:sz w:val="28"/>
          <w:szCs w:val="28"/>
          <w:bdr w:val="none" w:sz="0" w:space="0" w:color="auto" w:frame="1"/>
        </w:rPr>
        <w:t>Alt</w:t>
      </w:r>
      <w:proofErr w:type="spellEnd"/>
      <w:r w:rsidRPr="004C3D57">
        <w:rPr>
          <w:rStyle w:val="CdigoHTML"/>
          <w:color w:val="0C0C0C"/>
          <w:sz w:val="28"/>
          <w:szCs w:val="28"/>
          <w:bdr w:val="none" w:sz="0" w:space="0" w:color="auto" w:frame="1"/>
        </w:rPr>
        <w:t xml:space="preserve"> + J</w:t>
      </w:r>
      <w:r w:rsidRPr="004C3D57">
        <w:rPr>
          <w:rFonts w:ascii="Helvetica" w:hAnsi="Helvetica" w:cs="Helvetica"/>
          <w:color w:val="0C0C0C"/>
          <w:sz w:val="28"/>
          <w:szCs w:val="28"/>
        </w:rPr>
        <w:t xml:space="preserve">, y seleccionar el Live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Template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correspondiente:</w:t>
      </w:r>
    </w:p>
    <w:p w:rsidR="004C3D57" w:rsidRPr="004C3D57" w:rsidRDefault="004C3D57" w:rsidP="004C3D57">
      <w:pPr>
        <w:shd w:val="clear" w:color="auto" w:fill="F7F7F4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noProof/>
          <w:color w:val="0C0C0C"/>
          <w:sz w:val="28"/>
          <w:szCs w:val="28"/>
          <w:lang w:eastAsia="es-CL"/>
        </w:rPr>
        <w:drawing>
          <wp:inline distT="0" distB="0" distL="0" distR="0">
            <wp:extent cx="5715000" cy="2200275"/>
            <wp:effectExtent l="0" t="0" r="0" b="9525"/>
            <wp:docPr id="11" name="Imagen 11" descr="https://devexperto.com/wp-content/uploads/2020/06/live-template-view-bin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evexperto.com/wp-content/uploads/2020/06/live-template-view-bindin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D57" w:rsidRPr="004C3D57" w:rsidRDefault="004C3D57" w:rsidP="004C3D57">
      <w:pPr>
        <w:pStyle w:val="Ttulo2"/>
        <w:shd w:val="clear" w:color="auto" w:fill="F7F7F4"/>
        <w:spacing w:before="0" w:beforeAutospacing="0" w:after="150" w:afterAutospacing="0" w:line="336" w:lineRule="atLeast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¿Por qué debería usarlo frente a otras alternativas?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La realidad es que el resto de opciones aún siguen siendo válidas, pero con matices.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ButterKnife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>, la más popular, a día de hoy está deprecada en favor de esta nueva librería.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 xml:space="preserve">Por otro lado, los </w:t>
      </w:r>
      <w:proofErr w:type="spellStart"/>
      <w:r w:rsidRPr="004C3D57">
        <w:rPr>
          <w:rFonts w:ascii="Helvetica" w:hAnsi="Helvetica" w:cs="Helvetica"/>
          <w:color w:val="0C0C0C"/>
          <w:sz w:val="28"/>
          <w:szCs w:val="28"/>
        </w:rPr>
        <w:t>synthetics</w:t>
      </w:r>
      <w:proofErr w:type="spellEnd"/>
      <w:r w:rsidRPr="004C3D57">
        <w:rPr>
          <w:rFonts w:ascii="Helvetica" w:hAnsi="Helvetica" w:cs="Helvetica"/>
          <w:color w:val="0C0C0C"/>
          <w:sz w:val="28"/>
          <w:szCs w:val="28"/>
        </w:rPr>
        <w:t xml:space="preserve"> son un poco más “oscuros”, ya que no tenemos mucho control sobre cómo funcionan, y además siempre dejan en manos del programador la decisión sobre la nulidad de cada vista. No asisten de ninguna forma en cuanto a esto.</w:t>
      </w:r>
    </w:p>
    <w:p w:rsidR="004C3D57" w:rsidRPr="004C3D57" w:rsidRDefault="004C3D57" w:rsidP="004C3D57">
      <w:pPr>
        <w:pStyle w:val="NormalWeb"/>
        <w:shd w:val="clear" w:color="auto" w:fill="F7F7F4"/>
        <w:spacing w:before="0" w:beforeAutospacing="0" w:after="0" w:afterAutospacing="0"/>
        <w:textAlignment w:val="baseline"/>
        <w:rPr>
          <w:rFonts w:ascii="Helvetica" w:hAnsi="Helvetica" w:cs="Helvetica"/>
          <w:color w:val="0C0C0C"/>
          <w:sz w:val="28"/>
          <w:szCs w:val="28"/>
        </w:rPr>
      </w:pPr>
      <w:r w:rsidRPr="004C3D57">
        <w:rPr>
          <w:rFonts w:ascii="Helvetica" w:hAnsi="Helvetica" w:cs="Helvetica"/>
          <w:color w:val="0C0C0C"/>
          <w:sz w:val="28"/>
          <w:szCs w:val="28"/>
        </w:rPr>
        <w:t>Esta tabla está extraída del </w:t>
      </w:r>
      <w:hyperlink r:id="rId8" w:history="1">
        <w:r w:rsidRPr="004C3D57">
          <w:rPr>
            <w:rStyle w:val="Hipervnculo"/>
            <w:rFonts w:ascii="Helvetica" w:hAnsi="Helvetica" w:cs="Helvetica"/>
            <w:color w:val="2196F3"/>
            <w:sz w:val="28"/>
            <w:szCs w:val="28"/>
            <w:bdr w:val="none" w:sz="0" w:space="0" w:color="auto" w:frame="1"/>
          </w:rPr>
          <w:t xml:space="preserve">artículo en el blog de Android </w:t>
        </w:r>
        <w:proofErr w:type="spellStart"/>
        <w:r w:rsidRPr="004C3D57">
          <w:rPr>
            <w:rStyle w:val="Hipervnculo"/>
            <w:rFonts w:ascii="Helvetica" w:hAnsi="Helvetica" w:cs="Helvetica"/>
            <w:color w:val="2196F3"/>
            <w:sz w:val="28"/>
            <w:szCs w:val="28"/>
            <w:bdr w:val="none" w:sz="0" w:space="0" w:color="auto" w:frame="1"/>
          </w:rPr>
          <w:t>Developers</w:t>
        </w:r>
        <w:proofErr w:type="spellEnd"/>
      </w:hyperlink>
      <w:r w:rsidRPr="004C3D57">
        <w:rPr>
          <w:rFonts w:ascii="Helvetica" w:hAnsi="Helvetica" w:cs="Helvetica"/>
          <w:color w:val="0C0C0C"/>
          <w:sz w:val="28"/>
          <w:szCs w:val="28"/>
        </w:rPr>
        <w:t>:</w:t>
      </w:r>
    </w:p>
    <w:p w:rsidR="004C3D57" w:rsidRPr="004C3D57" w:rsidRDefault="004C3D57" w:rsidP="004C3D57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28"/>
          <w:szCs w:val="28"/>
          <w:shd w:val="clear" w:color="auto" w:fill="FFFFFF"/>
        </w:rPr>
      </w:pPr>
      <w:r w:rsidRPr="004C3D57">
        <w:rPr>
          <w:noProof/>
          <w:sz w:val="28"/>
          <w:szCs w:val="28"/>
          <w:lang w:eastAsia="es-CL"/>
        </w:rPr>
        <w:lastRenderedPageBreak/>
        <w:drawing>
          <wp:inline distT="0" distB="0" distL="0" distR="0">
            <wp:extent cx="13335000" cy="6657975"/>
            <wp:effectExtent l="0" t="0" r="0" b="9525"/>
            <wp:docPr id="10" name="Imagen 10" descr="View Binding : Comparación con otras altern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Binding : Comparación con otras alternativ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3D57" w:rsidRPr="004C3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7A7"/>
    <w:multiLevelType w:val="hybridMultilevel"/>
    <w:tmpl w:val="0A7A3486"/>
    <w:lvl w:ilvl="0" w:tplc="FFDC2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1E5B"/>
    <w:multiLevelType w:val="multilevel"/>
    <w:tmpl w:val="7E0E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37"/>
    <w:rsid w:val="004C3D57"/>
    <w:rsid w:val="004D57A3"/>
    <w:rsid w:val="004E065E"/>
    <w:rsid w:val="00515564"/>
    <w:rsid w:val="00615687"/>
    <w:rsid w:val="008B3EE6"/>
    <w:rsid w:val="00BA3129"/>
    <w:rsid w:val="00C95E37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C333"/>
  <w15:chartTrackingRefBased/>
  <w15:docId w15:val="{A0B4518C-B0E8-41E9-A516-6D420C0B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E37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515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15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E3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556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1556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customStyle="1" w:styleId="msonormal0">
    <w:name w:val="msonormal"/>
    <w:basedOn w:val="Normal"/>
    <w:rsid w:val="005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1556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1556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Fuentedeprrafopredeter"/>
    <w:rsid w:val="00515564"/>
  </w:style>
  <w:style w:type="character" w:customStyle="1" w:styleId="pl-k">
    <w:name w:val="pl-k"/>
    <w:basedOn w:val="Fuentedeprrafopredeter"/>
    <w:rsid w:val="00515564"/>
  </w:style>
  <w:style w:type="character" w:customStyle="1" w:styleId="pl-en">
    <w:name w:val="pl-en"/>
    <w:basedOn w:val="Fuentedeprrafopredeter"/>
    <w:rsid w:val="00515564"/>
  </w:style>
  <w:style w:type="character" w:customStyle="1" w:styleId="pl-c1">
    <w:name w:val="pl-c1"/>
    <w:basedOn w:val="Fuentedeprrafopredeter"/>
    <w:rsid w:val="00515564"/>
  </w:style>
  <w:style w:type="character" w:customStyle="1" w:styleId="pl-s">
    <w:name w:val="pl-s"/>
    <w:basedOn w:val="Fuentedeprrafopredeter"/>
    <w:rsid w:val="00515564"/>
  </w:style>
  <w:style w:type="character" w:customStyle="1" w:styleId="pl-pds">
    <w:name w:val="pl-pds"/>
    <w:basedOn w:val="Fuentedeprrafopredeter"/>
    <w:rsid w:val="00515564"/>
  </w:style>
  <w:style w:type="character" w:customStyle="1" w:styleId="pl-e">
    <w:name w:val="pl-e"/>
    <w:basedOn w:val="Fuentedeprrafopredeter"/>
    <w:rsid w:val="00515564"/>
  </w:style>
  <w:style w:type="character" w:styleId="Hipervnculo">
    <w:name w:val="Hyperlink"/>
    <w:basedOn w:val="Fuentedeprrafopredeter"/>
    <w:uiPriority w:val="99"/>
    <w:semiHidden/>
    <w:unhideWhenUsed/>
    <w:rsid w:val="0051556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15564"/>
    <w:rPr>
      <w:color w:val="800080"/>
      <w:u w:val="single"/>
    </w:rPr>
  </w:style>
  <w:style w:type="character" w:customStyle="1" w:styleId="pl-smi">
    <w:name w:val="pl-smi"/>
    <w:basedOn w:val="Fuentedeprrafopredeter"/>
    <w:rsid w:val="00515564"/>
  </w:style>
  <w:style w:type="character" w:styleId="nfasis">
    <w:name w:val="Emphasis"/>
    <w:basedOn w:val="Fuentedeprrafopredeter"/>
    <w:uiPriority w:val="20"/>
    <w:qFormat/>
    <w:rsid w:val="0051556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00A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kwd">
    <w:name w:val="kwd"/>
    <w:basedOn w:val="Fuentedeprrafopredeter"/>
    <w:rsid w:val="00FB00AA"/>
  </w:style>
  <w:style w:type="character" w:customStyle="1" w:styleId="pln">
    <w:name w:val="pln"/>
    <w:basedOn w:val="Fuentedeprrafopredeter"/>
    <w:rsid w:val="00FB00AA"/>
  </w:style>
  <w:style w:type="character" w:customStyle="1" w:styleId="pun">
    <w:name w:val="pun"/>
    <w:basedOn w:val="Fuentedeprrafopredeter"/>
    <w:rsid w:val="00FB00AA"/>
  </w:style>
  <w:style w:type="character" w:customStyle="1" w:styleId="lit">
    <w:name w:val="lit"/>
    <w:basedOn w:val="Fuentedeprrafopredeter"/>
    <w:rsid w:val="00FB00AA"/>
  </w:style>
  <w:style w:type="character" w:customStyle="1" w:styleId="typ">
    <w:name w:val="typ"/>
    <w:basedOn w:val="Fuentedeprrafopredeter"/>
    <w:rsid w:val="00FB00AA"/>
  </w:style>
  <w:style w:type="character" w:customStyle="1" w:styleId="com">
    <w:name w:val="com"/>
    <w:basedOn w:val="Fuentedeprrafopredeter"/>
    <w:rsid w:val="00FB00AA"/>
  </w:style>
  <w:style w:type="character" w:customStyle="1" w:styleId="enlighter-text">
    <w:name w:val="enlighter-text"/>
    <w:basedOn w:val="Fuentedeprrafopredeter"/>
    <w:rsid w:val="004C3D57"/>
  </w:style>
  <w:style w:type="character" w:customStyle="1" w:styleId="enlighter-g1">
    <w:name w:val="enlighter-g1"/>
    <w:basedOn w:val="Fuentedeprrafopredeter"/>
    <w:rsid w:val="004C3D57"/>
  </w:style>
  <w:style w:type="character" w:customStyle="1" w:styleId="enlighter-e0">
    <w:name w:val="enlighter-e0"/>
    <w:basedOn w:val="Fuentedeprrafopredeter"/>
    <w:rsid w:val="004C3D57"/>
  </w:style>
  <w:style w:type="character" w:customStyle="1" w:styleId="enlighter-m3">
    <w:name w:val="enlighter-m3"/>
    <w:basedOn w:val="Fuentedeprrafopredeter"/>
    <w:rsid w:val="004C3D57"/>
  </w:style>
  <w:style w:type="character" w:customStyle="1" w:styleId="enlighter-k2">
    <w:name w:val="enlighter-k2"/>
    <w:basedOn w:val="Fuentedeprrafopredeter"/>
    <w:rsid w:val="004C3D57"/>
  </w:style>
  <w:style w:type="character" w:customStyle="1" w:styleId="enlighter-m0">
    <w:name w:val="enlighter-m0"/>
    <w:basedOn w:val="Fuentedeprrafopredeter"/>
    <w:rsid w:val="004C3D57"/>
  </w:style>
  <w:style w:type="character" w:customStyle="1" w:styleId="enlighter-k8">
    <w:name w:val="enlighter-k8"/>
    <w:basedOn w:val="Fuentedeprrafopredeter"/>
    <w:rsid w:val="004C3D57"/>
  </w:style>
  <w:style w:type="character" w:customStyle="1" w:styleId="enlighter-k0">
    <w:name w:val="enlighter-k0"/>
    <w:basedOn w:val="Fuentedeprrafopredeter"/>
    <w:rsid w:val="004C3D57"/>
  </w:style>
  <w:style w:type="character" w:customStyle="1" w:styleId="enlighter-k5">
    <w:name w:val="enlighter-k5"/>
    <w:basedOn w:val="Fuentedeprrafopredeter"/>
    <w:rsid w:val="004C3D57"/>
  </w:style>
  <w:style w:type="character" w:customStyle="1" w:styleId="enlighter-k6">
    <w:name w:val="enlighter-k6"/>
    <w:basedOn w:val="Fuentedeprrafopredeter"/>
    <w:rsid w:val="004C3D57"/>
  </w:style>
  <w:style w:type="character" w:customStyle="1" w:styleId="enlighter-e1">
    <w:name w:val="enlighter-e1"/>
    <w:basedOn w:val="Fuentedeprrafopredeter"/>
    <w:rsid w:val="004C3D57"/>
  </w:style>
  <w:style w:type="character" w:customStyle="1" w:styleId="enlighter-n1">
    <w:name w:val="enlighter-n1"/>
    <w:basedOn w:val="Fuentedeprrafopredeter"/>
    <w:rsid w:val="004C3D57"/>
  </w:style>
  <w:style w:type="character" w:customStyle="1" w:styleId="enlighter-k9">
    <w:name w:val="enlighter-k9"/>
    <w:basedOn w:val="Fuentedeprrafopredeter"/>
    <w:rsid w:val="004C3D57"/>
  </w:style>
  <w:style w:type="character" w:customStyle="1" w:styleId="enlighter-m1">
    <w:name w:val="enlighter-m1"/>
    <w:basedOn w:val="Fuentedeprrafopredeter"/>
    <w:rsid w:val="004C3D57"/>
  </w:style>
  <w:style w:type="character" w:customStyle="1" w:styleId="enlighter-k1">
    <w:name w:val="enlighter-k1"/>
    <w:basedOn w:val="Fuentedeprrafopredeter"/>
    <w:rsid w:val="004C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01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3928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64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2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68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56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71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6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48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6304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808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9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84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0875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4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4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60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7817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62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9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80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023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700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6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98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8260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75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2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38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6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23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54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13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6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7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42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307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231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34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06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47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157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38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867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831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94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052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50922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414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5129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55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800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28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34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122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45889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565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36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6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085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13814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2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1431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22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94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30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99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739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8327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480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39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87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2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69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57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049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74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860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00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0267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90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89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1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18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824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0132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044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47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98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586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28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9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00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2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57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1614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56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1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31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03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44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82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14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51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9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2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031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90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147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82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734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40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6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42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93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756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8180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92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06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81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93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148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31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210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670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2406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831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19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80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8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61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59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2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131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388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75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droiddevelopers/use-view-binding-to-replace-findviewbyid-c83942471f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xperto.com/live-templates-android-studio-intellij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3</cp:revision>
  <dcterms:created xsi:type="dcterms:W3CDTF">2021-10-11T01:53:00Z</dcterms:created>
  <dcterms:modified xsi:type="dcterms:W3CDTF">2021-10-11T01:57:00Z</dcterms:modified>
</cp:coreProperties>
</file>