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85690">
      <w:pPr>
        <w:pStyle w:val="Title"/>
        <w:rPr>
          <w:rFonts w:ascii="Times New Roman" w:hAnsi="Times New Roman" w:cs="Times New Roman"/>
          <w:b w:val="0"/>
          <w:bCs w:val="0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bCs w:val="0"/>
        </w:rPr>
        <w:t>Table of Contents</w:t>
      </w:r>
    </w:p>
    <w:p w:rsidR="00000000" w:rsidRDefault="00385690">
      <w:pPr>
        <w:rPr>
          <w:rFonts w:ascii="Times New Roman" w:hAnsi="Times New Roman" w:cs="Times New Roman"/>
        </w:rPr>
      </w:pPr>
    </w:p>
    <w:p w:rsidR="00000000" w:rsidRDefault="00385690">
      <w:pPr>
        <w:pStyle w:val="TOC1"/>
        <w:tabs>
          <w:tab w:val="right" w:leader="dot" w:pos="9270"/>
        </w:tabs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>TOC \o "1-9"</w:instrText>
      </w:r>
      <w:r>
        <w:rPr>
          <w:color w:val="auto"/>
        </w:rPr>
        <w:fldChar w:fldCharType="separate"/>
      </w:r>
      <w:r>
        <w:rPr>
          <w:color w:val="auto"/>
        </w:rPr>
        <w:t>Model Detail</w:t>
      </w:r>
      <w:r>
        <w:rPr>
          <w:color w:val="auto"/>
        </w:rPr>
        <w:tab/>
        <w:t>3</w:t>
      </w:r>
    </w:p>
    <w:p w:rsidR="00000000" w:rsidRDefault="00385690">
      <w:pPr>
        <w:pStyle w:val="TOC2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Views</w:t>
      </w:r>
      <w:r>
        <w:rPr>
          <w:color w:val="auto"/>
        </w:rPr>
        <w:t xml:space="preserve"> </w:t>
      </w:r>
      <w:r>
        <w:rPr>
          <w:color w:val="auto"/>
        </w:rPr>
        <w:tab/>
        <w:t>3</w:t>
      </w:r>
    </w:p>
    <w:p w:rsidR="00000000" w:rsidRDefault="00385690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Business</w:t>
      </w:r>
      <w:r>
        <w:rPr>
          <w:color w:val="auto"/>
        </w:rPr>
        <w:t xml:space="preserve"> </w:t>
      </w:r>
      <w:r>
        <w:rPr>
          <w:color w:val="auto"/>
        </w:rPr>
        <w:tab/>
        <w:t>4</w:t>
      </w:r>
    </w:p>
    <w:p w:rsidR="00000000" w:rsidRDefault="00385690">
      <w:pPr>
        <w:pStyle w:val="TOC4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</w:t>
      </w:r>
      <w:r>
        <w:rPr>
          <w:color w:val="auto"/>
        </w:rPr>
        <w:tab/>
        <w:t>5</w:t>
      </w:r>
    </w:p>
    <w:p w:rsidR="00000000" w:rsidRDefault="00385690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Technical Views</w:t>
      </w:r>
      <w:r>
        <w:rPr>
          <w:color w:val="auto"/>
        </w:rPr>
        <w:t xml:space="preserve"> </w:t>
      </w:r>
      <w:r>
        <w:rPr>
          <w:color w:val="auto"/>
        </w:rPr>
        <w:tab/>
        <w:t>5</w:t>
      </w:r>
    </w:p>
    <w:p w:rsidR="00000000" w:rsidRDefault="00385690">
      <w:pPr>
        <w:pStyle w:val="TOC4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1. Allocation View</w:t>
      </w:r>
      <w:r>
        <w:rPr>
          <w:color w:val="auto"/>
        </w:rPr>
        <w:t xml:space="preserve"> </w:t>
      </w:r>
      <w:r>
        <w:rPr>
          <w:color w:val="auto"/>
        </w:rPr>
        <w:tab/>
        <w:t>6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Storage</w:t>
      </w:r>
      <w:r>
        <w:rPr>
          <w:color w:val="auto"/>
        </w:rPr>
        <w:tab/>
        <w:t>6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</w:t>
      </w:r>
      <w:r>
        <w:rPr>
          <w:color w:val="auto"/>
        </w:rPr>
        <w:tab/>
        <w:t>7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oscar.properties</w:t>
      </w:r>
      <w:r>
        <w:rPr>
          <w:color w:val="auto"/>
        </w:rPr>
        <w:tab/>
        <w:t>8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Tomcat</w:t>
      </w:r>
      <w:r>
        <w:rPr>
          <w:color w:val="auto"/>
        </w:rPr>
        <w:tab/>
        <w:t>8</w:t>
      </w:r>
    </w:p>
    <w:p w:rsidR="00000000" w:rsidRDefault="00385690">
      <w:pPr>
        <w:pStyle w:val="TOC6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</w:t>
      </w:r>
      <w:r>
        <w:rPr>
          <w:color w:val="auto"/>
        </w:rPr>
        <w:tab/>
        <w:t>8</w:t>
      </w:r>
    </w:p>
    <w:p w:rsidR="00000000" w:rsidRDefault="00385690">
      <w:pPr>
        <w:pStyle w:val="TOC6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OSCAR</w:t>
      </w:r>
      <w:r>
        <w:rPr>
          <w:color w:val="auto"/>
        </w:rPr>
        <w:tab/>
        <w:t>9</w:t>
      </w:r>
    </w:p>
    <w:p w:rsidR="00000000" w:rsidRDefault="00385690">
      <w:pPr>
        <w:pStyle w:val="TOC4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2. Component and Connector View</w:t>
      </w:r>
      <w:r>
        <w:rPr>
          <w:color w:val="auto"/>
        </w:rPr>
        <w:t xml:space="preserve"> </w:t>
      </w:r>
      <w:r>
        <w:rPr>
          <w:color w:val="auto"/>
        </w:rPr>
        <w:tab/>
        <w:t>9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Interface1</w:t>
      </w:r>
      <w:r>
        <w:rPr>
          <w:color w:val="auto"/>
        </w:rPr>
        <w:tab/>
        <w:t>10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Interface2</w:t>
      </w:r>
      <w:r>
        <w:rPr>
          <w:color w:val="auto"/>
        </w:rPr>
        <w:tab/>
        <w:t>10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OSCAR Lab Upload</w:t>
      </w:r>
      <w:r>
        <w:rPr>
          <w:color w:val="auto"/>
        </w:rPr>
        <w:tab/>
        <w:t>11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Storage</w:t>
      </w:r>
      <w:r>
        <w:rPr>
          <w:color w:val="auto"/>
        </w:rPr>
        <w:tab/>
        <w:t>11</w:t>
      </w:r>
    </w:p>
    <w:p w:rsidR="00000000" w:rsidRDefault="00385690">
      <w:pPr>
        <w:pStyle w:val="TOC6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Medical Data Export</w:t>
      </w:r>
      <w:r>
        <w:rPr>
          <w:color w:val="auto"/>
        </w:rPr>
        <w:tab/>
        <w:t>11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</w:t>
      </w:r>
      <w:r>
        <w:rPr>
          <w:color w:val="auto"/>
        </w:rPr>
        <w:tab/>
        <w:t>12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 - OSCAR Integration</w:t>
      </w:r>
      <w:r>
        <w:rPr>
          <w:color w:val="auto"/>
        </w:rPr>
        <w:tab/>
        <w:t>13</w:t>
      </w:r>
    </w:p>
    <w:p w:rsidR="00000000" w:rsidRDefault="00385690">
      <w:pPr>
        <w:pStyle w:val="TOC6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Demographic Export</w:t>
      </w:r>
      <w:r>
        <w:rPr>
          <w:color w:val="auto"/>
        </w:rPr>
        <w:tab/>
        <w:t>13</w:t>
      </w:r>
    </w:p>
    <w:p w:rsidR="00000000" w:rsidRDefault="00385690">
      <w:pPr>
        <w:pStyle w:val="TOC6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 Client</w:t>
      </w:r>
      <w:r>
        <w:rPr>
          <w:color w:val="auto"/>
        </w:rPr>
        <w:tab/>
        <w:t>14</w:t>
      </w:r>
    </w:p>
    <w:p w:rsidR="00000000" w:rsidRDefault="00385690">
      <w:pPr>
        <w:pStyle w:val="TOC6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 Encounter</w:t>
      </w:r>
      <w:r>
        <w:rPr>
          <w:color w:val="auto"/>
        </w:rPr>
        <w:tab/>
        <w:t>14</w:t>
      </w:r>
    </w:p>
    <w:p w:rsidR="00000000" w:rsidRDefault="00385690">
      <w:pPr>
        <w:pStyle w:val="TOC6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 Upload Handler</w:t>
      </w:r>
      <w:r>
        <w:rPr>
          <w:color w:val="auto"/>
        </w:rPr>
        <w:tab/>
        <w:t>15</w:t>
      </w:r>
    </w:p>
    <w:p w:rsidR="00000000" w:rsidRDefault="00385690">
      <w:pPr>
        <w:pStyle w:val="TOC4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3. Module View</w:t>
      </w:r>
      <w:r>
        <w:rPr>
          <w:color w:val="auto"/>
        </w:rPr>
        <w:t xml:space="preserve"> </w:t>
      </w:r>
      <w:r>
        <w:rPr>
          <w:color w:val="auto"/>
        </w:rPr>
        <w:tab/>
        <w:t>15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Data Model</w:t>
      </w:r>
      <w:r>
        <w:rPr>
          <w:color w:val="auto"/>
        </w:rPr>
        <w:t xml:space="preserve"> </w:t>
      </w:r>
      <w:r>
        <w:rPr>
          <w:color w:val="auto"/>
        </w:rPr>
        <w:tab/>
        <w:t>16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Decomposition</w:t>
      </w:r>
      <w:r>
        <w:rPr>
          <w:color w:val="auto"/>
        </w:rPr>
        <w:t xml:space="preserve"> </w:t>
      </w:r>
      <w:r>
        <w:rPr>
          <w:color w:val="auto"/>
        </w:rPr>
        <w:tab/>
        <w:t>18</w:t>
      </w:r>
    </w:p>
    <w:p w:rsidR="00000000" w:rsidRDefault="00385690">
      <w:pPr>
        <w:pStyle w:val="TOC4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4. Interface</w:t>
      </w:r>
      <w:r>
        <w:rPr>
          <w:color w:val="auto"/>
        </w:rPr>
        <w:t xml:space="preserve"> </w:t>
      </w:r>
      <w:r>
        <w:rPr>
          <w:color w:val="auto"/>
        </w:rPr>
        <w:tab/>
        <w:t>19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 HL7 Interface</w:t>
      </w:r>
      <w:r>
        <w:rPr>
          <w:color w:val="auto"/>
        </w:rPr>
        <w:tab/>
        <w:t>20</w:t>
      </w:r>
    </w:p>
    <w:p w:rsidR="00000000" w:rsidRDefault="00385690">
      <w:pPr>
        <w:pStyle w:val="TOC4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5. Testing</w:t>
      </w:r>
      <w:r>
        <w:rPr>
          <w:color w:val="auto"/>
        </w:rPr>
        <w:t xml:space="preserve"> </w:t>
      </w:r>
      <w:r>
        <w:rPr>
          <w:color w:val="auto"/>
        </w:rPr>
        <w:tab/>
        <w:t>21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EAAPS-TC-08A Identify provider in the action plan</w:t>
      </w:r>
      <w:r>
        <w:rPr>
          <w:color w:val="auto"/>
        </w:rPr>
        <w:tab/>
        <w:t>22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EAAPS-TC-10A Notify Provider - Message</w:t>
      </w:r>
      <w:r>
        <w:rPr>
          <w:color w:val="auto"/>
        </w:rPr>
        <w:tab/>
        <w:t>23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 xml:space="preserve">EAAPS-TC-01 Add To Study </w:t>
      </w:r>
      <w:r>
        <w:rPr>
          <w:color w:val="auto"/>
          <w:lang w:val="en-AU"/>
        </w:rPr>
        <w:t>Test Case</w:t>
      </w:r>
      <w:r>
        <w:rPr>
          <w:color w:val="auto"/>
        </w:rPr>
        <w:tab/>
        <w:t>24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EAAPS-TC-02 Add Medications Test Case</w:t>
      </w:r>
      <w:r>
        <w:rPr>
          <w:color w:val="auto"/>
        </w:rPr>
        <w:tab/>
        <w:t>24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EAAPS-TC-03 - Export Demographics Test Case</w:t>
      </w:r>
      <w:r>
        <w:rPr>
          <w:color w:val="auto"/>
        </w:rPr>
        <w:tab/>
        <w:t>25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EAAPS-TC-04 Generate Hash Test Case</w:t>
      </w:r>
      <w:r>
        <w:rPr>
          <w:color w:val="auto"/>
        </w:rPr>
        <w:tab/>
        <w:t>26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EAAPS-TC-05 Fill out questionnaire</w:t>
      </w:r>
      <w:r>
        <w:rPr>
          <w:color w:val="auto"/>
        </w:rPr>
        <w:tab/>
        <w:t>26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EAAPS-TC-06 Provide Questionnaire Test Case</w:t>
      </w:r>
      <w:r>
        <w:rPr>
          <w:color w:val="auto"/>
        </w:rPr>
        <w:tab/>
        <w:t>27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 xml:space="preserve">EAAPS-TC-07 Create Action Plan </w:t>
      </w:r>
      <w:r>
        <w:rPr>
          <w:color w:val="auto"/>
          <w:lang w:val="en-AU"/>
        </w:rPr>
        <w:t>Test Case</w:t>
      </w:r>
      <w:r>
        <w:rPr>
          <w:color w:val="auto"/>
        </w:rPr>
        <w:tab/>
        <w:t>27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EAAPS-TC-07A - Key Pair Generation Test Case</w:t>
      </w:r>
      <w:r>
        <w:rPr>
          <w:color w:val="auto"/>
        </w:rPr>
        <w:tab/>
        <w:t>27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EAAPS-TC-08 Receive Action Plan</w:t>
      </w:r>
      <w:r>
        <w:rPr>
          <w:color w:val="auto"/>
        </w:rPr>
        <w:tab/>
        <w:t>28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EAAPS-TC-09 Review Action Plan Test Case</w:t>
      </w:r>
      <w:r>
        <w:rPr>
          <w:color w:val="auto"/>
        </w:rPr>
        <w:tab/>
        <w:t>28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EAAPS-TC-10 Notify Provider</w:t>
      </w:r>
      <w:r>
        <w:rPr>
          <w:color w:val="auto"/>
        </w:rPr>
        <w:tab/>
        <w:t>28</w:t>
      </w:r>
    </w:p>
    <w:p w:rsidR="00000000" w:rsidRDefault="00385690">
      <w:pPr>
        <w:pStyle w:val="TOC5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lastRenderedPageBreak/>
        <w:t>EAAPS-TC-11 Remove From Study</w:t>
      </w:r>
      <w:r>
        <w:rPr>
          <w:color w:val="auto"/>
        </w:rPr>
        <w:tab/>
        <w:t>29</w:t>
      </w:r>
    </w:p>
    <w:p w:rsidR="00000000" w:rsidRDefault="00385690">
      <w:pPr>
        <w:pStyle w:val="TOC1"/>
        <w:tabs>
          <w:tab w:val="right" w:leader="dot" w:pos="9270"/>
        </w:tabs>
        <w:rPr>
          <w:sz w:val="20"/>
          <w:szCs w:val="20"/>
          <w:u w:color="000000"/>
          <w:lang w:val="en-AU"/>
        </w:rPr>
      </w:pPr>
      <w:r>
        <w:rPr>
          <w:color w:val="auto"/>
        </w:rPr>
        <w:fldChar w:fldCharType="end"/>
      </w:r>
    </w:p>
    <w:p w:rsidR="00000000" w:rsidRDefault="00385690">
      <w:pPr>
        <w:pStyle w:val="TOC1"/>
        <w:tabs>
          <w:tab w:val="right" w:leader="dot" w:pos="9270"/>
        </w:tabs>
        <w:rPr>
          <w:sz w:val="20"/>
          <w:szCs w:val="20"/>
          <w:u w:color="000000"/>
        </w:rPr>
      </w:pPr>
    </w:p>
    <w:p w:rsidR="00000000" w:rsidRDefault="00385690">
      <w:pPr>
        <w:pStyle w:val="Title"/>
        <w:rPr>
          <w:rFonts w:ascii="Times New Roman" w:hAnsi="Times New Roman" w:cs="Times New Roman"/>
          <w:b w:val="0"/>
          <w:bCs w:val="0"/>
        </w:rPr>
      </w:pPr>
      <w:r>
        <w:rPr>
          <w:sz w:val="20"/>
          <w:szCs w:val="20"/>
        </w:rPr>
        <w:br w:type="page"/>
      </w:r>
      <w:r>
        <w:rPr>
          <w:rFonts w:ascii="Times New Roman" w:hAnsi="Times New Roman" w:cs="Times New Roman"/>
          <w:b w:val="0"/>
          <w:bCs w:val="0"/>
          <w:u w:val="single"/>
        </w:rPr>
        <w:lastRenderedPageBreak/>
        <w:t>Model Documentation</w:t>
      </w:r>
    </w:p>
    <w:p w:rsidR="00000000" w:rsidRDefault="00385690">
      <w:pPr>
        <w:pStyle w:val="Heading1"/>
      </w:pPr>
      <w:r>
        <w:t>Model Detail</w:t>
      </w:r>
    </w:p>
    <w:p w:rsidR="00000000" w:rsidRDefault="00385690">
      <w:r>
        <w:rPr>
          <w:rFonts w:ascii="Times New Roman" w:hAnsi="Times New Roman" w:cs="Times New Roman"/>
        </w:rPr>
        <w:t>This document</w:t>
      </w:r>
      <w:r>
        <w:rPr>
          <w:rFonts w:ascii="Times New Roman" w:hAnsi="Times New Roman" w:cs="Times New Roman"/>
        </w:rPr>
        <w:t xml:space="preserve"> provides a complete overview of all element details. For simpler and more focused reports, simply copy this initial template and turn off the sections not required. </w:t>
      </w:r>
    </w:p>
    <w:p w:rsidR="00000000" w:rsidRDefault="00385690"/>
    <w:p w:rsidR="00000000" w:rsidRDefault="00385690">
      <w:pPr>
        <w:rPr>
          <w:rFonts w:ascii="Times New Roman" w:hAnsi="Times New Roman" w:cs="Times New Roman"/>
        </w:rPr>
      </w:pPr>
    </w:p>
    <w:bookmarkStart w:id="1" w:name="Views"/>
    <w:bookmarkStart w:id="2" w:name="BKM_EDA739D7_882F_4fa8_900C_3379EA43A131"/>
    <w:p w:rsidR="00000000" w:rsidRDefault="00385690">
      <w:pPr>
        <w:pStyle w:val="Heading2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Pkg.Name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Views</w:t>
      </w:r>
      <w:r>
        <w:rPr>
          <w:b w:val="0"/>
          <w:b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</w:t>
      </w:r>
      <w:r>
        <w:rPr>
          <w:rStyle w:val="Objecttype"/>
          <w:color w:val="auto"/>
        </w:rPr>
        <w:t>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eAAPS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{EDA739D7-882F-4fa8-900C-3379EA43A131}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bookmarkStart w:id="3" w:name="BKM_3B3AE450_575B_4059_A75E_D5741B312749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Views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</w:rPr>
        <w:t>(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Logi</w:t>
      </w:r>
      <w:r>
        <w:rPr>
          <w:rFonts w:ascii="Times New Roman" w:hAnsi="Times New Roman" w:cs="Times New Roman"/>
          <w:i/>
          <w:iCs/>
          <w:color w:val="auto"/>
          <w:lang w:val="en-AU"/>
        </w:rPr>
        <w:t>cal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i/>
          <w:iCs/>
          <w:color w:val="auto"/>
        </w:rPr>
        <w:t xml:space="preserve"> diagram)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Created By: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Diagram.Author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Nick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iCs/>
          <w:color w:val="auto"/>
        </w:rPr>
        <w:t>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Last Modified: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Diagram.DateModifiedShort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Version: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004080"/>
        </w:rPr>
        <w:t>Locked: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Diagram.IsLocked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False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{3B3AE450-575B-4059-A75E-D5741B312749}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2D6AAC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"/>
          <w:szCs w:val="2"/>
        </w:rPr>
        <w:lastRenderedPageBreak/>
        <w:drawing>
          <wp:inline distT="0" distB="0" distL="0" distR="0">
            <wp:extent cx="2945130" cy="49498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85690">
      <w:pPr>
        <w:jc w:val="center"/>
        <w:rPr>
          <w:rFonts w:ascii="Times New Roman" w:hAnsi="Times New Roman" w:cs="Times New Roman"/>
          <w:i/>
          <w:iCs/>
          <w:color w:val="auto"/>
        </w:rPr>
      </w:pPr>
      <w:r>
        <w:rPr>
          <w:color w:val="auto"/>
        </w:rPr>
        <w:t>Figure: 1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bookmarkEnd w:id="3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4" w:name="Business"/>
    <w:bookmarkStart w:id="5" w:name="BKM_26135175_E707_4e44_A640_34DFDE5F3ABE"/>
    <w:p w:rsidR="00000000" w:rsidRDefault="00385690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>MERGEFIELD</w:instrText>
      </w:r>
      <w:r>
        <w:rPr>
          <w:b w:val="0"/>
          <w:bCs w:val="0"/>
          <w:color w:val="auto"/>
          <w:sz w:val="20"/>
          <w:szCs w:val="20"/>
        </w:rPr>
        <w:instrText xml:space="preserve"> </w:instrText>
      </w:r>
      <w:r>
        <w:rPr>
          <w:lang w:val="en-AU"/>
        </w:rPr>
        <w:instrText>Pkg.Name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Business</w:t>
      </w:r>
      <w:r>
        <w:rPr>
          <w:b w:val="0"/>
          <w:b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Views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{26135175-E707-4e44-A640-34DFDE5F3ABE}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bookmarkStart w:id="6" w:name="BKM_763AB69D_1E77_4741_9C7F_0691647BC357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Context Diagram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</w:rPr>
        <w:t>(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Logical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i/>
          <w:iCs/>
          <w:color w:val="auto"/>
        </w:rPr>
        <w:t xml:space="preserve"> diagram)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Created By: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Diagram.Author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Nick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iCs/>
          <w:color w:val="auto"/>
        </w:rPr>
        <w:t>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Last Modified: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Diagram.DateModifiedShort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Version: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</w:instrText>
      </w:r>
      <w:r>
        <w:rPr>
          <w:rFonts w:ascii="Times New Roman" w:hAnsi="Times New Roman" w:cs="Times New Roman"/>
          <w:color w:val="auto"/>
        </w:rPr>
        <w:instrText>LD Diagram.Version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004080"/>
        </w:rPr>
        <w:t>Locked: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Diagram.IsLocked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False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{763AB69D-1E77-4741-9C7F-0691647BC357}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2D6AAC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"/>
          <w:szCs w:val="2"/>
        </w:rPr>
        <w:lastRenderedPageBreak/>
        <w:drawing>
          <wp:inline distT="0" distB="0" distL="0" distR="0">
            <wp:extent cx="5925820" cy="1776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85690">
      <w:pPr>
        <w:jc w:val="center"/>
        <w:rPr>
          <w:rFonts w:ascii="Times New Roman" w:hAnsi="Times New Roman" w:cs="Times New Roman"/>
          <w:i/>
          <w:iCs/>
          <w:color w:val="auto"/>
        </w:rPr>
      </w:pPr>
      <w:r>
        <w:rPr>
          <w:color w:val="auto"/>
        </w:rPr>
        <w:t>Figure: 2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bookmarkEnd w:id="6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7" w:name="BKM_8C964A9B_3B78_4bbb_8B5F_825B8390912A"/>
    <w:p w:rsidR="00000000" w:rsidRDefault="00385690">
      <w:pPr>
        <w:pStyle w:val="Heading4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Class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Business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{8C964A9B-3B78-4bbb-8B5F-825B8390912A}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isActive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False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>MER</w:instrText>
            </w:r>
            <w:r>
              <w:rPr>
                <w:color w:val="auto"/>
              </w:rPr>
              <w:instrText xml:space="preserve">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>MERGEFIEL</w:instrText>
            </w:r>
            <w:r>
              <w:rPr>
                <w:color w:val="auto"/>
              </w:rPr>
              <w:instrText xml:space="preserve">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7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</w:t>
      </w:r>
      <w:bookmarkEnd w:id="4"/>
      <w:bookmarkEnd w:id="5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8" w:name="Technical_Views"/>
    <w:bookmarkStart w:id="9" w:name="BKM_139D4E7F_3AED_46ed_9EF9_A517A28D75A6"/>
    <w:p w:rsidR="00000000" w:rsidRDefault="00385690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Pkg.Name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Technical Views</w:t>
      </w:r>
      <w:r>
        <w:rPr>
          <w:b w:val="0"/>
          <w:b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Views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{139D4E7F-3AED-46ed-9EF9-A517A28D75A6}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</w:instrText>
      </w:r>
      <w:r>
        <w:rPr>
          <w:rFonts w:ascii="Times New Roman" w:hAnsi="Times New Roman" w:cs="Times New Roman"/>
          <w:color w:val="auto"/>
        </w:rPr>
        <w:instrText>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10" w:name="1__Allocation_View"/>
    <w:bookmarkStart w:id="11" w:name="BKM_4C94DB87_0EE3_4c1c_8670_8A4358C45C0C"/>
    <w:bookmarkEnd w:id="10"/>
    <w:p w:rsidR="00000000" w:rsidRDefault="00385690">
      <w:pPr>
        <w:pStyle w:val="Heading4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1. Allocation View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385690">
      <w:pPr>
        <w:rPr>
          <w:color w:val="auto"/>
        </w:rPr>
      </w:pPr>
      <w:r>
        <w:rPr>
          <w:rStyle w:val="FieldLabel"/>
        </w:rPr>
        <w:lastRenderedPageBreak/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Technical Views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</w:t>
      </w:r>
      <w:r>
        <w:rPr>
          <w:rFonts w:ascii="Times New Roman" w:hAnsi="Times New Roman" w:cs="Times New Roman"/>
          <w:color w:val="auto"/>
          <w:lang w:val="en-AU"/>
        </w:rPr>
        <w:t>4C94DB87-0EE3-4c1c-8670-8A4358C45C0C}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bookmarkStart w:id="12" w:name="BKM_518F52F3_1D7D_4999_B026_799F973C8B24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Deployment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</w:rPr>
        <w:t>(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Deployment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i/>
          <w:iCs/>
          <w:color w:val="auto"/>
        </w:rPr>
        <w:t xml:space="preserve"> diagram)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Created By: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Diagram.Author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Nick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iCs/>
          <w:color w:val="auto"/>
        </w:rPr>
        <w:t>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</w:instrText>
      </w:r>
      <w:r>
        <w:rPr>
          <w:rFonts w:ascii="Times New Roman" w:hAnsi="Times New Roman" w:cs="Times New Roman"/>
          <w:color w:val="auto"/>
        </w:rPr>
        <w:instrText>am.DateCreatedShort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Last Modified: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Diagram.DateModifiedShort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Version: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004080"/>
        </w:rPr>
        <w:t>Locked: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Diagram.IsLocked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False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{518F52F3-1D7D-4999-B026-799F973C8B24}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2D6AAC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"/>
          <w:szCs w:val="2"/>
        </w:rPr>
        <w:drawing>
          <wp:inline distT="0" distB="0" distL="0" distR="0">
            <wp:extent cx="5916930" cy="42468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85690">
      <w:pPr>
        <w:jc w:val="center"/>
        <w:rPr>
          <w:rFonts w:ascii="Times New Roman" w:hAnsi="Times New Roman" w:cs="Times New Roman"/>
          <w:i/>
          <w:iCs/>
          <w:color w:val="auto"/>
        </w:rPr>
      </w:pPr>
      <w:r>
        <w:rPr>
          <w:color w:val="auto"/>
        </w:rPr>
        <w:t>Figure: 3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bookmarkEnd w:id="12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13" w:name="BKM_B2BAE81E_554E_4f45_9DA7_4546AAC709A1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Storage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Node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 Allocation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</w:t>
      </w:r>
      <w:r>
        <w:rPr>
          <w:rStyle w:val="FieldLabel"/>
        </w:rPr>
        <w:t>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{B2BAE81E-554E-4f45-9DA7-4546AAC709A1}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isExecutionEnvironment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False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Storage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</w:instrText>
            </w:r>
            <w:r>
              <w:rPr>
                <w:rFonts w:ascii="Times New Roman" w:hAnsi="Times New Roman" w:cs="Times New Roman"/>
                <w:color w:val="auto"/>
              </w:rPr>
              <w:instrText>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Information Flow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Storage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13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14" w:name="BKM_E2B34AC7_AD0D_4df6_A347_CAF37855E27F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Node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 Allocation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>MER</w:instrText>
      </w:r>
      <w:r>
        <w:rPr>
          <w:rFonts w:ascii="Times New Roman" w:hAnsi="Times New Roman" w:cs="Times New Roman"/>
          <w:i/>
          <w:iCs/>
          <w:color w:val="auto"/>
        </w:rPr>
        <w:instrText xml:space="preserve">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{E2B34AC7-AD0D-4df6-A347-CAF37855E27F}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isExecutionEnvironment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False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Storage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Bi-Directional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>MERG</w:instrText>
            </w:r>
            <w:r>
              <w:rPr>
                <w:color w:val="auto"/>
              </w:rPr>
              <w:instrText xml:space="preserve">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14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15" w:name="BKM_E96CE812_019D_47f0_93F1_A7DD8F846F03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oscar.properties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Artifact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 Allocation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</w:instrText>
      </w:r>
      <w:r>
        <w:rPr>
          <w:rFonts w:ascii="Times New Roman" w:hAnsi="Times New Roman" w:cs="Times New Roman"/>
          <w:color w:val="auto"/>
        </w:rPr>
        <w:instrText>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{E96CE812-019D-47f0-93F1-A7DD8F846F03}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lastRenderedPageBreak/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fileName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oscar.properties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15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16" w:name="BKM_959184DF_C01A_4132_9F52_F6647140860C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>MERG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Tomcat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ExecutionEnvironment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 Allocation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{959184DF-C01A-4132-9F52-F6647140860C}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isExecutionEnvironment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False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17" w:name="BKM_1D47AC4A_4F33_4c42_9149_E78E958C3224"/>
    <w:p w:rsidR="00000000" w:rsidRDefault="00385690">
      <w:pPr>
        <w:pStyle w:val="Heading6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Component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 Allocation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{1D47AC4A-4F33-4c42-9149-E78E958C3224}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isIndirectlyInstantiated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True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Information Flow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Storage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oscar.properties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Bi-Directional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</w:instrText>
            </w:r>
            <w:r>
              <w:rPr>
                <w:rFonts w:ascii="Times New Roman" w:hAnsi="Times New Roman" w:cs="Times New Roman"/>
                <w:color w:val="auto"/>
              </w:rPr>
              <w:instrText>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</w:t>
      </w:r>
      <w:bookmarkEnd w:id="17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18" w:name="BKM_F10E0207_B0D3_4c88_9E79_922BD41C12DB"/>
    <w:p w:rsidR="00000000" w:rsidRDefault="00385690">
      <w:pPr>
        <w:pStyle w:val="Heading6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OSCAR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Component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 Allocation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{F10E0207-B0D3-4c88-9E79-922BD41C12DB}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isIndirectlyInstantiated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True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</w:t>
      </w:r>
      <w:bookmarkEnd w:id="16"/>
      <w:bookmarkEnd w:id="18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</w:t>
      </w:r>
      <w:bookmarkEnd w:id="11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19" w:name="2__Component_and_Connector_View"/>
    <w:bookmarkStart w:id="20" w:name="BKM_879B7CE1_39CB_4e41_AEBC_2BA55AD6CAF2"/>
    <w:bookmarkEnd w:id="19"/>
    <w:p w:rsidR="00000000" w:rsidRDefault="00385690">
      <w:pPr>
        <w:pStyle w:val="Heading4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2. Component and Connector View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Technical Views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{879B7CE1-39CB-4e41-AEBC-2BA55AD6CAF2}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bookmarkStart w:id="21" w:name="BKM_5EB67C5C_E578_4871_A4C1_F246165A0AA3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System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</w:rPr>
        <w:t>(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Component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i/>
          <w:iCs/>
          <w:color w:val="auto"/>
        </w:rPr>
        <w:t xml:space="preserve"> diagram)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Created By: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Diagram.Author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Nick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iCs/>
          <w:color w:val="auto"/>
        </w:rPr>
        <w:t>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Last Modified: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Diagram.DateModifiedShort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Version: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004080"/>
        </w:rPr>
        <w:t>Locked: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Diagram.IsLocked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False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{5EB67C5C-E578-4871-A4C1-F246165A0AA3}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2D6AAC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"/>
          <w:szCs w:val="2"/>
        </w:rPr>
        <w:lastRenderedPageBreak/>
        <w:drawing>
          <wp:inline distT="0" distB="0" distL="0" distR="0">
            <wp:extent cx="5970270" cy="4202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85690">
      <w:pPr>
        <w:jc w:val="center"/>
        <w:rPr>
          <w:rFonts w:ascii="Times New Roman" w:hAnsi="Times New Roman" w:cs="Times New Roman"/>
          <w:i/>
          <w:iCs/>
          <w:color w:val="auto"/>
        </w:rPr>
      </w:pPr>
      <w:r>
        <w:rPr>
          <w:color w:val="auto"/>
        </w:rPr>
        <w:t>Figure: 4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bookmarkEnd w:id="21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22" w:name="BKM_CDCD6585_A093_40ea_A3B2_8204850BFFC1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Interface1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Interface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{CDCD6585-A093-40ea-A3B2-8204850BFFC1}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22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23" w:name="BKM_82556FDF_0E86_4a8a_828B_F2F608A80778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>MERG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Interface2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Interface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{82556FDF-0E86-4a8a-828B-F2F608A80778}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23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24" w:name="BKM_D0C360F7_B481_4566_AFA6_63F5DEC4B9F6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OSCAR Lab Upload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Interface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{D0C360F7-B481-4566-AFA6-63F5DEC4B9F6}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24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25" w:name="BKM_DCE6F17E_E285_49bf_8D74_541010F29318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Storage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Component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</w:instrText>
      </w:r>
      <w:r>
        <w:rPr>
          <w:rFonts w:ascii="Times New Roman" w:hAnsi="Times New Roman" w:cs="Times New Roman"/>
          <w:color w:val="auto"/>
        </w:rPr>
        <w:instrText xml:space="preserve">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9/4/2013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{DCE6F17E-E285-49bf-8D74-541010F29318}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isIndirectlyInstantiated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True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26" w:name="BKM_E0D3BC79_37D3_49c9_AAD4_2A836F77A652"/>
    <w:p w:rsidR="00000000" w:rsidRDefault="00385690">
      <w:pPr>
        <w:pStyle w:val="Heading6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Medical Data Export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Artifact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{E0D3BC79-37D3-49c9-AAD4-2A836F77A652}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fileName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Demographic Export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</w:instrText>
            </w:r>
            <w:r>
              <w:rPr>
                <w:rFonts w:ascii="Times New Roman" w:hAnsi="Times New Roman" w:cs="Times New Roman"/>
                <w:color w:val="auto"/>
              </w:rPr>
              <w:instrText>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Medical Data Export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Medical Data Export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26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</w:t>
      </w:r>
      <w:bookmarkEnd w:id="25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27" w:name="BKM_7D2072C6_39DF_43cb_848A_693C2E6B4BA5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Component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9/4/2013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{7D2072C6-39DF-43cb-848A-693C2E6B4BA5}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isIndirectlyInstantiated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True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Information Flow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</w:instrText>
            </w:r>
            <w:r>
              <w:rPr>
                <w:rFonts w:ascii="Times New Roman" w:hAnsi="Times New Roman" w:cs="Times New Roman"/>
                <w:color w:val="auto"/>
              </w:rPr>
              <w:instrText>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Information Flow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Lab Upload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</w:rPr>
              <w:instrText xml:space="preserve">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Medical Data Export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color w:val="auto"/>
        </w:rPr>
      </w:pPr>
    </w:p>
    <w:p w:rsidR="00000000" w:rsidRDefault="00385690">
      <w:pPr>
        <w:rPr>
          <w:rStyle w:val="FieldLabel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EmbeddedElement.Type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ProvidedInterface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EmbeddedElement.Name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Action Plan Status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EmbeddedElement.BaseClasses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Version: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EmbeddedElement.Version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1.0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EmbeddedElement.Notes</w:instrText>
            </w:r>
            <w:r>
              <w:rPr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27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28" w:name="BKM_321AAD5D_AFC4_4db7_B318_0961822860D0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 - OSCAR Integration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Component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{321AAD5D-AFC4-4db7-B318-0961822860D0}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isIndirectlyInstantiated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True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color w:val="auto"/>
        </w:rPr>
      </w:pPr>
    </w:p>
    <w:p w:rsidR="00000000" w:rsidRDefault="00385690">
      <w:pPr>
        <w:rPr>
          <w:rStyle w:val="FieldLabel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lastRenderedPageBreak/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EmbeddedElement.Type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Port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EmbeddedElement.Name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Lab Upload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EmbeddedElement.BaseClasses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Version: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EmbeddedElement.Version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1.0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EmbeddedElement.Notes</w:instrText>
            </w:r>
            <w:r>
              <w:rPr>
                <w:color w:val="auto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EmbeddedElement.Type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ProvidedInterface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EmbeddedElement.Name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ProvidedInterface1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EmbeddedElement.BaseClasses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Version: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EmbeddedElement.Version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1.0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</w:instrText>
            </w:r>
            <w:r>
              <w:rPr>
                <w:rFonts w:ascii="Times New Roman" w:hAnsi="Times New Roman" w:cs="Times New Roman"/>
                <w:color w:val="auto"/>
              </w:rPr>
              <w:instrText>nt.Notes</w:instrText>
            </w:r>
            <w:r>
              <w:rPr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29" w:name="BKM_E4554E18_545E_4917_A74E_ABF01116CF25"/>
    <w:p w:rsidR="00000000" w:rsidRDefault="00385690">
      <w:pPr>
        <w:pStyle w:val="Heading6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Demographic Export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Component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{E4554E18-545E-4917-A74E-ABF01116CF25}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isIndirectlyInstantiated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</w:instrText>
            </w:r>
            <w:r>
              <w:rPr>
                <w:rFonts w:ascii="Times New Roman" w:hAnsi="Times New Roman" w:cs="Times New Roman"/>
                <w:color w:val="auto"/>
              </w:rPr>
              <w:instrText>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True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Demographic Export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Medical Data Export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29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30" w:name="BKM_7CF12EC8_D93F_4a7d_9561_2F413EA57EBC"/>
    <w:p w:rsidR="00000000" w:rsidRDefault="00385690">
      <w:pPr>
        <w:pStyle w:val="Heading6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 Client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Component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{7CF12EC8-D93F-4a7d-9561-2F413EA57EBC}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isIndirectlyInstantiated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True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 Encounter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</w:instrText>
            </w:r>
            <w:r>
              <w:rPr>
                <w:rFonts w:ascii="Times New Roman" w:hAnsi="Times New Roman" w:cs="Times New Roman"/>
                <w:color w:val="auto"/>
              </w:rPr>
              <w:instrText>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 Client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color w:val="auto"/>
        </w:rPr>
      </w:pPr>
    </w:p>
    <w:p w:rsidR="00000000" w:rsidRDefault="00385690">
      <w:pPr>
        <w:rPr>
          <w:rStyle w:val="FieldLabel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lastRenderedPageBreak/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EmbeddedElement.Type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RequiredInterface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EmbeddedElement.Name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Action Plan Status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EmbeddedElement.BaseClasses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Version: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EmbeddedElement.Version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1.0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EmbeddedElement.Notes</w:instrText>
            </w:r>
            <w:r>
              <w:rPr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30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31" w:name="BKM_104A36D5_D072_4d56_806B_EEBF3B675322"/>
    <w:p w:rsidR="00000000" w:rsidRDefault="00385690">
      <w:pPr>
        <w:pStyle w:val="Heading6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 Encounter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Component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</w:t>
      </w:r>
      <w:r>
        <w:rPr>
          <w:rStyle w:val="FieldLabel"/>
        </w:rPr>
        <w:t xml:space="preserve">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9/3/2013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{104A36D5-D072-4d56-806B-EEBF3B675322}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This module overrides action plan URL that's provided by eAAPS client by adding two GET parameters: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numPr>
          <w:ilvl w:val="0"/>
          <w:numId w:val="1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isMrp - boolean flag that indicates if the most responsible physician is currently looking at the demographic recor</w:t>
      </w:r>
    </w:p>
    <w:p w:rsidR="00000000" w:rsidRDefault="00385690">
      <w:pPr>
        <w:numPr>
          <w:ilvl w:val="0"/>
          <w:numId w:val="1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pNo - ID of the provi</w:t>
      </w:r>
      <w:r>
        <w:rPr>
          <w:rFonts w:ascii="Times New Roman" w:hAnsi="Times New Roman" w:cs="Times New Roman"/>
          <w:color w:val="auto"/>
        </w:rPr>
        <w:t>der who is currently looking at the record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Both fields are used by the remote eAAPS server when generating response HL7 message with the contained action plan.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isIndirectlyInstantiated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True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 Encounter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</w:instrText>
            </w:r>
            <w:r>
              <w:rPr>
                <w:rFonts w:ascii="Times New Roman" w:hAnsi="Times New Roman" w:cs="Times New Roman"/>
                <w:color w:val="auto"/>
              </w:rPr>
              <w:instrText>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 Encounter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 Client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31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32" w:name="BKM_264F10AC_44CA_484d_AF0B_49F56A4B62FC"/>
    <w:p w:rsidR="00000000" w:rsidRDefault="00385690">
      <w:pPr>
        <w:pStyle w:val="Heading6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 Upload Handler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Component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2. Component and Connector View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{264F10AC-44CA-484d-AF0B-49F56A4B62FC}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2D6AAC" w:rsidTr="002D6AAC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pStyle w:val="ListHeader"/>
            </w:pPr>
            <w:r>
              <w:rPr>
                <w:u w:val="single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Wingdings" w:hAnsi="Wingdings" w:cs="Wingdings"/>
                <w:color w:va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CustomProperty.Name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isIndirectlyInstantiated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=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CustomProperty.Value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True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Information Flow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Lab Upload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 Upload Handler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</w:t>
      </w:r>
      <w:bookmarkEnd w:id="28"/>
      <w:bookmarkEnd w:id="32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</w:t>
      </w:r>
      <w:bookmarkEnd w:id="20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33" w:name="3__Module_View"/>
    <w:bookmarkStart w:id="34" w:name="BKM_096BDE62_1178_48eb_AFAB_586AA303F3FC"/>
    <w:bookmarkEnd w:id="33"/>
    <w:p w:rsidR="00000000" w:rsidRDefault="00385690">
      <w:pPr>
        <w:pStyle w:val="Heading4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3. Module View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Technical Views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{096BDE62-1178-48eb-AFAB-586AA303F3FC}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35" w:name="Data_Model"/>
    <w:bookmarkStart w:id="36" w:name="BKM_61E49B9C_BD9D_481f_BEF2_93EAE804DF1A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Pkg.Name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Data Model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3. Module View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{61E49B9C-BD9D-481f-BEF2-93EAE804DF1A}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bookmarkStart w:id="37" w:name="BKM_5DC86E4A_9229_4b82_94FB_AA4D3359720A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Data Model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</w:rPr>
        <w:t>(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Logical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i/>
          <w:iCs/>
          <w:color w:val="auto"/>
        </w:rPr>
        <w:t xml:space="preserve"> diagram)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Created By: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Diagram.Author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Nick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iCs/>
          <w:color w:val="auto"/>
        </w:rPr>
        <w:t>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Last Modified: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Diagram.DateModifiedShort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Version: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Diagram.Versio</w:instrText>
      </w:r>
      <w:r>
        <w:rPr>
          <w:rFonts w:ascii="Times New Roman" w:hAnsi="Times New Roman" w:cs="Times New Roman"/>
          <w:color w:val="auto"/>
        </w:rPr>
        <w:instrText>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004080"/>
        </w:rPr>
        <w:t>Locked: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Diagram.IsLocked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False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{5DC86E4A-9229-4b82-94FB-AA4D3359720A}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2D6AAC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"/>
          <w:szCs w:val="2"/>
        </w:rPr>
        <w:lastRenderedPageBreak/>
        <w:drawing>
          <wp:inline distT="0" distB="0" distL="0" distR="0">
            <wp:extent cx="5961380" cy="72885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72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85690">
      <w:pPr>
        <w:jc w:val="center"/>
        <w:rPr>
          <w:rFonts w:ascii="Times New Roman" w:hAnsi="Times New Roman" w:cs="Times New Roman"/>
          <w:i/>
          <w:iCs/>
          <w:color w:val="auto"/>
        </w:rPr>
      </w:pPr>
      <w:r>
        <w:rPr>
          <w:color w:val="auto"/>
        </w:rPr>
        <w:t>Figure: 5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bookmarkEnd w:id="37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</w:t>
      </w:r>
      <w:bookmarkEnd w:id="35"/>
      <w:bookmarkEnd w:id="36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38" w:name="Decomposition"/>
    <w:bookmarkStart w:id="39" w:name="BKM_0476062A_E431_478b_A47A_2D2E8765D56E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Pkg.Name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Decomposition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385690">
      <w:pPr>
        <w:rPr>
          <w:color w:val="auto"/>
        </w:rPr>
      </w:pPr>
      <w:r>
        <w:rPr>
          <w:rStyle w:val="FieldLabel"/>
        </w:rPr>
        <w:lastRenderedPageBreak/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>MERGEFIEL</w:instrText>
      </w:r>
      <w:r>
        <w:rPr>
          <w:rStyle w:val="Objecttype"/>
          <w:color w:val="auto"/>
          <w:u w:val="none"/>
        </w:rPr>
        <w:instrText xml:space="preserve">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3. Module View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{0476062A-E431-478b-A47A-2D2E8765D56E}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bookmarkStart w:id="40" w:name="BKM_FAD366C0_1C07_4d76_AF4B_74C9C751CFC2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Decomposition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</w:rPr>
        <w:t>(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Package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i/>
          <w:iCs/>
          <w:color w:val="auto"/>
        </w:rPr>
        <w:t xml:space="preserve"> diagram)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Created By: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Diagram.Author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Nick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iCs/>
          <w:color w:val="auto"/>
        </w:rPr>
        <w:t>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Last Modified: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Diagram.DateModifiedShort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Version: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004080"/>
        </w:rPr>
        <w:t>Locked: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Diagram.IsLocked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False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{FAD366C0-1C07-4d76-AF4B-74C9C751CFC2}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2D6AAC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"/>
          <w:szCs w:val="2"/>
        </w:rPr>
        <w:lastRenderedPageBreak/>
        <w:drawing>
          <wp:inline distT="0" distB="0" distL="0" distR="0">
            <wp:extent cx="5943600" cy="6365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85690">
      <w:pPr>
        <w:jc w:val="center"/>
        <w:rPr>
          <w:rFonts w:ascii="Times New Roman" w:hAnsi="Times New Roman" w:cs="Times New Roman"/>
          <w:i/>
          <w:iCs/>
          <w:color w:val="auto"/>
        </w:rPr>
      </w:pPr>
      <w:r>
        <w:rPr>
          <w:color w:val="auto"/>
        </w:rPr>
        <w:t>Figure: 6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bookmarkEnd w:id="40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  <w:bookmarkEnd w:id="34"/>
      <w:bookmarkEnd w:id="38"/>
      <w:bookmarkEnd w:id="39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41" w:name="4__Interface"/>
    <w:bookmarkStart w:id="42" w:name="BKM_733A4E77_D1BA_4966_8DF9_96A283CA9C90"/>
    <w:bookmarkEnd w:id="41"/>
    <w:p w:rsidR="00000000" w:rsidRDefault="00385690">
      <w:pPr>
        <w:pStyle w:val="Heading4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>MER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GEFIELD </w:instrText>
      </w:r>
      <w:r>
        <w:rPr>
          <w:lang w:val="en-AU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4. Interface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Technical Views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{733A4E77-D1BA-4966-8DF9-96A283CA9C90}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bookmarkStart w:id="43" w:name="BKM_9E345F1E_E976_4d84_A77A_59AA8EDEC10B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</w:instrText>
      </w:r>
      <w:r>
        <w:rPr>
          <w:rFonts w:ascii="Times New Roman" w:hAnsi="Times New Roman" w:cs="Times New Roman"/>
          <w:color w:val="auto"/>
        </w:rPr>
        <w:instrText xml:space="preserve">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4.Interface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</w:rPr>
        <w:t>(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Logical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i/>
          <w:iCs/>
          <w:color w:val="auto"/>
        </w:rPr>
        <w:t xml:space="preserve"> diagram)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Created By: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Diagram.Author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Nick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iCs/>
          <w:color w:val="auto"/>
        </w:rPr>
        <w:t>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Last Modified: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Diagram.DateModifiedShort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Version: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004080"/>
        </w:rPr>
        <w:t>Locked: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Diagram.IsLocked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False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{9E345F1E-E976-4d84-A77A-59AA8EDEC10B}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2D6AAC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"/>
          <w:szCs w:val="2"/>
        </w:rPr>
        <w:drawing>
          <wp:inline distT="0" distB="0" distL="0" distR="0">
            <wp:extent cx="5908675" cy="2259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85690">
      <w:pPr>
        <w:jc w:val="center"/>
        <w:rPr>
          <w:rFonts w:ascii="Times New Roman" w:hAnsi="Times New Roman" w:cs="Times New Roman"/>
          <w:i/>
          <w:iCs/>
          <w:color w:val="auto"/>
        </w:rPr>
      </w:pPr>
      <w:r>
        <w:rPr>
          <w:color w:val="auto"/>
        </w:rPr>
        <w:t>Figure: 7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bookmarkEnd w:id="43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44" w:name="BKM_EFFB48EB_7AEA_4690_B26A_682EAE9953F5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 HL7 Interface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Interface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4. Interface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{EFFB48EB-7AEA-4690-B26A-682EAE9953F5}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NoteLink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 HL7 Interface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&lt;anonymous&gt;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bookmarkStart w:id="45" w:name="BKM_FD50B070_098F_4437_B1C6_0F2903191292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u w:val="single"/>
        </w:rPr>
        <w:t>Operations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Method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Parameters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Meth.StaticMeth.ConstMeth.Pure</w:instrText>
            </w:r>
            <w:r>
              <w:rPr>
                <w:rFonts w:ascii="Times New Roman" w:hAnsi="Times New Roman" w:cs="Times New Roman"/>
                <w:b/>
                <w:bCs/>
                <w:color w:val="auto"/>
                <w:lang w:val="en-AU"/>
              </w:rPr>
              <w:instrText>Meth.Name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color w:val="auto"/>
                <w:lang w:val="en-AU"/>
              </w:rPr>
              <w:t>handle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()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Meth.Type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void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Meth.Scope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Meth.Notes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pStyle w:val="Code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instrText xml:space="preserve">MERGEFIELD </w:instrText>
            </w:r>
            <w:r>
              <w:rPr>
                <w:color w:va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u w:val="none"/>
                <w:lang w:val="en-AU"/>
              </w:rPr>
              <w:instrText>MethParameter.Type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u w:val="none"/>
                <w:lang w:val="en-AU"/>
              </w:rPr>
              <w:t>java.lang.String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[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MethParameter.Kind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>]</w:t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Style w:val="Objecttype"/>
                <w:color w:val="auto"/>
                <w:u w:val="none"/>
              </w:rPr>
              <w:fldChar w:fldCharType="begin" w:fldLock="1"/>
            </w:r>
            <w:r>
              <w:rPr>
                <w:rStyle w:val="Objecttype"/>
                <w:color w:val="auto"/>
                <w:u w:val="none"/>
              </w:rPr>
              <w:instrText xml:space="preserve">MERGEFIELD </w:instrText>
            </w:r>
            <w:r>
              <w:rPr>
                <w:rStyle w:val="Objecttype"/>
                <w:b w:val="0"/>
                <w:bCs w:val="0"/>
                <w:color w:val="auto"/>
                <w:u w:val="none"/>
                <w:lang w:val="en-AU"/>
              </w:rPr>
              <w:instrText>MethParameter.Name</w:instrText>
            </w:r>
            <w:r>
              <w:rPr>
                <w:rStyle w:val="Objecttype"/>
                <w:color w:val="auto"/>
                <w:u w:val="none"/>
              </w:rPr>
              <w:fldChar w:fldCharType="separate"/>
            </w:r>
            <w:r>
              <w:rPr>
                <w:rStyle w:val="Objecttype"/>
                <w:b w:val="0"/>
                <w:bCs w:val="0"/>
                <w:color w:val="auto"/>
                <w:u w:val="none"/>
                <w:lang w:val="en-AU"/>
              </w:rPr>
              <w:t>hl7Message</w:t>
            </w:r>
            <w:r>
              <w:rPr>
                <w:rStyle w:val="Objecttype"/>
                <w:color w:val="auto"/>
                <w:u w:val="none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MethParameter.Notes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color w:val="auto"/>
              </w:rPr>
            </w:pPr>
          </w:p>
        </w:tc>
        <w:bookmarkEnd w:id="45"/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color w:val="auto"/>
        </w:rPr>
        <w:t xml:space="preserve"> </w:t>
      </w:r>
      <w:bookmarkEnd w:id="44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</w:t>
      </w:r>
      <w:bookmarkEnd w:id="42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46" w:name="5__Testing"/>
    <w:bookmarkStart w:id="47" w:name="BKM_99A41487_9CFE_4c93_9E6E_C8DCC7CDD836"/>
    <w:bookmarkEnd w:id="46"/>
    <w:p w:rsidR="00000000" w:rsidRDefault="00385690">
      <w:pPr>
        <w:pStyle w:val="Heading4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5. Testing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385690">
      <w:pPr>
        <w:rPr>
          <w:color w:val="auto"/>
        </w:rPr>
      </w:pPr>
      <w:r>
        <w:rPr>
          <w:rStyle w:val="FieldLabel"/>
        </w:rPr>
        <w:lastRenderedPageBreak/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Technical Views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>MERGEFI</w:instrText>
      </w:r>
      <w:r>
        <w:rPr>
          <w:rFonts w:ascii="Times New Roman" w:hAnsi="Times New Roman" w:cs="Times New Roman"/>
          <w:i/>
          <w:iCs/>
          <w:color w:val="auto"/>
        </w:rPr>
        <w:instrText xml:space="preserve">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8/26/2013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{99A41487-9CFE-4c93-9E6E-C8DCC7CDD836}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bookmarkStart w:id="48" w:name="BKM_F347F25F_0C39_423d_B2B3_602BD85F7BD8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</w:rPr>
        <w:t>(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Custom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i/>
          <w:iCs/>
          <w:color w:val="auto"/>
        </w:rPr>
        <w:t xml:space="preserve"> diagram)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Created By: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Diagram.Author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Nick Goupinets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iCs/>
          <w:color w:val="auto"/>
        </w:rPr>
        <w:t>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Last Modified: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Diagram.DateModifiedShort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9/3/2013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Version: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Diagram.V</w:instrText>
      </w:r>
      <w:r>
        <w:rPr>
          <w:rFonts w:ascii="Times New Roman" w:hAnsi="Times New Roman" w:cs="Times New Roman"/>
          <w:color w:val="auto"/>
        </w:rPr>
        <w:instrText>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004080"/>
        </w:rPr>
        <w:t>Locked: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Diagram.IsLocked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False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{F347F25F-0C39-423d-B2B3-602BD85F7BD8}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2D6AAC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"/>
          <w:szCs w:val="2"/>
        </w:rPr>
        <w:drawing>
          <wp:inline distT="0" distB="0" distL="0" distR="0">
            <wp:extent cx="5970270" cy="5916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59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85690">
      <w:pPr>
        <w:jc w:val="center"/>
        <w:rPr>
          <w:rFonts w:ascii="Times New Roman" w:hAnsi="Times New Roman" w:cs="Times New Roman"/>
          <w:i/>
          <w:iCs/>
          <w:color w:val="auto"/>
        </w:rPr>
      </w:pPr>
      <w:r>
        <w:rPr>
          <w:color w:val="auto"/>
        </w:rPr>
        <w:t>Figure: 8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bookmarkEnd w:id="48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49" w:name="BKM_CB5E47A9_3532_4438_952D_495229A566C0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EAAPS-TC-08A Identify provider in the action plan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9/3/2013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9/3/2013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{CB5E47A9-3532-4438-952D-495229A566C0}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Objectives: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Test partial functionality required for </w:t>
      </w:r>
      <w:r>
        <w:rPr>
          <w:rFonts w:ascii="Times New Roman" w:hAnsi="Times New Roman" w:cs="Times New Roman"/>
          <w:b/>
          <w:bCs/>
          <w:color w:val="004080"/>
        </w:rPr>
        <w:t xml:space="preserve">EAAPS-UC-07 Receive Action Plan,  </w:t>
      </w:r>
      <w:r>
        <w:rPr>
          <w:rFonts w:ascii="Times New Roman" w:hAnsi="Times New Roman" w:cs="Times New Roman"/>
          <w:color w:val="auto"/>
        </w:rPr>
        <w:t>namely that HL7 message containing provider ID number results in the approrpiate notification of the provider.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Environment:</w:t>
      </w:r>
    </w:p>
    <w:p w:rsidR="00000000" w:rsidRDefault="00385690">
      <w:pPr>
        <w:numPr>
          <w:ilvl w:val="0"/>
          <w:numId w:val="2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Demographic record must exist on the system</w:t>
      </w:r>
    </w:p>
    <w:p w:rsidR="00000000" w:rsidRDefault="00385690">
      <w:pPr>
        <w:numPr>
          <w:ilvl w:val="0"/>
          <w:numId w:val="2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Demographi</w:t>
      </w:r>
      <w:r>
        <w:rPr>
          <w:rFonts w:ascii="Times New Roman" w:hAnsi="Times New Roman" w:cs="Times New Roman"/>
          <w:color w:val="auto"/>
        </w:rPr>
        <w:t>c record must be added to the study</w:t>
      </w:r>
    </w:p>
    <w:p w:rsidR="00000000" w:rsidRDefault="00385690">
      <w:pPr>
        <w:numPr>
          <w:ilvl w:val="0"/>
          <w:numId w:val="2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Demographic record must contain the hash in the study data (be exported - see EAAPS-TC-03)</w:t>
      </w:r>
    </w:p>
    <w:p w:rsidR="00000000" w:rsidRDefault="00385690">
      <w:pPr>
        <w:numPr>
          <w:ilvl w:val="0"/>
          <w:numId w:val="2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OSCAR should be configured with global encryption key pair (see user manual)</w:t>
      </w:r>
    </w:p>
    <w:p w:rsidR="00000000" w:rsidRDefault="00385690">
      <w:pPr>
        <w:numPr>
          <w:ilvl w:val="0"/>
          <w:numId w:val="2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OSCAR should be configured with eaaps-specific encry</w:t>
      </w:r>
      <w:r>
        <w:rPr>
          <w:rFonts w:ascii="Times New Roman" w:hAnsi="Times New Roman" w:cs="Times New Roman"/>
          <w:color w:val="auto"/>
        </w:rPr>
        <w:t>ption key pair (see user manual)</w:t>
      </w:r>
    </w:p>
    <w:p w:rsidR="00000000" w:rsidRDefault="00385690">
      <w:pPr>
        <w:numPr>
          <w:ilvl w:val="0"/>
          <w:numId w:val="2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Provider specified in the message should exist on the system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Script:</w:t>
      </w:r>
    </w:p>
    <w:p w:rsidR="00000000" w:rsidRDefault="00385690">
      <w:pPr>
        <w:numPr>
          <w:ilvl w:val="0"/>
          <w:numId w:val="3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Modify EaapsIntegrationTest to include the global OSCAR public and eAAPS-specific public keys</w:t>
      </w:r>
    </w:p>
    <w:p w:rsidR="00000000" w:rsidRDefault="00385690">
      <w:pPr>
        <w:numPr>
          <w:ilvl w:val="0"/>
          <w:numId w:val="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Modify EaapsIntegrationTest#test() </w:t>
      </w:r>
      <w:r>
        <w:rPr>
          <w:rFonts w:ascii="Times New Roman" w:hAnsi="Times New Roman" w:cs="Times New Roman"/>
          <w:color w:val="auto"/>
        </w:rPr>
        <w:t>to contain the URL of the OSCAR instance being tested</w:t>
      </w:r>
    </w:p>
    <w:p w:rsidR="00000000" w:rsidRDefault="00385690">
      <w:pPr>
        <w:numPr>
          <w:ilvl w:val="0"/>
          <w:numId w:val="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Modify EaapsIntegrationTest to contain the appropriate provider ID</w:t>
      </w:r>
    </w:p>
    <w:p w:rsidR="00000000" w:rsidRDefault="00385690">
      <w:pPr>
        <w:numPr>
          <w:ilvl w:val="0"/>
          <w:numId w:val="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Invoke the integration test case defined in EaapsIntegrationTest#test() class</w:t>
      </w:r>
    </w:p>
    <w:p w:rsidR="00000000" w:rsidRDefault="00385690">
      <w:pPr>
        <w:numPr>
          <w:ilvl w:val="0"/>
          <w:numId w:val="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Login into the system as the provider with the ID specifi</w:t>
      </w:r>
      <w:r>
        <w:rPr>
          <w:rFonts w:ascii="Times New Roman" w:hAnsi="Times New Roman" w:cs="Times New Roman"/>
          <w:color w:val="auto"/>
        </w:rPr>
        <w:t>ed in the earlier steps</w:t>
      </w:r>
    </w:p>
    <w:p w:rsidR="00000000" w:rsidRDefault="00385690">
      <w:pPr>
        <w:numPr>
          <w:ilvl w:val="0"/>
          <w:numId w:val="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Verify that the appropriate inbox and messenger notifications are present.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Outcomes: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Successful test case execution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49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50" w:name="BKM_DA3F73E1_D333_4252_858A_530C18C1D19F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</w:t>
      </w:r>
      <w:r>
        <w:rPr>
          <w:lang w:val="en-AU"/>
        </w:rPr>
        <w:t>TC-10A Notify Provider - Message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8/27/2013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8/27/2013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</w:t>
      </w:r>
      <w:r>
        <w:rPr>
          <w:rFonts w:ascii="Times New Roman" w:hAnsi="Times New Roman" w:cs="Times New Roman"/>
          <w:color w:val="auto"/>
          <w:lang w:val="en-AU"/>
        </w:rPr>
        <w:t>DA3F73E1-D333-4252-858A-530C18C1D19F}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TBD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Objectives: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Tests </w:t>
      </w:r>
      <w:r>
        <w:rPr>
          <w:rFonts w:ascii="Times New Roman" w:hAnsi="Times New Roman" w:cs="Times New Roman"/>
          <w:b/>
          <w:bCs/>
          <w:color w:val="004080"/>
        </w:rPr>
        <w:t xml:space="preserve">EAAPS-UC-10 Notify Provider </w:t>
      </w:r>
      <w:r>
        <w:rPr>
          <w:rFonts w:ascii="Times New Roman" w:hAnsi="Times New Roman" w:cs="Times New Roman"/>
          <w:color w:val="auto"/>
        </w:rPr>
        <w:t>use case.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Environment:</w:t>
      </w:r>
    </w:p>
    <w:p w:rsidR="00000000" w:rsidRDefault="00385690">
      <w:pPr>
        <w:numPr>
          <w:ilvl w:val="0"/>
          <w:numId w:val="4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eAAPS URL should point to a URL where dummy REST document containing status </w:t>
      </w:r>
      <w:r>
        <w:rPr>
          <w:rFonts w:ascii="Times New Roman" w:hAnsi="Times New Roman" w:cs="Times New Roman"/>
          <w:color w:val="auto"/>
        </w:rPr>
        <w:t>can be found by hash. This can be accomplished by pointing an HTTP server to a directory containing sample REST files.</w:t>
      </w:r>
    </w:p>
    <w:p w:rsidR="00000000" w:rsidRDefault="00385690">
      <w:pPr>
        <w:numPr>
          <w:ilvl w:val="0"/>
          <w:numId w:val="4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EAAPS-TC-03 must be completed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Script:</w:t>
      </w:r>
    </w:p>
    <w:p w:rsidR="00000000" w:rsidRDefault="00385690">
      <w:pPr>
        <w:numPr>
          <w:ilvl w:val="0"/>
          <w:numId w:val="5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Open demographic record for the test patient</w:t>
      </w:r>
    </w:p>
    <w:p w:rsidR="00000000" w:rsidRDefault="00385690">
      <w:pPr>
        <w:numPr>
          <w:ilvl w:val="0"/>
          <w:numId w:val="5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Observe notification popup. It should disappear in a</w:t>
      </w:r>
      <w:r>
        <w:rPr>
          <w:rFonts w:ascii="Times New Roman" w:hAnsi="Times New Roman" w:cs="Times New Roman"/>
          <w:color w:val="auto"/>
        </w:rPr>
        <w:t>pproximately 10 seconds.</w:t>
      </w:r>
    </w:p>
    <w:p w:rsidR="00000000" w:rsidRDefault="00385690">
      <w:pPr>
        <w:numPr>
          <w:ilvl w:val="0"/>
          <w:numId w:val="5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Change REST file containing the status to contain different values for the status (ready / not ready / questionnaire completed / etc.), observe the change on the widget / notification popup</w:t>
      </w:r>
    </w:p>
    <w:p w:rsidR="00000000" w:rsidRDefault="00385690">
      <w:pPr>
        <w:numPr>
          <w:ilvl w:val="0"/>
          <w:numId w:val="5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Verify that snooze button removes the not</w:t>
      </w:r>
      <w:r>
        <w:rPr>
          <w:rFonts w:ascii="Times New Roman" w:hAnsi="Times New Roman" w:cs="Times New Roman"/>
          <w:color w:val="auto"/>
        </w:rPr>
        <w:t>ification.</w:t>
      </w:r>
    </w:p>
    <w:p w:rsidR="00000000" w:rsidRDefault="00385690">
      <w:pPr>
        <w:numPr>
          <w:ilvl w:val="0"/>
          <w:numId w:val="5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Verify that dismiss button removes all further notifications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Outcomes:</w:t>
      </w:r>
    </w:p>
    <w:p w:rsidR="00000000" w:rsidRDefault="00385690">
      <w:pPr>
        <w:numPr>
          <w:ilvl w:val="0"/>
          <w:numId w:val="6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Notification shoud be displayed in the eAAPS widget and the popup</w:t>
      </w:r>
    </w:p>
    <w:p w:rsidR="00000000" w:rsidRDefault="00385690">
      <w:pPr>
        <w:numPr>
          <w:ilvl w:val="0"/>
          <w:numId w:val="6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Dismissal should remove notification popup</w:t>
      </w:r>
    </w:p>
    <w:p w:rsidR="00000000" w:rsidRDefault="00385690">
      <w:pPr>
        <w:rPr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0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51" w:name="BKM_15B4BF9D_B877_42c3_849F_51EE13C0EA4A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EAAPS-TC-01 Add To Study Test Case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8/21/2013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{15B4BF9D-B877-42c3-849F-51EE13C0EA4A}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Objectives: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Tests </w:t>
      </w:r>
      <w:r>
        <w:rPr>
          <w:rFonts w:ascii="Times New Roman" w:hAnsi="Times New Roman" w:cs="Times New Roman"/>
          <w:b/>
          <w:bCs/>
          <w:color w:val="004080"/>
        </w:rPr>
        <w:t xml:space="preserve">EAAPS-UC-01 Export Medications </w:t>
      </w:r>
      <w:r>
        <w:rPr>
          <w:rFonts w:ascii="Times New Roman" w:hAnsi="Times New Roman" w:cs="Times New Roman"/>
          <w:color w:val="auto"/>
        </w:rPr>
        <w:t>preconditions, namely, study creation, addition of demographic recor</w:t>
      </w:r>
      <w:r>
        <w:rPr>
          <w:rFonts w:ascii="Times New Roman" w:hAnsi="Times New Roman" w:cs="Times New Roman"/>
          <w:color w:val="auto"/>
        </w:rPr>
        <w:t xml:space="preserve">ds to the study. Also tests preconditions </w:t>
      </w:r>
      <w:r>
        <w:rPr>
          <w:rFonts w:ascii="Times New Roman" w:hAnsi="Times New Roman" w:cs="Times New Roman"/>
          <w:b/>
          <w:bCs/>
          <w:color w:val="004080"/>
        </w:rPr>
        <w:t>EAAPS-UC-03 Enroll in study</w:t>
      </w:r>
      <w:r>
        <w:rPr>
          <w:rFonts w:ascii="Times New Roman" w:hAnsi="Times New Roman" w:cs="Times New Roman"/>
          <w:color w:val="auto"/>
        </w:rPr>
        <w:t xml:space="preserve"> use case.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Script: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numPr>
          <w:ilvl w:val="0"/>
          <w:numId w:val="7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Add a new demographic record, with name, DOB, address and a </w:t>
      </w:r>
      <w:r>
        <w:rPr>
          <w:rFonts w:ascii="Times New Roman" w:hAnsi="Times New Roman" w:cs="Times New Roman"/>
          <w:b/>
          <w:bCs/>
          <w:color w:val="auto"/>
        </w:rPr>
        <w:t>doctor</w:t>
      </w:r>
      <w:r>
        <w:rPr>
          <w:rFonts w:ascii="Times New Roman" w:hAnsi="Times New Roman" w:cs="Times New Roman"/>
          <w:color w:val="auto"/>
        </w:rPr>
        <w:t xml:space="preserve"> via "Demographic Search Menu" &gt; "Add Demographic"</w:t>
      </w:r>
    </w:p>
    <w:p w:rsidR="00000000" w:rsidRDefault="00385690">
      <w:pPr>
        <w:numPr>
          <w:ilvl w:val="0"/>
          <w:numId w:val="7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Add a new study via "Admin" &gt; "Demographic Study</w:t>
      </w:r>
      <w:r>
        <w:rPr>
          <w:rFonts w:ascii="Times New Roman" w:hAnsi="Times New Roman" w:cs="Times New Roman"/>
          <w:color w:val="auto"/>
        </w:rPr>
        <w:t>"</w:t>
      </w:r>
    </w:p>
    <w:p w:rsidR="00000000" w:rsidRDefault="00385690">
      <w:pPr>
        <w:numPr>
          <w:ilvl w:val="0"/>
          <w:numId w:val="7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Add newly created demographic record to the study via "Admin" &gt; "Demographic Study" &gt; "Add Demographic Records"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Outcomes: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numPr>
          <w:ilvl w:val="0"/>
          <w:numId w:val="8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System must contain the added demographic, study and the demographic must be visible in the list of demographics for this study</w:t>
      </w:r>
    </w:p>
    <w:p w:rsidR="00000000" w:rsidRDefault="00385690">
      <w:pPr>
        <w:rPr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EAAPS-TC-02 Add Medications Test Case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EAAPS-TC-01 Add To Study Test Case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>MERGEF</w:instrText>
            </w:r>
            <w:r>
              <w:rPr>
                <w:color w:val="auto"/>
              </w:rPr>
              <w:instrText xml:space="preserve">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1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52" w:name="BKM_66993F38_8A39_44b6_99CA_D6D1AAB23A0C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EAAPS-TC-02 Add Medications Test Case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{66993F38-8A39-44b6-99CA-D6D1AAB23A0C}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Objectives: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Tests </w:t>
      </w:r>
      <w:r>
        <w:rPr>
          <w:rFonts w:ascii="Times New Roman" w:hAnsi="Times New Roman" w:cs="Times New Roman"/>
          <w:b/>
          <w:bCs/>
          <w:color w:val="004080"/>
        </w:rPr>
        <w:t xml:space="preserve">EAAPS-UC-01 Export Medications </w:t>
      </w:r>
      <w:r>
        <w:rPr>
          <w:rFonts w:ascii="Times New Roman" w:hAnsi="Times New Roman" w:cs="Times New Roman"/>
          <w:color w:val="auto"/>
        </w:rPr>
        <w:t>p</w:t>
      </w:r>
      <w:r>
        <w:rPr>
          <w:rFonts w:ascii="Times New Roman" w:hAnsi="Times New Roman" w:cs="Times New Roman"/>
          <w:color w:val="auto"/>
        </w:rPr>
        <w:t>reconditions, namely, that demographic record to be exported contains medications. Please note that other patient must have no medications to test empty case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Environment:</w:t>
      </w:r>
    </w:p>
    <w:p w:rsidR="00000000" w:rsidRDefault="00385690">
      <w:pPr>
        <w:numPr>
          <w:ilvl w:val="0"/>
          <w:numId w:val="9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DrugRef is enabled for OSCAR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Script: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numPr>
          <w:ilvl w:val="0"/>
          <w:numId w:val="10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Select one record created in EAAPS-TC-01 </w:t>
      </w:r>
      <w:r>
        <w:rPr>
          <w:rFonts w:ascii="Times New Roman" w:hAnsi="Times New Roman" w:cs="Times New Roman"/>
          <w:color w:val="auto"/>
        </w:rPr>
        <w:t>case via "Search" menue and open encounter chart for it</w:t>
      </w:r>
    </w:p>
    <w:p w:rsidR="00000000" w:rsidRDefault="00385690">
      <w:pPr>
        <w:numPr>
          <w:ilvl w:val="0"/>
          <w:numId w:val="10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Click "+" symbol in the "Medications" widget for that record</w:t>
      </w:r>
    </w:p>
    <w:p w:rsidR="00000000" w:rsidRDefault="00385690">
      <w:pPr>
        <w:numPr>
          <w:ilvl w:val="0"/>
          <w:numId w:val="10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[if DrugRef is enabled] In the "Drug Name", enter "fluticasone" and pick the number of repeats, and enter instructions and click save</w:t>
      </w:r>
    </w:p>
    <w:p w:rsidR="00000000" w:rsidRDefault="00385690">
      <w:pPr>
        <w:numPr>
          <w:ilvl w:val="0"/>
          <w:numId w:val="10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Add a custom drug with dummy values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Outcomes:</w:t>
      </w:r>
    </w:p>
    <w:p w:rsidR="00000000" w:rsidRDefault="00385690">
      <w:pPr>
        <w:numPr>
          <w:ilvl w:val="0"/>
          <w:numId w:val="11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Medications should appear in the list of medications for the selected user.</w:t>
      </w:r>
    </w:p>
    <w:p w:rsidR="00000000" w:rsidRDefault="00385690">
      <w:pPr>
        <w:rPr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EAAPS-TC-02 Add Medications Test Case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</w:instrText>
            </w:r>
            <w:r>
              <w:rPr>
                <w:rFonts w:ascii="Times New Roman" w:hAnsi="Times New Roman" w:cs="Times New Roman"/>
                <w:color w:val="auto"/>
              </w:rPr>
              <w:instrText>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EAAPS-TC-01 Add To Study Test Case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EAAPS-TC-03 - Export Demographics Test Case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</w:instrText>
            </w:r>
            <w:r>
              <w:rPr>
                <w:rFonts w:ascii="Times New Roman" w:hAnsi="Times New Roman" w:cs="Times New Roman"/>
                <w:color w:val="auto"/>
              </w:rPr>
              <w:instrText>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EAAPS-TC-02 Add Medications Test Case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2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53" w:name="BKM_0E8C4CAE_8766_464b_9B76_4CF4EE71EE99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EAAPS-TC-03 - Export Demographics Test Case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lastRenderedPageBreak/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</w:instrText>
      </w:r>
      <w:r>
        <w:rPr>
          <w:rFonts w:ascii="Times New Roman" w:hAnsi="Times New Roman" w:cs="Times New Roman"/>
          <w:color w:val="auto"/>
        </w:rPr>
        <w:instrText>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{0E8C4CAE-8766-464b-9B76-4CF4EE71EE99}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Objectives: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Tests </w:t>
      </w:r>
      <w:r>
        <w:rPr>
          <w:rFonts w:ascii="Times New Roman" w:hAnsi="Times New Roman" w:cs="Times New Roman"/>
          <w:b/>
          <w:bCs/>
          <w:color w:val="004080"/>
        </w:rPr>
        <w:t xml:space="preserve">EAAPS-UC-01 Export Medications </w:t>
      </w:r>
      <w:r>
        <w:rPr>
          <w:rFonts w:ascii="Times New Roman" w:hAnsi="Times New Roman" w:cs="Times New Roman"/>
          <w:color w:val="auto"/>
        </w:rPr>
        <w:t>main flow, namely, that demographic record are exported properly.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Environment:</w:t>
      </w:r>
    </w:p>
    <w:p w:rsidR="00000000" w:rsidRDefault="00385690">
      <w:pPr>
        <w:numPr>
          <w:ilvl w:val="0"/>
          <w:numId w:val="12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eAAPS export settings are configured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Script:</w:t>
      </w:r>
    </w:p>
    <w:p w:rsidR="00000000" w:rsidRDefault="00385690">
      <w:pPr>
        <w:numPr>
          <w:ilvl w:val="0"/>
          <w:numId w:val="13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Open export menu via "Admin" &gt; "Electronic Asthma Action Plan Export"</w:t>
      </w:r>
    </w:p>
    <w:p w:rsidR="00000000" w:rsidRDefault="00385690">
      <w:pPr>
        <w:numPr>
          <w:ilvl w:val="0"/>
          <w:numId w:val="1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Pick the appropriate study (containing records from EAAPS-TC-02 and EAAPS-TC-03)</w:t>
      </w:r>
    </w:p>
    <w:p w:rsidR="00000000" w:rsidRDefault="00385690">
      <w:pPr>
        <w:numPr>
          <w:ilvl w:val="0"/>
          <w:numId w:val="1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Acknowledge the security warning and click export</w:t>
      </w:r>
    </w:p>
    <w:p w:rsidR="00000000" w:rsidRDefault="00385690">
      <w:pPr>
        <w:numPr>
          <w:ilvl w:val="0"/>
          <w:numId w:val="1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Wait until the status screen is shown</w:t>
      </w:r>
    </w:p>
    <w:p w:rsidR="00000000" w:rsidRDefault="00385690">
      <w:pPr>
        <w:numPr>
          <w:ilvl w:val="0"/>
          <w:numId w:val="1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Login to the eAA</w:t>
      </w:r>
      <w:r>
        <w:rPr>
          <w:rFonts w:ascii="Times New Roman" w:hAnsi="Times New Roman" w:cs="Times New Roman"/>
          <w:color w:val="auto"/>
        </w:rPr>
        <w:t>PS remote server to verify that the medication information has been exported, and contains the appropriate medications (as defined in EAAPS-TC-03)</w:t>
      </w:r>
    </w:p>
    <w:p w:rsidR="00000000" w:rsidRDefault="00385690">
      <w:pPr>
        <w:numPr>
          <w:ilvl w:val="0"/>
          <w:numId w:val="1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Check study_data table in the DB to make sure that it contains entries for the demographics exported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Outcome</w:t>
      </w:r>
      <w:r>
        <w:rPr>
          <w:rFonts w:ascii="Times New Roman" w:hAnsi="Times New Roman" w:cs="Times New Roman"/>
          <w:color w:val="auto"/>
        </w:rPr>
        <w:t>s:</w:t>
      </w:r>
    </w:p>
    <w:p w:rsidR="00000000" w:rsidRDefault="00385690">
      <w:pPr>
        <w:numPr>
          <w:ilvl w:val="0"/>
          <w:numId w:val="14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Medications should be exported to eAAPS server</w:t>
      </w:r>
    </w:p>
    <w:p w:rsidR="00000000" w:rsidRDefault="00385690">
      <w:pPr>
        <w:numPr>
          <w:ilvl w:val="0"/>
          <w:numId w:val="14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study_data table should contain entries for the records exported</w:t>
      </w:r>
    </w:p>
    <w:p w:rsidR="00000000" w:rsidRDefault="00385690">
      <w:pPr>
        <w:rPr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85690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EAAPS-TC-03 - Export Demographics Test Case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</w:instrText>
            </w:r>
            <w:r>
              <w:rPr>
                <w:rFonts w:ascii="Times New Roman" w:hAnsi="Times New Roman" w:cs="Times New Roman"/>
                <w:color w:val="auto"/>
              </w:rPr>
              <w:instrText>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EAAPS-TC-02 Add Medications Test Case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38569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3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54" w:name="BKM_B3A466C1_A77A_4ef2_99B2_0479A3BAE62C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EAAPS-TC-04 Generate Hash Test Case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{B3A466C1-A77A-4ef2-99B2-0479A3BAE62C}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Objectives: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Test that hash code is generated according to the agreed algorithm (as define by EAAPS-UC-02 Generate hash)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Script: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Invoke test case EaapsIntegrationTest#testHa</w:t>
      </w:r>
      <w:r>
        <w:rPr>
          <w:rFonts w:ascii="Times New Roman" w:hAnsi="Times New Roman" w:cs="Times New Roman"/>
          <w:color w:val="auto"/>
        </w:rPr>
        <w:t>sh()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Outcomes: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Successful test case execution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4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55" w:name="BKM_10C4BD85_CC61_4b46_B635_878BD8B9B9CB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EAAPS-TC-05 Fill out questionnaire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{10C4BD85-CC61-4b46-B635-878BD8B9B9CB}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External to OSCAR - Not teste</w:t>
      </w:r>
      <w:r>
        <w:rPr>
          <w:rFonts w:ascii="Times New Roman" w:hAnsi="Times New Roman" w:cs="Times New Roman"/>
          <w:color w:val="auto"/>
        </w:rPr>
        <w:t>d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5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56" w:name="BKM_7BD74412_1F54_4c89_8FEE_D6B9535DD38D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EAAPS-TC-06 Provide Questionnaire Test Case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8/26/2013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{7BD74412-1F54-4c89-8FEE-D6B9535DD38D}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External to OSCAR - Not tested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6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57" w:name="BKM_BE030E9A_B348_4ce2_85A5_0F0E9F2E2F56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EAAPS-TC-07 Create Action Plan Test Case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8/26/2013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{BE030E9A-B348-4ce2-85A5-0F0E9F2E2F56}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External to OSCAR - Not tested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7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58" w:name="BKM_1E90F110_6413_4483_AE5F_7442D5C89144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EAAPS-TC-07A - Key Pair Generation Test Case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8/21/2013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8/21/2013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{1E90F110-6413-4483-AE5F-7442D5C89144}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Objectives: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Test preconditions for </w:t>
      </w:r>
      <w:r>
        <w:rPr>
          <w:rFonts w:ascii="Times New Roman" w:hAnsi="Times New Roman" w:cs="Times New Roman"/>
          <w:b/>
          <w:bCs/>
          <w:color w:val="004080"/>
        </w:rPr>
        <w:t xml:space="preserve">EAAPS-UC-07 Receive Action Plan,  </w:t>
      </w:r>
      <w:r>
        <w:rPr>
          <w:rFonts w:ascii="Times New Roman" w:hAnsi="Times New Roman" w:cs="Times New Roman"/>
          <w:color w:val="auto"/>
        </w:rPr>
        <w:t>namely key-pair generation functionality.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Scrip</w:t>
      </w:r>
      <w:r>
        <w:rPr>
          <w:rFonts w:ascii="Times New Roman" w:hAnsi="Times New Roman" w:cs="Times New Roman"/>
          <w:color w:val="auto"/>
        </w:rPr>
        <w:t>t:</w:t>
      </w:r>
    </w:p>
    <w:p w:rsidR="00000000" w:rsidRDefault="00385690">
      <w:pPr>
        <w:numPr>
          <w:ilvl w:val="0"/>
          <w:numId w:val="15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Open key generation screen ("Admin" &gt; "Key Pairs")</w:t>
      </w:r>
    </w:p>
    <w:p w:rsidR="00000000" w:rsidRDefault="00385690">
      <w:pPr>
        <w:numPr>
          <w:ilvl w:val="0"/>
          <w:numId w:val="15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Generate key for OSCAR</w:t>
      </w:r>
    </w:p>
    <w:p w:rsidR="00000000" w:rsidRDefault="00385690">
      <w:pPr>
        <w:numPr>
          <w:ilvl w:val="0"/>
          <w:numId w:val="15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Generate key for eAAPS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Outcomes: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Successful generation of key pairs for OSCAR and eAAPS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8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59" w:name="BKM_12FE9AC1_5569_4275_9ED4_5BEF26045380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EAAPS-TC-08 Receive Action Plan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{12FE9AC1-5569-4275-9ED4-5BEF26045380}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Objectives: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Test functionality required for </w:t>
      </w:r>
      <w:r>
        <w:rPr>
          <w:rFonts w:ascii="Times New Roman" w:hAnsi="Times New Roman" w:cs="Times New Roman"/>
          <w:b/>
          <w:bCs/>
          <w:color w:val="004080"/>
        </w:rPr>
        <w:t xml:space="preserve">EAAPS-UC-07 Receive Action Plan,  </w:t>
      </w:r>
      <w:r>
        <w:rPr>
          <w:rFonts w:ascii="Times New Roman" w:hAnsi="Times New Roman" w:cs="Times New Roman"/>
          <w:color w:val="auto"/>
        </w:rPr>
        <w:t>namely that HL7 upload is received by OSCAR.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Environment:</w:t>
      </w:r>
    </w:p>
    <w:p w:rsidR="00000000" w:rsidRDefault="00385690">
      <w:pPr>
        <w:numPr>
          <w:ilvl w:val="0"/>
          <w:numId w:val="16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Demographic reco</w:t>
      </w:r>
      <w:r>
        <w:rPr>
          <w:rFonts w:ascii="Times New Roman" w:hAnsi="Times New Roman" w:cs="Times New Roman"/>
          <w:color w:val="auto"/>
        </w:rPr>
        <w:t>rd must exist on the system</w:t>
      </w:r>
    </w:p>
    <w:p w:rsidR="00000000" w:rsidRDefault="00385690">
      <w:pPr>
        <w:numPr>
          <w:ilvl w:val="0"/>
          <w:numId w:val="16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Demographic record must be added to the study</w:t>
      </w:r>
    </w:p>
    <w:p w:rsidR="00000000" w:rsidRDefault="00385690">
      <w:pPr>
        <w:numPr>
          <w:ilvl w:val="0"/>
          <w:numId w:val="16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Demographic record must contain the hash in the study data (be exported - see EAAPS-TC-03)</w:t>
      </w:r>
    </w:p>
    <w:p w:rsidR="00000000" w:rsidRDefault="00385690">
      <w:pPr>
        <w:numPr>
          <w:ilvl w:val="0"/>
          <w:numId w:val="16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OSCAR should be configured with global encryption key pair (see user manual)</w:t>
      </w:r>
    </w:p>
    <w:p w:rsidR="00000000" w:rsidRDefault="00385690">
      <w:pPr>
        <w:numPr>
          <w:ilvl w:val="0"/>
          <w:numId w:val="16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OSCAR should b</w:t>
      </w:r>
      <w:r>
        <w:rPr>
          <w:rFonts w:ascii="Times New Roman" w:hAnsi="Times New Roman" w:cs="Times New Roman"/>
          <w:color w:val="auto"/>
        </w:rPr>
        <w:t>e configured with eaaps-specific encryption key pair (see user manual)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Script:</w:t>
      </w:r>
    </w:p>
    <w:p w:rsidR="00000000" w:rsidRDefault="00385690">
      <w:pPr>
        <w:numPr>
          <w:ilvl w:val="0"/>
          <w:numId w:val="17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Modify EaapsIntegrationTest to include the global OSCAR public and eAAPS-specific public keys</w:t>
      </w:r>
    </w:p>
    <w:p w:rsidR="00000000" w:rsidRDefault="00385690">
      <w:pPr>
        <w:numPr>
          <w:ilvl w:val="0"/>
          <w:numId w:val="17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Modify the EaapsIntegrationTest#test() to contain the URL of the OSCAR instance being tested</w:t>
      </w:r>
    </w:p>
    <w:p w:rsidR="00000000" w:rsidRDefault="00385690">
      <w:pPr>
        <w:numPr>
          <w:ilvl w:val="0"/>
          <w:numId w:val="17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Invoke the integration test case defined in EaapsIntegrationTest#test() class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Outcomes: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Successful test case execution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9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60" w:name="BKM_E64F491B_0961_4edc_92BD_0E8155A2424D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EAAPS-TC-09 Review Action Plan Test Case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lastRenderedPageBreak/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{E64F491B-0961-4edc-92BD-0E8155A2424D}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External to OSCAR - Not tested. Functionaity is partially tested in TC-10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60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61" w:name="BKM_F8180849_D826_48d9_A479_38DE0D56C15D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EAAPS-TC-10 Notify Provider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9/3/2013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{F8180849-D826-48d9-A479-38DE0D56C15D}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Objectives: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Tests </w:t>
      </w:r>
      <w:r>
        <w:rPr>
          <w:rFonts w:ascii="Times New Roman" w:hAnsi="Times New Roman" w:cs="Times New Roman"/>
          <w:b/>
          <w:bCs/>
          <w:color w:val="004080"/>
        </w:rPr>
        <w:t xml:space="preserve">EAAPS-UC-10 Notify Provider </w:t>
      </w:r>
      <w:r>
        <w:rPr>
          <w:rFonts w:ascii="Times New Roman" w:hAnsi="Times New Roman" w:cs="Times New Roman"/>
          <w:color w:val="auto"/>
        </w:rPr>
        <w:t>use case.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Environment:</w:t>
      </w:r>
    </w:p>
    <w:p w:rsidR="00000000" w:rsidRDefault="00385690">
      <w:pPr>
        <w:numPr>
          <w:ilvl w:val="0"/>
          <w:numId w:val="18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eAAPS URL should point to a URL where dummy REST document containing status can be found by hash. This can be accomplished by pointing an HTTP server to a directory containing sample REST files.</w:t>
      </w:r>
    </w:p>
    <w:p w:rsidR="00000000" w:rsidRDefault="00385690">
      <w:pPr>
        <w:numPr>
          <w:ilvl w:val="0"/>
          <w:numId w:val="18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EAAPS-TC-03 must be completed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Script:</w:t>
      </w:r>
    </w:p>
    <w:p w:rsidR="00000000" w:rsidRDefault="00385690">
      <w:pPr>
        <w:numPr>
          <w:ilvl w:val="0"/>
          <w:numId w:val="19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Open demographic reco</w:t>
      </w:r>
      <w:r>
        <w:rPr>
          <w:rFonts w:ascii="Times New Roman" w:hAnsi="Times New Roman" w:cs="Times New Roman"/>
          <w:color w:val="auto"/>
        </w:rPr>
        <w:t>rd for the test patient</w:t>
      </w:r>
    </w:p>
    <w:p w:rsidR="00000000" w:rsidRDefault="00385690">
      <w:pPr>
        <w:numPr>
          <w:ilvl w:val="0"/>
          <w:numId w:val="19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Observe notification popup. It should disappear in approximately 10 seconds.</w:t>
      </w:r>
    </w:p>
    <w:p w:rsidR="00000000" w:rsidRDefault="00385690">
      <w:pPr>
        <w:numPr>
          <w:ilvl w:val="0"/>
          <w:numId w:val="19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Change REST file containing the status to contain different values for the status (ready / not ready / questionnaire completed / etc.), observe the change </w:t>
      </w:r>
      <w:r>
        <w:rPr>
          <w:rFonts w:ascii="Times New Roman" w:hAnsi="Times New Roman" w:cs="Times New Roman"/>
          <w:color w:val="auto"/>
        </w:rPr>
        <w:t>on the widget / notification popup</w:t>
      </w:r>
    </w:p>
    <w:p w:rsidR="00000000" w:rsidRDefault="00385690">
      <w:pPr>
        <w:numPr>
          <w:ilvl w:val="0"/>
          <w:numId w:val="19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Verify that snooze button removes the notification.</w:t>
      </w:r>
    </w:p>
    <w:p w:rsidR="00000000" w:rsidRDefault="00385690">
      <w:pPr>
        <w:numPr>
          <w:ilvl w:val="0"/>
          <w:numId w:val="19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Verify that dismiss button removes all further notifications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Outcomes:</w:t>
      </w:r>
    </w:p>
    <w:p w:rsidR="00000000" w:rsidRDefault="00385690">
      <w:pPr>
        <w:numPr>
          <w:ilvl w:val="0"/>
          <w:numId w:val="20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Notification shoud be displayed in the eAAPS widget and the popup</w:t>
      </w:r>
    </w:p>
    <w:p w:rsidR="00000000" w:rsidRDefault="00385690">
      <w:pPr>
        <w:numPr>
          <w:ilvl w:val="0"/>
          <w:numId w:val="20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Dismissal should remove notifi</w:t>
      </w:r>
      <w:r>
        <w:rPr>
          <w:rFonts w:ascii="Times New Roman" w:hAnsi="Times New Roman" w:cs="Times New Roman"/>
          <w:color w:val="auto"/>
        </w:rPr>
        <w:t>cation popup</w:t>
      </w:r>
    </w:p>
    <w:p w:rsidR="00000000" w:rsidRDefault="00385690">
      <w:pPr>
        <w:rPr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61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bookmarkStart w:id="62" w:name="BKM_5D91A92C_9A53_4733_8D2F_98B66633D10D"/>
    <w:p w:rsidR="00000000" w:rsidRDefault="00385690">
      <w:pPr>
        <w:pStyle w:val="Heading5"/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EAAPS-TC-11 Remove From Study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Requirement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5. Testing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{5D91A92C-9A53-4733-8D2F-98B66633D10D}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Objectives: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Tests </w:t>
      </w:r>
      <w:r>
        <w:rPr>
          <w:rFonts w:ascii="Times New Roman" w:hAnsi="Times New Roman" w:cs="Times New Roman"/>
          <w:b/>
          <w:bCs/>
          <w:color w:val="004080"/>
        </w:rPr>
        <w:t xml:space="preserve">EAAPS-UC-11 Remove From Study </w:t>
      </w:r>
      <w:r>
        <w:rPr>
          <w:rFonts w:ascii="Times New Roman" w:hAnsi="Times New Roman" w:cs="Times New Roman"/>
          <w:color w:val="auto"/>
        </w:rPr>
        <w:t>us</w:t>
      </w:r>
      <w:r>
        <w:rPr>
          <w:rFonts w:ascii="Times New Roman" w:hAnsi="Times New Roman" w:cs="Times New Roman"/>
          <w:color w:val="auto"/>
        </w:rPr>
        <w:t>e case.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Environment</w:t>
      </w:r>
    </w:p>
    <w:p w:rsidR="00000000" w:rsidRDefault="00385690">
      <w:pPr>
        <w:numPr>
          <w:ilvl w:val="0"/>
          <w:numId w:val="21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EAAPS-TC-03 must be completed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Script: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numPr>
          <w:ilvl w:val="0"/>
          <w:numId w:val="22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Remove an exported demographic record from the study via "Admin" &gt; "Demographic Study" &gt; "Remove Demographic"</w:t>
      </w:r>
    </w:p>
    <w:p w:rsidR="00000000" w:rsidRDefault="00385690">
      <w:pPr>
        <w:numPr>
          <w:ilvl w:val="0"/>
          <w:numId w:val="22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Export the study and observe that the record is not exported</w:t>
      </w:r>
    </w:p>
    <w:p w:rsidR="00000000" w:rsidRDefault="00385690">
      <w:pPr>
        <w:numPr>
          <w:ilvl w:val="0"/>
          <w:numId w:val="22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Open the chart, observe that eAAPS widget is not rendered on the encounter chart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Outcomes: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000000" w:rsidRDefault="00385690">
      <w:pPr>
        <w:numPr>
          <w:ilvl w:val="0"/>
          <w:numId w:val="23"/>
        </w:numPr>
        <w:spacing w:before="220"/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Study must not contain the demographic, study and the demographic must be visible in the list of demographics for this study</w:t>
      </w:r>
    </w:p>
    <w:p w:rsidR="00000000" w:rsidRDefault="00385690">
      <w:pPr>
        <w:numPr>
          <w:ilvl w:val="0"/>
          <w:numId w:val="2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System must not export the medication</w:t>
      </w:r>
      <w:r>
        <w:rPr>
          <w:rFonts w:ascii="Times New Roman" w:hAnsi="Times New Roman" w:cs="Times New Roman"/>
          <w:color w:val="auto"/>
        </w:rPr>
        <w:t xml:space="preserve"> data for the recor</w:t>
      </w:r>
    </w:p>
    <w:p w:rsidR="00000000" w:rsidRDefault="00385690">
      <w:pPr>
        <w:numPr>
          <w:ilvl w:val="0"/>
          <w:numId w:val="23"/>
        </w:numPr>
        <w:ind w:left="600" w:hanging="37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eAAPS widget must not be shown on the encounter chart</w:t>
      </w:r>
    </w:p>
    <w:p w:rsidR="00000000" w:rsidRDefault="00385690">
      <w:pPr>
        <w:rPr>
          <w:color w:val="auto"/>
        </w:rPr>
      </w:pP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62"/>
    </w:p>
    <w:p w:rsidR="00000000" w:rsidRDefault="0038569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bookmarkEnd w:id="1"/>
      <w:bookmarkEnd w:id="2"/>
      <w:bookmarkEnd w:id="8"/>
      <w:bookmarkEnd w:id="9"/>
      <w:bookmarkEnd w:id="47"/>
    </w:p>
    <w:p w:rsidR="00000000" w:rsidRDefault="00385690">
      <w:pPr>
        <w:rPr>
          <w:rFonts w:ascii="Times New Roman" w:hAnsi="Times New Roman" w:cs="Times New Roman"/>
          <w:color w:val="auto"/>
        </w:rPr>
      </w:pPr>
    </w:p>
    <w:p w:rsidR="00385690" w:rsidRDefault="00385690">
      <w:pPr>
        <w:rPr>
          <w:rFonts w:ascii="Times New Roman" w:hAnsi="Times New Roman" w:cs="Times New Roman"/>
        </w:rPr>
      </w:pPr>
    </w:p>
    <w:sectPr w:rsidR="00385690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690" w:rsidRDefault="00385690">
      <w:r>
        <w:separator/>
      </w:r>
    </w:p>
  </w:endnote>
  <w:endnote w:type="continuationSeparator" w:id="0">
    <w:p w:rsidR="00385690" w:rsidRDefault="0038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690" w:rsidRDefault="00385690">
      <w:r>
        <w:separator/>
      </w:r>
    </w:p>
  </w:footnote>
  <w:footnote w:type="continuationSeparator" w:id="0">
    <w:p w:rsidR="00385690" w:rsidRDefault="00385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000000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385690">
          <w:pPr>
            <w:pStyle w:val="Header"/>
            <w:rPr>
              <w:u w:val="single"/>
            </w:rPr>
          </w:pPr>
          <w:r>
            <w:rPr>
              <w:u w:val="single"/>
            </w:rPr>
            <w:t>Model Specification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385690">
          <w:pPr>
            <w:pStyle w:val="Header"/>
            <w:jc w:val="center"/>
            <w:rPr>
              <w:u w:val="single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385690">
          <w:pPr>
            <w:pStyle w:val="Header"/>
            <w:jc w:val="right"/>
            <w:rPr>
              <w:u w:val="single"/>
            </w:rPr>
          </w:pPr>
          <w:r>
            <w:rPr>
              <w:u w:val="single"/>
            </w:rPr>
            <w:t xml:space="preserve">Page: </w:t>
          </w:r>
          <w:r>
            <w:rPr>
              <w:u w:val="single"/>
            </w:rPr>
            <w:fldChar w:fldCharType="begin"/>
          </w:r>
          <w:r>
            <w:rPr>
              <w:u w:val="single"/>
            </w:rPr>
            <w:instrText>PAGE</w:instrText>
          </w:r>
          <w:r>
            <w:rPr>
              <w:u w:val="single"/>
            </w:rPr>
            <w:fldChar w:fldCharType="separate"/>
          </w:r>
          <w:r w:rsidR="002D6AAC">
            <w:rPr>
              <w:noProof/>
              <w:u w:val="single"/>
            </w:rPr>
            <w:t>2</w:t>
          </w:r>
          <w:r>
            <w:rPr>
              <w:u w:val="single"/>
            </w:rPr>
            <w:fldChar w:fldCharType="end"/>
          </w:r>
        </w:p>
      </w:tc>
    </w:tr>
  </w:tbl>
  <w:p w:rsidR="00000000" w:rsidRDefault="003856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00DD4D0A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2">
    <w:nsid w:val="00DD4F1D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3">
    <w:nsid w:val="00DD5016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4">
    <w:nsid w:val="00DD50A3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5">
    <w:nsid w:val="00DD59C7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6">
    <w:nsid w:val="00DD59C8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7">
    <w:nsid w:val="00DD5A8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8">
    <w:nsid w:val="00DD5A83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9">
    <w:nsid w:val="00DD5A84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0">
    <w:nsid w:val="00DD5B2E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1">
    <w:nsid w:val="00DD5B2F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2">
    <w:nsid w:val="00DD5BCA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3">
    <w:nsid w:val="00DD5BCB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4">
    <w:nsid w:val="00DD5BCC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5">
    <w:nsid w:val="00DD5C2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6">
    <w:nsid w:val="00DD5C28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7">
    <w:nsid w:val="00DD5CB4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8">
    <w:nsid w:val="00DD5CB5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9">
    <w:nsid w:val="00DD5CB6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0">
    <w:nsid w:val="00DD5D50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1">
    <w:nsid w:val="00DD5D51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2">
    <w:nsid w:val="00DD5D52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3">
    <w:nsid w:val="00DD5DAD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4">
    <w:nsid w:val="00DD5DAE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5">
    <w:nsid w:val="00DD5E3A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6">
    <w:nsid w:val="00DD5E3B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7">
    <w:nsid w:val="00DD5E3C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8">
    <w:nsid w:val="00DD5E97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9">
    <w:nsid w:val="00DD5E98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0">
    <w:nsid w:val="00DD5E99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1">
    <w:nsid w:val="00DD5F14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2">
    <w:nsid w:val="00DD5F15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3">
    <w:nsid w:val="00DD5F16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4">
    <w:nsid w:val="00DD5FC0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5">
    <w:nsid w:val="00DD5FC1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6">
    <w:nsid w:val="00DD5FC2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7">
    <w:nsid w:val="00DD601D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8">
    <w:nsid w:val="00DD601E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9">
    <w:nsid w:val="00DD601F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0">
    <w:nsid w:val="00DD6329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1">
    <w:nsid w:val="00DD63D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2">
    <w:nsid w:val="00DD63D6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3">
    <w:nsid w:val="00DD651C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4">
    <w:nsid w:val="00DD651D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5">
    <w:nsid w:val="00DD651E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6">
    <w:nsid w:val="00DD65C8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7">
    <w:nsid w:val="00DD65C9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8">
    <w:nsid w:val="00DD65CA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7"/>
  </w:num>
  <w:num w:numId="5">
    <w:abstractNumId w:val="18"/>
  </w:num>
  <w:num w:numId="6">
    <w:abstractNumId w:val="19"/>
  </w:num>
  <w:num w:numId="7">
    <w:abstractNumId w:val="20"/>
  </w:num>
  <w:num w:numId="8">
    <w:abstractNumId w:val="21"/>
  </w:num>
  <w:num w:numId="9">
    <w:abstractNumId w:val="27"/>
  </w:num>
  <w:num w:numId="10">
    <w:abstractNumId w:val="28"/>
  </w:num>
  <w:num w:numId="11">
    <w:abstractNumId w:val="29"/>
  </w:num>
  <w:num w:numId="12">
    <w:abstractNumId w:val="41"/>
  </w:num>
  <w:num w:numId="13">
    <w:abstractNumId w:val="42"/>
  </w:num>
  <w:num w:numId="14">
    <w:abstractNumId w:val="43"/>
  </w:num>
  <w:num w:numId="15">
    <w:abstractNumId w:val="50"/>
  </w:num>
  <w:num w:numId="16">
    <w:abstractNumId w:val="51"/>
  </w:num>
  <w:num w:numId="17">
    <w:abstractNumId w:val="52"/>
  </w:num>
  <w:num w:numId="18">
    <w:abstractNumId w:val="53"/>
  </w:num>
  <w:num w:numId="19">
    <w:abstractNumId w:val="54"/>
  </w:num>
  <w:num w:numId="20">
    <w:abstractNumId w:val="55"/>
  </w:num>
  <w:num w:numId="21">
    <w:abstractNumId w:val="56"/>
  </w:num>
  <w:num w:numId="22">
    <w:abstractNumId w:val="57"/>
  </w:num>
  <w:num w:numId="23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AC"/>
    <w:rsid w:val="002D6AAC"/>
    <w:rsid w:val="003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u w:color="00000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 w:after="60"/>
      <w:outlineLvl w:val="3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rFonts w:ascii="Times New Roman" w:hAnsi="Times New Roman" w:cs="Times New Roman"/>
      <w:b/>
      <w:bCs/>
      <w:color w:val="0040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Times New Roman" w:hAnsi="Times New Roman" w:cs="Times New Roman"/>
      <w:color w:val="00408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99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uiPriority w:val="99"/>
    <w:pPr>
      <w:ind w:left="180"/>
    </w:pPr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99"/>
    <w:pPr>
      <w:ind w:left="360"/>
    </w:pPr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uiPriority w:val="99"/>
    <w:pPr>
      <w:ind w:left="540"/>
    </w:pPr>
    <w:rPr>
      <w:rFonts w:ascii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uiPriority w:val="99"/>
    <w:pPr>
      <w:ind w:left="720"/>
    </w:pPr>
    <w:rPr>
      <w:rFonts w:ascii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uiPriority w:val="99"/>
    <w:pPr>
      <w:ind w:left="900"/>
    </w:pPr>
    <w:rPr>
      <w:rFonts w:ascii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uiPriority w:val="99"/>
    <w:pPr>
      <w:ind w:left="1080"/>
    </w:pPr>
    <w:rPr>
      <w:rFonts w:ascii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uiPriority w:val="99"/>
    <w:pPr>
      <w:ind w:left="1260"/>
    </w:pPr>
    <w:rPr>
      <w:rFonts w:ascii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uiPriority w:val="99"/>
    <w:pPr>
      <w:ind w:left="1440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color w:val="000000"/>
      <w:u w:color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color w:val="000000"/>
      <w:sz w:val="24"/>
      <w:szCs w:val="24"/>
      <w:u w:color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u w:color="00000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u w:color="000000"/>
    </w:rPr>
  </w:style>
  <w:style w:type="paragraph" w:customStyle="1" w:styleId="BulletedList">
    <w:name w:val="Bulleted List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u w:color="000000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  <w:rPr>
      <w:rFonts w:ascii="Times New Roman" w:hAnsi="Times New Roman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hAnsi="Arial" w:cs="Arial"/>
      <w:color w:val="000000"/>
      <w:sz w:val="16"/>
      <w:szCs w:val="16"/>
      <w:u w:color="000000"/>
    </w:rPr>
  </w:style>
  <w:style w:type="paragraph" w:styleId="NoteHeading">
    <w:name w:val="Note Heading"/>
    <w:basedOn w:val="Normal"/>
    <w:next w:val="Normal"/>
    <w:link w:val="NoteHeadingChar"/>
    <w:uiPriority w:val="99"/>
    <w:rPr>
      <w:rFonts w:ascii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color w:val="000000"/>
      <w:sz w:val="20"/>
      <w:szCs w:val="20"/>
      <w:u w:color="000000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z w:val="20"/>
      <w:szCs w:val="20"/>
      <w:u w:color="000000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z w:val="20"/>
      <w:szCs w:val="20"/>
      <w:u w:color="000000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sz w:val="20"/>
      <w:szCs w:val="20"/>
      <w:u w:val="single" w:color="000000"/>
    </w:rPr>
  </w:style>
  <w:style w:type="paragraph" w:styleId="Footer">
    <w:name w:val="footer"/>
    <w:basedOn w:val="Normal"/>
    <w:link w:val="FooterCh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Header">
    <w:name w:val="header"/>
    <w:basedOn w:val="Normal"/>
    <w:link w:val="HeaderCh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customStyle="1" w:styleId="Code">
    <w:name w:val="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18"/>
      <w:szCs w:val="18"/>
      <w:u w:color="000000"/>
    </w:rPr>
  </w:style>
  <w:style w:type="character" w:customStyle="1" w:styleId="FieldLabel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</w:rPr>
  </w:style>
  <w:style w:type="character" w:customStyle="1" w:styleId="TableHeading">
    <w:name w:val="Table Heading"/>
    <w:uiPriority w:val="99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u w:color="000000"/>
    </w:rPr>
  </w:style>
  <w:style w:type="character" w:customStyle="1" w:styleId="Objecttype">
    <w:name w:val="Object type"/>
    <w:uiPriority w:val="99"/>
    <w:rPr>
      <w:rFonts w:ascii="Times New Roman" w:hAnsi="Times New Roman" w:cs="Times New Roman"/>
      <w:b/>
      <w:bCs/>
      <w:color w:val="000000"/>
      <w:sz w:val="20"/>
      <w:szCs w:val="20"/>
      <w:u w:val="single" w:color="000000"/>
    </w:rPr>
  </w:style>
  <w:style w:type="paragraph" w:customStyle="1" w:styleId="ListHeader">
    <w:name w:val="List Head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i/>
      <w:iCs/>
      <w:color w:val="0000A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u w:color="00000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 w:after="60"/>
      <w:outlineLvl w:val="3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rFonts w:ascii="Times New Roman" w:hAnsi="Times New Roman" w:cs="Times New Roman"/>
      <w:b/>
      <w:bCs/>
      <w:color w:val="0040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Times New Roman" w:hAnsi="Times New Roman" w:cs="Times New Roman"/>
      <w:color w:val="00408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99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uiPriority w:val="99"/>
    <w:pPr>
      <w:ind w:left="180"/>
    </w:pPr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99"/>
    <w:pPr>
      <w:ind w:left="360"/>
    </w:pPr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uiPriority w:val="99"/>
    <w:pPr>
      <w:ind w:left="540"/>
    </w:pPr>
    <w:rPr>
      <w:rFonts w:ascii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uiPriority w:val="99"/>
    <w:pPr>
      <w:ind w:left="720"/>
    </w:pPr>
    <w:rPr>
      <w:rFonts w:ascii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uiPriority w:val="99"/>
    <w:pPr>
      <w:ind w:left="900"/>
    </w:pPr>
    <w:rPr>
      <w:rFonts w:ascii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uiPriority w:val="99"/>
    <w:pPr>
      <w:ind w:left="1080"/>
    </w:pPr>
    <w:rPr>
      <w:rFonts w:ascii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uiPriority w:val="99"/>
    <w:pPr>
      <w:ind w:left="1260"/>
    </w:pPr>
    <w:rPr>
      <w:rFonts w:ascii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uiPriority w:val="99"/>
    <w:pPr>
      <w:ind w:left="1440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color w:val="000000"/>
      <w:u w:color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color w:val="000000"/>
      <w:sz w:val="24"/>
      <w:szCs w:val="24"/>
      <w:u w:color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u w:color="00000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u w:color="000000"/>
    </w:rPr>
  </w:style>
  <w:style w:type="paragraph" w:customStyle="1" w:styleId="BulletedList">
    <w:name w:val="Bulleted List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u w:color="000000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  <w:rPr>
      <w:rFonts w:ascii="Times New Roman" w:hAnsi="Times New Roman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hAnsi="Arial" w:cs="Arial"/>
      <w:color w:val="000000"/>
      <w:sz w:val="16"/>
      <w:szCs w:val="16"/>
      <w:u w:color="000000"/>
    </w:rPr>
  </w:style>
  <w:style w:type="paragraph" w:styleId="NoteHeading">
    <w:name w:val="Note Heading"/>
    <w:basedOn w:val="Normal"/>
    <w:next w:val="Normal"/>
    <w:link w:val="NoteHeadingChar"/>
    <w:uiPriority w:val="99"/>
    <w:rPr>
      <w:rFonts w:ascii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color w:val="000000"/>
      <w:sz w:val="20"/>
      <w:szCs w:val="20"/>
      <w:u w:color="000000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z w:val="20"/>
      <w:szCs w:val="20"/>
      <w:u w:color="000000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z w:val="20"/>
      <w:szCs w:val="20"/>
      <w:u w:color="000000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sz w:val="20"/>
      <w:szCs w:val="20"/>
      <w:u w:val="single" w:color="000000"/>
    </w:rPr>
  </w:style>
  <w:style w:type="paragraph" w:styleId="Footer">
    <w:name w:val="footer"/>
    <w:basedOn w:val="Normal"/>
    <w:link w:val="FooterCh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Header">
    <w:name w:val="header"/>
    <w:basedOn w:val="Normal"/>
    <w:link w:val="HeaderCh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customStyle="1" w:styleId="Code">
    <w:name w:val="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18"/>
      <w:szCs w:val="18"/>
      <w:u w:color="000000"/>
    </w:rPr>
  </w:style>
  <w:style w:type="character" w:customStyle="1" w:styleId="FieldLabel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</w:rPr>
  </w:style>
  <w:style w:type="character" w:customStyle="1" w:styleId="TableHeading">
    <w:name w:val="Table Heading"/>
    <w:uiPriority w:val="99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u w:color="000000"/>
    </w:rPr>
  </w:style>
  <w:style w:type="character" w:customStyle="1" w:styleId="Objecttype">
    <w:name w:val="Object type"/>
    <w:uiPriority w:val="99"/>
    <w:rPr>
      <w:rFonts w:ascii="Times New Roman" w:hAnsi="Times New Roman" w:cs="Times New Roman"/>
      <w:b/>
      <w:bCs/>
      <w:color w:val="000000"/>
      <w:sz w:val="20"/>
      <w:szCs w:val="20"/>
      <w:u w:val="single" w:color="000000"/>
    </w:rPr>
  </w:style>
  <w:style w:type="paragraph" w:customStyle="1" w:styleId="ListHeader">
    <w:name w:val="List Head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i/>
      <w:iCs/>
      <w:color w:val="0000A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7745</Words>
  <Characters>44150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Goupinets</dc:creator>
  <cp:lastModifiedBy>Nick Goupinets</cp:lastModifiedBy>
  <cp:revision>2</cp:revision>
  <dcterms:created xsi:type="dcterms:W3CDTF">2013-09-04T20:24:00Z</dcterms:created>
  <dcterms:modified xsi:type="dcterms:W3CDTF">2013-09-04T20:24:00Z</dcterms:modified>
</cp:coreProperties>
</file>