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CFEEF" w14:textId="77777777" w:rsidR="00096F6E" w:rsidRDefault="00096F6E">
      <w:proofErr w:type="spellStart"/>
      <w:r>
        <w:t>Ƒigure</w:t>
      </w:r>
      <w:proofErr w:type="spellEnd"/>
      <w:r>
        <w:t xml:space="preserve"> 1</w:t>
      </w:r>
    </w:p>
    <w:p w14:paraId="414CF77B" w14:textId="77777777" w:rsidR="00096F6E" w:rsidRDefault="00096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60"/>
        <w:gridCol w:w="2214"/>
        <w:gridCol w:w="2214"/>
      </w:tblGrid>
      <w:tr w:rsidR="00096F6E" w14:paraId="61FB8FA3" w14:textId="77777777" w:rsidTr="00096F6E">
        <w:tc>
          <w:tcPr>
            <w:tcW w:w="1008" w:type="dxa"/>
          </w:tcPr>
          <w:p w14:paraId="40BF0FA9" w14:textId="77777777" w:rsidR="00096F6E" w:rsidRDefault="00096F6E"/>
          <w:p w14:paraId="7CC8A866" w14:textId="77777777" w:rsidR="00096F6E" w:rsidRDefault="00096F6E"/>
          <w:p w14:paraId="38F1415F" w14:textId="77777777" w:rsidR="00096F6E" w:rsidRDefault="00096F6E">
            <w:r>
              <w:t>PCV</w:t>
            </w:r>
          </w:p>
        </w:tc>
        <w:tc>
          <w:tcPr>
            <w:tcW w:w="2160" w:type="dxa"/>
          </w:tcPr>
          <w:p w14:paraId="1A65BE25" w14:textId="77777777" w:rsidR="00096F6E" w:rsidRDefault="00096F6E"/>
          <w:p w14:paraId="4C3C42BE" w14:textId="77777777" w:rsidR="00096F6E" w:rsidRDefault="00096F6E"/>
          <w:p w14:paraId="3ED960CB" w14:textId="77777777" w:rsidR="00096F6E" w:rsidRDefault="00096F6E"/>
          <w:p w14:paraId="3463298F" w14:textId="77777777" w:rsidR="00096F6E" w:rsidRDefault="00096F6E"/>
          <w:p w14:paraId="5B3E164F" w14:textId="77777777" w:rsidR="00096F6E" w:rsidRDefault="00096F6E"/>
          <w:p w14:paraId="77EAB9D9" w14:textId="77777777" w:rsidR="00096F6E" w:rsidRDefault="00096F6E"/>
          <w:p w14:paraId="02E8C248" w14:textId="77777777" w:rsidR="00096F6E" w:rsidRDefault="00096F6E"/>
          <w:p w14:paraId="3671EECB" w14:textId="77777777" w:rsidR="00096F6E" w:rsidRDefault="00096F6E"/>
          <w:p w14:paraId="4BE2A2C9" w14:textId="77777777" w:rsidR="00096F6E" w:rsidRDefault="00096F6E"/>
          <w:p w14:paraId="508BDCF9" w14:textId="77777777" w:rsidR="00096F6E" w:rsidRDefault="00096F6E"/>
        </w:tc>
        <w:tc>
          <w:tcPr>
            <w:tcW w:w="2214" w:type="dxa"/>
          </w:tcPr>
          <w:p w14:paraId="20A92223" w14:textId="77777777" w:rsidR="00096F6E" w:rsidRDefault="00096F6E"/>
          <w:p w14:paraId="138F5EDA" w14:textId="77777777" w:rsidR="00096F6E" w:rsidRDefault="00096F6E"/>
          <w:p w14:paraId="7E368544" w14:textId="77777777" w:rsidR="00096F6E" w:rsidRDefault="00096F6E"/>
          <w:p w14:paraId="0CA38B20" w14:textId="77777777" w:rsidR="00096F6E" w:rsidRDefault="00096F6E"/>
          <w:p w14:paraId="791D0331" w14:textId="77777777" w:rsidR="00096F6E" w:rsidRDefault="00096F6E"/>
          <w:p w14:paraId="69107452" w14:textId="77777777" w:rsidR="00096F6E" w:rsidRDefault="00096F6E"/>
        </w:tc>
        <w:tc>
          <w:tcPr>
            <w:tcW w:w="2214" w:type="dxa"/>
          </w:tcPr>
          <w:p w14:paraId="374B6201" w14:textId="77777777" w:rsidR="00096F6E" w:rsidRDefault="00096F6E"/>
        </w:tc>
      </w:tr>
      <w:tr w:rsidR="00096F6E" w14:paraId="5CD20B68" w14:textId="77777777" w:rsidTr="00096F6E">
        <w:tc>
          <w:tcPr>
            <w:tcW w:w="1008" w:type="dxa"/>
          </w:tcPr>
          <w:p w14:paraId="0AC240CD" w14:textId="77777777" w:rsidR="00096F6E" w:rsidRDefault="00096F6E"/>
          <w:p w14:paraId="593CB11E" w14:textId="77777777" w:rsidR="00096F6E" w:rsidRDefault="00096F6E"/>
          <w:p w14:paraId="0863B208" w14:textId="77777777" w:rsidR="00096F6E" w:rsidRDefault="00096F6E">
            <w:r>
              <w:t>WPCV</w:t>
            </w:r>
          </w:p>
          <w:p w14:paraId="73B1801F" w14:textId="77777777" w:rsidR="00096F6E" w:rsidRDefault="00096F6E"/>
          <w:p w14:paraId="7B8D0D55" w14:textId="77777777" w:rsidR="00096F6E" w:rsidRDefault="00096F6E"/>
          <w:p w14:paraId="6D45819E" w14:textId="77777777" w:rsidR="00096F6E" w:rsidRDefault="00096F6E"/>
          <w:p w14:paraId="1E8A8176" w14:textId="77777777" w:rsidR="00096F6E" w:rsidRDefault="00096F6E"/>
          <w:p w14:paraId="42955778" w14:textId="77777777" w:rsidR="00096F6E" w:rsidRDefault="00096F6E"/>
          <w:p w14:paraId="76497AFF" w14:textId="77777777" w:rsidR="00096F6E" w:rsidRDefault="00096F6E"/>
          <w:p w14:paraId="7C0071C2" w14:textId="77777777" w:rsidR="00096F6E" w:rsidRDefault="00096F6E"/>
        </w:tc>
        <w:tc>
          <w:tcPr>
            <w:tcW w:w="2160" w:type="dxa"/>
          </w:tcPr>
          <w:p w14:paraId="381919AF" w14:textId="77777777" w:rsidR="00096F6E" w:rsidRDefault="00096F6E"/>
          <w:p w14:paraId="35FB324E" w14:textId="77777777" w:rsidR="00096F6E" w:rsidRDefault="00096F6E"/>
          <w:p w14:paraId="00C5AB1D" w14:textId="77777777" w:rsidR="00096F6E" w:rsidRDefault="00096F6E"/>
        </w:tc>
        <w:tc>
          <w:tcPr>
            <w:tcW w:w="2214" w:type="dxa"/>
          </w:tcPr>
          <w:p w14:paraId="3A4223AB" w14:textId="77777777" w:rsidR="00096F6E" w:rsidRDefault="00096F6E"/>
        </w:tc>
        <w:tc>
          <w:tcPr>
            <w:tcW w:w="2214" w:type="dxa"/>
          </w:tcPr>
          <w:p w14:paraId="165F3071" w14:textId="77777777" w:rsidR="00096F6E" w:rsidRDefault="00096F6E"/>
        </w:tc>
      </w:tr>
      <w:tr w:rsidR="00096F6E" w14:paraId="2500A374" w14:textId="77777777" w:rsidTr="00096F6E">
        <w:tc>
          <w:tcPr>
            <w:tcW w:w="1008" w:type="dxa"/>
          </w:tcPr>
          <w:p w14:paraId="010C8301" w14:textId="77777777" w:rsidR="00096F6E" w:rsidRDefault="00096F6E"/>
          <w:p w14:paraId="580A7841" w14:textId="77777777" w:rsidR="00096F6E" w:rsidRDefault="00096F6E">
            <w:r>
              <w:t>CCV</w:t>
            </w:r>
          </w:p>
        </w:tc>
        <w:tc>
          <w:tcPr>
            <w:tcW w:w="2160" w:type="dxa"/>
          </w:tcPr>
          <w:p w14:paraId="24B44CFA" w14:textId="77777777" w:rsidR="00096F6E" w:rsidRDefault="00096F6E"/>
          <w:p w14:paraId="33F9DF53" w14:textId="77777777" w:rsidR="00096F6E" w:rsidRDefault="00096F6E"/>
          <w:p w14:paraId="13F93817" w14:textId="77777777" w:rsidR="00096F6E" w:rsidRDefault="00096F6E"/>
          <w:p w14:paraId="5AE98207" w14:textId="77777777" w:rsidR="00096F6E" w:rsidRDefault="00096F6E"/>
          <w:p w14:paraId="4B2E1ECF" w14:textId="77777777" w:rsidR="00096F6E" w:rsidRDefault="00096F6E"/>
          <w:p w14:paraId="4360C3FD" w14:textId="77777777" w:rsidR="00096F6E" w:rsidRDefault="00096F6E"/>
          <w:p w14:paraId="724BA41D" w14:textId="77777777" w:rsidR="00096F6E" w:rsidRDefault="00096F6E"/>
          <w:p w14:paraId="5AE3D941" w14:textId="77777777" w:rsidR="00096F6E" w:rsidRDefault="00096F6E"/>
          <w:p w14:paraId="72128207" w14:textId="77777777" w:rsidR="00096F6E" w:rsidRDefault="00096F6E"/>
          <w:p w14:paraId="4B134A91" w14:textId="77777777" w:rsidR="00096F6E" w:rsidRDefault="00096F6E"/>
        </w:tc>
        <w:tc>
          <w:tcPr>
            <w:tcW w:w="2214" w:type="dxa"/>
          </w:tcPr>
          <w:p w14:paraId="3E20789D" w14:textId="77777777" w:rsidR="00096F6E" w:rsidRDefault="00096F6E"/>
        </w:tc>
        <w:tc>
          <w:tcPr>
            <w:tcW w:w="2214" w:type="dxa"/>
          </w:tcPr>
          <w:p w14:paraId="7EBFF400" w14:textId="77777777" w:rsidR="00096F6E" w:rsidRDefault="00096F6E"/>
        </w:tc>
      </w:tr>
      <w:tr w:rsidR="00096F6E" w14:paraId="19846374" w14:textId="77777777" w:rsidTr="00096F6E">
        <w:tc>
          <w:tcPr>
            <w:tcW w:w="1008" w:type="dxa"/>
          </w:tcPr>
          <w:p w14:paraId="248B71EF" w14:textId="77777777" w:rsidR="00096F6E" w:rsidRDefault="00096F6E"/>
        </w:tc>
        <w:tc>
          <w:tcPr>
            <w:tcW w:w="2160" w:type="dxa"/>
          </w:tcPr>
          <w:p w14:paraId="149E9AAB" w14:textId="77777777" w:rsidR="00096F6E" w:rsidRDefault="00096F6E">
            <w:r>
              <w:t>Resilience</w:t>
            </w:r>
          </w:p>
        </w:tc>
        <w:tc>
          <w:tcPr>
            <w:tcW w:w="2214" w:type="dxa"/>
          </w:tcPr>
          <w:p w14:paraId="23A0587B" w14:textId="77777777" w:rsidR="00096F6E" w:rsidRDefault="00096F6E">
            <w:r>
              <w:t>Reactivity</w:t>
            </w:r>
          </w:p>
        </w:tc>
        <w:tc>
          <w:tcPr>
            <w:tcW w:w="2214" w:type="dxa"/>
          </w:tcPr>
          <w:p w14:paraId="596F2FAA" w14:textId="77777777" w:rsidR="00096F6E" w:rsidRDefault="00096F6E">
            <w:r>
              <w:t>Invariability</w:t>
            </w:r>
          </w:p>
        </w:tc>
      </w:tr>
    </w:tbl>
    <w:p w14:paraId="06E812B0" w14:textId="77777777" w:rsidR="009D346A" w:rsidRDefault="009D346A"/>
    <w:p w14:paraId="1021B099" w14:textId="77777777" w:rsidR="00096F6E" w:rsidRDefault="00096F6E">
      <w:r>
        <w:br w:type="page"/>
      </w:r>
    </w:p>
    <w:p w14:paraId="77809C12" w14:textId="77777777" w:rsidR="00096F6E" w:rsidRDefault="00096F6E"/>
    <w:p w14:paraId="1BF04B1D" w14:textId="77777777" w:rsidR="00096F6E" w:rsidRDefault="00096F6E">
      <w:r>
        <w:t xml:space="preserve">Figure 2 </w:t>
      </w:r>
    </w:p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1042"/>
        <w:gridCol w:w="991"/>
        <w:gridCol w:w="1211"/>
        <w:gridCol w:w="1002"/>
        <w:gridCol w:w="1129"/>
        <w:gridCol w:w="1037"/>
        <w:gridCol w:w="1060"/>
        <w:gridCol w:w="783"/>
        <w:gridCol w:w="601"/>
      </w:tblGrid>
      <w:tr w:rsidR="00096F6E" w14:paraId="7E87660E" w14:textId="77777777" w:rsidTr="00096F6E">
        <w:tc>
          <w:tcPr>
            <w:tcW w:w="1042" w:type="dxa"/>
          </w:tcPr>
          <w:p w14:paraId="6C7E52A7" w14:textId="77777777" w:rsidR="00096F6E" w:rsidRDefault="00096F6E"/>
          <w:p w14:paraId="4535B692" w14:textId="77777777" w:rsidR="00096F6E" w:rsidRDefault="00096F6E"/>
          <w:p w14:paraId="38A9DA14" w14:textId="77777777" w:rsidR="00096F6E" w:rsidRDefault="00096F6E">
            <w:r>
              <w:t>PCV</w:t>
            </w:r>
          </w:p>
          <w:p w14:paraId="671FFF57" w14:textId="77777777" w:rsidR="00096F6E" w:rsidRDefault="00096F6E"/>
          <w:p w14:paraId="519390C9" w14:textId="77777777" w:rsidR="00096F6E" w:rsidRDefault="00096F6E"/>
          <w:p w14:paraId="2526433E" w14:textId="77777777" w:rsidR="00096F6E" w:rsidRDefault="00096F6E"/>
        </w:tc>
        <w:tc>
          <w:tcPr>
            <w:tcW w:w="991" w:type="dxa"/>
          </w:tcPr>
          <w:p w14:paraId="47EE5B4B" w14:textId="77777777" w:rsidR="00096F6E" w:rsidRDefault="00096F6E"/>
          <w:p w14:paraId="1E3127D0" w14:textId="77777777" w:rsidR="00096F6E" w:rsidRDefault="00096F6E"/>
        </w:tc>
        <w:tc>
          <w:tcPr>
            <w:tcW w:w="1211" w:type="dxa"/>
          </w:tcPr>
          <w:p w14:paraId="5ED108B0" w14:textId="77777777" w:rsidR="00096F6E" w:rsidRDefault="00096F6E"/>
        </w:tc>
        <w:tc>
          <w:tcPr>
            <w:tcW w:w="1002" w:type="dxa"/>
          </w:tcPr>
          <w:p w14:paraId="144735A3" w14:textId="77777777" w:rsidR="00096F6E" w:rsidRDefault="00096F6E"/>
        </w:tc>
        <w:tc>
          <w:tcPr>
            <w:tcW w:w="1129" w:type="dxa"/>
          </w:tcPr>
          <w:p w14:paraId="0AE15EB2" w14:textId="77777777" w:rsidR="00096F6E" w:rsidRDefault="00096F6E"/>
        </w:tc>
        <w:tc>
          <w:tcPr>
            <w:tcW w:w="1037" w:type="dxa"/>
          </w:tcPr>
          <w:p w14:paraId="02FA9A26" w14:textId="77777777" w:rsidR="00096F6E" w:rsidRDefault="00096F6E"/>
        </w:tc>
        <w:tc>
          <w:tcPr>
            <w:tcW w:w="1060" w:type="dxa"/>
          </w:tcPr>
          <w:p w14:paraId="62F86238" w14:textId="77777777" w:rsidR="00096F6E" w:rsidRDefault="00096F6E"/>
        </w:tc>
        <w:tc>
          <w:tcPr>
            <w:tcW w:w="783" w:type="dxa"/>
          </w:tcPr>
          <w:p w14:paraId="6DDCE3F2" w14:textId="77777777" w:rsidR="00096F6E" w:rsidRDefault="00096F6E"/>
        </w:tc>
        <w:tc>
          <w:tcPr>
            <w:tcW w:w="601" w:type="dxa"/>
          </w:tcPr>
          <w:p w14:paraId="4E21B772" w14:textId="77777777" w:rsidR="00096F6E" w:rsidRDefault="00096F6E">
            <w:r>
              <w:t xml:space="preserve">    </w:t>
            </w:r>
          </w:p>
        </w:tc>
      </w:tr>
      <w:tr w:rsidR="00096F6E" w14:paraId="3B6A9464" w14:textId="77777777" w:rsidTr="00096F6E">
        <w:tc>
          <w:tcPr>
            <w:tcW w:w="1042" w:type="dxa"/>
          </w:tcPr>
          <w:p w14:paraId="2B631887" w14:textId="77777777" w:rsidR="00096F6E" w:rsidRDefault="00096F6E">
            <w:r>
              <w:t>WPCV</w:t>
            </w:r>
          </w:p>
          <w:p w14:paraId="13B0CD2F" w14:textId="77777777" w:rsidR="00096F6E" w:rsidRDefault="00096F6E"/>
          <w:p w14:paraId="00BC4B43" w14:textId="77777777" w:rsidR="00096F6E" w:rsidRDefault="00096F6E"/>
          <w:p w14:paraId="529FEBE2" w14:textId="77777777" w:rsidR="00096F6E" w:rsidRDefault="00096F6E"/>
        </w:tc>
        <w:tc>
          <w:tcPr>
            <w:tcW w:w="991" w:type="dxa"/>
          </w:tcPr>
          <w:p w14:paraId="5C290CD3" w14:textId="77777777" w:rsidR="00096F6E" w:rsidRDefault="00096F6E"/>
        </w:tc>
        <w:tc>
          <w:tcPr>
            <w:tcW w:w="1211" w:type="dxa"/>
          </w:tcPr>
          <w:p w14:paraId="2DDDEA26" w14:textId="77777777" w:rsidR="00096F6E" w:rsidRDefault="00096F6E"/>
        </w:tc>
        <w:tc>
          <w:tcPr>
            <w:tcW w:w="1002" w:type="dxa"/>
          </w:tcPr>
          <w:p w14:paraId="356C7212" w14:textId="77777777" w:rsidR="00096F6E" w:rsidRDefault="00096F6E"/>
        </w:tc>
        <w:tc>
          <w:tcPr>
            <w:tcW w:w="1129" w:type="dxa"/>
          </w:tcPr>
          <w:p w14:paraId="1C60F435" w14:textId="77777777" w:rsidR="00096F6E" w:rsidRDefault="00096F6E"/>
        </w:tc>
        <w:tc>
          <w:tcPr>
            <w:tcW w:w="1037" w:type="dxa"/>
          </w:tcPr>
          <w:p w14:paraId="4E855CA9" w14:textId="77777777" w:rsidR="00096F6E" w:rsidRDefault="00096F6E"/>
        </w:tc>
        <w:tc>
          <w:tcPr>
            <w:tcW w:w="1060" w:type="dxa"/>
          </w:tcPr>
          <w:p w14:paraId="6D409D34" w14:textId="77777777" w:rsidR="00096F6E" w:rsidRDefault="00096F6E"/>
        </w:tc>
        <w:tc>
          <w:tcPr>
            <w:tcW w:w="783" w:type="dxa"/>
          </w:tcPr>
          <w:p w14:paraId="62DBBD9D" w14:textId="77777777" w:rsidR="00096F6E" w:rsidRDefault="00096F6E"/>
        </w:tc>
        <w:tc>
          <w:tcPr>
            <w:tcW w:w="601" w:type="dxa"/>
          </w:tcPr>
          <w:p w14:paraId="23061544" w14:textId="77777777" w:rsidR="00096F6E" w:rsidRDefault="00096F6E"/>
        </w:tc>
      </w:tr>
      <w:tr w:rsidR="00096F6E" w14:paraId="49273DBA" w14:textId="77777777" w:rsidTr="00096F6E">
        <w:tc>
          <w:tcPr>
            <w:tcW w:w="1042" w:type="dxa"/>
          </w:tcPr>
          <w:p w14:paraId="02CB8D22" w14:textId="77777777" w:rsidR="00096F6E" w:rsidRDefault="00096F6E"/>
          <w:p w14:paraId="55F20BCB" w14:textId="77777777" w:rsidR="00096F6E" w:rsidRDefault="00096F6E"/>
          <w:p w14:paraId="41BB5EAA" w14:textId="77777777" w:rsidR="00096F6E" w:rsidRDefault="00096F6E">
            <w:r>
              <w:t>CCV</w:t>
            </w:r>
          </w:p>
          <w:p w14:paraId="4C2B6A29" w14:textId="77777777" w:rsidR="00096F6E" w:rsidRDefault="00096F6E"/>
          <w:p w14:paraId="38948EE5" w14:textId="77777777" w:rsidR="00096F6E" w:rsidRDefault="00096F6E"/>
          <w:p w14:paraId="363AC587" w14:textId="77777777" w:rsidR="00096F6E" w:rsidRDefault="00096F6E"/>
        </w:tc>
        <w:tc>
          <w:tcPr>
            <w:tcW w:w="991" w:type="dxa"/>
          </w:tcPr>
          <w:p w14:paraId="07B899D3" w14:textId="77777777" w:rsidR="00096F6E" w:rsidRDefault="00096F6E"/>
        </w:tc>
        <w:tc>
          <w:tcPr>
            <w:tcW w:w="1211" w:type="dxa"/>
          </w:tcPr>
          <w:p w14:paraId="4FF1D598" w14:textId="77777777" w:rsidR="00096F6E" w:rsidRDefault="00096F6E"/>
          <w:p w14:paraId="0B9C0CED" w14:textId="77777777" w:rsidR="00096F6E" w:rsidRDefault="00096F6E"/>
          <w:p w14:paraId="7CA8985E" w14:textId="77777777" w:rsidR="00096F6E" w:rsidRDefault="00096F6E"/>
        </w:tc>
        <w:tc>
          <w:tcPr>
            <w:tcW w:w="1002" w:type="dxa"/>
          </w:tcPr>
          <w:p w14:paraId="6AEA37CC" w14:textId="77777777" w:rsidR="00096F6E" w:rsidRDefault="00096F6E"/>
        </w:tc>
        <w:tc>
          <w:tcPr>
            <w:tcW w:w="1129" w:type="dxa"/>
          </w:tcPr>
          <w:p w14:paraId="366B6B72" w14:textId="77777777" w:rsidR="00096F6E" w:rsidRDefault="00096F6E"/>
        </w:tc>
        <w:tc>
          <w:tcPr>
            <w:tcW w:w="1037" w:type="dxa"/>
          </w:tcPr>
          <w:p w14:paraId="5205C244" w14:textId="77777777" w:rsidR="00096F6E" w:rsidRDefault="00096F6E"/>
        </w:tc>
        <w:tc>
          <w:tcPr>
            <w:tcW w:w="1060" w:type="dxa"/>
          </w:tcPr>
          <w:p w14:paraId="41FA79FA" w14:textId="77777777" w:rsidR="00096F6E" w:rsidRDefault="00096F6E"/>
        </w:tc>
        <w:tc>
          <w:tcPr>
            <w:tcW w:w="783" w:type="dxa"/>
          </w:tcPr>
          <w:p w14:paraId="41264C67" w14:textId="77777777" w:rsidR="00096F6E" w:rsidRDefault="00096F6E"/>
        </w:tc>
        <w:tc>
          <w:tcPr>
            <w:tcW w:w="601" w:type="dxa"/>
          </w:tcPr>
          <w:p w14:paraId="754DEA6D" w14:textId="77777777" w:rsidR="00096F6E" w:rsidRDefault="00096F6E"/>
        </w:tc>
      </w:tr>
      <w:tr w:rsidR="00096F6E" w14:paraId="7921B7FE" w14:textId="77777777" w:rsidTr="00096F6E">
        <w:tc>
          <w:tcPr>
            <w:tcW w:w="1042" w:type="dxa"/>
          </w:tcPr>
          <w:p w14:paraId="0177D23B" w14:textId="77777777" w:rsidR="00096F6E" w:rsidRDefault="00096F6E"/>
        </w:tc>
        <w:tc>
          <w:tcPr>
            <w:tcW w:w="991" w:type="dxa"/>
          </w:tcPr>
          <w:p w14:paraId="6CC8C3C0" w14:textId="77777777" w:rsidR="00096F6E" w:rsidRDefault="00096F6E">
            <w:r>
              <w:t xml:space="preserve">Mean </w:t>
            </w:r>
            <w:proofErr w:type="spellStart"/>
            <w:r>
              <w:t>intx</w:t>
            </w:r>
            <w:proofErr w:type="spellEnd"/>
          </w:p>
        </w:tc>
        <w:tc>
          <w:tcPr>
            <w:tcW w:w="1211" w:type="dxa"/>
          </w:tcPr>
          <w:p w14:paraId="6D0A7DEE" w14:textId="77777777" w:rsidR="00096F6E" w:rsidRDefault="00096F6E">
            <w:r>
              <w:t>Off-diagonal</w:t>
            </w:r>
          </w:p>
        </w:tc>
        <w:tc>
          <w:tcPr>
            <w:tcW w:w="1002" w:type="dxa"/>
          </w:tcPr>
          <w:p w14:paraId="468E0F78" w14:textId="77777777" w:rsidR="00096F6E" w:rsidRDefault="00096F6E">
            <w:r>
              <w:t>Top down</w:t>
            </w:r>
          </w:p>
        </w:tc>
        <w:tc>
          <w:tcPr>
            <w:tcW w:w="1129" w:type="dxa"/>
          </w:tcPr>
          <w:p w14:paraId="52F439BF" w14:textId="77777777" w:rsidR="00096F6E" w:rsidRDefault="00096F6E">
            <w:r>
              <w:t>Bottom up</w:t>
            </w:r>
          </w:p>
        </w:tc>
        <w:tc>
          <w:tcPr>
            <w:tcW w:w="1037" w:type="dxa"/>
          </w:tcPr>
          <w:p w14:paraId="7E583557" w14:textId="77777777" w:rsidR="00096F6E" w:rsidRDefault="00096F6E">
            <w:r>
              <w:t>Top-down edible</w:t>
            </w:r>
          </w:p>
        </w:tc>
        <w:tc>
          <w:tcPr>
            <w:tcW w:w="1060" w:type="dxa"/>
          </w:tcPr>
          <w:p w14:paraId="19034C75" w14:textId="77777777" w:rsidR="00096F6E" w:rsidRDefault="00096F6E">
            <w:r>
              <w:t>Bottom-up edible</w:t>
            </w:r>
          </w:p>
        </w:tc>
        <w:tc>
          <w:tcPr>
            <w:tcW w:w="783" w:type="dxa"/>
          </w:tcPr>
          <w:p w14:paraId="2E98F61A" w14:textId="77777777" w:rsidR="00096F6E" w:rsidRDefault="00096F6E" w:rsidP="00096F6E">
            <w:proofErr w:type="gramStart"/>
            <w:r>
              <w:t>comp</w:t>
            </w:r>
            <w:proofErr w:type="gramEnd"/>
          </w:p>
        </w:tc>
        <w:tc>
          <w:tcPr>
            <w:tcW w:w="601" w:type="dxa"/>
          </w:tcPr>
          <w:p w14:paraId="3D2615DE" w14:textId="77777777" w:rsidR="00096F6E" w:rsidRDefault="00096F6E"/>
        </w:tc>
      </w:tr>
    </w:tbl>
    <w:p w14:paraId="1D9C7D04" w14:textId="77777777" w:rsidR="00096F6E" w:rsidRDefault="00096F6E"/>
    <w:p w14:paraId="1774D21B" w14:textId="77777777" w:rsidR="00096F6E" w:rsidRDefault="00096F6E">
      <w:r>
        <w:br w:type="page"/>
      </w:r>
    </w:p>
    <w:p w14:paraId="77AD0C81" w14:textId="77777777" w:rsidR="00096F6E" w:rsidRDefault="00096F6E">
      <w:r>
        <w:t>Figure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1"/>
        <w:gridCol w:w="1096"/>
        <w:gridCol w:w="963"/>
        <w:gridCol w:w="984"/>
        <w:gridCol w:w="969"/>
        <w:gridCol w:w="1060"/>
        <w:gridCol w:w="962"/>
        <w:gridCol w:w="899"/>
      </w:tblGrid>
      <w:tr w:rsidR="00096F6E" w14:paraId="0CFF8F02" w14:textId="77777777" w:rsidTr="00096F6E">
        <w:tc>
          <w:tcPr>
            <w:tcW w:w="984" w:type="dxa"/>
          </w:tcPr>
          <w:p w14:paraId="44C5A1A1" w14:textId="77777777" w:rsidR="00096F6E" w:rsidRDefault="00096F6E" w:rsidP="00096F6E">
            <w:proofErr w:type="spellStart"/>
            <w:r>
              <w:t>Resil</w:t>
            </w:r>
            <w:proofErr w:type="spellEnd"/>
          </w:p>
        </w:tc>
        <w:tc>
          <w:tcPr>
            <w:tcW w:w="984" w:type="dxa"/>
          </w:tcPr>
          <w:p w14:paraId="6CD68590" w14:textId="77777777" w:rsidR="00096F6E" w:rsidRDefault="00096F6E"/>
          <w:p w14:paraId="7CCECA9D" w14:textId="77777777" w:rsidR="00096F6E" w:rsidRDefault="00096F6E"/>
          <w:p w14:paraId="243FD90E" w14:textId="77777777" w:rsidR="00096F6E" w:rsidRDefault="00096F6E"/>
          <w:p w14:paraId="4076B6D7" w14:textId="77777777" w:rsidR="00096F6E" w:rsidRDefault="00096F6E"/>
          <w:p w14:paraId="25513E42" w14:textId="77777777" w:rsidR="00096F6E" w:rsidRDefault="00096F6E"/>
        </w:tc>
        <w:tc>
          <w:tcPr>
            <w:tcW w:w="984" w:type="dxa"/>
          </w:tcPr>
          <w:p w14:paraId="38CE2FE3" w14:textId="77777777" w:rsidR="00096F6E" w:rsidRDefault="00096F6E"/>
        </w:tc>
        <w:tc>
          <w:tcPr>
            <w:tcW w:w="984" w:type="dxa"/>
          </w:tcPr>
          <w:p w14:paraId="590FDCFF" w14:textId="77777777" w:rsidR="00096F6E" w:rsidRDefault="00096F6E"/>
        </w:tc>
        <w:tc>
          <w:tcPr>
            <w:tcW w:w="984" w:type="dxa"/>
          </w:tcPr>
          <w:p w14:paraId="509E120E" w14:textId="77777777" w:rsidR="00096F6E" w:rsidRDefault="00096F6E"/>
        </w:tc>
        <w:tc>
          <w:tcPr>
            <w:tcW w:w="984" w:type="dxa"/>
          </w:tcPr>
          <w:p w14:paraId="5B2780BF" w14:textId="77777777" w:rsidR="00096F6E" w:rsidRDefault="00096F6E"/>
        </w:tc>
        <w:tc>
          <w:tcPr>
            <w:tcW w:w="984" w:type="dxa"/>
          </w:tcPr>
          <w:p w14:paraId="1582FB2D" w14:textId="77777777" w:rsidR="00096F6E" w:rsidRDefault="00096F6E"/>
        </w:tc>
        <w:tc>
          <w:tcPr>
            <w:tcW w:w="984" w:type="dxa"/>
          </w:tcPr>
          <w:p w14:paraId="5CEAB461" w14:textId="77777777" w:rsidR="00096F6E" w:rsidRDefault="00096F6E"/>
        </w:tc>
        <w:tc>
          <w:tcPr>
            <w:tcW w:w="984" w:type="dxa"/>
          </w:tcPr>
          <w:p w14:paraId="3316CE92" w14:textId="77777777" w:rsidR="00096F6E" w:rsidRDefault="00096F6E"/>
        </w:tc>
      </w:tr>
      <w:tr w:rsidR="00096F6E" w14:paraId="5CFB8254" w14:textId="77777777" w:rsidTr="00096F6E">
        <w:tc>
          <w:tcPr>
            <w:tcW w:w="984" w:type="dxa"/>
          </w:tcPr>
          <w:p w14:paraId="431DFCA5" w14:textId="77777777" w:rsidR="00096F6E" w:rsidRDefault="00096F6E">
            <w:r>
              <w:t>React</w:t>
            </w:r>
          </w:p>
        </w:tc>
        <w:tc>
          <w:tcPr>
            <w:tcW w:w="984" w:type="dxa"/>
          </w:tcPr>
          <w:p w14:paraId="70721344" w14:textId="77777777" w:rsidR="00096F6E" w:rsidRDefault="00096F6E"/>
          <w:p w14:paraId="635A02EC" w14:textId="77777777" w:rsidR="00096F6E" w:rsidRDefault="00096F6E"/>
          <w:p w14:paraId="0F2F153E" w14:textId="77777777" w:rsidR="00096F6E" w:rsidRDefault="00096F6E"/>
          <w:p w14:paraId="1C4EA884" w14:textId="77777777" w:rsidR="00096F6E" w:rsidRDefault="00096F6E"/>
          <w:p w14:paraId="10A3A440" w14:textId="77777777" w:rsidR="00096F6E" w:rsidRDefault="00096F6E"/>
        </w:tc>
        <w:tc>
          <w:tcPr>
            <w:tcW w:w="984" w:type="dxa"/>
          </w:tcPr>
          <w:p w14:paraId="70E0EBFC" w14:textId="77777777" w:rsidR="00096F6E" w:rsidRDefault="00096F6E"/>
        </w:tc>
        <w:tc>
          <w:tcPr>
            <w:tcW w:w="984" w:type="dxa"/>
          </w:tcPr>
          <w:p w14:paraId="7FCA2059" w14:textId="77777777" w:rsidR="00096F6E" w:rsidRDefault="00096F6E"/>
        </w:tc>
        <w:tc>
          <w:tcPr>
            <w:tcW w:w="984" w:type="dxa"/>
          </w:tcPr>
          <w:p w14:paraId="0847F5A4" w14:textId="77777777" w:rsidR="00096F6E" w:rsidRDefault="00096F6E"/>
        </w:tc>
        <w:tc>
          <w:tcPr>
            <w:tcW w:w="984" w:type="dxa"/>
          </w:tcPr>
          <w:p w14:paraId="4BA73911" w14:textId="77777777" w:rsidR="00096F6E" w:rsidRDefault="00096F6E"/>
        </w:tc>
        <w:tc>
          <w:tcPr>
            <w:tcW w:w="984" w:type="dxa"/>
          </w:tcPr>
          <w:p w14:paraId="69452C9F" w14:textId="77777777" w:rsidR="00096F6E" w:rsidRDefault="00096F6E"/>
        </w:tc>
        <w:tc>
          <w:tcPr>
            <w:tcW w:w="984" w:type="dxa"/>
          </w:tcPr>
          <w:p w14:paraId="1DCDBBBC" w14:textId="77777777" w:rsidR="00096F6E" w:rsidRDefault="00096F6E"/>
        </w:tc>
        <w:tc>
          <w:tcPr>
            <w:tcW w:w="984" w:type="dxa"/>
          </w:tcPr>
          <w:p w14:paraId="78A7EB51" w14:textId="77777777" w:rsidR="00096F6E" w:rsidRDefault="00096F6E"/>
        </w:tc>
      </w:tr>
      <w:tr w:rsidR="00096F6E" w14:paraId="4EB528C3" w14:textId="77777777" w:rsidTr="00096F6E">
        <w:tc>
          <w:tcPr>
            <w:tcW w:w="984" w:type="dxa"/>
          </w:tcPr>
          <w:p w14:paraId="37C3ACC1" w14:textId="77777777" w:rsidR="00096F6E" w:rsidRDefault="00096F6E">
            <w:r>
              <w:t>Invar</w:t>
            </w:r>
          </w:p>
        </w:tc>
        <w:tc>
          <w:tcPr>
            <w:tcW w:w="984" w:type="dxa"/>
          </w:tcPr>
          <w:p w14:paraId="68C73297" w14:textId="77777777" w:rsidR="00096F6E" w:rsidRDefault="00096F6E"/>
          <w:p w14:paraId="3CECB9D3" w14:textId="77777777" w:rsidR="00096F6E" w:rsidRDefault="00096F6E"/>
          <w:p w14:paraId="60A1ADDD" w14:textId="77777777" w:rsidR="00096F6E" w:rsidRDefault="00096F6E"/>
          <w:p w14:paraId="3597EBCD" w14:textId="77777777" w:rsidR="00096F6E" w:rsidRDefault="00096F6E"/>
          <w:p w14:paraId="203DDC42" w14:textId="77777777" w:rsidR="00096F6E" w:rsidRDefault="00096F6E"/>
        </w:tc>
        <w:tc>
          <w:tcPr>
            <w:tcW w:w="984" w:type="dxa"/>
          </w:tcPr>
          <w:p w14:paraId="0037A014" w14:textId="77777777" w:rsidR="00096F6E" w:rsidRDefault="00096F6E"/>
        </w:tc>
        <w:tc>
          <w:tcPr>
            <w:tcW w:w="984" w:type="dxa"/>
          </w:tcPr>
          <w:p w14:paraId="7104D968" w14:textId="77777777" w:rsidR="00096F6E" w:rsidRDefault="00096F6E"/>
        </w:tc>
        <w:tc>
          <w:tcPr>
            <w:tcW w:w="984" w:type="dxa"/>
          </w:tcPr>
          <w:p w14:paraId="6215692F" w14:textId="77777777" w:rsidR="00096F6E" w:rsidRDefault="00096F6E"/>
        </w:tc>
        <w:tc>
          <w:tcPr>
            <w:tcW w:w="984" w:type="dxa"/>
          </w:tcPr>
          <w:p w14:paraId="6A7128C8" w14:textId="77777777" w:rsidR="00096F6E" w:rsidRDefault="00096F6E"/>
        </w:tc>
        <w:tc>
          <w:tcPr>
            <w:tcW w:w="984" w:type="dxa"/>
          </w:tcPr>
          <w:p w14:paraId="12367267" w14:textId="77777777" w:rsidR="00096F6E" w:rsidRDefault="00096F6E"/>
        </w:tc>
        <w:tc>
          <w:tcPr>
            <w:tcW w:w="984" w:type="dxa"/>
          </w:tcPr>
          <w:p w14:paraId="4DCF828E" w14:textId="77777777" w:rsidR="00096F6E" w:rsidRDefault="00096F6E"/>
        </w:tc>
        <w:tc>
          <w:tcPr>
            <w:tcW w:w="984" w:type="dxa"/>
          </w:tcPr>
          <w:p w14:paraId="2CD050B6" w14:textId="77777777" w:rsidR="00096F6E" w:rsidRDefault="00096F6E"/>
        </w:tc>
      </w:tr>
      <w:tr w:rsidR="00096F6E" w14:paraId="0DFC74F2" w14:textId="77777777" w:rsidTr="00096F6E">
        <w:tc>
          <w:tcPr>
            <w:tcW w:w="984" w:type="dxa"/>
          </w:tcPr>
          <w:p w14:paraId="16E9A818" w14:textId="77777777" w:rsidR="00096F6E" w:rsidRDefault="00096F6E"/>
        </w:tc>
        <w:tc>
          <w:tcPr>
            <w:tcW w:w="984" w:type="dxa"/>
          </w:tcPr>
          <w:p w14:paraId="1CE25FBC" w14:textId="77777777" w:rsidR="00096F6E" w:rsidRDefault="00096F6E" w:rsidP="00FC1683">
            <w:r>
              <w:t xml:space="preserve">Mean </w:t>
            </w:r>
            <w:proofErr w:type="spellStart"/>
            <w:r>
              <w:t>intx</w:t>
            </w:r>
            <w:proofErr w:type="spellEnd"/>
          </w:p>
        </w:tc>
        <w:tc>
          <w:tcPr>
            <w:tcW w:w="984" w:type="dxa"/>
          </w:tcPr>
          <w:p w14:paraId="337F7FEC" w14:textId="77777777" w:rsidR="00096F6E" w:rsidRDefault="00096F6E" w:rsidP="00FC1683">
            <w:r>
              <w:t>Off-diagonal</w:t>
            </w:r>
          </w:p>
        </w:tc>
        <w:tc>
          <w:tcPr>
            <w:tcW w:w="984" w:type="dxa"/>
          </w:tcPr>
          <w:p w14:paraId="3D5B454B" w14:textId="77777777" w:rsidR="00096F6E" w:rsidRDefault="00096F6E" w:rsidP="00FC1683">
            <w:r>
              <w:t>Top down</w:t>
            </w:r>
          </w:p>
        </w:tc>
        <w:tc>
          <w:tcPr>
            <w:tcW w:w="984" w:type="dxa"/>
          </w:tcPr>
          <w:p w14:paraId="717E2FCD" w14:textId="77777777" w:rsidR="00096F6E" w:rsidRDefault="00096F6E" w:rsidP="00FC1683">
            <w:r>
              <w:t>Bottom up</w:t>
            </w:r>
          </w:p>
        </w:tc>
        <w:tc>
          <w:tcPr>
            <w:tcW w:w="984" w:type="dxa"/>
          </w:tcPr>
          <w:p w14:paraId="10FCB859" w14:textId="77777777" w:rsidR="00096F6E" w:rsidRDefault="00096F6E" w:rsidP="00FC1683">
            <w:r>
              <w:t>Top-down edible</w:t>
            </w:r>
          </w:p>
        </w:tc>
        <w:tc>
          <w:tcPr>
            <w:tcW w:w="984" w:type="dxa"/>
          </w:tcPr>
          <w:p w14:paraId="4A38DEF6" w14:textId="77777777" w:rsidR="00096F6E" w:rsidRDefault="00096F6E" w:rsidP="00FC1683">
            <w:r>
              <w:t>Bottom-up edible</w:t>
            </w:r>
          </w:p>
        </w:tc>
        <w:tc>
          <w:tcPr>
            <w:tcW w:w="984" w:type="dxa"/>
          </w:tcPr>
          <w:p w14:paraId="02CE58CA" w14:textId="77777777" w:rsidR="00096F6E" w:rsidRDefault="00096F6E" w:rsidP="00FC1683">
            <w:proofErr w:type="gramStart"/>
            <w:r>
              <w:t>comp</w:t>
            </w:r>
            <w:proofErr w:type="gramEnd"/>
          </w:p>
        </w:tc>
        <w:tc>
          <w:tcPr>
            <w:tcW w:w="984" w:type="dxa"/>
          </w:tcPr>
          <w:p w14:paraId="4130F38E" w14:textId="77777777" w:rsidR="00096F6E" w:rsidRDefault="00096F6E"/>
        </w:tc>
      </w:tr>
    </w:tbl>
    <w:p w14:paraId="291F10AD" w14:textId="77777777" w:rsidR="00FC1683" w:rsidRDefault="00FC1683"/>
    <w:p w14:paraId="27CF8F7F" w14:textId="77777777" w:rsidR="00FC1683" w:rsidRDefault="00FC1683">
      <w:r>
        <w:br w:type="page"/>
      </w:r>
    </w:p>
    <w:p w14:paraId="60C0BC06" w14:textId="77777777" w:rsidR="00096F6E" w:rsidRDefault="00FC1683">
      <w:r>
        <w:t>Figure 4</w:t>
      </w:r>
    </w:p>
    <w:p w14:paraId="5CFA178E" w14:textId="77777777" w:rsidR="00FC1683" w:rsidRDefault="00FC1683"/>
    <w:p w14:paraId="01669994" w14:textId="77777777" w:rsidR="00FC1683" w:rsidRPr="007F4B4A" w:rsidRDefault="00FC1683" w:rsidP="00FC168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Richness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Mean interaction strength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strength declines with richness)</w:t>
      </w:r>
    </w:p>
    <w:p w14:paraId="581E60F6" w14:textId="77777777" w:rsidR="00FC1683" w:rsidRDefault="00FC1683" w:rsidP="00FC168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6CA9D8" wp14:editId="4EBCC1F2">
            <wp:simplePos x="0" y="0"/>
            <wp:positionH relativeFrom="column">
              <wp:posOffset>3810</wp:posOffset>
            </wp:positionH>
            <wp:positionV relativeFrom="paragraph">
              <wp:posOffset>327025</wp:posOffset>
            </wp:positionV>
            <wp:extent cx="3247390" cy="1975485"/>
            <wp:effectExtent l="0" t="0" r="381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A9EED" w14:textId="77777777" w:rsidR="00FC1683" w:rsidRDefault="00FC1683" w:rsidP="00FC16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2FBC12" w14:textId="77777777" w:rsidR="00FC1683" w:rsidRDefault="00FC1683" w:rsidP="00FC16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14ECD71" w14:textId="77777777" w:rsidR="00FC1683" w:rsidRDefault="00FC1683" w:rsidP="00FC16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72C25CB" w14:textId="77777777" w:rsidR="00FC1683" w:rsidRDefault="00FC1683" w:rsidP="00FC16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3B2AA00" w14:textId="77777777" w:rsidR="00FC1683" w:rsidRDefault="00FC1683" w:rsidP="00FC16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8307FE4" w14:textId="77777777" w:rsidR="00FC1683" w:rsidRDefault="00FC1683" w:rsidP="00FC16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7A72905" w14:textId="77777777" w:rsidR="00FC1683" w:rsidRDefault="00FC1683" w:rsidP="00FC1683">
      <w:pPr>
        <w:contextualSpacing/>
        <w:rPr>
          <w:rFonts w:ascii="Times New Roman" w:hAnsi="Times New Roman" w:cs="Times New Roman"/>
          <w:noProof/>
        </w:rPr>
      </w:pPr>
    </w:p>
    <w:p w14:paraId="32DD5A77" w14:textId="77777777" w:rsidR="00FC1683" w:rsidRDefault="00FC1683" w:rsidP="00FC1683">
      <w:pPr>
        <w:contextualSpacing/>
        <w:rPr>
          <w:rFonts w:ascii="Times New Roman" w:hAnsi="Times New Roman" w:cs="Times New Roman"/>
          <w:noProof/>
        </w:rPr>
      </w:pPr>
    </w:p>
    <w:p w14:paraId="70E4632A" w14:textId="77777777" w:rsidR="00FC1683" w:rsidRDefault="00FC1683" w:rsidP="00FC1683">
      <w:pPr>
        <w:contextualSpacing/>
        <w:rPr>
          <w:rFonts w:ascii="Times New Roman" w:hAnsi="Times New Roman" w:cs="Times New Roman"/>
          <w:noProof/>
        </w:rPr>
      </w:pPr>
    </w:p>
    <w:p w14:paraId="04BD3D98" w14:textId="77777777" w:rsidR="00FC1683" w:rsidRDefault="00FC1683" w:rsidP="00FC1683">
      <w:pPr>
        <w:contextualSpacing/>
        <w:rPr>
          <w:rFonts w:ascii="Times New Roman" w:hAnsi="Times New Roman" w:cs="Times New Roman"/>
          <w:noProof/>
        </w:rPr>
      </w:pPr>
    </w:p>
    <w:p w14:paraId="6AF0A318" w14:textId="77777777" w:rsidR="00FC1683" w:rsidRDefault="00FC1683" w:rsidP="00FC1683">
      <w:pPr>
        <w:contextualSpacing/>
        <w:rPr>
          <w:rFonts w:ascii="Times New Roman" w:hAnsi="Times New Roman" w:cs="Times New Roman"/>
          <w:noProof/>
        </w:rPr>
      </w:pPr>
      <w:bookmarkStart w:id="0" w:name="_GoBack"/>
      <w:bookmarkEnd w:id="0"/>
      <w:r w:rsidRPr="007F4B4A">
        <w:rPr>
          <w:rFonts w:ascii="Times New Roman" w:hAnsi="Times New Roman" w:cs="Times New Roman"/>
          <w:noProof/>
        </w:rPr>
        <w:t xml:space="preserve">Composite P Value: </w:t>
      </w:r>
      <w:r w:rsidRPr="007F4B4A">
        <w:rPr>
          <w:rFonts w:ascii="Times New Roman" w:hAnsi="Times New Roman" w:cs="Times New Roman"/>
          <w:b/>
          <w:noProof/>
        </w:rPr>
        <w:t>{0.00139243}</w:t>
      </w:r>
      <w:r w:rsidRPr="007F4B4A">
        <w:rPr>
          <w:rFonts w:ascii="Times New Roman" w:hAnsi="Times New Roman" w:cs="Times New Roman"/>
          <w:noProof/>
        </w:rPr>
        <w:t xml:space="preserve">       Averaged P Value: {0.209696}  </w:t>
      </w:r>
    </w:p>
    <w:p w14:paraId="2CADB65F" w14:textId="77777777" w:rsidR="00FC1683" w:rsidRDefault="00FC1683" w:rsidP="00FC1683">
      <w:pPr>
        <w:contextualSpacing/>
        <w:rPr>
          <w:rFonts w:ascii="Times New Roman" w:hAnsi="Times New Roman" w:cs="Times New Roman"/>
          <w:noProof/>
        </w:rPr>
      </w:pPr>
      <w:r w:rsidRPr="007F4B4A">
        <w:rPr>
          <w:rFonts w:ascii="Times New Roman" w:hAnsi="Times New Roman" w:cs="Times New Roman"/>
          <w:noProof/>
        </w:rPr>
        <w:t xml:space="preserve">Composite Correlation: -0.746397     Averaged Correlation: -0.343724  </w:t>
      </w:r>
    </w:p>
    <w:p w14:paraId="1F3A2EA9" w14:textId="77777777" w:rsidR="00FC1683" w:rsidRDefault="00FC1683" w:rsidP="00FC1683">
      <w:pPr>
        <w:contextualSpacing/>
        <w:rPr>
          <w:rFonts w:ascii="Times New Roman" w:hAnsi="Times New Roman" w:cs="Times New Roman"/>
          <w:noProof/>
        </w:rPr>
      </w:pPr>
      <w:r w:rsidRPr="007F4B4A">
        <w:rPr>
          <w:rFonts w:ascii="Times New Roman" w:hAnsi="Times New Roman" w:cs="Times New Roman"/>
          <w:noProof/>
        </w:rPr>
        <w:t>Composite R-Squared: 0.557108      Averaged R-Squared: 0.118147</w:t>
      </w:r>
    </w:p>
    <w:p w14:paraId="161CBC33" w14:textId="77777777" w:rsidR="00FC1683" w:rsidRDefault="00FC1683"/>
    <w:sectPr w:rsidR="00FC1683" w:rsidSect="00EB08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6E"/>
    <w:rsid w:val="00096F6E"/>
    <w:rsid w:val="00532145"/>
    <w:rsid w:val="009850C3"/>
    <w:rsid w:val="009D346A"/>
    <w:rsid w:val="00EB08EB"/>
    <w:rsid w:val="00F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0A7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4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96F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4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96F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108</Words>
  <Characters>618</Characters>
  <Application>Microsoft Macintosh Word</Application>
  <DocSecurity>0</DocSecurity>
  <Lines>5</Lines>
  <Paragraphs>1</Paragraphs>
  <ScaleCrop>false</ScaleCrop>
  <Company>Ohio Wesleyan University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Downing</dc:creator>
  <cp:keywords/>
  <dc:description/>
  <cp:lastModifiedBy>Amy Downing</cp:lastModifiedBy>
  <cp:revision>2</cp:revision>
  <cp:lastPrinted>2016-07-08T19:52:00Z</cp:lastPrinted>
  <dcterms:created xsi:type="dcterms:W3CDTF">2016-07-08T19:40:00Z</dcterms:created>
  <dcterms:modified xsi:type="dcterms:W3CDTF">2016-07-09T01:34:00Z</dcterms:modified>
</cp:coreProperties>
</file>