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6AA4A" w14:textId="70194DBF" w:rsidR="000804DF" w:rsidRPr="000804DF" w:rsidRDefault="000804DF" w:rsidP="000804DF">
      <w:proofErr w:type="spellStart"/>
      <w:r w:rsidRPr="000804DF">
        <w:t>Exp_Name</w:t>
      </w:r>
      <w:proofErr w:type="spellEnd"/>
      <w:r>
        <w:t>: A string specifying our name for the experiment</w:t>
      </w:r>
    </w:p>
    <w:p w14:paraId="56CFC6C4" w14:textId="0BC441E4" w:rsidR="000804DF" w:rsidRPr="000804DF" w:rsidRDefault="000804DF" w:rsidP="000804DF">
      <w:proofErr w:type="spellStart"/>
      <w:r w:rsidRPr="000804DF">
        <w:t>Part_Id</w:t>
      </w:r>
      <w:proofErr w:type="spellEnd"/>
      <w:r>
        <w:t>: the subject ID – same as column “</w:t>
      </w:r>
      <w:proofErr w:type="spellStart"/>
      <w:r>
        <w:t>sn</w:t>
      </w:r>
      <w:proofErr w:type="spellEnd"/>
      <w:r>
        <w:t>”</w:t>
      </w:r>
    </w:p>
    <w:p w14:paraId="7C092251" w14:textId="0AFD915B" w:rsidR="000804DF" w:rsidRPr="000804DF" w:rsidRDefault="000804DF" w:rsidP="000804DF">
      <w:r w:rsidRPr="000804DF">
        <w:t>Gender</w:t>
      </w:r>
      <w:r>
        <w:t xml:space="preserve">: </w:t>
      </w:r>
      <w:proofErr w:type="spellStart"/>
      <w:r>
        <w:t>self reported</w:t>
      </w:r>
      <w:proofErr w:type="spellEnd"/>
      <w:r>
        <w:t xml:space="preserve"> gender</w:t>
      </w:r>
    </w:p>
    <w:p w14:paraId="05768AD2" w14:textId="63D94871" w:rsidR="000804DF" w:rsidRPr="000804DF" w:rsidRDefault="000804DF" w:rsidP="000804DF">
      <w:r w:rsidRPr="000804DF">
        <w:t>Birth</w:t>
      </w:r>
      <w:r>
        <w:t>: age in years</w:t>
      </w:r>
    </w:p>
    <w:p w14:paraId="2FB8447A" w14:textId="4C5A3B08" w:rsidR="000804DF" w:rsidRPr="000804DF" w:rsidRDefault="000804DF" w:rsidP="000804DF">
      <w:r w:rsidRPr="000804DF">
        <w:t>Block</w:t>
      </w:r>
      <w:r>
        <w:t xml:space="preserve">: </w:t>
      </w:r>
      <w:r w:rsidR="00A8529E">
        <w:t>Block number – practice block discarded</w:t>
      </w:r>
    </w:p>
    <w:p w14:paraId="4B27B9E9" w14:textId="777392BA" w:rsidR="000804DF" w:rsidRPr="000804DF" w:rsidRDefault="000804DF" w:rsidP="000804DF">
      <w:proofErr w:type="spellStart"/>
      <w:r w:rsidRPr="000804DF">
        <w:t>TBlock</w:t>
      </w:r>
      <w:proofErr w:type="spellEnd"/>
      <w:r w:rsidR="00A8529E">
        <w:t xml:space="preserve"> Trial in block</w:t>
      </w:r>
    </w:p>
    <w:p w14:paraId="4E140552" w14:textId="78419F12" w:rsidR="000804DF" w:rsidRPr="000804DF" w:rsidRDefault="000804DF" w:rsidP="000804DF">
      <w:r w:rsidRPr="000804DF">
        <w:t>O1</w:t>
      </w:r>
      <w:r w:rsidR="00A8529E">
        <w:t xml:space="preserve"> Ordinal number of </w:t>
      </w:r>
      <w:proofErr w:type="gramStart"/>
      <w:r w:rsidR="00A8529E">
        <w:t>orientation</w:t>
      </w:r>
      <w:proofErr w:type="gramEnd"/>
      <w:r w:rsidR="00A8529E">
        <w:t xml:space="preserve"> of first half of displayed bars – when orientation was varied</w:t>
      </w:r>
      <w:r w:rsidR="0015327E">
        <w:t xml:space="preserve">. </w:t>
      </w:r>
      <w:r w:rsidR="0015327E">
        <w:t xml:space="preserve">Ranging from vertical in 15% steps. </w:t>
      </w:r>
      <w:r w:rsidR="000052A1">
        <w:t>Left leaning bars anti-clockwise, right leaning bars clockwise.</w:t>
      </w:r>
    </w:p>
    <w:p w14:paraId="42497A26" w14:textId="1D500038" w:rsidR="00A8529E" w:rsidRDefault="000804DF" w:rsidP="00A8529E">
      <w:r w:rsidRPr="000804DF">
        <w:t>O2</w:t>
      </w:r>
      <w:r w:rsidR="00A8529E">
        <w:t xml:space="preserve"> Ordinal number of </w:t>
      </w:r>
      <w:proofErr w:type="gramStart"/>
      <w:r w:rsidR="00A8529E">
        <w:t>orientation</w:t>
      </w:r>
      <w:proofErr w:type="gramEnd"/>
      <w:r w:rsidR="00A8529E">
        <w:t xml:space="preserve"> of second half of displayed bars – when orientation was varied</w:t>
      </w:r>
    </w:p>
    <w:p w14:paraId="711D0748" w14:textId="47C51F50" w:rsidR="000804DF" w:rsidRPr="000804DF" w:rsidRDefault="0015327E" w:rsidP="000804DF">
      <w:r>
        <w:t xml:space="preserve">Ranging from vertical in 15% steps. </w:t>
      </w:r>
    </w:p>
    <w:p w14:paraId="01AD55F6" w14:textId="669CD158" w:rsidR="000804DF" w:rsidRPr="000804DF" w:rsidRDefault="000804DF" w:rsidP="000804DF">
      <w:r w:rsidRPr="000804DF">
        <w:t>Tori</w:t>
      </w:r>
      <w:r w:rsidR="00A8529E">
        <w:t xml:space="preserve"> Ordinal number of orientation of probe bar</w:t>
      </w:r>
    </w:p>
    <w:p w14:paraId="71C77B22" w14:textId="704F29B5" w:rsidR="000804DF" w:rsidRPr="000804DF" w:rsidRDefault="000804DF" w:rsidP="000804DF">
      <w:r w:rsidRPr="000804DF">
        <w:t>C1</w:t>
      </w:r>
      <w:r w:rsidR="00A8529E" w:rsidRPr="00A8529E">
        <w:t xml:space="preserve"> </w:t>
      </w:r>
      <w:r w:rsidR="00A8529E">
        <w:t xml:space="preserve">Ordinal number of </w:t>
      </w:r>
      <w:proofErr w:type="gramStart"/>
      <w:r w:rsidR="00A8529E">
        <w:t>color</w:t>
      </w:r>
      <w:proofErr w:type="gramEnd"/>
      <w:r w:rsidR="00A8529E">
        <w:t xml:space="preserve"> of first half of displayed bars – when color was varied</w:t>
      </w:r>
    </w:p>
    <w:p w14:paraId="5C75B32E" w14:textId="7C4F74F9" w:rsidR="00A8529E" w:rsidRPr="000804DF" w:rsidRDefault="000804DF" w:rsidP="00A8529E">
      <w:r w:rsidRPr="000804DF">
        <w:t>C2</w:t>
      </w:r>
      <w:r w:rsidR="00A8529E" w:rsidRPr="00A8529E">
        <w:t xml:space="preserve"> </w:t>
      </w:r>
      <w:r w:rsidR="00A8529E">
        <w:t xml:space="preserve">Ordinal number of </w:t>
      </w:r>
      <w:proofErr w:type="gramStart"/>
      <w:r w:rsidR="00A8529E">
        <w:t>color</w:t>
      </w:r>
      <w:proofErr w:type="gramEnd"/>
      <w:r w:rsidR="00A8529E">
        <w:t xml:space="preserve"> of second half of displayed bars – when color was varied</w:t>
      </w:r>
    </w:p>
    <w:p w14:paraId="0CCBAD1C" w14:textId="5174679C" w:rsidR="000804DF" w:rsidRPr="000804DF" w:rsidRDefault="00113CC5" w:rsidP="000804DF">
      <w:r>
        <w:t>In cases where both the color and orientation varied the color and orientation of the bars was factorial combined across the display.</w:t>
      </w:r>
    </w:p>
    <w:p w14:paraId="7CBCC8D6" w14:textId="37DCC43B" w:rsidR="000804DF" w:rsidRPr="000804DF" w:rsidRDefault="000804DF" w:rsidP="000804DF">
      <w:proofErr w:type="spellStart"/>
      <w:r w:rsidRPr="000804DF">
        <w:t>TCol</w:t>
      </w:r>
      <w:proofErr w:type="spellEnd"/>
      <w:r w:rsidR="00A8529E">
        <w:t xml:space="preserve"> Ordinal number of </w:t>
      </w:r>
      <w:proofErr w:type="gramStart"/>
      <w:r w:rsidR="00A8529E">
        <w:t>color</w:t>
      </w:r>
      <w:proofErr w:type="gramEnd"/>
      <w:r w:rsidR="00A8529E">
        <w:t xml:space="preserve"> of probe bar</w:t>
      </w:r>
    </w:p>
    <w:p w14:paraId="3F961C9C" w14:textId="4750991E" w:rsidR="00A8529E" w:rsidRDefault="000804DF" w:rsidP="000804DF">
      <w:proofErr w:type="spellStart"/>
      <w:r w:rsidRPr="000804DF">
        <w:t>Ori_Col</w:t>
      </w:r>
      <w:proofErr w:type="spellEnd"/>
      <w:r w:rsidRPr="000804DF">
        <w:t xml:space="preserve"> </w:t>
      </w:r>
      <w:r w:rsidR="00A8529E">
        <w:t>code showing actual orientations and colors of displayed bars and probe bars. O1 O2 and Probe orientation followed by C1 C2 and Probe color separated by commas.</w:t>
      </w:r>
    </w:p>
    <w:p w14:paraId="7171A663" w14:textId="0EF0678E" w:rsidR="000804DF" w:rsidRPr="000804DF" w:rsidRDefault="000804DF" w:rsidP="000804DF">
      <w:proofErr w:type="spellStart"/>
      <w:r w:rsidRPr="000804DF">
        <w:t>key_press</w:t>
      </w:r>
      <w:proofErr w:type="spellEnd"/>
      <w:r w:rsidR="00A8529E">
        <w:t xml:space="preserve"> Ascii of actual key-pressed</w:t>
      </w:r>
    </w:p>
    <w:p w14:paraId="30090C57" w14:textId="073A1664" w:rsidR="000804DF" w:rsidRPr="000804DF" w:rsidRDefault="000804DF" w:rsidP="000804DF">
      <w:r w:rsidRPr="000804DF">
        <w:t>Rt</w:t>
      </w:r>
      <w:r w:rsidR="00A8529E">
        <w:t xml:space="preserve"> Reaction time of key press</w:t>
      </w:r>
    </w:p>
    <w:p w14:paraId="662B407E" w14:textId="522D0014" w:rsidR="000804DF" w:rsidRPr="000804DF" w:rsidRDefault="000804DF" w:rsidP="000804DF">
      <w:r w:rsidRPr="000804DF">
        <w:lastRenderedPageBreak/>
        <w:t>ID</w:t>
      </w:r>
      <w:r w:rsidR="00A8529E">
        <w:t xml:space="preserve"> coding of trial type l or r – orientation of plotted bars (rightwards or leftwards) followed by color of plotted bars g or b green or blue.</w:t>
      </w:r>
      <w:r w:rsidR="00BC3332">
        <w:t xml:space="preserve"> N – new item, O – old item M – mean item</w:t>
      </w:r>
      <w:r w:rsidR="00113CC5">
        <w:t xml:space="preserve"> are the c</w:t>
      </w:r>
      <w:r w:rsidR="00BC3332">
        <w:t>odes for kind of probe used - first character orientation code – second character color</w:t>
      </w:r>
      <w:r w:rsidR="00A8529E">
        <w:t xml:space="preserve"> </w:t>
      </w:r>
      <w:r w:rsidR="00BC3332">
        <w:t>code.</w:t>
      </w:r>
    </w:p>
    <w:p w14:paraId="24560847" w14:textId="742B510B" w:rsidR="000804DF" w:rsidRPr="000804DF" w:rsidRDefault="000804DF" w:rsidP="000804DF">
      <w:proofErr w:type="spellStart"/>
      <w:r w:rsidRPr="000804DF">
        <w:t>Corr_key</w:t>
      </w:r>
      <w:proofErr w:type="spellEnd"/>
      <w:r w:rsidR="00A8529E">
        <w:t xml:space="preserve"> dee – ‘d’ kay – ‘k’</w:t>
      </w:r>
    </w:p>
    <w:p w14:paraId="138851DB" w14:textId="45E510ED" w:rsidR="000804DF" w:rsidRPr="000804DF" w:rsidRDefault="000804DF" w:rsidP="000804DF">
      <w:r w:rsidRPr="000804DF">
        <w:t>Sn</w:t>
      </w:r>
      <w:r>
        <w:t>: the subject ID – same as column “</w:t>
      </w:r>
      <w:proofErr w:type="spellStart"/>
      <w:r>
        <w:t>Part_ID</w:t>
      </w:r>
      <w:proofErr w:type="spellEnd"/>
      <w:r>
        <w:t>”</w:t>
      </w:r>
    </w:p>
    <w:p w14:paraId="6FB8EBAA" w14:textId="287CE62A" w:rsidR="000804DF" w:rsidRPr="000804DF" w:rsidRDefault="000804DF" w:rsidP="000804DF">
      <w:proofErr w:type="gramStart"/>
      <w:r w:rsidRPr="000804DF">
        <w:t>Mori</w:t>
      </w:r>
      <w:r>
        <w:t xml:space="preserve"> :</w:t>
      </w:r>
      <w:proofErr w:type="gramEnd"/>
      <w:r>
        <w:t xml:space="preserve"> mean of O1 and O2  </w:t>
      </w:r>
    </w:p>
    <w:p w14:paraId="67D811D7" w14:textId="6B57BD43" w:rsidR="000804DF" w:rsidRDefault="000804DF" w:rsidP="000804DF">
      <w:proofErr w:type="spellStart"/>
      <w:proofErr w:type="gramStart"/>
      <w:r w:rsidRPr="000804DF">
        <w:t>MCol</w:t>
      </w:r>
      <w:proofErr w:type="spellEnd"/>
      <w:r>
        <w:t xml:space="preserve"> :</w:t>
      </w:r>
      <w:proofErr w:type="gramEnd"/>
      <w:r>
        <w:t xml:space="preserve"> mean of C1 and C2  </w:t>
      </w:r>
    </w:p>
    <w:p w14:paraId="3D11124F" w14:textId="5FF7614C" w:rsidR="000804DF" w:rsidRPr="000804DF" w:rsidRDefault="000804DF" w:rsidP="000804DF">
      <w:proofErr w:type="gramStart"/>
      <w:r w:rsidRPr="000804DF">
        <w:t>Exp</w:t>
      </w:r>
      <w:r>
        <w:t xml:space="preserve"> :</w:t>
      </w:r>
      <w:proofErr w:type="gramEnd"/>
      <w:r>
        <w:t xml:space="preserve"> a code for the experiment</w:t>
      </w:r>
    </w:p>
    <w:p w14:paraId="52F83C69" w14:textId="015DA545" w:rsidR="000804DF" w:rsidRPr="000804DF" w:rsidRDefault="000804DF" w:rsidP="000804DF">
      <w:proofErr w:type="gramStart"/>
      <w:r w:rsidRPr="000804DF">
        <w:t>Target</w:t>
      </w:r>
      <w:r>
        <w:t xml:space="preserve"> :</w:t>
      </w:r>
      <w:proofErr w:type="gramEnd"/>
      <w:r>
        <w:t xml:space="preserve"> the target dimension</w:t>
      </w:r>
    </w:p>
    <w:p w14:paraId="18326E93" w14:textId="61A22BF0" w:rsidR="000804DF" w:rsidRPr="000804DF" w:rsidRDefault="000804DF" w:rsidP="000804DF">
      <w:proofErr w:type="spellStart"/>
      <w:proofErr w:type="gramStart"/>
      <w:r w:rsidRPr="000804DF">
        <w:t>IrrelDim</w:t>
      </w:r>
      <w:proofErr w:type="spellEnd"/>
      <w:r>
        <w:t xml:space="preserve"> :</w:t>
      </w:r>
      <w:proofErr w:type="gramEnd"/>
      <w:r>
        <w:t xml:space="preserve"> the irrelevant dimension</w:t>
      </w:r>
    </w:p>
    <w:p w14:paraId="61C8BC7D" w14:textId="216A0DBC" w:rsidR="000804DF" w:rsidRPr="000804DF" w:rsidRDefault="000804DF" w:rsidP="000804DF">
      <w:proofErr w:type="spellStart"/>
      <w:r w:rsidRPr="000804DF">
        <w:t>distRelTto</w:t>
      </w:r>
      <w:proofErr w:type="spellEnd"/>
      <w:r>
        <w:t>: the dimension that the relative distance is calculated from</w:t>
      </w:r>
    </w:p>
    <w:p w14:paraId="6CF4055D" w14:textId="3AD73051" w:rsidR="000804DF" w:rsidRPr="000804DF" w:rsidRDefault="000804DF" w:rsidP="000804DF">
      <w:proofErr w:type="spellStart"/>
      <w:r w:rsidRPr="000804DF">
        <w:t>irrDFM</w:t>
      </w:r>
      <w:proofErr w:type="spellEnd"/>
      <w:r>
        <w:t>: distance from mean for the irrelevant dimension</w:t>
      </w:r>
    </w:p>
    <w:p w14:paraId="687EA796" w14:textId="475ED83D" w:rsidR="000804DF" w:rsidRPr="000804DF" w:rsidRDefault="000804DF" w:rsidP="000804DF">
      <w:proofErr w:type="spellStart"/>
      <w:r w:rsidRPr="000804DF">
        <w:t>irrDFO</w:t>
      </w:r>
      <w:proofErr w:type="spellEnd"/>
      <w:r>
        <w:t>: distance from old for the irrelevant dimension</w:t>
      </w:r>
    </w:p>
    <w:p w14:paraId="5DF0076C" w14:textId="723079EC" w:rsidR="000804DF" w:rsidRPr="000804DF" w:rsidRDefault="000804DF" w:rsidP="000804DF">
      <w:proofErr w:type="spellStart"/>
      <w:r w:rsidRPr="000804DF">
        <w:t>distfrMean</w:t>
      </w:r>
      <w:proofErr w:type="spellEnd"/>
      <w:r>
        <w:t>: distance from mean for the relevant dimension</w:t>
      </w:r>
    </w:p>
    <w:p w14:paraId="5C59A395" w14:textId="33F41F3C" w:rsidR="000804DF" w:rsidRPr="000804DF" w:rsidRDefault="000804DF" w:rsidP="000804DF">
      <w:proofErr w:type="spellStart"/>
      <w:r w:rsidRPr="000804DF">
        <w:t>distfrOld</w:t>
      </w:r>
      <w:proofErr w:type="spellEnd"/>
      <w:r>
        <w:t>: distance from old for the relevant dimension</w:t>
      </w:r>
    </w:p>
    <w:p w14:paraId="75E573CD" w14:textId="10F852C9" w:rsidR="000804DF" w:rsidRPr="000804DF" w:rsidRDefault="000804DF" w:rsidP="000804DF">
      <w:proofErr w:type="spellStart"/>
      <w:r w:rsidRPr="000804DF">
        <w:t>IrrDimLabel</w:t>
      </w:r>
      <w:proofErr w:type="spellEnd"/>
      <w:r>
        <w:t>: the dimension label for the irrelevant dimension (N, M, O)</w:t>
      </w:r>
    </w:p>
    <w:p w14:paraId="7E987628" w14:textId="51DAEB78" w:rsidR="000804DF" w:rsidRPr="000804DF" w:rsidRDefault="000804DF" w:rsidP="000804DF">
      <w:r w:rsidRPr="000804DF">
        <w:t>IrrDimLabel2</w:t>
      </w:r>
      <w:r>
        <w:t xml:space="preserve">: same as </w:t>
      </w:r>
      <w:proofErr w:type="spellStart"/>
      <w:r w:rsidRPr="000804DF">
        <w:t>IrrDimLabel</w:t>
      </w:r>
      <w:proofErr w:type="spellEnd"/>
      <w:r>
        <w:t>, but a number is appended after N to indicate the distance form old</w:t>
      </w:r>
    </w:p>
    <w:p w14:paraId="39F9D1F2" w14:textId="00D6BE03" w:rsidR="000804DF" w:rsidRPr="000804DF" w:rsidRDefault="000804DF" w:rsidP="000804DF">
      <w:r w:rsidRPr="000804DF">
        <w:t>Response</w:t>
      </w:r>
      <w:r>
        <w:t>: response indicating whether the participant thought the target was present (Y/N)</w:t>
      </w:r>
    </w:p>
    <w:p w14:paraId="3FF7FCAB" w14:textId="7FEA606C" w:rsidR="000804DF" w:rsidRPr="000804DF" w:rsidRDefault="000804DF" w:rsidP="000804DF">
      <w:r w:rsidRPr="000804DF">
        <w:t>Correct</w:t>
      </w:r>
      <w:r>
        <w:t xml:space="preserve">: </w:t>
      </w:r>
      <w:r w:rsidR="00AF7A63">
        <w:t>Whether the response was correct (TRUE) or incorrect (FALSE)</w:t>
      </w:r>
    </w:p>
    <w:p w14:paraId="78ADB8D7" w14:textId="77777777" w:rsidR="00DA4935" w:rsidRDefault="00DA4935"/>
    <w:sectPr w:rsidR="00DA4935" w:rsidSect="0054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DF"/>
    <w:rsid w:val="000052A1"/>
    <w:rsid w:val="000804DF"/>
    <w:rsid w:val="001031B8"/>
    <w:rsid w:val="00112763"/>
    <w:rsid w:val="00113CC5"/>
    <w:rsid w:val="0015327E"/>
    <w:rsid w:val="003B44C0"/>
    <w:rsid w:val="003F7C18"/>
    <w:rsid w:val="00544352"/>
    <w:rsid w:val="00682048"/>
    <w:rsid w:val="007629D6"/>
    <w:rsid w:val="00815B68"/>
    <w:rsid w:val="0089233B"/>
    <w:rsid w:val="008C0868"/>
    <w:rsid w:val="009870AA"/>
    <w:rsid w:val="00A7026D"/>
    <w:rsid w:val="00A8529E"/>
    <w:rsid w:val="00AB17D3"/>
    <w:rsid w:val="00AF7A63"/>
    <w:rsid w:val="00B72355"/>
    <w:rsid w:val="00BC3332"/>
    <w:rsid w:val="00D33696"/>
    <w:rsid w:val="00DA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84CA4"/>
  <w14:defaultImageDpi w14:val="32767"/>
  <w15:chartTrackingRefBased/>
  <w15:docId w15:val="{60A91395-D99F-784D-8F89-E0CE09FF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7026D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D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D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D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D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D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D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D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Dale</dc:creator>
  <cp:keywords/>
  <dc:description/>
  <cp:lastModifiedBy>Philip Quinlan</cp:lastModifiedBy>
  <cp:revision>6</cp:revision>
  <dcterms:created xsi:type="dcterms:W3CDTF">2024-11-20T13:32:00Z</dcterms:created>
  <dcterms:modified xsi:type="dcterms:W3CDTF">2024-11-21T09:18:00Z</dcterms:modified>
</cp:coreProperties>
</file>