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BF8" w:rsidRPr="006332D2" w:rsidRDefault="00E4101C" w:rsidP="00825B33">
      <w:pPr>
        <w:spacing w:line="480" w:lineRule="auto"/>
        <w:jc w:val="center"/>
        <w:rPr>
          <w:rFonts w:ascii="Times New Roman" w:hAnsi="Times New Roman" w:cs="Times New Roman"/>
          <w:b/>
          <w:sz w:val="36"/>
        </w:rPr>
      </w:pPr>
      <w:r w:rsidRPr="006332D2">
        <w:rPr>
          <w:rFonts w:ascii="Times New Roman" w:hAnsi="Times New Roman" w:cs="Times New Roman"/>
          <w:b/>
          <w:sz w:val="36"/>
        </w:rPr>
        <w:t>Hue (Game)</w:t>
      </w:r>
    </w:p>
    <w:p w:rsidR="00E4101C" w:rsidRPr="006332D2" w:rsidRDefault="00E4101C" w:rsidP="00825B33">
      <w:pPr>
        <w:spacing w:line="480" w:lineRule="auto"/>
        <w:jc w:val="center"/>
        <w:rPr>
          <w:rFonts w:ascii="Times New Roman" w:hAnsi="Times New Roman" w:cs="Times New Roman"/>
          <w:b/>
          <w:sz w:val="28"/>
        </w:rPr>
      </w:pPr>
      <w:r w:rsidRPr="006332D2">
        <w:rPr>
          <w:rFonts w:ascii="Times New Roman" w:hAnsi="Times New Roman" w:cs="Times New Roman"/>
          <w:b/>
          <w:sz w:val="28"/>
        </w:rPr>
        <w:t>Team #2</w:t>
      </w:r>
    </w:p>
    <w:p w:rsidR="00E4101C" w:rsidRPr="006332D2" w:rsidRDefault="00E4101C" w:rsidP="00825B33">
      <w:pPr>
        <w:spacing w:line="480" w:lineRule="auto"/>
        <w:jc w:val="center"/>
        <w:rPr>
          <w:rFonts w:ascii="Times New Roman" w:hAnsi="Times New Roman" w:cs="Times New Roman"/>
          <w:b/>
          <w:sz w:val="28"/>
        </w:rPr>
      </w:pPr>
    </w:p>
    <w:p w:rsidR="00E4101C" w:rsidRPr="006332D2" w:rsidRDefault="00E4101C" w:rsidP="00825B33">
      <w:pPr>
        <w:spacing w:line="480" w:lineRule="auto"/>
        <w:jc w:val="center"/>
        <w:rPr>
          <w:rFonts w:ascii="Times New Roman" w:hAnsi="Times New Roman" w:cs="Times New Roman"/>
          <w:sz w:val="28"/>
        </w:rPr>
      </w:pPr>
      <w:r w:rsidRPr="006332D2">
        <w:rPr>
          <w:rFonts w:ascii="Times New Roman" w:hAnsi="Times New Roman" w:cs="Times New Roman"/>
          <w:sz w:val="28"/>
        </w:rPr>
        <w:t>Carlos Crane</w:t>
      </w:r>
    </w:p>
    <w:p w:rsidR="00E4101C" w:rsidRPr="006332D2" w:rsidRDefault="00E4101C" w:rsidP="00825B33">
      <w:pPr>
        <w:spacing w:line="480" w:lineRule="auto"/>
        <w:jc w:val="center"/>
        <w:rPr>
          <w:rFonts w:ascii="Times New Roman" w:hAnsi="Times New Roman" w:cs="Times New Roman"/>
          <w:sz w:val="28"/>
        </w:rPr>
      </w:pPr>
      <w:r w:rsidRPr="006332D2">
        <w:rPr>
          <w:rFonts w:ascii="Times New Roman" w:hAnsi="Times New Roman" w:cs="Times New Roman"/>
          <w:sz w:val="28"/>
        </w:rPr>
        <w:t>Jacob Willkins</w:t>
      </w:r>
    </w:p>
    <w:p w:rsidR="00E4101C" w:rsidRPr="006332D2" w:rsidRDefault="00E4101C" w:rsidP="00825B33">
      <w:pPr>
        <w:spacing w:line="480" w:lineRule="auto"/>
        <w:jc w:val="center"/>
        <w:rPr>
          <w:rFonts w:ascii="Times New Roman" w:hAnsi="Times New Roman" w:cs="Times New Roman"/>
          <w:sz w:val="28"/>
        </w:rPr>
      </w:pPr>
      <w:r w:rsidRPr="006332D2">
        <w:rPr>
          <w:rFonts w:ascii="Times New Roman" w:hAnsi="Times New Roman" w:cs="Times New Roman"/>
          <w:sz w:val="28"/>
        </w:rPr>
        <w:t>Thomas Shipman</w:t>
      </w:r>
    </w:p>
    <w:p w:rsidR="00E4101C" w:rsidRPr="006332D2" w:rsidRDefault="00E4101C" w:rsidP="00825B33">
      <w:pPr>
        <w:spacing w:line="480" w:lineRule="auto"/>
        <w:jc w:val="center"/>
        <w:rPr>
          <w:rFonts w:ascii="Times New Roman" w:hAnsi="Times New Roman" w:cs="Times New Roman"/>
          <w:sz w:val="28"/>
        </w:rPr>
      </w:pPr>
      <w:r w:rsidRPr="006332D2">
        <w:rPr>
          <w:rFonts w:ascii="Times New Roman" w:hAnsi="Times New Roman" w:cs="Times New Roman"/>
          <w:sz w:val="28"/>
        </w:rPr>
        <w:t>Sammy Hamwi</w:t>
      </w:r>
    </w:p>
    <w:p w:rsidR="00E4101C" w:rsidRPr="006332D2" w:rsidRDefault="00E4101C" w:rsidP="00825B33">
      <w:pPr>
        <w:spacing w:line="480" w:lineRule="auto"/>
        <w:jc w:val="center"/>
        <w:rPr>
          <w:rFonts w:ascii="Times New Roman" w:hAnsi="Times New Roman" w:cs="Times New Roman"/>
          <w:sz w:val="28"/>
        </w:rPr>
      </w:pPr>
    </w:p>
    <w:p w:rsidR="00E4101C" w:rsidRPr="006332D2" w:rsidRDefault="00E4101C" w:rsidP="00825B33">
      <w:pPr>
        <w:spacing w:line="480" w:lineRule="auto"/>
        <w:jc w:val="center"/>
        <w:rPr>
          <w:rFonts w:ascii="Times New Roman" w:hAnsi="Times New Roman" w:cs="Times New Roman"/>
          <w:b/>
          <w:sz w:val="44"/>
        </w:rPr>
      </w:pPr>
      <w:r w:rsidRPr="006332D2">
        <w:rPr>
          <w:rFonts w:ascii="Times New Roman" w:hAnsi="Times New Roman" w:cs="Times New Roman"/>
          <w:b/>
          <w:sz w:val="44"/>
        </w:rPr>
        <w:t>Increment I: UML Diagrams</w:t>
      </w:r>
    </w:p>
    <w:p w:rsidR="00E4101C" w:rsidRPr="006332D2" w:rsidRDefault="00E4101C" w:rsidP="00825B33">
      <w:pPr>
        <w:spacing w:line="480" w:lineRule="auto"/>
        <w:jc w:val="center"/>
        <w:rPr>
          <w:rFonts w:ascii="Times New Roman" w:hAnsi="Times New Roman" w:cs="Times New Roman"/>
          <w:sz w:val="28"/>
        </w:rPr>
      </w:pPr>
    </w:p>
    <w:p w:rsidR="00E4101C" w:rsidRPr="006332D2" w:rsidRDefault="00E4101C" w:rsidP="00825B33">
      <w:pPr>
        <w:spacing w:line="480" w:lineRule="auto"/>
        <w:rPr>
          <w:rFonts w:ascii="Times New Roman" w:hAnsi="Times New Roman" w:cs="Times New Roman"/>
          <w:sz w:val="28"/>
        </w:rPr>
      </w:pPr>
      <w:r w:rsidRPr="006332D2">
        <w:rPr>
          <w:rFonts w:ascii="Times New Roman" w:hAnsi="Times New Roman" w:cs="Times New Roman"/>
          <w:sz w:val="28"/>
        </w:rPr>
        <w:br w:type="page"/>
      </w:r>
    </w:p>
    <w:p w:rsidR="00E4101C" w:rsidRPr="006332D2" w:rsidRDefault="00E4101C" w:rsidP="00825B33">
      <w:pPr>
        <w:spacing w:line="480" w:lineRule="auto"/>
        <w:jc w:val="center"/>
        <w:rPr>
          <w:rFonts w:ascii="Times New Roman" w:hAnsi="Times New Roman" w:cs="Times New Roman"/>
          <w:b/>
          <w:sz w:val="36"/>
        </w:rPr>
      </w:pPr>
      <w:r w:rsidRPr="006332D2">
        <w:rPr>
          <w:rFonts w:ascii="Times New Roman" w:hAnsi="Times New Roman" w:cs="Times New Roman"/>
          <w:b/>
          <w:sz w:val="36"/>
        </w:rPr>
        <w:lastRenderedPageBreak/>
        <w:t>Table of Contents</w:t>
      </w:r>
    </w:p>
    <w:p w:rsidR="00E4101C" w:rsidRPr="006332D2" w:rsidRDefault="00E4101C" w:rsidP="00825B33">
      <w:pPr>
        <w:spacing w:line="480" w:lineRule="auto"/>
        <w:jc w:val="center"/>
        <w:rPr>
          <w:rFonts w:ascii="Times New Roman" w:hAnsi="Times New Roman" w:cs="Times New Roman"/>
          <w:sz w:val="28"/>
        </w:rPr>
      </w:pPr>
    </w:p>
    <w:p w:rsidR="0062781A" w:rsidRPr="00825B33" w:rsidRDefault="00825B33" w:rsidP="00825B33">
      <w:pPr>
        <w:spacing w:line="480" w:lineRule="auto"/>
        <w:rPr>
          <w:rFonts w:ascii="Times New Roman" w:hAnsi="Times New Roman" w:cs="Times New Roman"/>
          <w:sz w:val="28"/>
        </w:rPr>
      </w:pPr>
      <w:r w:rsidRPr="00825B33">
        <w:rPr>
          <w:rFonts w:ascii="Times New Roman" w:hAnsi="Times New Roman" w:cs="Times New Roman"/>
          <w:sz w:val="28"/>
        </w:rPr>
        <w:t xml:space="preserve">Page 2 </w:t>
      </w:r>
      <w:r>
        <w:rPr>
          <w:rFonts w:ascii="Times New Roman" w:hAnsi="Times New Roman" w:cs="Times New Roman"/>
          <w:sz w:val="28"/>
        </w:rPr>
        <w:t>…………………………………………………………..Sequence Diagram</w:t>
      </w:r>
    </w:p>
    <w:p w:rsidR="00825B33" w:rsidRPr="00825B33" w:rsidRDefault="00825B33" w:rsidP="00825B33">
      <w:pPr>
        <w:spacing w:line="480" w:lineRule="auto"/>
        <w:rPr>
          <w:rFonts w:ascii="Times New Roman" w:hAnsi="Times New Roman" w:cs="Times New Roman"/>
          <w:sz w:val="28"/>
        </w:rPr>
      </w:pPr>
      <w:r w:rsidRPr="00825B33">
        <w:rPr>
          <w:rFonts w:ascii="Times New Roman" w:hAnsi="Times New Roman" w:cs="Times New Roman"/>
          <w:sz w:val="28"/>
        </w:rPr>
        <w:t>Page 3</w:t>
      </w:r>
      <w:r>
        <w:rPr>
          <w:rFonts w:ascii="Times New Roman" w:hAnsi="Times New Roman" w:cs="Times New Roman"/>
          <w:sz w:val="28"/>
        </w:rPr>
        <w:t xml:space="preserve"> …………………………………...…………………Activity Class Diagram</w:t>
      </w:r>
    </w:p>
    <w:p w:rsidR="00825B33" w:rsidRPr="00825B33" w:rsidRDefault="00825B33" w:rsidP="00825B33">
      <w:pPr>
        <w:spacing w:line="480" w:lineRule="auto"/>
        <w:rPr>
          <w:rFonts w:ascii="Times New Roman" w:hAnsi="Times New Roman" w:cs="Times New Roman"/>
          <w:sz w:val="28"/>
        </w:rPr>
      </w:pPr>
      <w:r w:rsidRPr="00825B33">
        <w:rPr>
          <w:rFonts w:ascii="Times New Roman" w:hAnsi="Times New Roman" w:cs="Times New Roman"/>
          <w:sz w:val="28"/>
        </w:rPr>
        <w:t>Page 4</w:t>
      </w:r>
      <w:r>
        <w:rPr>
          <w:rFonts w:ascii="Times New Roman" w:hAnsi="Times New Roman" w:cs="Times New Roman"/>
          <w:sz w:val="28"/>
        </w:rPr>
        <w:t xml:space="preserve"> ………………...……………………………………….……..State Diagram</w:t>
      </w:r>
    </w:p>
    <w:p w:rsidR="00825B33" w:rsidRPr="00825B33" w:rsidRDefault="00825B33" w:rsidP="00825B33">
      <w:pPr>
        <w:spacing w:line="480" w:lineRule="auto"/>
        <w:rPr>
          <w:rFonts w:ascii="Times New Roman" w:hAnsi="Times New Roman" w:cs="Times New Roman"/>
          <w:sz w:val="28"/>
        </w:rPr>
      </w:pPr>
      <w:r w:rsidRPr="00825B33">
        <w:rPr>
          <w:rFonts w:ascii="Times New Roman" w:hAnsi="Times New Roman" w:cs="Times New Roman"/>
          <w:sz w:val="28"/>
        </w:rPr>
        <w:t>Page 5</w:t>
      </w:r>
      <w:r>
        <w:rPr>
          <w:rFonts w:ascii="Times New Roman" w:hAnsi="Times New Roman" w:cs="Times New Roman"/>
          <w:sz w:val="28"/>
        </w:rPr>
        <w:t xml:space="preserve"> …...……………………………………………………Game Class Diagram</w:t>
      </w:r>
    </w:p>
    <w:p w:rsidR="0062781A" w:rsidRPr="006332D2" w:rsidRDefault="0062781A" w:rsidP="00825B33">
      <w:pPr>
        <w:spacing w:line="480" w:lineRule="auto"/>
        <w:jc w:val="center"/>
        <w:rPr>
          <w:rFonts w:ascii="Times New Roman" w:hAnsi="Times New Roman" w:cs="Times New Roman"/>
          <w:sz w:val="28"/>
        </w:rPr>
      </w:pPr>
    </w:p>
    <w:p w:rsidR="0062781A" w:rsidRPr="006332D2" w:rsidRDefault="0062781A" w:rsidP="00825B33">
      <w:pPr>
        <w:spacing w:line="480" w:lineRule="auto"/>
        <w:rPr>
          <w:rFonts w:ascii="Times New Roman" w:hAnsi="Times New Roman" w:cs="Times New Roman"/>
          <w:sz w:val="28"/>
        </w:rPr>
      </w:pPr>
      <w:r w:rsidRPr="006332D2">
        <w:rPr>
          <w:rFonts w:ascii="Times New Roman" w:hAnsi="Times New Roman" w:cs="Times New Roman"/>
          <w:sz w:val="28"/>
        </w:rPr>
        <w:br w:type="page"/>
      </w:r>
    </w:p>
    <w:p w:rsidR="00051183" w:rsidRPr="006332D2" w:rsidRDefault="00051183" w:rsidP="00825B33">
      <w:pPr>
        <w:spacing w:line="480" w:lineRule="auto"/>
        <w:jc w:val="center"/>
        <w:rPr>
          <w:rFonts w:ascii="Times New Roman" w:hAnsi="Times New Roman" w:cs="Times New Roman"/>
          <w:sz w:val="36"/>
        </w:rPr>
      </w:pPr>
      <w:r w:rsidRPr="006332D2">
        <w:rPr>
          <w:rFonts w:ascii="Times New Roman" w:hAnsi="Times New Roman" w:cs="Times New Roman"/>
          <w:b/>
          <w:sz w:val="36"/>
        </w:rPr>
        <w:lastRenderedPageBreak/>
        <w:t>Sequence Diagra</w:t>
      </w:r>
      <w:r w:rsidRPr="006332D2">
        <w:rPr>
          <w:rFonts w:ascii="Times New Roman" w:hAnsi="Times New Roman" w:cs="Times New Roman"/>
          <w:b/>
          <w:sz w:val="36"/>
        </w:rPr>
        <w:t>m</w:t>
      </w:r>
    </w:p>
    <w:p w:rsidR="0062781A" w:rsidRPr="006332D2" w:rsidRDefault="006332D2" w:rsidP="00825B33">
      <w:pPr>
        <w:spacing w:line="480" w:lineRule="auto"/>
        <w:rPr>
          <w:rFonts w:ascii="Times New Roman" w:hAnsi="Times New Roman" w:cs="Times New Roman"/>
          <w:noProof/>
          <w:sz w:val="24"/>
        </w:rPr>
      </w:pPr>
      <w:r>
        <w:rPr>
          <w:rFonts w:ascii="Times New Roman" w:hAnsi="Times New Roman" w:cs="Times New Roman"/>
          <w:noProof/>
          <w:sz w:val="24"/>
        </w:rPr>
        <w:t xml:space="preserve">Hue has a fairly simple set of sequences. The player begins in the homescreen/pause menu, which lets the user start a game (“Play”). The player can also enter settings and resume a previous game from the Main Menu, and can quit the game into the Main Menu. </w:t>
      </w:r>
    </w:p>
    <w:p w:rsidR="00051183" w:rsidRPr="006332D2" w:rsidRDefault="00051183" w:rsidP="00825B33">
      <w:pPr>
        <w:spacing w:line="480" w:lineRule="auto"/>
        <w:jc w:val="center"/>
        <w:rPr>
          <w:rFonts w:ascii="Times New Roman" w:hAnsi="Times New Roman" w:cs="Times New Roman"/>
          <w:b/>
          <w:sz w:val="36"/>
        </w:rPr>
      </w:pPr>
    </w:p>
    <w:p w:rsidR="00051183" w:rsidRPr="006332D2" w:rsidRDefault="00051183" w:rsidP="00825B33">
      <w:pPr>
        <w:spacing w:line="480" w:lineRule="auto"/>
        <w:rPr>
          <w:rFonts w:ascii="Times New Roman" w:hAnsi="Times New Roman" w:cs="Times New Roman"/>
          <w:b/>
          <w:sz w:val="36"/>
        </w:rPr>
      </w:pPr>
      <w:r w:rsidRPr="006332D2">
        <w:rPr>
          <w:rFonts w:ascii="Times New Roman" w:hAnsi="Times New Roman" w:cs="Times New Roman"/>
          <w:b/>
          <w:noProof/>
          <w:sz w:val="36"/>
        </w:rPr>
        <w:drawing>
          <wp:anchor distT="0" distB="0" distL="114300" distR="114300" simplePos="0" relativeHeight="251659264" behindDoc="0" locked="0" layoutInCell="1" allowOverlap="1" wp14:anchorId="04E65806">
            <wp:simplePos x="914400" y="2006600"/>
            <wp:positionH relativeFrom="margin">
              <wp:align>center</wp:align>
            </wp:positionH>
            <wp:positionV relativeFrom="margin">
              <wp:align>bottom</wp:align>
            </wp:positionV>
            <wp:extent cx="5930900" cy="5135245"/>
            <wp:effectExtent l="0" t="0" r="0" b="0"/>
            <wp:wrapSquare wrapText="bothSides"/>
            <wp:docPr id="4" name="Picture 4" descr="C:\Users\Carlos\AppData\Local\Microsoft\Windows\INetCache\Content.Word\UML-SEQ-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AppData\Local\Microsoft\Windows\INetCache\Content.Word\UML-SEQ-MEN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5135245"/>
                    </a:xfrm>
                    <a:prstGeom prst="rect">
                      <a:avLst/>
                    </a:prstGeom>
                    <a:noFill/>
                    <a:ln>
                      <a:noFill/>
                    </a:ln>
                  </pic:spPr>
                </pic:pic>
              </a:graphicData>
            </a:graphic>
          </wp:anchor>
        </w:drawing>
      </w:r>
      <w:r w:rsidRPr="006332D2">
        <w:rPr>
          <w:rFonts w:ascii="Times New Roman" w:hAnsi="Times New Roman" w:cs="Times New Roman"/>
          <w:b/>
          <w:sz w:val="36"/>
        </w:rPr>
        <w:br w:type="page"/>
      </w:r>
    </w:p>
    <w:p w:rsidR="006332D2" w:rsidRPr="006332D2" w:rsidRDefault="006332D2" w:rsidP="00825B33">
      <w:pPr>
        <w:spacing w:line="480" w:lineRule="auto"/>
        <w:jc w:val="center"/>
        <w:rPr>
          <w:rFonts w:ascii="Times New Roman" w:hAnsi="Times New Roman" w:cs="Times New Roman"/>
          <w:b/>
          <w:sz w:val="36"/>
        </w:rPr>
      </w:pPr>
      <w:r>
        <w:rPr>
          <w:rFonts w:ascii="Times New Roman" w:hAnsi="Times New Roman" w:cs="Times New Roman"/>
          <w:b/>
          <w:sz w:val="36"/>
        </w:rPr>
        <w:lastRenderedPageBreak/>
        <w:t>Activity Class D</w:t>
      </w:r>
      <w:r w:rsidRPr="006332D2">
        <w:rPr>
          <w:rFonts w:ascii="Times New Roman" w:hAnsi="Times New Roman" w:cs="Times New Roman"/>
          <w:b/>
          <w:sz w:val="36"/>
        </w:rPr>
        <w:t>iagram</w:t>
      </w:r>
    </w:p>
    <w:p w:rsidR="00825B33" w:rsidRDefault="006332D2" w:rsidP="00825B33">
      <w:pPr>
        <w:spacing w:line="480" w:lineRule="auto"/>
        <w:rPr>
          <w:rFonts w:ascii="Times New Roman" w:hAnsi="Times New Roman" w:cs="Times New Roman"/>
          <w:b/>
          <w:sz w:val="36"/>
        </w:rPr>
      </w:pPr>
      <w:r w:rsidRPr="006332D2">
        <w:rPr>
          <w:rFonts w:ascii="Times New Roman" w:hAnsi="Times New Roman" w:cs="Times New Roman"/>
          <w:sz w:val="24"/>
        </w:rPr>
        <w:t xml:space="preserve">This </w:t>
      </w:r>
      <w:r>
        <w:rPr>
          <w:rFonts w:ascii="Times New Roman" w:hAnsi="Times New Roman" w:cs="Times New Roman"/>
          <w:sz w:val="24"/>
        </w:rPr>
        <w:t xml:space="preserve">class diagram lists the methods and variables stored in Hue’s three main Android Activities. Variables such as “GameGridView” </w:t>
      </w:r>
      <w:r w:rsidR="00825B33">
        <w:rPr>
          <w:rFonts w:ascii="Times New Roman" w:hAnsi="Times New Roman" w:cs="Times New Roman"/>
          <w:sz w:val="24"/>
        </w:rPr>
        <w:t>are de</w:t>
      </w:r>
      <w:r w:rsidR="00825B33">
        <w:rPr>
          <w:rFonts w:ascii="Times New Roman" w:hAnsi="Times New Roman" w:cs="Times New Roman"/>
          <w:b/>
          <w:noProof/>
          <w:sz w:val="36"/>
        </w:rPr>
        <w:drawing>
          <wp:anchor distT="0" distB="0" distL="114300" distR="114300" simplePos="0" relativeHeight="251661312" behindDoc="0" locked="0" layoutInCell="1" allowOverlap="1">
            <wp:simplePos x="914400" y="1678305"/>
            <wp:positionH relativeFrom="margin">
              <wp:align>center</wp:align>
            </wp:positionH>
            <wp:positionV relativeFrom="margin">
              <wp:align>center</wp:align>
            </wp:positionV>
            <wp:extent cx="5936615" cy="1702435"/>
            <wp:effectExtent l="0" t="0" r="0" b="0"/>
            <wp:wrapSquare wrapText="bothSides"/>
            <wp:docPr id="9" name="Picture 9" descr="C:\Users\Carlos\AppData\Local\Microsoft\Windows\INetCache\Content.Word\activity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AppData\Local\Microsoft\Windows\INetCache\Content.Word\activityDiagra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1702435"/>
                    </a:xfrm>
                    <a:prstGeom prst="rect">
                      <a:avLst/>
                    </a:prstGeom>
                    <a:noFill/>
                    <a:ln>
                      <a:noFill/>
                    </a:ln>
                  </pic:spPr>
                </pic:pic>
              </a:graphicData>
            </a:graphic>
          </wp:anchor>
        </w:drawing>
      </w:r>
      <w:r w:rsidR="00825B33">
        <w:rPr>
          <w:rFonts w:ascii="Times New Roman" w:hAnsi="Times New Roman" w:cs="Times New Roman"/>
          <w:sz w:val="24"/>
        </w:rPr>
        <w:t>scribed in more detail on Page 5.</w:t>
      </w:r>
      <w:r>
        <w:rPr>
          <w:rFonts w:ascii="Times New Roman" w:hAnsi="Times New Roman" w:cs="Times New Roman"/>
          <w:b/>
          <w:sz w:val="36"/>
        </w:rPr>
        <w:br w:type="page"/>
      </w:r>
    </w:p>
    <w:p w:rsidR="00051183" w:rsidRPr="006332D2" w:rsidRDefault="0062781A" w:rsidP="00825B33">
      <w:pPr>
        <w:spacing w:line="480" w:lineRule="auto"/>
        <w:jc w:val="center"/>
        <w:rPr>
          <w:rFonts w:ascii="Times New Roman" w:hAnsi="Times New Roman" w:cs="Times New Roman"/>
          <w:b/>
          <w:sz w:val="36"/>
        </w:rPr>
      </w:pPr>
      <w:r w:rsidRPr="006332D2">
        <w:rPr>
          <w:rFonts w:ascii="Times New Roman" w:hAnsi="Times New Roman" w:cs="Times New Roman"/>
          <w:noProof/>
          <w:sz w:val="28"/>
        </w:rPr>
        <w:lastRenderedPageBreak/>
        <w:drawing>
          <wp:anchor distT="0" distB="0" distL="114300" distR="114300" simplePos="0" relativeHeight="251658240" behindDoc="1" locked="0" layoutInCell="1" allowOverlap="1" wp14:anchorId="75CDF05A">
            <wp:simplePos x="0" y="0"/>
            <wp:positionH relativeFrom="margin">
              <wp:align>center</wp:align>
            </wp:positionH>
            <wp:positionV relativeFrom="margin">
              <wp:align>bottom</wp:align>
            </wp:positionV>
            <wp:extent cx="7219315" cy="47625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7022" t="16347" r="11600" b="13022"/>
                    <a:stretch/>
                  </pic:blipFill>
                  <pic:spPr bwMode="auto">
                    <a:xfrm>
                      <a:off x="0" y="0"/>
                      <a:ext cx="721931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32D2">
        <w:rPr>
          <w:rFonts w:ascii="Times New Roman" w:hAnsi="Times New Roman" w:cs="Times New Roman"/>
          <w:b/>
          <w:sz w:val="36"/>
        </w:rPr>
        <w:t>State Diagram</w:t>
      </w:r>
    </w:p>
    <w:p w:rsidR="00051183" w:rsidRPr="006332D2" w:rsidRDefault="006332D2" w:rsidP="00825B33">
      <w:pPr>
        <w:spacing w:line="480" w:lineRule="auto"/>
        <w:rPr>
          <w:rFonts w:ascii="Times New Roman" w:hAnsi="Times New Roman" w:cs="Times New Roman"/>
          <w:b/>
          <w:sz w:val="32"/>
        </w:rPr>
      </w:pPr>
      <w:r w:rsidRPr="006332D2">
        <w:rPr>
          <w:rFonts w:ascii="Times New Roman" w:hAnsi="Times New Roman" w:cs="Times New Roman"/>
          <w:sz w:val="24"/>
        </w:rPr>
        <w:t>This state diagram describes how Hue game mechanics works. When the game starts, it begins a touch listener labeled “Movement” and an Android timer called the “Countdown Timer”, which run the game. A User can land on a valid or invalid block through movement, which can change the time multiplier or give certain powerups (“Change Color Block”, “Time Add Block”). Meanwhile, the timer constantly counts down until there is no time left, which then ends the game.</w:t>
      </w:r>
      <w:r w:rsidR="00051183" w:rsidRPr="006332D2">
        <w:rPr>
          <w:rFonts w:ascii="Times New Roman" w:hAnsi="Times New Roman" w:cs="Times New Roman"/>
          <w:b/>
          <w:sz w:val="32"/>
        </w:rPr>
        <w:br w:type="page"/>
      </w:r>
    </w:p>
    <w:p w:rsidR="006332D2" w:rsidRDefault="00825B33" w:rsidP="00825B33">
      <w:pPr>
        <w:spacing w:line="480" w:lineRule="auto"/>
        <w:jc w:val="center"/>
        <w:rPr>
          <w:rFonts w:ascii="Times New Roman" w:hAnsi="Times New Roman" w:cs="Times New Roman"/>
          <w:b/>
          <w:sz w:val="36"/>
        </w:rPr>
      </w:pPr>
      <w:r>
        <w:rPr>
          <w:rFonts w:ascii="Times New Roman" w:hAnsi="Times New Roman" w:cs="Times New Roman"/>
          <w:b/>
          <w:sz w:val="36"/>
        </w:rPr>
        <w:lastRenderedPageBreak/>
        <w:t xml:space="preserve">Game </w:t>
      </w:r>
      <w:r w:rsidR="00051183" w:rsidRPr="006332D2">
        <w:rPr>
          <w:rFonts w:ascii="Times New Roman" w:hAnsi="Times New Roman" w:cs="Times New Roman"/>
          <w:b/>
          <w:sz w:val="36"/>
        </w:rPr>
        <w:t>Class Diagram</w:t>
      </w:r>
    </w:p>
    <w:p w:rsidR="0062781A" w:rsidRPr="006332D2" w:rsidRDefault="00051183" w:rsidP="00825B33">
      <w:pPr>
        <w:spacing w:line="480" w:lineRule="auto"/>
        <w:rPr>
          <w:rFonts w:ascii="Times New Roman" w:hAnsi="Times New Roman" w:cs="Times New Roman"/>
          <w:sz w:val="36"/>
        </w:rPr>
      </w:pPr>
      <w:r w:rsidRPr="006332D2">
        <w:rPr>
          <w:rFonts w:ascii="Times New Roman" w:hAnsi="Times New Roman" w:cs="Times New Roman"/>
          <w:b/>
          <w:noProof/>
          <w:sz w:val="36"/>
        </w:rPr>
        <w:drawing>
          <wp:anchor distT="0" distB="0" distL="114300" distR="114300" simplePos="0" relativeHeight="251660288" behindDoc="0" locked="0" layoutInCell="1" allowOverlap="1">
            <wp:simplePos x="918210" y="1214755"/>
            <wp:positionH relativeFrom="margin">
              <wp:align>center</wp:align>
            </wp:positionH>
            <wp:positionV relativeFrom="margin">
              <wp:align>bottom</wp:align>
            </wp:positionV>
            <wp:extent cx="5935345" cy="5778500"/>
            <wp:effectExtent l="0" t="0" r="0" b="0"/>
            <wp:wrapSquare wrapText="bothSides"/>
            <wp:docPr id="5" name="Picture 5" descr="C:\Users\Carlos\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AppData\Local\Microsoft\Windows\INetCache\Content.Word\ClassDiagra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5778500"/>
                    </a:xfrm>
                    <a:prstGeom prst="rect">
                      <a:avLst/>
                    </a:prstGeom>
                    <a:noFill/>
                    <a:ln>
                      <a:noFill/>
                    </a:ln>
                  </pic:spPr>
                </pic:pic>
              </a:graphicData>
            </a:graphic>
          </wp:anchor>
        </w:drawing>
      </w:r>
      <w:r w:rsidR="006332D2">
        <w:rPr>
          <w:rFonts w:ascii="Times New Roman" w:hAnsi="Times New Roman" w:cs="Times New Roman"/>
          <w:sz w:val="24"/>
        </w:rPr>
        <w:t xml:space="preserve">There are three main classes in use in the Game Activity; the Game, GameGridView, and Tile. There are also three event callbacks that will be created, </w:t>
      </w:r>
      <w:bookmarkStart w:id="0" w:name="_GoBack"/>
      <w:bookmarkEnd w:id="0"/>
      <w:r w:rsidR="006332D2">
        <w:rPr>
          <w:rFonts w:ascii="Times New Roman" w:hAnsi="Times New Roman" w:cs="Times New Roman"/>
          <w:sz w:val="24"/>
        </w:rPr>
        <w:t>OnColorChange, OnLetterChange, and PlayerDidMove, which allow the classes to interact and receive events from the Game class. The callbacks are interfaces, because their implementation can change to fit the parent class’ needs. GameGridView is a subclass of GridView in Android, and Tile is a subclass of View.</w:t>
      </w:r>
    </w:p>
    <w:sectPr w:rsidR="0062781A" w:rsidRPr="006332D2" w:rsidSect="00051183">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7F2" w:rsidRDefault="00B307F2" w:rsidP="00051183">
      <w:pPr>
        <w:spacing w:after="0" w:line="240" w:lineRule="auto"/>
      </w:pPr>
      <w:r>
        <w:separator/>
      </w:r>
    </w:p>
  </w:endnote>
  <w:endnote w:type="continuationSeparator" w:id="0">
    <w:p w:rsidR="00B307F2" w:rsidRDefault="00B307F2" w:rsidP="0005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7F2" w:rsidRDefault="00B307F2" w:rsidP="00051183">
      <w:pPr>
        <w:spacing w:after="0" w:line="240" w:lineRule="auto"/>
      </w:pPr>
      <w:r>
        <w:separator/>
      </w:r>
    </w:p>
  </w:footnote>
  <w:footnote w:type="continuationSeparator" w:id="0">
    <w:p w:rsidR="00B307F2" w:rsidRDefault="00B307F2" w:rsidP="00051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183" w:rsidRPr="00825B33" w:rsidRDefault="00051183">
    <w:pPr>
      <w:pStyle w:val="Header"/>
      <w:jc w:val="right"/>
      <w:rPr>
        <w:rFonts w:ascii="Times New Roman" w:hAnsi="Times New Roman" w:cs="Times New Roman"/>
        <w:sz w:val="24"/>
      </w:rPr>
    </w:pPr>
    <w:r w:rsidRPr="00825B33">
      <w:rPr>
        <w:rFonts w:ascii="Times New Roman" w:hAnsi="Times New Roman" w:cs="Times New Roman"/>
        <w:sz w:val="24"/>
      </w:rPr>
      <w:t xml:space="preserve">Page </w:t>
    </w:r>
    <w:sdt>
      <w:sdtPr>
        <w:rPr>
          <w:rFonts w:ascii="Times New Roman" w:hAnsi="Times New Roman" w:cs="Times New Roman"/>
          <w:sz w:val="24"/>
        </w:rPr>
        <w:id w:val="-643974740"/>
        <w:docPartObj>
          <w:docPartGallery w:val="Page Numbers (Top of Page)"/>
          <w:docPartUnique/>
        </w:docPartObj>
      </w:sdtPr>
      <w:sdtEndPr>
        <w:rPr>
          <w:noProof/>
        </w:rPr>
      </w:sdtEndPr>
      <w:sdtContent>
        <w:r w:rsidRPr="00825B33">
          <w:rPr>
            <w:rFonts w:ascii="Times New Roman" w:hAnsi="Times New Roman" w:cs="Times New Roman"/>
            <w:sz w:val="24"/>
          </w:rPr>
          <w:fldChar w:fldCharType="begin"/>
        </w:r>
        <w:r w:rsidRPr="00825B33">
          <w:rPr>
            <w:rFonts w:ascii="Times New Roman" w:hAnsi="Times New Roman" w:cs="Times New Roman"/>
            <w:sz w:val="24"/>
          </w:rPr>
          <w:instrText xml:space="preserve"> PAGE   \* MERGEFORMAT </w:instrText>
        </w:r>
        <w:r w:rsidRPr="00825B33">
          <w:rPr>
            <w:rFonts w:ascii="Times New Roman" w:hAnsi="Times New Roman" w:cs="Times New Roman"/>
            <w:sz w:val="24"/>
          </w:rPr>
          <w:fldChar w:fldCharType="separate"/>
        </w:r>
        <w:r w:rsidR="00825B33">
          <w:rPr>
            <w:rFonts w:ascii="Times New Roman" w:hAnsi="Times New Roman" w:cs="Times New Roman"/>
            <w:noProof/>
            <w:sz w:val="24"/>
          </w:rPr>
          <w:t>4</w:t>
        </w:r>
        <w:r w:rsidRPr="00825B33">
          <w:rPr>
            <w:rFonts w:ascii="Times New Roman" w:hAnsi="Times New Roman" w:cs="Times New Roman"/>
            <w:noProof/>
            <w:sz w:val="24"/>
          </w:rPr>
          <w:fldChar w:fldCharType="end"/>
        </w:r>
      </w:sdtContent>
    </w:sdt>
  </w:p>
  <w:p w:rsidR="00051183" w:rsidRPr="00825B33" w:rsidRDefault="00051183">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F8"/>
    <w:rsid w:val="00051183"/>
    <w:rsid w:val="005F1464"/>
    <w:rsid w:val="0062781A"/>
    <w:rsid w:val="006332D2"/>
    <w:rsid w:val="00825B33"/>
    <w:rsid w:val="00AA4BF8"/>
    <w:rsid w:val="00B307F2"/>
    <w:rsid w:val="00C61F40"/>
    <w:rsid w:val="00E4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13F4"/>
  <w15:chartTrackingRefBased/>
  <w15:docId w15:val="{87B74CE8-AB05-456A-94B3-623A8F85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183"/>
  </w:style>
  <w:style w:type="paragraph" w:styleId="Footer">
    <w:name w:val="footer"/>
    <w:basedOn w:val="Normal"/>
    <w:link w:val="FooterChar"/>
    <w:uiPriority w:val="99"/>
    <w:unhideWhenUsed/>
    <w:rsid w:val="00051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1034C-C1B0-4EF4-A697-C297252D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 Carlos</dc:creator>
  <cp:keywords/>
  <dc:description/>
  <cp:lastModifiedBy>Crane, Carlos</cp:lastModifiedBy>
  <cp:revision>3</cp:revision>
  <dcterms:created xsi:type="dcterms:W3CDTF">2017-10-05T05:17:00Z</dcterms:created>
  <dcterms:modified xsi:type="dcterms:W3CDTF">2017-10-05T18:14:00Z</dcterms:modified>
</cp:coreProperties>
</file>