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330D2">
      <w:pPr>
        <w:spacing w:after="0" w:line="254"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Министерство науки и высшего образования Российской Федерации</w:t>
      </w:r>
    </w:p>
    <w:p w14:paraId="2F84C281">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Федеральное государственное бюджетное </w:t>
      </w:r>
      <w:r>
        <w:rPr>
          <w:rFonts w:ascii="Times New Roman" w:hAnsi="Times New Roman" w:eastAsia="Calibri" w:cs="Times New Roman"/>
          <w:color w:val="000000"/>
          <w:sz w:val="24"/>
          <w:szCs w:val="24"/>
        </w:rPr>
        <w:br w:type="textWrapping"/>
      </w:r>
      <w:r>
        <w:rPr>
          <w:rFonts w:ascii="Times New Roman" w:hAnsi="Times New Roman" w:eastAsia="Calibri" w:cs="Times New Roman"/>
          <w:color w:val="000000"/>
          <w:sz w:val="24"/>
          <w:szCs w:val="24"/>
        </w:rPr>
        <w:t>образовательное учреждение высшего образования</w:t>
      </w:r>
    </w:p>
    <w:p w14:paraId="13269D04">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«Новгородский государственный университет имени Ярослава Мудрого»</w:t>
      </w:r>
    </w:p>
    <w:p w14:paraId="4B62673D">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ПОЛИТЕХНИЧЕСКИЙ ИНСТИТУТ</w:t>
      </w:r>
    </w:p>
    <w:p w14:paraId="191F5F43">
      <w:pPr>
        <w:spacing w:after="0" w:line="254" w:lineRule="auto"/>
        <w:ind w:right="-1"/>
        <w:jc w:val="center"/>
        <w:rPr>
          <w:rFonts w:ascii="Times New Roman" w:hAnsi="Times New Roman" w:eastAsia="Calibri" w:cs="Times New Roman"/>
          <w:color w:val="000000"/>
          <w:sz w:val="24"/>
          <w:szCs w:val="24"/>
        </w:rPr>
      </w:pPr>
    </w:p>
    <w:p w14:paraId="6396477B">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КАФЕДРА ИНФОРМАЦИОННЫХ ТЕХНОЛОГИЙ И СИСТЕМ</w:t>
      </w:r>
    </w:p>
    <w:p w14:paraId="17413817">
      <w:pPr>
        <w:shd w:val="clear" w:color="auto" w:fill="FFFFFF"/>
        <w:tabs>
          <w:tab w:val="left" w:pos="605"/>
        </w:tabs>
        <w:spacing w:after="0" w:line="360" w:lineRule="auto"/>
        <w:jc w:val="center"/>
        <w:rPr>
          <w:rFonts w:ascii="Times New Roman" w:hAnsi="Times New Roman" w:eastAsia="Times New Roman" w:cs="Times New Roman"/>
          <w:color w:val="000000"/>
          <w:sz w:val="28"/>
          <w:szCs w:val="28"/>
          <w:lang w:eastAsia="ar-SA"/>
        </w:rPr>
      </w:pPr>
    </w:p>
    <w:p w14:paraId="3C118E3E">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088AA9B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4A9E302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31AAB52B">
      <w:pPr>
        <w:shd w:val="clear" w:color="auto" w:fill="FFFFFF"/>
        <w:tabs>
          <w:tab w:val="left" w:pos="605"/>
        </w:tabs>
        <w:spacing w:after="0" w:line="360" w:lineRule="auto"/>
        <w:jc w:val="center"/>
        <w:rPr>
          <w:rFonts w:hint="default" w:ascii="Times New Roman" w:hAnsi="Times New Roman" w:eastAsia="Times New Roman" w:cs="Times New Roman"/>
          <w:caps/>
          <w:color w:val="000000"/>
          <w:sz w:val="28"/>
          <w:szCs w:val="28"/>
          <w:lang w:val="ru-RU" w:eastAsia="ar-SA"/>
        </w:rPr>
      </w:pPr>
      <w:r>
        <w:rPr>
          <w:rFonts w:ascii="Times New Roman" w:hAnsi="Times New Roman" w:eastAsia="Times New Roman" w:cs="Times New Roman"/>
          <w:caps/>
          <w:color w:val="000000"/>
          <w:sz w:val="28"/>
          <w:szCs w:val="28"/>
          <w:lang w:eastAsia="ar-SA"/>
        </w:rPr>
        <w:t>Лабораторная Работа №</w:t>
      </w:r>
      <w:r>
        <w:rPr>
          <w:rFonts w:hint="default" w:ascii="Times New Roman" w:hAnsi="Times New Roman" w:eastAsia="Times New Roman" w:cs="Times New Roman"/>
          <w:caps/>
          <w:color w:val="000000"/>
          <w:sz w:val="28"/>
          <w:szCs w:val="28"/>
          <w:lang w:val="en-US" w:eastAsia="ar-SA"/>
        </w:rPr>
        <w:t>3</w:t>
      </w:r>
      <w:r>
        <w:rPr>
          <w:rFonts w:ascii="Times New Roman" w:hAnsi="Times New Roman" w:eastAsia="Times New Roman" w:cs="Times New Roman"/>
          <w:caps/>
          <w:color w:val="000000"/>
          <w:sz w:val="28"/>
          <w:szCs w:val="28"/>
          <w:lang w:eastAsia="ar-SA"/>
        </w:rPr>
        <w:t xml:space="preserve">. </w:t>
      </w:r>
      <w:r>
        <w:rPr>
          <w:rFonts w:ascii="Times New Roman" w:hAnsi="Times New Roman" w:eastAsia="Times New Roman" w:cs="Times New Roman"/>
          <w:caps/>
          <w:color w:val="000000"/>
          <w:sz w:val="28"/>
          <w:szCs w:val="28"/>
          <w:lang w:val="en-US" w:eastAsia="ar-SA"/>
        </w:rPr>
        <w:br w:type="textWrapping"/>
      </w:r>
      <w:r>
        <w:rPr>
          <w:rFonts w:ascii="Times New Roman" w:hAnsi="Times New Roman" w:eastAsia="Times New Roman" w:cs="Times New Roman"/>
          <w:caps/>
          <w:color w:val="000000"/>
          <w:sz w:val="28"/>
          <w:szCs w:val="28"/>
          <w:lang w:val="ru-RU" w:eastAsia="ar-SA"/>
        </w:rPr>
        <w:t>Методы</w:t>
      </w:r>
      <w:r>
        <w:rPr>
          <w:rFonts w:hint="default" w:ascii="Times New Roman" w:hAnsi="Times New Roman" w:eastAsia="Times New Roman" w:cs="Times New Roman"/>
          <w:caps/>
          <w:color w:val="000000"/>
          <w:sz w:val="28"/>
          <w:szCs w:val="28"/>
          <w:lang w:val="ru-RU" w:eastAsia="ar-SA"/>
        </w:rPr>
        <w:t xml:space="preserve"> традиционного шифрования</w:t>
      </w:r>
    </w:p>
    <w:p w14:paraId="7CF4FA66">
      <w:pPr>
        <w:spacing w:after="0" w:line="360" w:lineRule="auto"/>
        <w:jc w:val="center"/>
        <w:rPr>
          <w:rFonts w:ascii="Times New Roman" w:hAnsi="Times New Roman" w:eastAsia="Times New Roman" w:cs="Times New Roman"/>
          <w:caps/>
          <w:color w:val="000000"/>
          <w:sz w:val="28"/>
          <w:szCs w:val="28"/>
          <w:lang w:eastAsia="ar-SA"/>
        </w:rPr>
      </w:pPr>
      <w:r>
        <w:rPr>
          <w:rFonts w:ascii="Times New Roman" w:hAnsi="Times New Roman" w:eastAsia="Times New Roman" w:cs="Times New Roman"/>
          <w:color w:val="000000"/>
          <w:sz w:val="28"/>
          <w:szCs w:val="28"/>
          <w:lang w:eastAsia="ar-SA"/>
        </w:rPr>
        <w:t>Отчет по лабораторной работе №</w:t>
      </w:r>
      <w:r>
        <w:rPr>
          <w:rFonts w:hint="default" w:ascii="Times New Roman" w:hAnsi="Times New Roman" w:eastAsia="Times New Roman" w:cs="Times New Roman"/>
          <w:color w:val="000000"/>
          <w:sz w:val="28"/>
          <w:szCs w:val="28"/>
          <w:lang w:val="en-US" w:eastAsia="ar-SA"/>
        </w:rPr>
        <w:t>3</w:t>
      </w:r>
      <w:r>
        <w:rPr>
          <w:rFonts w:ascii="Times New Roman" w:hAnsi="Times New Roman" w:eastAsia="Times New Roman" w:cs="Times New Roman"/>
          <w:color w:val="000000"/>
          <w:sz w:val="28"/>
          <w:szCs w:val="28"/>
          <w:lang w:eastAsia="ar-SA"/>
        </w:rPr>
        <w:t xml:space="preserve"> по учебной дисциплине </w:t>
      </w:r>
      <w:r>
        <w:rPr>
          <w:rFonts w:ascii="Times New Roman" w:hAnsi="Times New Roman" w:eastAsia="Times New Roman" w:cs="Times New Roman"/>
          <w:color w:val="000000"/>
          <w:sz w:val="28"/>
          <w:szCs w:val="28"/>
          <w:lang w:eastAsia="ar-SA"/>
        </w:rPr>
        <w:br w:type="textWrapping"/>
      </w:r>
      <w:r>
        <w:rPr>
          <w:rFonts w:ascii="Times New Roman" w:hAnsi="Times New Roman" w:eastAsia="Times New Roman" w:cs="Times New Roman"/>
          <w:color w:val="000000"/>
          <w:sz w:val="28"/>
          <w:szCs w:val="28"/>
          <w:lang w:eastAsia="ar-SA"/>
        </w:rPr>
        <w:t>«Методы защиты информации»</w:t>
      </w:r>
    </w:p>
    <w:p w14:paraId="5D371BB5">
      <w:pPr>
        <w:spacing w:after="0" w:line="360" w:lineRule="auto"/>
        <w:jc w:val="center"/>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по специальности 09.03.01 Информатика и вычислительная техника</w:t>
      </w:r>
      <w:r>
        <w:rPr>
          <w:rFonts w:ascii="Times New Roman" w:hAnsi="Times New Roman" w:eastAsia="Times New Roman" w:cs="Times New Roman"/>
          <w:color w:val="000000"/>
          <w:sz w:val="28"/>
          <w:szCs w:val="28"/>
          <w:lang w:eastAsia="ar-SA"/>
        </w:rPr>
        <w:br w:type="textWrapping"/>
      </w:r>
    </w:p>
    <w:p w14:paraId="262EC3F3">
      <w:pPr>
        <w:shd w:val="clear" w:color="auto" w:fill="FFFFFF"/>
        <w:tabs>
          <w:tab w:val="left" w:pos="605"/>
        </w:tabs>
        <w:spacing w:after="0" w:line="360" w:lineRule="auto"/>
        <w:ind w:firstLine="851"/>
        <w:jc w:val="both"/>
        <w:rPr>
          <w:rFonts w:ascii="Times New Roman" w:hAnsi="Times New Roman" w:eastAsia="Times New Roman" w:cs="Times New Roman"/>
          <w:color w:val="000000"/>
          <w:sz w:val="28"/>
          <w:szCs w:val="28"/>
          <w:lang w:eastAsia="ar-SA"/>
        </w:rPr>
      </w:pPr>
    </w:p>
    <w:tbl>
      <w:tblPr>
        <w:tblStyle w:val="5"/>
        <w:tblW w:w="9639" w:type="dxa"/>
        <w:tblInd w:w="0" w:type="dxa"/>
        <w:tblLayout w:type="fixed"/>
        <w:tblCellMar>
          <w:top w:w="0" w:type="dxa"/>
          <w:left w:w="108" w:type="dxa"/>
          <w:bottom w:w="0" w:type="dxa"/>
          <w:right w:w="108" w:type="dxa"/>
        </w:tblCellMar>
      </w:tblPr>
      <w:tblGrid>
        <w:gridCol w:w="4927"/>
        <w:gridCol w:w="4712"/>
      </w:tblGrid>
      <w:tr w14:paraId="66CD7F6A">
        <w:tc>
          <w:tcPr>
            <w:tcW w:w="4927" w:type="dxa"/>
          </w:tcPr>
          <w:p w14:paraId="6B2008E8">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47029EFF">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Руководитель</w:t>
            </w:r>
          </w:p>
          <w:p w14:paraId="4A9A7A1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Т. В. Жгун</w:t>
            </w:r>
          </w:p>
          <w:p w14:paraId="2349F1C9">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 xml:space="preserve">«___»____________2024 г. </w:t>
            </w:r>
          </w:p>
        </w:tc>
      </w:tr>
      <w:tr w14:paraId="384D5D64">
        <w:tblPrEx>
          <w:tblCellMar>
            <w:top w:w="0" w:type="dxa"/>
            <w:left w:w="108" w:type="dxa"/>
            <w:bottom w:w="0" w:type="dxa"/>
            <w:right w:w="108" w:type="dxa"/>
          </w:tblCellMar>
        </w:tblPrEx>
        <w:tc>
          <w:tcPr>
            <w:tcW w:w="4927" w:type="dxa"/>
          </w:tcPr>
          <w:p w14:paraId="749DE5B6">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68828002">
            <w:pPr>
              <w:spacing w:after="0" w:line="360" w:lineRule="auto"/>
              <w:jc w:val="both"/>
              <w:rPr>
                <w:rFonts w:ascii="Times New Roman" w:hAnsi="Times New Roman" w:eastAsia="Times New Roman" w:cs="Times New Roman"/>
                <w:color w:val="000000"/>
                <w:sz w:val="28"/>
                <w:szCs w:val="28"/>
                <w:lang w:eastAsia="ar-SA"/>
              </w:rPr>
            </w:pPr>
          </w:p>
          <w:p w14:paraId="7175C788">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Студент группы 3091</w:t>
            </w:r>
          </w:p>
          <w:p w14:paraId="4E74A17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Р. А. Михайлов</w:t>
            </w:r>
          </w:p>
          <w:p w14:paraId="6B6261C3">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«___»____________2024 г.</w:t>
            </w:r>
          </w:p>
        </w:tc>
      </w:tr>
    </w:tbl>
    <w:p w14:paraId="0B04A05F">
      <w:pPr>
        <w:spacing w:after="0" w:line="360" w:lineRule="auto"/>
        <w:ind w:firstLine="567"/>
        <w:jc w:val="both"/>
        <w:rPr>
          <w:rFonts w:eastAsia="Calibri" w:cs="Times New Roman"/>
          <w:color w:val="000000"/>
        </w:rPr>
      </w:pPr>
    </w:p>
    <w:p w14:paraId="1E682B14">
      <w:pPr>
        <w:sectPr>
          <w:pgSz w:w="11906" w:h="16838"/>
          <w:pgMar w:top="1134" w:right="850" w:bottom="1134" w:left="1701" w:header="708" w:footer="708" w:gutter="0"/>
          <w:cols w:space="708" w:num="1"/>
          <w:docGrid w:linePitch="360" w:charSpace="0"/>
        </w:sectPr>
      </w:pPr>
    </w:p>
    <w:sdt>
      <w:sdtPr>
        <w:rPr>
          <w:rFonts w:ascii="Times New Roman" w:hAnsi="Times New Roman" w:cs="Times New Roman" w:eastAsiaTheme="minorHAnsi"/>
          <w:color w:val="auto"/>
          <w:sz w:val="28"/>
          <w:szCs w:val="28"/>
          <w:lang w:eastAsia="en-US"/>
        </w:rPr>
        <w:id w:val="31702490"/>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358641A2">
          <w:pPr>
            <w:pStyle w:val="17"/>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150FCAFC">
          <w:pPr>
            <w:pStyle w:val="9"/>
            <w:tabs>
              <w:tab w:val="right" w:leader="dot" w:pos="9355"/>
              <w:tab w:val="clear" w:pos="9345"/>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_Toc6393 </w:instrText>
          </w:r>
          <w:r>
            <w:rPr>
              <w:rFonts w:ascii="Times New Roman" w:hAnsi="Times New Roman" w:cs="Times New Roman"/>
              <w:szCs w:val="28"/>
            </w:rPr>
            <w:fldChar w:fldCharType="separate"/>
          </w:r>
          <w:r>
            <w:rPr>
              <w:rFonts w:hint="default" w:ascii="Times New Roman" w:hAnsi="Times New Roman" w:cs="Times New Roman"/>
              <w:szCs w:val="28"/>
              <w:lang w:val="ru-RU"/>
            </w:rPr>
            <w:t>Решётка Кардано</w:t>
          </w:r>
          <w:r>
            <w:tab/>
          </w:r>
          <w:r>
            <w:fldChar w:fldCharType="begin"/>
          </w:r>
          <w:r>
            <w:instrText xml:space="preserve"> PAGEREF _Toc6393 \h </w:instrText>
          </w:r>
          <w:r>
            <w:fldChar w:fldCharType="separate"/>
          </w:r>
          <w:r>
            <w:t>3</w:t>
          </w:r>
          <w:r>
            <w:fldChar w:fldCharType="end"/>
          </w:r>
          <w:r>
            <w:rPr>
              <w:rFonts w:ascii="Times New Roman" w:hAnsi="Times New Roman" w:cs="Times New Roman"/>
              <w:szCs w:val="28"/>
            </w:rPr>
            <w:fldChar w:fldCharType="end"/>
          </w:r>
        </w:p>
        <w:p w14:paraId="7913810E">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_Toc29947 </w:instrText>
          </w:r>
          <w:r>
            <w:rPr>
              <w:rFonts w:ascii="Times New Roman" w:hAnsi="Times New Roman" w:cs="Times New Roman"/>
              <w:bCs/>
              <w:szCs w:val="28"/>
            </w:rPr>
            <w:fldChar w:fldCharType="separate"/>
          </w:r>
          <w:r>
            <w:rPr>
              <w:rFonts w:ascii="Times New Roman" w:hAnsi="Times New Roman" w:cs="Times New Roman"/>
              <w:szCs w:val="28"/>
              <w:lang w:val="ru-RU"/>
            </w:rPr>
            <w:t>Шифр</w:t>
          </w:r>
          <w:r>
            <w:rPr>
              <w:rFonts w:hint="default" w:ascii="Times New Roman" w:hAnsi="Times New Roman" w:cs="Times New Roman"/>
              <w:szCs w:val="28"/>
              <w:lang w:val="ru-RU"/>
            </w:rPr>
            <w:t xml:space="preserve"> Цезаря</w:t>
          </w:r>
          <w:r>
            <w:tab/>
          </w:r>
          <w:r>
            <w:fldChar w:fldCharType="begin"/>
          </w:r>
          <w:r>
            <w:instrText xml:space="preserve"> PAGEREF _Toc29947 \h </w:instrText>
          </w:r>
          <w:r>
            <w:fldChar w:fldCharType="separate"/>
          </w:r>
          <w:r>
            <w:t>5</w:t>
          </w:r>
          <w:r>
            <w:fldChar w:fldCharType="end"/>
          </w:r>
          <w:r>
            <w:rPr>
              <w:rFonts w:ascii="Times New Roman" w:hAnsi="Times New Roman" w:cs="Times New Roman"/>
              <w:bCs/>
              <w:szCs w:val="28"/>
            </w:rPr>
            <w:fldChar w:fldCharType="end"/>
          </w:r>
        </w:p>
        <w:p w14:paraId="28DEE880">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_Toc22184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А</w:t>
          </w:r>
          <w:r>
            <w:tab/>
          </w:r>
          <w:r>
            <w:fldChar w:fldCharType="begin"/>
          </w:r>
          <w:r>
            <w:instrText xml:space="preserve"> PAGEREF _Toc22184 \h </w:instrText>
          </w:r>
          <w:r>
            <w:fldChar w:fldCharType="separate"/>
          </w:r>
          <w:r>
            <w:t>9</w:t>
          </w:r>
          <w:r>
            <w:fldChar w:fldCharType="end"/>
          </w:r>
          <w:r>
            <w:rPr>
              <w:rFonts w:ascii="Times New Roman" w:hAnsi="Times New Roman" w:cs="Times New Roman"/>
              <w:bCs/>
              <w:szCs w:val="28"/>
            </w:rPr>
            <w:fldChar w:fldCharType="end"/>
          </w:r>
        </w:p>
        <w:p w14:paraId="4F6418EA">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_Toc25017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Б</w:t>
          </w:r>
          <w:r>
            <w:tab/>
          </w:r>
          <w:r>
            <w:fldChar w:fldCharType="begin"/>
          </w:r>
          <w:r>
            <w:instrText xml:space="preserve"> PAGEREF _Toc25017 \h </w:instrText>
          </w:r>
          <w:r>
            <w:fldChar w:fldCharType="separate"/>
          </w:r>
          <w:r>
            <w:t>15</w:t>
          </w:r>
          <w:r>
            <w:fldChar w:fldCharType="end"/>
          </w:r>
          <w:r>
            <w:rPr>
              <w:rFonts w:ascii="Times New Roman" w:hAnsi="Times New Roman" w:cs="Times New Roman"/>
              <w:bCs/>
              <w:szCs w:val="28"/>
            </w:rPr>
            <w:fldChar w:fldCharType="end"/>
          </w:r>
        </w:p>
        <w:p w14:paraId="05B467D9">
          <w:pPr>
            <w:spacing w:after="0" w:line="360" w:lineRule="auto"/>
            <w:rPr>
              <w:rFonts w:ascii="Times New Roman" w:hAnsi="Times New Roman" w:cs="Times New Roman"/>
              <w:b/>
              <w:bCs/>
              <w:sz w:val="28"/>
              <w:szCs w:val="28"/>
              <w:lang w:val="en-US"/>
            </w:rPr>
          </w:pPr>
          <w:r>
            <w:rPr>
              <w:rFonts w:ascii="Times New Roman" w:hAnsi="Times New Roman" w:cs="Times New Roman"/>
              <w:bCs/>
              <w:szCs w:val="28"/>
            </w:rPr>
            <w:fldChar w:fldCharType="end"/>
          </w:r>
        </w:p>
      </w:sdtContent>
    </w:sdt>
    <w:p w14:paraId="11C56CA7">
      <w:pPr>
        <w:rPr>
          <w:rFonts w:hint="default" w:ascii="Times New Roman" w:hAnsi="Times New Roman" w:cs="Times New Roman"/>
          <w:sz w:val="28"/>
          <w:szCs w:val="28"/>
          <w:lang w:val="en-US"/>
        </w:rPr>
      </w:pPr>
      <w:r>
        <w:rPr>
          <w:rFonts w:ascii="Times New Roman" w:hAnsi="Times New Roman" w:cs="Times New Roman"/>
          <w:sz w:val="28"/>
          <w:szCs w:val="28"/>
        </w:rPr>
        <w:br w:type="page"/>
      </w:r>
    </w:p>
    <w:p w14:paraId="623C52F3">
      <w:pPr>
        <w:spacing w:after="0" w:line="360" w:lineRule="auto"/>
        <w:jc w:val="center"/>
        <w:outlineLvl w:val="0"/>
        <w:rPr>
          <w:rFonts w:hint="default" w:ascii="Times New Roman" w:hAnsi="Times New Roman" w:cs="Times New Roman"/>
          <w:sz w:val="28"/>
          <w:szCs w:val="28"/>
          <w:lang w:val="ru-RU"/>
        </w:rPr>
      </w:pPr>
      <w:bookmarkStart w:id="0" w:name="_Toc6393"/>
      <w:r>
        <w:rPr>
          <w:rFonts w:hint="default" w:ascii="Times New Roman" w:hAnsi="Times New Roman" w:cs="Times New Roman"/>
          <w:sz w:val="28"/>
          <w:szCs w:val="28"/>
          <w:lang w:val="ru-RU"/>
        </w:rPr>
        <w:t>Решётка Кардано</w:t>
      </w:r>
      <w:bookmarkEnd w:id="0"/>
    </w:p>
    <w:p w14:paraId="7F1F9E53">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шифротекст, применение решётки является одной из форм </w:t>
      </w:r>
      <w:r>
        <w:rPr>
          <w:rFonts w:hint="default" w:ascii="Times New Roman" w:hAnsi="Times New Roman" w:eastAsia="open_sansbold" w:cs="Times New Roman"/>
          <w:b/>
          <w:bCs/>
          <w:i/>
          <w:iCs/>
          <w:caps w:val="0"/>
          <w:color w:val="000000"/>
          <w:spacing w:val="0"/>
          <w:sz w:val="28"/>
          <w:szCs w:val="28"/>
          <w:bdr w:val="none" w:color="auto" w:sz="0" w:space="0"/>
          <w:shd w:val="clear" w:fill="FFFFFF"/>
          <w:vertAlign w:val="baseline"/>
        </w:rPr>
        <w:t>стеганографии.</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br w:type="textWrapping"/>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ab/>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Для того чтобы воспользоваться таким шифром, отправитель и получатель должны были иметь одинаковые листы из картона (или из другого подходящего материала) с прорезанными в определенных местах отверстия-трафарет. Этот лист с прорезями накладывался на другой лист, и через прорези вписывался тот текст, который нужно было передать. Затем трафарет убирался и оставшиеся место заполнялось другими словами, значками, буквами. А чтобы посторонний, к которому может попасть послание , ни о чем не догадывался, общий текст должен был выглядеть связным. Получатель письма накладывал свой трафарет и прочитывал тайное письмо.</w:t>
      </w:r>
    </w:p>
    <w:p w14:paraId="1C65C7AF">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В том, чтобы сочинить связный текст, включавший тайное послание. Состояла главная трудность шифровки. Для написания связного текста, подогнав его в написанный текст, нужно было обладать литературным талантом. Этим методом пользовался великий русский поэт А.С. Грибоедов. Под видом обычных писем он посылал секретные дипломатические сообщения из Персии, где служил русским послом.</w:t>
      </w:r>
    </w:p>
    <w:p w14:paraId="72F5B10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По аналогии была создана </w:t>
      </w:r>
      <w:r>
        <w:rPr>
          <w:rFonts w:hint="default" w:ascii="Times New Roman" w:hAnsi="Times New Roman" w:eastAsia="open_sansbold" w:cs="Times New Roman"/>
          <w:b/>
          <w:bCs/>
          <w:i w:val="0"/>
          <w:iCs w:val="0"/>
          <w:caps w:val="0"/>
          <w:color w:val="000000"/>
          <w:spacing w:val="0"/>
          <w:sz w:val="28"/>
          <w:szCs w:val="28"/>
          <w:bdr w:val="none" w:color="auto" w:sz="0" w:space="0"/>
          <w:shd w:val="clear" w:fill="FFFFFF"/>
          <w:vertAlign w:val="baseline"/>
        </w:rPr>
        <w:t>решетка с поворотом</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rPr>
        <w:t>, это более экономичный вариант. После того, как написана часть текста и все отверстия заполнены, решетка поворачивается, и новые буквы так же пишутся в отверстиях, которые находятся теперь в новом месте, так поступают еще два раза. В результате получается заполненный буквами квадрат. Пока не наложить на него решетку, этот набор букв будет бессмысленным.  Обычно использовали квадраты 8х8, по 16 отверстий, то есть вписать текст можно было из 64 букв. Если послание короче 64 букв, оставшиеся места можно было заполнить случайными буквами (символами). Если же послание длиннее, то решетку можно использовать второй раз, создавая рядом еще один квадрат с буквами.</w:t>
      </w:r>
    </w:p>
    <w:p w14:paraId="056D981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pP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 xml:space="preserve">При выполнения работы использовался способ решетки с поворотом. </w:t>
      </w:r>
      <w:r>
        <w:rPr>
          <w:rFonts w:hint="default" w:ascii="Times New Roman" w:hAnsi="Times New Roman" w:cs="Times New Roman"/>
          <w:sz w:val="28"/>
          <w:szCs w:val="28"/>
          <w:lang w:val="ru-RU"/>
        </w:rPr>
        <w:t>При использовании этого шифра был использован метод блочного шифрования, в соответсвии с матрицей блок составляет 64 символа</w:t>
      </w:r>
      <w:r>
        <w:rPr>
          <w:rFonts w:hint="default" w:ascii="Times New Roman" w:hAnsi="Times New Roman" w:eastAsia="open_sansregular" w:cs="Times New Roman"/>
          <w:i w:val="0"/>
          <w:iCs w:val="0"/>
          <w:caps w:val="0"/>
          <w:color w:val="000000"/>
          <w:spacing w:val="0"/>
          <w:sz w:val="28"/>
          <w:szCs w:val="28"/>
          <w:bdr w:val="none" w:color="auto" w:sz="0" w:space="0"/>
          <w:shd w:val="clear" w:fill="FFFFFF"/>
          <w:vertAlign w:val="baseline"/>
          <w:lang w:val="ru-RU"/>
        </w:rPr>
        <w:t xml:space="preserve"> Сама решётка является ключем к зашифрованному тексту, в моем случае использовалась следующая решетка, представленная в виде булевой матрицы:</w:t>
      </w:r>
    </w:p>
    <w:p w14:paraId="16C6158E">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Ansi="Cambria Math" w:cs="Times New Roman"/>
          <w:i w:val="0"/>
          <w:sz w:val="28"/>
          <w:szCs w:val="28"/>
          <w:lang w:val="en-US"/>
        </w:rPr>
      </w:pPr>
      <m:oMathPara>
        <m:oMath>
          <m:d>
            <m:dPr>
              <m:shp m:val="match"/>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qArr>
              <m:ctrlPr>
                <w:rPr>
                  <w:rFonts w:ascii="Cambria Math" w:hAnsi="Cambria Math" w:cs="Times New Roman"/>
                  <w:i/>
                  <w:sz w:val="28"/>
                  <w:szCs w:val="28"/>
                  <w:lang w:val="en-US"/>
                </w:rPr>
              </m:ctrlPr>
            </m:e>
          </m:d>
        </m:oMath>
      </m:oMathPara>
    </w:p>
    <w:p w14:paraId="7AE97F38">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leftChars="0" w:right="0" w:firstLine="0" w:firstLineChars="0"/>
        <w:jc w:val="center"/>
        <w:textAlignment w:val="baseline"/>
        <w:rPr>
          <w:rFonts w:hint="default" w:hAnsi="Cambria Math" w:cs="Times New Roman"/>
          <w:i w:val="0"/>
          <w:sz w:val="28"/>
          <w:szCs w:val="28"/>
          <w:lang w:val="ru-RU"/>
        </w:rPr>
      </w:pPr>
      <w:r>
        <w:rPr>
          <w:rFonts w:hint="default" w:hAnsi="Cambria Math" w:cs="Times New Roman"/>
          <w:i w:val="0"/>
          <w:sz w:val="28"/>
          <w:szCs w:val="28"/>
          <w:lang w:val="ru-RU"/>
        </w:rPr>
        <w:t>Булевая матрицы (поворотная решётка Кардано)</w:t>
      </w:r>
    </w:p>
    <w:p w14:paraId="4B520DE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7"/>
        <w:gridCol w:w="397"/>
        <w:gridCol w:w="397"/>
        <w:gridCol w:w="397"/>
        <w:gridCol w:w="397"/>
        <w:gridCol w:w="397"/>
        <w:gridCol w:w="397"/>
        <w:gridCol w:w="397"/>
      </w:tblGrid>
      <w:tr w14:paraId="3DC4E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6BF19DD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77F4F0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B9864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2F2574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F96F0C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9ECF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3440823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738E9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7E50E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6EC82C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7CE8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EB468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D0D8E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81CC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5D37B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B26FC4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3FF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39FF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tcPr>
          <w:p w14:paraId="292E1C9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BD0A6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FC465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0847BF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B0682C6">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934CCB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600EF5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BA7D4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3DDE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4CADA31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77D1AE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1DAFD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150BD6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7CEA0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4214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5481BD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A96875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102B3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57B0A4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9750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DEC4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C530D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0F2D7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69EA7F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06CF1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9956A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5F6BA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tcPr>
          <w:p w14:paraId="44BECF7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366842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63151B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8FA83A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DDBB09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F8DA7F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ADDC87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758B37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65452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56F958E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406B93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6700B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A49565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F014E0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DCC19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40B3C23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A4C42D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2E15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jc w:val="center"/>
        </w:trPr>
        <w:tc>
          <w:tcPr>
            <w:tcW w:w="397" w:type="dxa"/>
            <w:shd w:val="clear" w:color="auto" w:fill="000000" w:themeFill="text1"/>
          </w:tcPr>
          <w:p w14:paraId="4269421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04DCD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09BD6B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1920523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1A04B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FBD055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460560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0DBA42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bl>
    <w:p w14:paraId="2107F6C5">
      <w:pPr>
        <w:keepNext w:val="0"/>
        <w:keepLines w:val="0"/>
        <w:pageBreakBefore w:val="0"/>
        <w:widowControl/>
        <w:kinsoku/>
        <w:wordWrap/>
        <w:overflowPunct/>
        <w:topLinePunct w:val="0"/>
        <w:autoSpaceDE/>
        <w:autoSpaceDN/>
        <w:bidi w:val="0"/>
        <w:adjustRightInd/>
        <w:snapToGrid/>
        <w:spacing w:after="160" w:line="360" w:lineRule="auto"/>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Таблица 1 – Графическое представление булевой матрицы</w:t>
      </w:r>
      <w:r>
        <w:rPr>
          <w:rFonts w:hint="default" w:ascii="Times New Roman" w:hAnsi="Times New Roman" w:cs="Times New Roman"/>
          <w:sz w:val="28"/>
          <w:szCs w:val="28"/>
          <w:lang w:val="ru-RU"/>
        </w:rPr>
        <w:br w:type="textWrapping"/>
      </w:r>
      <w:r>
        <w:rPr>
          <w:rFonts w:hint="default" w:ascii="Times New Roman" w:hAnsi="Times New Roman" w:cs="Times New Roman"/>
          <w:sz w:val="28"/>
          <w:szCs w:val="28"/>
          <w:lang w:val="ru-RU"/>
        </w:rPr>
        <w:t>(поворотная решётка Кардано)</w:t>
      </w:r>
    </w:p>
    <w:p w14:paraId="4EBB3D45">
      <w:pPr>
        <w:spacing w:line="360" w:lineRule="auto"/>
        <w:ind w:firstLine="708"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ru-RU"/>
        </w:rPr>
        <w:t>Гистограммы исходного текста и шифротекста полученного шифрование поворотной решёткой Кардано представлены ниже</w:t>
      </w:r>
      <w:r>
        <w:rPr>
          <w:rFonts w:hint="default" w:ascii="Times New Roman" w:hAnsi="Times New Roman" w:cs="Times New Roman"/>
          <w:color w:val="auto"/>
          <w:sz w:val="28"/>
          <w:szCs w:val="28"/>
          <w:lang w:val="en-US"/>
        </w:rPr>
        <w:t>.</w:t>
      </w:r>
      <w:bookmarkStart w:id="4" w:name="_GoBack"/>
      <w:bookmarkEnd w:id="4"/>
    </w:p>
    <w:p w14:paraId="7EB88DD3">
      <w:pP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br w:type="page"/>
      </w:r>
    </w:p>
    <w:p w14:paraId="4B26D631">
      <w:pPr>
        <w:bidi w:val="0"/>
        <w:jc w:val="both"/>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2336" behindDoc="0" locked="0" layoutInCell="1" allowOverlap="1">
                <wp:simplePos x="0" y="0"/>
                <wp:positionH relativeFrom="margin">
                  <wp:posOffset>3186430</wp:posOffset>
                </wp:positionH>
                <wp:positionV relativeFrom="paragraph">
                  <wp:posOffset>48260</wp:posOffset>
                </wp:positionV>
                <wp:extent cx="2360930" cy="1404620"/>
                <wp:effectExtent l="0" t="0" r="1270" b="5080"/>
                <wp:wrapNone/>
                <wp:docPr id="12"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2A94C2FF">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50.9pt;margin-top:3.8pt;height:110.6pt;width:185.9pt;mso-position-horizontal-relative:margin;z-index:251662336;mso-width-relative:margin;mso-height-relative:margin;mso-width-percent:400;mso-height-percent:200;" fillcolor="#FFFFFF" filled="t" stroked="f" coordsize="21600,21600" o:gfxdata="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RZ8tkAAAAJAQAADwAAAAAAAAABACAAAAAi&#10;AAAAZHJzL2Rvd25yZXYueG1sUEsBAhQAFAAAAAgAh07iQHWXKnBCAgAAWQQAAA4AAAAAAAAAAQAg&#10;AAAAKAEAAGRycy9lMm9Eb2MueG1sUEsFBgAAAAAGAAYAWQEAANwFAAAAAA==&#10;">
                <v:fill on="t" focussize="0,0"/>
                <v:stroke on="f" miterlimit="8" joinstyle="miter"/>
                <v:imagedata o:title=""/>
                <o:lock v:ext="edit" aspectratio="f"/>
                <v:textbox style="mso-fit-shape-to-text:t;">
                  <w:txbxContent>
                    <w:p w14:paraId="2A94C2FF">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lang w:val="ru-RU"/>
        </w:rPr>
        <w:drawing>
          <wp:inline distT="0" distB="0" distL="114300" distR="114300">
            <wp:extent cx="5603240" cy="4104640"/>
            <wp:effectExtent l="0" t="0" r="16510" b="10160"/>
            <wp:docPr id="4" name="Изображение 4" descr="Открытый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ткрытый текст"/>
                    <pic:cNvPicPr>
                      <a:picLocks noChangeAspect="1"/>
                    </pic:cNvPicPr>
                  </pic:nvPicPr>
                  <pic:blipFill>
                    <a:blip r:embed="rId7"/>
                    <a:stretch>
                      <a:fillRect/>
                    </a:stretch>
                  </pic:blipFill>
                  <pic:spPr>
                    <a:xfrm>
                      <a:off x="0" y="0"/>
                      <a:ext cx="5603240" cy="4104640"/>
                    </a:xfrm>
                    <a:prstGeom prst="rect">
                      <a:avLst/>
                    </a:prstGeom>
                  </pic:spPr>
                </pic:pic>
              </a:graphicData>
            </a:graphic>
          </wp:inline>
        </w:drawing>
      </w:r>
    </w:p>
    <w:p w14:paraId="3C86D130">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1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исходного (открытого) текста</w:t>
      </w:r>
    </w:p>
    <w:p w14:paraId="1A64D339">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3360" behindDoc="0" locked="0" layoutInCell="1" allowOverlap="1">
                <wp:simplePos x="0" y="0"/>
                <wp:positionH relativeFrom="margin">
                  <wp:posOffset>3205480</wp:posOffset>
                </wp:positionH>
                <wp:positionV relativeFrom="paragraph">
                  <wp:posOffset>116840</wp:posOffset>
                </wp:positionV>
                <wp:extent cx="2360930" cy="1404620"/>
                <wp:effectExtent l="0" t="0" r="1270" b="5080"/>
                <wp:wrapNone/>
                <wp:docPr id="13"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26DA20DB">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4,641</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52.4pt;margin-top:9.2pt;height:110.6pt;width:185.9pt;mso-position-horizontal-relative:margin;z-index:251663360;mso-width-relative:margin;mso-height-relative:margin;mso-width-percent:400;mso-height-percent:200;" fillcolor="#FFFFFF" filled="t" stroked="f" coordsize="21600,21600" o:gfxdata="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ovn7HaAAAACgEAAA8AAAAAAAAAAQAgAAAA&#10;IgAAAGRycy9kb3ducmV2LnhtbFBLAQIUABQAAAAIAIdO4kBKITWTQgIAAFkEAAAOAAAAAAAAAAEA&#10;IAAAACkBAABkcnMvZTJvRG9jLnhtbFBLBQYAAAAABgAGAFkBAADdBQAAAAA=&#10;">
                <v:fill on="t" focussize="0,0"/>
                <v:stroke on="f" miterlimit="8" joinstyle="miter"/>
                <v:imagedata o:title=""/>
                <o:lock v:ext="edit" aspectratio="f"/>
                <v:textbox style="mso-fit-shape-to-text:t;">
                  <w:txbxContent>
                    <w:p w14:paraId="26DA20DB">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4,641</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lang w:val="ru-RU"/>
        </w:rPr>
        <w:drawing>
          <wp:inline distT="0" distB="0" distL="114300" distR="114300">
            <wp:extent cx="5490845" cy="3972560"/>
            <wp:effectExtent l="0" t="0" r="14605" b="8890"/>
            <wp:docPr id="5" name="Изображение 5" descr="Карда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Кардано"/>
                    <pic:cNvPicPr>
                      <a:picLocks noChangeAspect="1"/>
                    </pic:cNvPicPr>
                  </pic:nvPicPr>
                  <pic:blipFill>
                    <a:blip r:embed="rId8"/>
                    <a:stretch>
                      <a:fillRect/>
                    </a:stretch>
                  </pic:blipFill>
                  <pic:spPr>
                    <a:xfrm>
                      <a:off x="0" y="0"/>
                      <a:ext cx="5490845" cy="3972560"/>
                    </a:xfrm>
                    <a:prstGeom prst="rect">
                      <a:avLst/>
                    </a:prstGeom>
                  </pic:spPr>
                </pic:pic>
              </a:graphicData>
            </a:graphic>
          </wp:inline>
        </w:drawing>
      </w:r>
    </w:p>
    <w:p w14:paraId="454B3460">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2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повротной решёткой Кардано</w:t>
      </w:r>
    </w:p>
    <w:p w14:paraId="1BA8933E">
      <w:pPr>
        <w:spacing w:line="360" w:lineRule="auto"/>
        <w:jc w:val="center"/>
        <w:outlineLvl w:val="0"/>
        <w:rPr>
          <w:rFonts w:hint="default" w:ascii="Times New Roman" w:hAnsi="Times New Roman" w:cs="Times New Roman"/>
          <w:color w:val="auto"/>
          <w:sz w:val="28"/>
          <w:szCs w:val="28"/>
          <w:lang w:val="ru-RU"/>
        </w:rPr>
      </w:pPr>
      <w:bookmarkStart w:id="1" w:name="_Toc29947"/>
      <w:r>
        <w:rPr>
          <w:rFonts w:ascii="Times New Roman" w:hAnsi="Times New Roman" w:cs="Times New Roman"/>
          <w:color w:val="auto"/>
          <w:sz w:val="28"/>
          <w:szCs w:val="28"/>
          <w:lang w:val="ru-RU"/>
        </w:rPr>
        <w:t>Шифр</w:t>
      </w:r>
      <w:r>
        <w:rPr>
          <w:rFonts w:hint="default" w:ascii="Times New Roman" w:hAnsi="Times New Roman" w:cs="Times New Roman"/>
          <w:color w:val="auto"/>
          <w:sz w:val="28"/>
          <w:szCs w:val="28"/>
          <w:lang w:val="ru-RU"/>
        </w:rPr>
        <w:t xml:space="preserve"> Цезаря</w:t>
      </w:r>
      <w:bookmarkEnd w:id="1"/>
    </w:p>
    <w:p w14:paraId="4F464CBA">
      <w:pPr>
        <w:spacing w:line="36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Шифр Цезаря — это один из самых простых и известных методов шифрования, который относится к классу симметричных шифров. Он был назван в честь Юлия Цезаря, который использовал его для защиты своих военных сообщений.</w:t>
      </w:r>
    </w:p>
    <w:p w14:paraId="529CF8E7">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Математическая модель шифра Цезаря:</w:t>
      </w:r>
    </w:p>
    <w:p w14:paraId="643E6F8C">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m:rPr/>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ru-RU" w:eastAsia="en-US" w:bidi="ar-SA"/>
            </w:rPr>
            <m:t>C</m:t>
          </m:r>
          <m:r>
            <m:rPr>
              <m:sty m:val="p"/>
            </m:rPr>
            <w:rPr>
              <w:rFonts w:hint="default" w:ascii="Cambria Math" w:hAnsi="Cambria Math" w:cs="Times New Roman"/>
              <w:color w:val="auto"/>
              <w:sz w:val="28"/>
              <w:szCs w:val="28"/>
              <w:lang w:val="en-US" w:eastAsia="en-US" w:bidi="ar-SA"/>
            </w:rPr>
            <m:t xml:space="preserve"> = (P + </m:t>
          </m:r>
          <m:r>
            <m:rPr>
              <m:sty m:val="p"/>
            </m:rPr>
            <w:rPr>
              <w:rFonts w:hint="default" w:ascii="Cambria Math" w:hAnsi="Cambria Math" w:cs="Times New Roman"/>
              <w:color w:val="auto"/>
              <w:sz w:val="28"/>
              <w:szCs w:val="28"/>
              <w:lang w:val="ru-RU" w:eastAsia="en-US" w:bidi="ar-SA"/>
            </w:rPr>
            <m:t>сдивг</m:t>
          </m:r>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0D1AD8C">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m:rPr/>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en-US" w:eastAsia="en-US" w:bidi="ar-SA"/>
            </w:rPr>
            <m:t xml:space="preserve">P = (C − </m:t>
          </m:r>
          <m:r>
            <m:rPr>
              <m:sty m:val="p"/>
            </m:rPr>
            <w:rPr>
              <w:rFonts w:hint="default" w:ascii="Cambria Math" w:hAnsi="Cambria Math" w:cs="Times New Roman"/>
              <w:color w:val="auto"/>
              <w:sz w:val="28"/>
              <w:szCs w:val="28"/>
              <w:lang w:val="ru-RU" w:eastAsia="en-US" w:bidi="ar-SA"/>
            </w:rPr>
            <m:t>сдивг</m:t>
          </m:r>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7847485">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При выполнении работы было разработано три метода шифрования:</w:t>
      </w:r>
    </w:p>
    <w:p w14:paraId="53E37585">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константой – 17</w:t>
      </w:r>
    </w:p>
    <w:p w14:paraId="273B9FC2">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текста символа сдивигается на одно и то же значение</w:t>
      </w:r>
    </w:p>
    <w:p w14:paraId="2A9B1123">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поговорокой – Пустой колос голову кверху носит</w:t>
      </w:r>
    </w:p>
    <w:p w14:paraId="0687FFF5">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 сдвигается на разные значения, ниже представлена математическая модель вычисления сдвига.</w:t>
      </w:r>
    </w:p>
    <w:p w14:paraId="4F4F08A1">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m:rPr/>
        <w:rPr>
          <w:rFonts w:hint="default" w:hAnsi="Cambria Math" w:cs="Times New Roman"/>
          <w:i w:val="0"/>
          <w:color w:val="auto"/>
          <w:sz w:val="28"/>
          <w:szCs w:val="28"/>
          <w:lang w:val="ru-RU" w:eastAsia="en-US" w:bidi="ar-SA"/>
        </w:rPr>
      </w:pPr>
      <m:oMath>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O</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ru-RU" w:eastAsia="en-US" w:bidi="ar-SA"/>
          </w:rPr>
          <m:t xml:space="preserve"> =</m:t>
        </m:r>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m:t>
            </m:r>
            <m:r>
              <m:rPr>
                <m:sty m:val="p"/>
              </m:rPr>
              <w:rPr>
                <w:rFonts w:hint="default" w:ascii="Cambria Math" w:hAnsi="Cambria Math" w:cs="Times New Roman"/>
                <w:color w:val="auto"/>
                <w:sz w:val="28"/>
                <w:szCs w:val="28"/>
                <w:lang w:val="en-US" w:eastAsia="en-US" w:bidi="ar-SA"/>
              </w:rPr>
              <m:t>O</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i−1</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ru-RU" w:eastAsia="en-US" w:bidi="ar-SA"/>
          </w:rPr>
          <m:t xml:space="preserve"> + </m:t>
        </m:r>
        <m:sSub>
          <m:sSubPr>
            <m:ctrlPr>
              <m:rPr/>
              <w:rPr>
                <w:rFonts w:hint="default" w:ascii="Cambria Math" w:hAnsi="Cambria Math" w:cs="Times New Roman"/>
                <w:color w:val="auto"/>
                <w:sz w:val="28"/>
                <w:szCs w:val="28"/>
                <w:lang w:val="ru-RU" w:eastAsia="en-US" w:bidi="ar-SA"/>
              </w:rPr>
            </m:ctrlPr>
          </m:sSubPr>
          <m:e>
            <m:r>
              <m:rPr>
                <m:sty m:val="p"/>
              </m:rPr>
              <w:rPr>
                <w:rFonts w:hint="default" w:ascii="Cambria Math" w:hAnsi="Cambria Math" w:cs="Times New Roman"/>
                <w:color w:val="auto"/>
                <w:sz w:val="28"/>
                <w:szCs w:val="28"/>
                <w:lang w:val="en-US" w:eastAsia="en-US" w:bidi="ar-SA"/>
              </w:rPr>
              <m:t>C</m:t>
            </m:r>
            <m:ctrlPr>
              <m:rPr/>
              <w:rPr>
                <w:rFonts w:hint="default" w:ascii="Cambria Math" w:hAnsi="Cambria Math" w:cs="Times New Roman"/>
                <w:color w:val="auto"/>
                <w:sz w:val="28"/>
                <w:szCs w:val="28"/>
                <w:lang w:val="ru-RU" w:eastAsia="en-US" w:bidi="ar-SA"/>
              </w:rPr>
            </m:ctrlPr>
          </m:e>
          <m:sub>
            <m:r>
              <m:rPr>
                <m:sty m:val="p"/>
              </m:rPr>
              <w:rPr>
                <w:rFonts w:hint="default" w:ascii="Cambria Math" w:hAnsi="Cambria Math" w:cs="Times New Roman"/>
                <w:color w:val="auto"/>
                <w:sz w:val="28"/>
                <w:szCs w:val="28"/>
                <w:lang w:val="en-US" w:eastAsia="en-US" w:bidi="ar-SA"/>
              </w:rPr>
              <m:t>i mod m</m:t>
            </m:r>
            <m:ctrlPr>
              <m:rPr/>
              <w:rPr>
                <w:rFonts w:hint="default" w:ascii="Cambria Math" w:hAnsi="Cambria Math" w:cs="Times New Roman"/>
                <w:color w:val="auto"/>
                <w:sz w:val="28"/>
                <w:szCs w:val="28"/>
                <w:lang w:val="ru-RU" w:eastAsia="en-US" w:bidi="ar-SA"/>
              </w:rPr>
            </m:ctrlPr>
          </m:sub>
        </m:sSub>
        <m:r>
          <m:rPr>
            <m:sty m:val="p"/>
          </m:rPr>
          <w:rPr>
            <w:rFonts w:hint="default" w:ascii="Cambria Math" w:hAnsi="Cambria Math" w:cs="Times New Roman"/>
            <w:color w:val="auto"/>
            <w:sz w:val="28"/>
            <w:szCs w:val="28"/>
            <w:lang w:val="en-US" w:eastAsia="en-US" w:bidi="ar-SA"/>
          </w:rPr>
          <m:t>) mod 255</m:t>
        </m:r>
      </m:oMath>
      <w:r>
        <m:rPr/>
        <w:rPr>
          <w:rFonts w:hint="default" w:ascii="Times New Roman" w:hAnsi="Cambria Math" w:cs="Times New Roman"/>
          <w:i w:val="0"/>
          <w:color w:val="auto"/>
          <w:sz w:val="28"/>
          <w:szCs w:val="28"/>
          <w:lang w:val="ru-RU" w:eastAsia="en-US" w:bidi="ar-SA"/>
        </w:rPr>
        <w:t>,</w:t>
      </w:r>
    </w:p>
    <w:p w14:paraId="44E465E5">
      <w:pPr>
        <w:keepNext w:val="0"/>
        <w:keepLines w:val="0"/>
        <w:pageBreakBefore w:val="0"/>
        <w:widowControl/>
        <w:suppressLineNumbers w:val="0"/>
        <w:kinsoku/>
        <w:wordWrap/>
        <w:overflowPunct/>
        <w:topLinePunct w:val="0"/>
        <w:autoSpaceDE/>
        <w:autoSpaceDN/>
        <w:bidi w:val="0"/>
        <w:adjustRightInd/>
        <w:snapToGrid/>
        <w:spacing w:before="0" w:beforeAutospacing="1" w:after="160" w:afterAutospacing="0" w:line="360" w:lineRule="auto"/>
        <w:ind w:left="0" w:right="0"/>
        <w:jc w:val="left"/>
        <w:textAlignment w:val="auto"/>
        <w:rPr>
          <w:rFonts w:hint="default" w:ascii="Times New Roman" w:hAnsi="Times New Roman" w:cs="Times New Roman"/>
          <w:color w:val="auto"/>
          <w:sz w:val="28"/>
          <w:szCs w:val="28"/>
          <w:lang w:val="en-US"/>
        </w:rPr>
      </w:pPr>
      <w:r>
        <m:rPr/>
        <w:rPr>
          <w:rFonts w:hint="default" w:hAnsi="Cambria Math" w:cs="Times New Roman"/>
          <w:i w:val="0"/>
          <w:color w:val="auto"/>
          <w:sz w:val="28"/>
          <w:szCs w:val="28"/>
          <w:lang w:val="ru-RU" w:eastAsia="en-US" w:bidi="ar-SA"/>
        </w:rPr>
        <w:t xml:space="preserve">где </w:t>
      </w:r>
      <w:r>
        <m:rPr/>
        <w:rPr>
          <w:rFonts w:hint="default" w:hAnsi="Cambria Math" w:cs="Times New Roman"/>
          <w:i w:val="0"/>
          <w:color w:val="auto"/>
          <w:sz w:val="28"/>
          <w:szCs w:val="28"/>
          <w:lang w:val="en-US" w:eastAsia="en-US" w:bidi="ar-SA"/>
        </w:rPr>
        <w:t xml:space="preserve">O </w:t>
      </w:r>
      <w:r>
        <w:rPr>
          <w:rFonts w:hint="default" w:ascii="Times New Roman" w:hAnsi="Times New Roman" w:eastAsia="Calibri" w:cs="Times New Roman"/>
          <w:kern w:val="0"/>
          <w:sz w:val="24"/>
          <w:szCs w:val="24"/>
          <w:lang w:val="en-US" w:eastAsia="zh-CN" w:bidi="ar"/>
        </w:rPr>
        <w:t>–</w:t>
      </w:r>
      <w:r>
        <m:rPr/>
        <w:rPr>
          <w:rFonts w:hint="default" w:hAnsi="Cambria Math" w:cs="Times New Roman"/>
          <w:i w:val="0"/>
          <w:color w:val="auto"/>
          <w:sz w:val="28"/>
          <w:szCs w:val="28"/>
          <w:lang w:val="en-US" w:eastAsia="en-US" w:bidi="ar-SA"/>
        </w:rPr>
        <w:t xml:space="preserve"> </w:t>
      </w:r>
      <w:r>
        <m:rPr/>
        <w:rPr>
          <w:rFonts w:hint="default" w:hAnsi="Cambria Math" w:cs="Times New Roman"/>
          <w:i w:val="0"/>
          <w:color w:val="auto"/>
          <w:sz w:val="28"/>
          <w:szCs w:val="28"/>
          <w:lang w:val="ru-RU" w:eastAsia="en-US" w:bidi="ar-SA"/>
        </w:rPr>
        <w:t xml:space="preserve">значение сдвига, С </w:t>
      </w:r>
      <w:r>
        <w:rPr>
          <w:rFonts w:hint="default" w:ascii="Times New Roman" w:hAnsi="Times New Roman" w:eastAsia="Calibri" w:cs="Times New Roman"/>
          <w:kern w:val="0"/>
          <w:sz w:val="24"/>
          <w:szCs w:val="24"/>
          <w:lang w:val="en-US" w:eastAsia="zh-CN" w:bidi="ar"/>
        </w:rPr>
        <w:t>–</w:t>
      </w:r>
      <w:r>
        <m:rPr/>
        <w:rPr>
          <w:rFonts w:hint="default" w:hAnsi="Cambria Math" w:cs="Times New Roman"/>
          <w:i w:val="0"/>
          <w:color w:val="auto"/>
          <w:sz w:val="28"/>
          <w:szCs w:val="28"/>
          <w:lang w:val="ru-RU" w:eastAsia="en-US" w:bidi="ar-SA"/>
        </w:rPr>
        <w:t xml:space="preserve"> символ ключа</w:t>
      </w:r>
      <w:r>
        <m:rPr/>
        <w:rPr>
          <w:rFonts w:hint="default" w:hAnsi="Cambria Math" w:cs="Times New Roman"/>
          <w:i w:val="0"/>
          <w:color w:val="auto"/>
          <w:sz w:val="28"/>
          <w:szCs w:val="28"/>
          <w:lang w:val="en-US" w:eastAsia="en-US" w:bidi="ar-SA"/>
        </w:rPr>
        <w:t>,</w:t>
      </w:r>
      <w:r>
        <m:rPr/>
        <w:rPr>
          <w:rFonts w:hint="default" w:hAnsi="Cambria Math" w:cs="Times New Roman"/>
          <w:i w:val="0"/>
          <w:color w:val="auto"/>
          <w:sz w:val="28"/>
          <w:szCs w:val="28"/>
          <w:lang w:val="ru-RU" w:eastAsia="en-US" w:bidi="ar-SA"/>
        </w:rPr>
        <w:t xml:space="preserve"> </w:t>
      </w:r>
      <w:r>
        <m:rPr/>
        <w:rPr>
          <w:rFonts w:hint="default" w:hAnsi="Cambria Math" w:cs="Times New Roman"/>
          <w:i w:val="0"/>
          <w:color w:val="auto"/>
          <w:sz w:val="28"/>
          <w:szCs w:val="28"/>
          <w:lang w:val="en-US" w:eastAsia="en-US" w:bidi="ar-SA"/>
        </w:rPr>
        <w:t>i</w:t>
      </w:r>
      <w:r>
        <m:rPr/>
        <w:rPr>
          <w:rFonts w:hint="default" w:ascii="Times New Roman" w:hAnsi="Times New Roman" w:cs="Times New Roman"/>
          <w:i w:val="0"/>
          <w:color w:val="auto"/>
          <w:sz w:val="28"/>
          <w:szCs w:val="28"/>
          <w:lang w:val="en-US" w:eastAsia="en-US" w:bidi="ar-SA"/>
        </w:rPr>
        <w:t xml:space="preserve"> </w:t>
      </w:r>
      <w:r>
        <w:rPr>
          <w:rFonts w:hint="default" w:ascii="Times New Roman" w:hAnsi="Times New Roman" w:eastAsia="Calibri" w:cs="Times New Roman"/>
          <w:kern w:val="0"/>
          <w:sz w:val="28"/>
          <w:szCs w:val="28"/>
          <w:lang w:val="en-US" w:eastAsia="zh-CN" w:bidi="ar"/>
        </w:rPr>
        <w:t xml:space="preserve">– </w:t>
      </w:r>
      <w:r>
        <w:rPr>
          <w:rFonts w:hint="default" w:ascii="Times New Roman" w:hAnsi="Times New Roman" w:eastAsia="Calibri" w:cs="Times New Roman"/>
          <w:kern w:val="0"/>
          <w:sz w:val="28"/>
          <w:szCs w:val="28"/>
          <w:lang w:val="ru-RU" w:eastAsia="zh-CN" w:bidi="ar"/>
        </w:rPr>
        <w:t>индекс символа в ключе</w:t>
      </w:r>
      <w:r>
        <w:rPr>
          <w:rFonts w:hint="default" w:ascii="Times New Roman" w:hAnsi="Times New Roman" w:eastAsia="Calibri" w:cs="Times New Roman"/>
          <w:kern w:val="0"/>
          <w:sz w:val="28"/>
          <w:szCs w:val="28"/>
          <w:lang w:val="en-US" w:eastAsia="zh-CN" w:bidi="ar"/>
        </w:rPr>
        <w:t>,</w:t>
      </w:r>
      <w:r>
        <m:rPr/>
        <w:rPr>
          <w:rFonts w:hint="default" w:hAnsi="Cambria Math" w:cs="Times New Roman"/>
          <w:i w:val="0"/>
          <w:color w:val="auto"/>
          <w:sz w:val="28"/>
          <w:szCs w:val="28"/>
          <w:lang w:val="en-US" w:eastAsia="en-US" w:bidi="ar-SA"/>
        </w:rPr>
        <w:t xml:space="preserve"> </w:t>
      </w:r>
      <w:r>
        <m:rPr/>
        <w:rPr>
          <w:rFonts w:hint="default" w:hAnsi="Cambria Math" w:cs="Times New Roman"/>
          <w:i w:val="0"/>
          <w:color w:val="auto"/>
          <w:sz w:val="28"/>
          <w:szCs w:val="28"/>
          <w:lang w:val="en-US" w:eastAsia="en-US" w:bidi="ar-SA"/>
        </w:rPr>
        <w:br w:type="textWrapping"/>
      </w:r>
      <w:r>
        <m:rPr/>
        <w:rPr>
          <w:rFonts w:hint="default" w:ascii="Times New Roman" w:hAnsi="Times New Roman" w:cs="Times New Roman"/>
          <w:i w:val="0"/>
          <w:color w:val="auto"/>
          <w:sz w:val="28"/>
          <w:szCs w:val="28"/>
          <w:lang w:val="en-US" w:eastAsia="en-US" w:bidi="ar-SA"/>
        </w:rPr>
        <w:t>m</w:t>
      </w:r>
      <w:r>
        <m:rPr/>
        <w:rPr>
          <w:rFonts w:hint="default" w:ascii="Times New Roman" w:hAnsi="Times New Roman" w:cs="Times New Roman"/>
          <w:i w:val="0"/>
          <w:color w:val="auto"/>
          <w:sz w:val="28"/>
          <w:szCs w:val="28"/>
          <w:lang w:val="ru-RU" w:eastAsia="en-US" w:bidi="ar-SA"/>
        </w:rPr>
        <w:t xml:space="preserve"> </w:t>
      </w:r>
      <w:r>
        <w:rPr>
          <w:rFonts w:hint="default" w:ascii="Times New Roman" w:hAnsi="Times New Roman" w:eastAsia="Calibri" w:cs="Times New Roman"/>
          <w:kern w:val="0"/>
          <w:sz w:val="28"/>
          <w:szCs w:val="28"/>
          <w:lang w:val="en-US" w:eastAsia="zh-CN" w:bidi="ar"/>
        </w:rPr>
        <w:t>–</w:t>
      </w:r>
      <w:r>
        <w:rPr>
          <w:rFonts w:hint="default" w:ascii="Times New Roman" w:hAnsi="Times New Roman" w:eastAsia="Calibri" w:cs="Times New Roman"/>
          <w:kern w:val="0"/>
          <w:sz w:val="28"/>
          <w:szCs w:val="28"/>
          <w:lang w:val="ru-RU" w:eastAsia="zh-CN" w:bidi="ar"/>
        </w:rPr>
        <w:t xml:space="preserve"> длина ключа </w:t>
      </w:r>
      <w:r>
        <w:rPr>
          <w:rFonts w:hint="default" w:eastAsia="Calibri" w:cs="Times New Roman"/>
          <w:kern w:val="0"/>
          <w:sz w:val="28"/>
          <w:szCs w:val="28"/>
          <w:lang w:val="en-US" w:eastAsia="zh-CN" w:bidi="ar"/>
        </w:rPr>
        <w:t>(</w:t>
      </w:r>
      <w:r>
        <w:rPr>
          <w:rFonts w:hint="default" w:ascii="Times New Roman" w:hAnsi="Times New Roman" w:eastAsia="Calibri" w:cs="Times New Roman"/>
          <w:kern w:val="0"/>
          <w:sz w:val="28"/>
          <w:szCs w:val="28"/>
          <w:lang w:val="ru-RU" w:eastAsia="zh-CN" w:bidi="ar"/>
        </w:rPr>
        <w:t>количеств</w:t>
      </w:r>
      <w:r>
        <w:rPr>
          <w:rFonts w:hint="default" w:eastAsia="Calibri" w:cs="Times New Roman"/>
          <w:kern w:val="0"/>
          <w:sz w:val="28"/>
          <w:szCs w:val="28"/>
          <w:lang w:val="ru-RU" w:eastAsia="zh-CN" w:bidi="ar"/>
        </w:rPr>
        <w:t>о</w:t>
      </w:r>
      <w:r>
        <w:rPr>
          <w:rFonts w:hint="default" w:ascii="Times New Roman" w:hAnsi="Times New Roman" w:eastAsia="Calibri" w:cs="Times New Roman"/>
          <w:kern w:val="0"/>
          <w:sz w:val="28"/>
          <w:szCs w:val="28"/>
          <w:lang w:val="ru-RU" w:eastAsia="zh-CN" w:bidi="ar"/>
        </w:rPr>
        <w:t xml:space="preserve"> символов</w:t>
      </w:r>
      <w:r>
        <w:rPr>
          <w:rFonts w:hint="default" w:eastAsia="Calibri" w:cs="Times New Roman"/>
          <w:kern w:val="0"/>
          <w:sz w:val="28"/>
          <w:szCs w:val="28"/>
          <w:lang w:val="ru-RU" w:eastAsia="zh-CN" w:bidi="ar"/>
        </w:rPr>
        <w:t xml:space="preserve"> в ключе)</w:t>
      </w:r>
      <w:r>
        <m:rPr/>
        <w:rPr>
          <w:rFonts w:hint="default" w:hAnsi="Cambria Math" w:cs="Times New Roman"/>
          <w:i w:val="0"/>
          <w:color w:val="auto"/>
          <w:sz w:val="28"/>
          <w:szCs w:val="28"/>
          <w:lang w:val="ru-RU" w:eastAsia="en-US" w:bidi="ar-SA"/>
        </w:rPr>
        <w:t>.</w:t>
      </w:r>
    </w:p>
    <w:p w14:paraId="1052EA17">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Шифрование с ключем ПСП – 01010101</w:t>
      </w:r>
    </w:p>
    <w:p w14:paraId="2671D132">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Каждый символ исходного текста сдвигается на разные значения, свдиг генерируется ГПСЧ </w:t>
      </w:r>
      <w:r>
        <w:rPr>
          <w:rFonts w:hint="default" w:ascii="Times New Roman" w:hAnsi="Times New Roman" w:cs="Times New Roman"/>
          <w:color w:val="auto"/>
          <w:sz w:val="28"/>
          <w:szCs w:val="28"/>
          <w:lang w:val="en-US"/>
        </w:rPr>
        <w:t xml:space="preserve">LFSR, </w:t>
      </w:r>
      <w:r>
        <w:rPr>
          <w:rFonts w:hint="default" w:ascii="Times New Roman" w:hAnsi="Times New Roman" w:cs="Times New Roman"/>
          <w:color w:val="auto"/>
          <w:sz w:val="28"/>
          <w:szCs w:val="28"/>
          <w:lang w:val="ru-RU"/>
        </w:rPr>
        <w:t>сделанные в прошлой лабораторной работе.</w:t>
      </w:r>
    </w:p>
    <w:p w14:paraId="3C01F678">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Использование различных сдвигов способствует изменению статистики зашифрованного текста относительно открытого текста, в отличии от константного сдвига. Ниже представлены гистограммы полученных текстов.</w:t>
      </w:r>
      <w:r>
        <w:rPr>
          <w:rFonts w:ascii="Times New Roman" w:hAnsi="Times New Roman" w:cs="Times New Roman"/>
          <w:color w:val="auto"/>
          <w:sz w:val="28"/>
          <w:szCs w:val="28"/>
        </w:rPr>
        <w:br w:type="page"/>
      </w:r>
    </w:p>
    <w:p w14:paraId="67C33962">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59264" behindDoc="0" locked="0" layoutInCell="1" allowOverlap="1">
                <wp:simplePos x="0" y="0"/>
                <wp:positionH relativeFrom="margin">
                  <wp:posOffset>3342640</wp:posOffset>
                </wp:positionH>
                <wp:positionV relativeFrom="paragraph">
                  <wp:posOffset>66675</wp:posOffset>
                </wp:positionV>
                <wp:extent cx="2360930" cy="1404620"/>
                <wp:effectExtent l="0" t="0" r="1270" b="5080"/>
                <wp:wrapNone/>
                <wp:docPr id="18"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0EA5BF62">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63.2pt;margin-top:5.25pt;height:110.6pt;width:185.9pt;mso-position-horizontal-relative:margin;z-index:251659264;mso-width-relative:margin;mso-height-relative:margin;mso-width-percent:400;mso-height-percent:200;" fillcolor="#FFFFFF" filled="t" stroked="f" coordsize="21600,21600" o:gfxdata="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VoYk9kAAAAKAQAADwAAAAAAAAABACAAAAAi&#10;AAAAZHJzL2Rvd25yZXYueG1sUEsBAhQAFAAAAAgAh07iQLZVXRhCAgAAWQQAAA4AAAAAAAAAAQAg&#10;AAAAKAEAAGRycy9lMm9Eb2MueG1sUEsFBgAAAAAGAAYAWQEAANwFAAAAAA==&#10;">
                <v:fill on="t" focussize="0,0"/>
                <v:stroke on="f" miterlimit="8" joinstyle="miter"/>
                <v:imagedata o:title=""/>
                <o:lock v:ext="edit" aspectratio="f"/>
                <v:textbox style="mso-fit-shape-to-text:t;">
                  <w:txbxContent>
                    <w:p w14:paraId="0EA5BF62">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rPr>
        <w:drawing>
          <wp:inline distT="0" distB="0" distL="114300" distR="114300">
            <wp:extent cx="5495925" cy="3942715"/>
            <wp:effectExtent l="0" t="0" r="9525" b="635"/>
            <wp:docPr id="6" name="Изображение 6" descr="Цезарь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Цезарь константа"/>
                    <pic:cNvPicPr>
                      <a:picLocks noChangeAspect="1"/>
                    </pic:cNvPicPr>
                  </pic:nvPicPr>
                  <pic:blipFill>
                    <a:blip r:embed="rId9"/>
                    <a:stretch>
                      <a:fillRect/>
                    </a:stretch>
                  </pic:blipFill>
                  <pic:spPr>
                    <a:xfrm>
                      <a:off x="0" y="0"/>
                      <a:ext cx="5495925" cy="3942715"/>
                    </a:xfrm>
                    <a:prstGeom prst="rect">
                      <a:avLst/>
                    </a:prstGeom>
                  </pic:spPr>
                </pic:pic>
              </a:graphicData>
            </a:graphic>
          </wp:inline>
        </w:drawing>
      </w:r>
    </w:p>
    <w:p w14:paraId="584FD5AD">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3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константным ключем (17)</w:t>
      </w:r>
    </w:p>
    <w:p w14:paraId="7696BD14">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0288" behindDoc="0" locked="0" layoutInCell="1" allowOverlap="1">
                <wp:simplePos x="0" y="0"/>
                <wp:positionH relativeFrom="margin">
                  <wp:posOffset>3333750</wp:posOffset>
                </wp:positionH>
                <wp:positionV relativeFrom="page">
                  <wp:posOffset>5507355</wp:posOffset>
                </wp:positionV>
                <wp:extent cx="2360930" cy="1404620"/>
                <wp:effectExtent l="0" t="0" r="1270" b="5080"/>
                <wp:wrapNone/>
                <wp:docPr id="10"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33909735">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5,088</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62.5pt;margin-top:433.65pt;height:110.6pt;width:185.9pt;mso-position-horizontal-relative:margin;mso-position-vertical-relative:page;z-index:251660288;mso-width-relative:margin;mso-height-relative:margin;mso-width-percent:400;mso-height-percent:200;" fillcolor="#FFFFFF" filled="t" stroked="f" coordsize="21600,21600" o:gfxdata="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7NOCa2wAAAAwBAAAPAAAAAAAAAAEAIAAA&#10;ACIAAABkcnMvZG93bnJldi54bWxQSwECFAAUAAAACACHTuJASv1kbUICAABZBAAADgAAAAAAAAAB&#10;ACAAAAAqAQAAZHJzL2Uyb0RvYy54bWxQSwUGAAAAAAYABgBZAQAA3gUAAAAA&#10;">
                <v:fill on="t" focussize="0,0"/>
                <v:stroke on="f" miterlimit="8" joinstyle="miter"/>
                <v:imagedata o:title=""/>
                <o:lock v:ext="edit" aspectratio="f"/>
                <v:textbox style="mso-fit-shape-to-text:t;">
                  <w:txbxContent>
                    <w:p w14:paraId="33909735">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5,088</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lang w:val="ru-RU"/>
        </w:rPr>
        <w:drawing>
          <wp:inline distT="0" distB="0" distL="114300" distR="114300">
            <wp:extent cx="5590540" cy="4038600"/>
            <wp:effectExtent l="0" t="0" r="10160" b="0"/>
            <wp:docPr id="7" name="Изображение 7" descr="Цезарь погово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Цезарь поговорка"/>
                    <pic:cNvPicPr>
                      <a:picLocks noChangeAspect="1"/>
                    </pic:cNvPicPr>
                  </pic:nvPicPr>
                  <pic:blipFill>
                    <a:blip r:embed="rId10"/>
                    <a:stretch>
                      <a:fillRect/>
                    </a:stretch>
                  </pic:blipFill>
                  <pic:spPr>
                    <a:xfrm>
                      <a:off x="0" y="0"/>
                      <a:ext cx="5590540" cy="4038600"/>
                    </a:xfrm>
                    <a:prstGeom prst="rect">
                      <a:avLst/>
                    </a:prstGeom>
                  </pic:spPr>
                </pic:pic>
              </a:graphicData>
            </a:graphic>
          </wp:inline>
        </w:drawing>
      </w:r>
    </w:p>
    <w:p w14:paraId="1098186C">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4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поговоркой (Пустой колос голову кверху носит)</w:t>
      </w:r>
    </w:p>
    <w:p w14:paraId="63A1060E">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1312" behindDoc="0" locked="0" layoutInCell="1" allowOverlap="1">
                <wp:simplePos x="0" y="0"/>
                <wp:positionH relativeFrom="margin">
                  <wp:posOffset>3509010</wp:posOffset>
                </wp:positionH>
                <wp:positionV relativeFrom="paragraph">
                  <wp:posOffset>3810</wp:posOffset>
                </wp:positionV>
                <wp:extent cx="2360930" cy="1404620"/>
                <wp:effectExtent l="0" t="0" r="1270" b="5080"/>
                <wp:wrapNone/>
                <wp:docPr id="11"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48EC472A">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5,086</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76.3pt;margin-top:0.3pt;height:110.6pt;width:185.9pt;mso-position-horizontal-relative:margin;z-index:251661312;mso-width-relative:margin;mso-height-relative:margin;mso-width-percent:400;mso-height-percent:200;" fillcolor="#FFFFFF" filled="t" stroked="f" coordsize="21600,21600" o:gfxdata="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fi929kAAAAIAQAADwAAAAAAAAABACAAAAAi&#10;AAAAZHJzL2Rvd25yZXYueG1sUEsBAhQAFAAAAAgAh07iQHVLe45CAgAAWQQAAA4AAAAAAAAAAQAg&#10;AAAAKAEAAGRycy9lMm9Eb2MueG1sUEsFBgAAAAAGAAYAWQEAANwFAAAAAA==&#10;">
                <v:fill on="t" focussize="0,0"/>
                <v:stroke on="f" miterlimit="8" joinstyle="miter"/>
                <v:imagedata o:title=""/>
                <o:lock v:ext="edit" aspectratio="f"/>
                <v:textbox style="mso-fit-shape-to-text:t;">
                  <w:txbxContent>
                    <w:p w14:paraId="48EC472A">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5,086</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rPr>
        <w:drawing>
          <wp:inline distT="0" distB="0" distL="114300" distR="114300">
            <wp:extent cx="5812790" cy="4175125"/>
            <wp:effectExtent l="0" t="0" r="16510" b="15875"/>
            <wp:docPr id="8" name="Изображение 8" descr="Цезарь ПС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Цезарь ПСП"/>
                    <pic:cNvPicPr>
                      <a:picLocks noChangeAspect="1"/>
                    </pic:cNvPicPr>
                  </pic:nvPicPr>
                  <pic:blipFill>
                    <a:blip r:embed="rId11"/>
                    <a:stretch>
                      <a:fillRect/>
                    </a:stretch>
                  </pic:blipFill>
                  <pic:spPr>
                    <a:xfrm>
                      <a:off x="0" y="0"/>
                      <a:ext cx="5812790" cy="4175125"/>
                    </a:xfrm>
                    <a:prstGeom prst="rect">
                      <a:avLst/>
                    </a:prstGeom>
                  </pic:spPr>
                </pic:pic>
              </a:graphicData>
            </a:graphic>
          </wp:inline>
        </w:drawing>
      </w:r>
    </w:p>
    <w:p w14:paraId="42993CAF">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5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ПСП (инициализирующий вектор 01010101)</w:t>
      </w:r>
    </w:p>
    <w:p w14:paraId="357ACE59">
      <w:pPr>
        <w:bidi w:val="0"/>
        <w:ind w:firstLine="708" w:firstLineChars="0"/>
        <w:jc w:val="both"/>
        <w:rPr>
          <w:rFonts w:hint="default" w:ascii="Times New Roman" w:hAnsi="Times New Roman" w:eastAsia="Calibri" w:cs="Times New Roman"/>
          <w:kern w:val="0"/>
          <w:sz w:val="28"/>
          <w:szCs w:val="28"/>
          <w:lang w:val="ru-RU" w:eastAsia="zh-CN" w:bidi="ar"/>
        </w:rPr>
      </w:pPr>
      <w:r>
        <w:rPr>
          <w:rFonts w:hint="default" w:ascii="Times New Roman" w:hAnsi="Times New Roman" w:eastAsia="Calibri" w:cs="Times New Roman"/>
          <w:kern w:val="0"/>
          <w:sz w:val="28"/>
          <w:szCs w:val="28"/>
          <w:lang w:val="ru-RU" w:eastAsia="zh-CN" w:bidi="ar"/>
        </w:rPr>
        <w:t>Открытый текст и полученные шифротексты представлены в Приложении А.</w:t>
      </w:r>
      <w:r>
        <w:rPr>
          <w:rFonts w:hint="default" w:ascii="Times New Roman" w:hAnsi="Times New Roman" w:eastAsia="Calibri" w:cs="Times New Roman"/>
          <w:kern w:val="0"/>
          <w:sz w:val="28"/>
          <w:szCs w:val="28"/>
          <w:lang w:val="en-US" w:eastAsia="zh-CN" w:bidi="ar"/>
        </w:rPr>
        <w:t xml:space="preserve"> </w:t>
      </w:r>
      <w:r>
        <w:rPr>
          <w:rFonts w:hint="default" w:ascii="Times New Roman" w:hAnsi="Times New Roman" w:eastAsia="Calibri" w:cs="Times New Roman"/>
          <w:kern w:val="0"/>
          <w:sz w:val="28"/>
          <w:szCs w:val="28"/>
          <w:lang w:val="ru-RU" w:eastAsia="zh-CN" w:bidi="ar"/>
        </w:rPr>
        <w:t>Исходный код приложение представлен в Приложении Б.</w:t>
      </w:r>
    </w:p>
    <w:p w14:paraId="7434A8B0">
      <w:pPr>
        <w:bidi w:val="0"/>
        <w:jc w:val="cente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6ABBF86A">
      <w:pPr>
        <w:pStyle w:val="2"/>
        <w:jc w:val="center"/>
        <w:rPr>
          <w:rFonts w:hint="default" w:ascii="Times New Roman" w:hAnsi="Times New Roman" w:cs="Times New Roman"/>
          <w:color w:val="auto"/>
          <w:sz w:val="28"/>
          <w:szCs w:val="28"/>
          <w:lang w:val="ru-RU"/>
        </w:rPr>
      </w:pPr>
      <w:bookmarkStart w:id="2" w:name="_Toc22184"/>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А</w:t>
      </w:r>
      <w:bookmarkEnd w:id="2"/>
    </w:p>
    <w:p w14:paraId="65E4FAF6">
      <w:pPr>
        <w:spacing w:after="0" w:line="240" w:lineRule="auto"/>
        <w:jc w:val="center"/>
        <w:rPr>
          <w:rFonts w:ascii="Times New Roman" w:hAnsi="Times New Roman" w:cs="Times New Roman"/>
          <w:sz w:val="28"/>
          <w:szCs w:val="28"/>
          <w:lang w:val="en-US"/>
        </w:rPr>
      </w:pPr>
    </w:p>
    <w:p w14:paraId="4E9F8F8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Открытый текст: </w:t>
      </w:r>
    </w:p>
    <w:p w14:paraId="7E4CBF86">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То, что в жизни, наступившей ныне, императоров, видимо за отсутствием империи, уже нет, Тереховым не оценивается вообще никак. Сочинение его, притом что оно сплошь и рядом населено политиками и спецслужбистами, совершенно безоценочно. Вернее сказать, у Терехова, как и у всех вышеназванных, ощущение времени возникает не посредством позитивно или негативно окрашенного публицистического высказывания, но через атмосферу текста.</w:t>
      </w:r>
    </w:p>
    <w:p w14:paraId="4AFA6AE2">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атмосфера эта в той или иной степени определяется словом «морок». У Терехова замороченность всего происходящего чувствуется особенно остро, в меньшей степени это есть и у Юзефовича. Аномально поведение главного героя у Самсонова – что, собственно, отражено уже в названии романа. Аномальна, на наш вкус, и главная сюжетная коллизия «Цены отсечения» Архангельского. То есть времена срослись, но, как ни странно, полегчало ненадолго. После прочтения каждой из этих книг остается горький осадок. Горчит по-разному – но горчит неизменно.</w:t>
      </w:r>
    </w:p>
    <w:p w14:paraId="1ADD85CF">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не только по причине невольного погружения в эту выморочную, аномальную, нездоровую атмосферу. Другой особенностью всех четырех книг является острое, порой даже патологическое, мучительное внимание к межполовым отношениям. У Архангельского это чувствуется чуть менее (хотя, пожалуй, он в этом вопросе циничней всех). У Самсонова, у Юзефовича и в особенности у Терехова сексуальные мотивы являются едва ли не навязчивыми.</w:t>
      </w:r>
    </w:p>
    <w:p w14:paraId="2971AA13">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Самсонов сохранил хоть какие-то признаки идеализма при взгляде на мужчину и женщину, Юзефович – почти уже нет, зато он самый, что ли, снисходительный из числа рассматриваемых нами. В любом случае брезгливые, а иногда и злые описания греховной человеческой породы просматриваются у каждого.</w:t>
      </w:r>
    </w:p>
    <w:p w14:paraId="5D70C434">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решёткой Кардано:</w:t>
      </w:r>
    </w:p>
    <w:p w14:paraId="089F334A">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еТво,и, н ад исичмтмтооп уе зпраив ва ошжтетиойр сзонунтсвыи,н ,мт в вижен оееномб  ещиоетцм ,ен пиТнекерираивеахкиео., Ств сыяуоолчшеиитьонн мое ни пи очрелтяио т деиогонкомо  а,нсм и аппслерзие о си,ц спескеацнозсоавчлтеньру,шож еб.нуи нВо се Ттеррбанеемхеех,носе хиво  ав,щво узыщкншеиеакннкаа изеиев ат вн унерн еымви  пвпоитниусовбрле нидоцокси рситтлавииош чменнее нгспкооаогтозегторм  нуоов  сыфстчекерекаарс езэзтыт ваааа.т</w:t>
      </w:r>
    </w:p>
    <w:p w14:paraId="75EE2B3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м н</w:t>
      </w:r>
    </w:p>
    <w:p w14:paraId="445881F9">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ови тИся фа, о йсУ енли ио Тлеивор оепмихр оенвд«оаеймл  оярезсотатмоксе»я.пурновнч псроето нонвисоутсесрхтоот,дсь я ящвв еог ссомеено гбчеоиьошчве еасей.тд ес ьнтАи нееио  пгумел наЮаилзьев нфнэогоот вповоу ежговнаеен  рвоо– я,н   ачозтувот а,Ср наасжоимебис рнсоот н оямг а, лнкнааоал.в л нинаАзаяишня  о вмск«аюужсЦле,еьныт нниаас лотитнгьесс лье,чвь ернсенокм,ои геяко»н.а а  ТкАсо рнир хоесао ассжталлодре оайн н нпиерозно а,эдч топтлиоегнохли. екня г Пкчиингто ки й оп гсотоора-чсреиаатдт озснкян.е о мГигуозоме рр–ч ьонинляоо ьп .нов</w:t>
      </w:r>
    </w:p>
    <w:p w14:paraId="2D9C53D7">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 эИгтпо ур  инвчпеыи онмтгер ооунрлочжеьевнксноуфбю неее,рзн наудон.со отрДьомювра улуювьг оаснйтеух  мюоос,рчиеочтяейтеы ссркедяохае ж ,ое скмт нурипочгает,и о тяеллпвооглеьлнньомеижсеяпк овмогн.ол и оУэвмты аомнА  ирохтчеану вснокгше йтрв,оуее  сео(ет снхця иов нт иячч,эун ттпеьоомжй  а мвсвлеоупнвеТх е), оур.с е хУоЮо бвзеСаен фасонмевсоикосчтасни уоал иву  аньмнасыютвсоеяян омз воч еитсдвовихаывр ымла ии. ня</w:t>
      </w:r>
    </w:p>
    <w:p w14:paraId="08DC6EA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 xml:space="preserve">нивл </w:t>
      </w:r>
    </w:p>
    <w:p w14:paraId="2E2DF1E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елС ая хмопутизрнжьиач ик кнавуизк  гиии длеже-яаетдлеино зщ иннмпаа роул, и чтои,Юн  зсе унфсижаосемх воныидечйти ,,  т–чзе льтапот оинеы. йсм аб Втриез рз лгиючлвбиаивеосымлмыеа хс , лн ра уаачмас ирнчооисеадглныд аоип вряеио чсг мрезаелсхтыкооврейни ва оопйопxюxтxxсxxxxxяxxx xуxxx xxxxкxxxxxаxxxжxxдxxxоxxxxxгxxxоxxxx.xxxx</w:t>
      </w:r>
      <w:r>
        <w:rPr>
          <w:rFonts w:hint="default" w:ascii="Times New Roman" w:hAnsi="Times New Roman"/>
          <w:color w:val="auto"/>
          <w:sz w:val="28"/>
          <w:szCs w:val="28"/>
        </w:rPr>
        <w:br w:type="page"/>
      </w:r>
    </w:p>
    <w:p w14:paraId="67C6B834">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константой (17):</w:t>
      </w:r>
    </w:p>
    <w:p w14:paraId="1683D60E">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Гя, игя у чщшющ, юсвгдащуйцъ юмюц, щэацбсгябяу, ущхщэя шс ягвдгвгущцэ щэацбщщ, дчц юцг, Гцбцжяумэ юц язцющусцгвр уяяткц ющысы. Вяищюцющц цфя, абщгяэ игя яюя ваьяйн щ брхяэ юсвцьцюя аяьщгщысэщ щ вацзвьдчтщвгсэщ, вяуцбйцююя тцшязцюяиюя. Уцбюцц высшсгн, д Гцбцжяус, ысы щ д увцж умйцюсшусююмж, якдкцющц убцэцющ уяшющысцг юц аявбцхвгуяэ аяшщгщуюя щьщ юцфсгщуюя яыбсйцююяфя адтьщзщвгщицвыяфя умвысшмусющр, юя ицбцш сгэявецбд гцывгс.Щ сгэявецбс огс у гяъ щьщ щюяъ вгцацющ яабцхцьрцгвр вьяуяэ «эябяы». Д Гцбцжяус шсэябяицююявгн увцфя абящвжяхркцфя идувгудцгвр явятцююя явгбя, у эцюнйцъ вгцацющ огя цвгн щ д Пшцеяущис. Сюяэсьнюя аяуцхцющц фьсуюяфя фцбяр д Всэвяюяус – игя, вятвгуцююя, ягбсчцюя дчц у юсшусющщ бяэсюс. Сюяэсьнюс, юс юсй уыдв, щ фьсуюср впчцгюср ыяььщшщр «Зцюм ягвцицющр» Сбжсюфцьнвыяфя. Гя цвгн убцэцюс вбявьщвн, юя, ысы ющ вгбсююя, аяьцфисья юцюсхяьфя. Аявьц абяигцющр ысчхяъ щш огщж ыющф явгсцгвр фябныщъ явсхяы. Фябищг ая-бсшюяэд – юя фябищг юцщшэцююя.Щ юц гяьныя ая абщищюц юцуяьнюяфя аяфбдчцющр у огд умэябяиюдп, сюяэсьнюдп, юцшхябяудп сгэявецбд. Хбдфяъ явятцююявгнп увцж ицгмбцж ыющф руьрцгвр явгбяц, аябяъ хсчц асгяьяфщицвыяц, эдищгцьнюяц ующэсющц ы эцчаяьяумэ ягюяйцющрэ. Д Сбжсюфцьнвыяфя огя идувгудцгвр идгн эцюцц (жягр, аячсьдъ, яю у огяэ уяабявц зщющиюцъ увцж). Д Всэвяюяус, д Пшцеяущис щ у явятцююявгщ д Гцбцжяус вцывдсьнюмц эягщум руьрпгвр цхус ьщ юц юсуршищумэщ.Всэвяюяу вяжбсющь жягн ысыщц-гя абщшюсыщ щхцсьщшэс абщ ушфьрхц юс эдчищюд щ чцюкщюд, Пшцеяущи – аяигщ дчц юцг, шсгя яю всэмъ, игя ьщ, вющвжяхщгцьнюмъ щш ищвьс бсввэсгбщусцэмж юсэщ. У ьптяэ вьдисц тбцшфьщумц, с щюяфхс щ шьмц яащвсющр фбцжяуюяъ ицьяуцицвыяъ аябяхм абявэсгбщуспгвр д ысчхяфя.</w:t>
      </w:r>
      <w:r>
        <w:rPr>
          <w:rFonts w:ascii="Times New Roman" w:hAnsi="Times New Roman" w:cs="Times New Roman"/>
          <w:color w:val="auto"/>
          <w:sz w:val="28"/>
          <w:szCs w:val="28"/>
        </w:rPr>
        <w:br w:type="page"/>
      </w:r>
    </w:p>
    <w:p w14:paraId="0E9DA886">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поговоркой (Пустой колос голову кверху носит):</w:t>
      </w:r>
    </w:p>
    <w:p w14:paraId="2C271AF5">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Бр, кок ц ужеоч, цьншыьефэкы юфшя, чйхлаюыешцн, фьлпэб оь эоыохжцщряф щзшшсъъ, бвг юап, Щякмкфпъъ яй йскажоэвтяч кййжас юмосй. Ыжвдыбтнф нщх, зущефт ииф ьый лсясог п яшлам юфутжвэю лпьокапурф х втцрлпегмгмрмгн, лтирлиирэм шоюшститыык. Илщдзх хоочхчц, н Лжгзкфще, вжы ш ж олбд ыцчфсчюжтршшб, рймтиюго ьнрвйуб еусзчмвфп вм шиэкизюнивс чдзцвлеъэ мдф жмыадихсд ычзеигььагщ кбпгбфцфиюъцуфком гкиббцхкщждй, тж щйщюх аязъеъъшм лзмэме.М зжлыацзьо акл ъ йнъ ъоэ фщдн оауадча ъыжэбтнфъфба мхлрнщ «мьйхв». З Цьзжшцщм жмжщгулмечжтуз жвзеу нььйтаыцбрпне нрспгдззэьф ьныохлцд щьззк, ц нфндтод пюъддъа фйи штхт и щ Йегязмъыу. Йднлйвюэп уаярсентс дбйлгтчк ахсба э Унзэъькйх – лий, дббясйюфзщ, вжомэкгд ъше ц ламчккет щяпттц. Юлцвбъьнг, чм мйг бюъш, ы рзпвяаи дятюьчнъ юдффыьвй «Идъщ ешкпупаыь» Декшуфглпдзнзв. Оч нбфн ццщйвфх япнуыгъз, хш, эжр оъ энюяюмц, ошгомгърб хняфэчйфя. Лтзрэ кщайопвлу бехбны де ръгр афчд рдчубочу рмоэщвс кнжмыз. Иарибэ ьм-нжнэмхк – жт чхчиык йфчгцарвт.Р хц нчяюьа ть нбщтепч зяйгскмьда бйюхждскея ы ено йзияфтимгц, мйьиерлкыф, чэкхбцфтеф ыаъйъоздц. Эчгуис овяхзъилбвцъ учюо лкющэеж ызвз ьнзыдяид илццща, тюоэа ыкбт удактгйоаьуъак, ьиьвятеджпш чуатоыал й ьшзыизэсфз ючдеьчруьш. Х Щйшсйняещьатйз ачш жхдапрйниъщ сцхй тщткн (дюхв, гтямчмр, ао з бяыг тмюяаср сцыаслум шфцч). С Тпдйрэикщ, э Бмэмржсро й ю вчгйюшжруюв ж Цмедвэдв яшнйюлгвдъц юсзлоз гсинмгрй яспч их въ эблъсфцвйвю.Ящуйжичц хемсгхаш фъмз пфсап-уп ифъкржэж цежлшъйгк жхю тефнужр вг иаузжцк у ыьйейбз, Юпяэкпжг – ьжэйя ыщж гыт, элрм зч хуттт, чьж ый, гкуюхоофгжбецсн дх зйдмк двюмшмбнрччпцпл шаяы. Б джыщй еясгчк чймщгнэчъе, к ечжмхг н пбщг дрчсарщы ппдющтнгс миюйпбжегкчт ръкщпй хддъхузктбтрсюэ л гквобцл.</w:t>
      </w:r>
      <w:r>
        <w:rPr>
          <w:rFonts w:ascii="Times New Roman" w:hAnsi="Times New Roman" w:cs="Times New Roman"/>
          <w:color w:val="auto"/>
          <w:sz w:val="28"/>
          <w:szCs w:val="28"/>
        </w:rPr>
        <w:br w:type="page"/>
      </w:r>
    </w:p>
    <w:p w14:paraId="123912AD">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en-US"/>
        </w:rPr>
      </w:pPr>
      <w:r>
        <w:rPr>
          <w:rFonts w:hint="default" w:ascii="Times New Roman" w:hAnsi="Times New Roman"/>
          <w:color w:val="auto"/>
          <w:sz w:val="28"/>
          <w:szCs w:val="28"/>
          <w:lang w:val="ru-RU"/>
        </w:rPr>
        <w:t>Шифротект, полученнный шифрованием шифром Цезаря с ключем поговоркой (ПСП сгенерированная с инициализирующим вектором 01010101):</w:t>
      </w:r>
    </w:p>
    <w:p w14:paraId="138C8290">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Йб, аак р мфаьк, эбрхндюорхй ощйэ, ксжчхцяхвтл, этшрэм оу щэыийдмцсуи цйхсйчк, гзд зъи, Вержукъмл ть умтфъжйфхмй кямюаш шуфхб. Ечеджукос фет, рплмгв пво плк вонупо ю чсичы икеньгкх кщцтзяэъас д ямлвкъхкйштсгжэ, йювесцбеюн жьщумтфаыцэ. Мщшюгв делткзу, з Абйутфощ, оиъ з н шээе вьцбесждедяал, аэьииитщ уовушиу мгюавюйуо ыв ызатймбубсж еъяштиглк щкк дчицяпфсч сеъфацлкхцй ъэцвырьъадруоръьэ жгблякхчцщап, ом пцпзм тчвышжйщв нпющгю.П ыэчшжлшкф лощ я юзш муш зрию экхпеож жапзйьэдыяшс ъъсэша «клчбе». И Еядогкыо нмеэттяхомслзт ъбегп лиязуъецдптка авемьцыцрож йьщлъдаи чяойь, о ызсдижи лзыыээи юрк црфб ъ й Ещйээегбф. Юкхяыцзчг вицотбжцв пдпдсцуп жяедл г Сбкнжюнде – нях, ъэдмьцнюлл, йэыкыьаи ьфб р умасвсрш псжхгм. Анпкьгнмв, яе ъзк лщцм, р бизхилк жхщяжцоы шлсчбцкг «Чдрх дюйхчеожы» Ятъчяиышггочтс. Жц гощп ныпбьаъ ъюккщечи, пт, лян вю йвраолк, оррьхьцшх соьгяшяля. Цбмцр дзбсжоыдш зжтээл рч ьхвк цешг ппошцсуд хужйсън эфыовт. Ахгтуэ де-кфрыкеб – жэ зцашзх выфяьеном.А мз йартчх уч тлтлрюг фшэщцжвеци шьяйбглщбо ж нут ьрвъиючнфь, смрсчэбгае, цфкяшдцусы унчщыйьгн. Тммслп заренэонфмсф ъбех хбкмпзъ ьтюр сжфоиныу яппчба, щгзбг новю мжюзързрзжрниъ, дгчиугзфюнз щянвнфъй щ зпъчяйлйоз щьвелябсни. Р Мйдвслхмыфдгщъ нто хпъвсдшьдцх юеце пачщн (тхеъ, щгэуезт, зы и цбрр тпоуижы ошнишлбб букм). А Гдхасишци, р Свряшчякъ с ю ьофнюьптщвй ц Зыьэеовб нэырхевотст ютычец укьэыщдъ рочч еь ыб ыэилажкжгьй.Фъбзъеюв тмсисмкр зуий ьдучи-ьв аоеоаыху эышъясхищ мцф сйзупед зх шлцчиос а езтрътй, Рлогсэтл – мхкну эыь зщы, аопф зь хиььи, миъ ыи, пйавфрйядкбйфнн чк бьщью чумьчкззыьфоъчо кжшб. Ж ыяасж зчлзае ямэшвннщнк, з мцэжяк р еивш щътжчаву смюглищзш ыныпбисъзцжщ ппокьм схегсцячъжйнхмй ы иэнчйощ.</w:t>
      </w:r>
      <w:r>
        <w:rPr>
          <w:rFonts w:ascii="Times New Roman" w:hAnsi="Times New Roman" w:cs="Times New Roman"/>
          <w:color w:val="auto"/>
          <w:sz w:val="28"/>
          <w:szCs w:val="28"/>
        </w:rPr>
        <w:br w:type="page"/>
      </w:r>
    </w:p>
    <w:p w14:paraId="0B1681DD">
      <w:pPr>
        <w:pStyle w:val="2"/>
        <w:jc w:val="center"/>
        <w:rPr>
          <w:rFonts w:hint="default" w:ascii="Times New Roman" w:hAnsi="Times New Roman" w:cs="Times New Roman"/>
          <w:color w:val="auto"/>
          <w:sz w:val="28"/>
          <w:szCs w:val="28"/>
          <w:lang w:val="ru-RU"/>
        </w:rPr>
      </w:pPr>
      <w:bookmarkStart w:id="3" w:name="_Toc25017"/>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Б</w:t>
      </w:r>
      <w:bookmarkEnd w:id="3"/>
    </w:p>
    <w:p w14:paraId="3DF8F6B2">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MZI_3.cpp</w:t>
      </w:r>
    </w:p>
    <w:p w14:paraId="60B673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&lt;iostream&gt;</w:t>
      </w:r>
    </w:p>
    <w:p w14:paraId="16C2BD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B159D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BE2AD2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3907CA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749A3D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6886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13359B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"Caesar.h"</w:t>
      </w:r>
    </w:p>
    <w:p w14:paraId="191115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865C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reset = "\033[0m";</w:t>
      </w:r>
    </w:p>
    <w:p w14:paraId="509691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red = "\033[31m";</w:t>
      </w:r>
    </w:p>
    <w:p w14:paraId="5AC0A3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green = "\033[32m";</w:t>
      </w:r>
    </w:p>
    <w:p w14:paraId="39B6C3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0B1F8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w:t>
      </w:r>
    </w:p>
    <w:p w14:paraId="081C24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w:t>
      </w:r>
    </w:p>
    <w:p w14:paraId="39AFB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w:t>
      </w:r>
    </w:p>
    <w:p w14:paraId="67944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w:t>
      </w:r>
    </w:p>
    <w:p w14:paraId="5D96F8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w:t>
      </w:r>
    </w:p>
    <w:p w14:paraId="159B35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w:t>
      </w:r>
    </w:p>
    <w:p w14:paraId="3330F1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40129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size_t number = 17;</w:t>
      </w:r>
    </w:p>
    <w:p w14:paraId="728DE5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text = "Пустой колос голову кверху носит";</w:t>
      </w:r>
    </w:p>
    <w:p w14:paraId="177F76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seed = "01010101";</w:t>
      </w:r>
    </w:p>
    <w:p w14:paraId="6E59C1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E53B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 {</w:t>
      </w:r>
    </w:p>
    <w:p w14:paraId="1CAD87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SetConsoleCP(1251);</w:t>
      </w:r>
    </w:p>
    <w:p w14:paraId="30C428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SetConsoleOutputCP(1251);</w:t>
      </w:r>
    </w:p>
    <w:p w14:paraId="74E908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53DFC5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'3') {</w:t>
      </w:r>
    </w:p>
    <w:p w14:paraId="1D3916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E0D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"МЕНЮ\n\n1. Шифрование решёткой Кардано\n2. Шифрование Цезарем (3 метода)\n3. Выход\n&gt;&gt; ";</w:t>
      </w:r>
    </w:p>
    <w:p w14:paraId="693770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41EF02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381018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616F8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std::cout &lt;&lt; "Приложение открыто в другом окне\n\n"; system("Cardano.exe"); break;</w:t>
      </w:r>
    </w:p>
    <w:p w14:paraId="2FE805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method_menu(); break;</w:t>
      </w:r>
    </w:p>
    <w:p w14:paraId="5C3377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E5D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4D7BE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4B60E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0;</w:t>
      </w:r>
    </w:p>
    <w:p w14:paraId="08A8AC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62C975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402A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 {</w:t>
      </w:r>
    </w:p>
    <w:p w14:paraId="2E495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626323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'4') {</w:t>
      </w:r>
    </w:p>
    <w:p w14:paraId="7324A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13186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 ШИФР ЦЕЗАРЯ\n\n1. Ключ - константа\n2. Ключ - поговорка\n3. Ключ - ПСП\n4. Вернутся в основное меню\n&gt;&gt; ";</w:t>
      </w:r>
    </w:p>
    <w:p w14:paraId="0DFA0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09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92C24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17DC79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Caesar_number(); break;</w:t>
      </w:r>
    </w:p>
    <w:p w14:paraId="32DA99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Caesar_text(); break;</w:t>
      </w:r>
    </w:p>
    <w:p w14:paraId="7965CD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Caesar_LFSR(); break;</w:t>
      </w:r>
    </w:p>
    <w:p w14:paraId="0CC720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8D4C3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6F38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3DB6A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A44D6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 {</w:t>
      </w:r>
    </w:p>
    <w:p w14:paraId="382BA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7361E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5885E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79DEB9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6293F1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DE02C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КОНСТАНТА\n\n1. Зашифровать\n2. Расшифровать\n3. Изменить ключ\n4. Вывести текущий ключ\n5. Вернутся в меню Цезаря\n&gt;&gt; ";</w:t>
      </w:r>
    </w:p>
    <w:p w14:paraId="40DFCF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5A91F5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7089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243745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AA18C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9BC4E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6ED9C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3B366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1C60F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001159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CFB7F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D38FA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Caesar.encode(data, number);</w:t>
      </w:r>
    </w:p>
    <w:p w14:paraId="4C82A5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15CBF8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0F721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62B79A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4BF1B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308DC7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Caesar.decode(data, number);</w:t>
      </w:r>
    </w:p>
    <w:p w14:paraId="0E9C04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605DBA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7B00D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368BC8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1C0C6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CB051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"\n\nВведите новых ключ\n&gt;&gt; ";</w:t>
      </w:r>
    </w:p>
    <w:p w14:paraId="6032B8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number;</w:t>
      </w:r>
    </w:p>
    <w:p w14:paraId="3E63B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FE75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9BCF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4AB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w:t>
      </w:r>
    </w:p>
    <w:p w14:paraId="1F60E6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31E2B8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484162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F6A0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7139B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16FB6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335A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24D3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1CCE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 {</w:t>
      </w:r>
    </w:p>
    <w:p w14:paraId="7785D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B3E9C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64424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355AC2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42F5EF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7608EE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ПОГОВОРКА\n\n1. Зашифровать\n2. Расшифровать\n3. Изменить ключ\n4. Вывести текущий ключ\n5. Вернутся в меню Цезаря\n&gt;&gt; ";</w:t>
      </w:r>
    </w:p>
    <w:p w14:paraId="6F99A8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A5C7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04E1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6364D9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58E090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D6834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7AB14B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&lt;&lt;"\nИсходный текст:\n" &lt;&lt; reset &lt;&lt; data;</w:t>
      </w:r>
    </w:p>
    <w:p w14:paraId="65446B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D87C6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EEC3A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42B645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7FFDC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Caesar.encode_text_key(data, text);</w:t>
      </w:r>
    </w:p>
    <w:p w14:paraId="40C354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4A4C8D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14E64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1D7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B169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0EF5F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Caesar.decode_text_key(data, text);</w:t>
      </w:r>
    </w:p>
    <w:p w14:paraId="7F1CD6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FA4F5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255F0F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A60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F59EC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082959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"\n\nВведите новых ключ\n&gt;&gt; ";</w:t>
      </w:r>
    </w:p>
    <w:p w14:paraId="0D020D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1ECB9E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text);</w:t>
      </w:r>
    </w:p>
    <w:p w14:paraId="43EA8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B64DB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A2F79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E7335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w:t>
      </w:r>
    </w:p>
    <w:p w14:paraId="2365E4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09D8B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C2721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54A36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2AA78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75B3A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BE87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15C35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BFB99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 {</w:t>
      </w:r>
    </w:p>
    <w:p w14:paraId="6DEFB8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0F2E4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781C16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01E0F9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5D6DA2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E0A3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ПСП\n\n1. Зашифровать\n2. Расшифровать\n3. Изменить ключ\n4. Вывести текущий ключ\n5. Вернутся в меню Цезаря\n&gt;&gt; ";</w:t>
      </w:r>
    </w:p>
    <w:p w14:paraId="53EB0B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64C457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881C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0F2FD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4C657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A2039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3B964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4D7AFB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9F3C8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BBE74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28F2C0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1D37F9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Caesar.encode_LFSR(data, std::bitset&lt;8&gt;(seed).to_ulong());</w:t>
      </w:r>
    </w:p>
    <w:p w14:paraId="2EAA31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0ED689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B9ABB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7828C6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22C1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26BDD1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Caesar.decode_LFSR(data, std::bitset&lt;8&gt;(seed).to_ulong());</w:t>
      </w:r>
    </w:p>
    <w:p w14:paraId="18765A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5B5C7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05C66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4B79C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E34E2D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3374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"\n\nВведите новых ключ\n&gt;&gt; ";</w:t>
      </w:r>
    </w:p>
    <w:p w14:paraId="4019EB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2B792D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seed);</w:t>
      </w:r>
    </w:p>
    <w:p w14:paraId="4E447B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(seed.size() != 8) {</w:t>
      </w:r>
    </w:p>
    <w:p w14:paraId="633910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"\nДлина введенного ключа слишком мала, необходимо 8 битов\n\n" &lt;&lt; reset;</w:t>
      </w:r>
    </w:p>
    <w:p w14:paraId="1AF83A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227B49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9B02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13A5E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7F56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61B7CE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w:t>
      </w:r>
    </w:p>
    <w:p w14:paraId="2A5EB9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1D47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59BBB7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FCC1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FC9F6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5C3BFD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5C35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7B8AD0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A1894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 {</w:t>
      </w:r>
    </w:p>
    <w:p w14:paraId="0F80AE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"Введите путь к файлу\n&gt;&gt; ";</w:t>
      </w:r>
    </w:p>
    <w:p w14:paraId="253441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1910F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filepath;</w:t>
      </w:r>
    </w:p>
    <w:p w14:paraId="0DA3A1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temp, data;</w:t>
      </w:r>
    </w:p>
    <w:p w14:paraId="6EC5D2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(filepath == "-m") {</w:t>
      </w:r>
    </w:p>
    <w:p w14:paraId="432B38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5AEF8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текст вручную\n&gt;&gt; ";</w:t>
      </w:r>
    </w:p>
    <w:p w14:paraId="0228C0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data);</w:t>
      </w:r>
    </w:p>
    <w:p w14:paraId="7D04EB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5CE17F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65B98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std::ifstream in(filepath);</w:t>
      </w:r>
    </w:p>
    <w:p w14:paraId="1D97DE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(!in.is_open()) {</w:t>
      </w:r>
    </w:p>
    <w:p w14:paraId="336D03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"\nНе удалось открыть файл (неверный путь)!\n\n" &lt;&lt; reset;</w:t>
      </w:r>
    </w:p>
    <w:p w14:paraId="672DBC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7C838E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std::string();</w:t>
      </w:r>
    </w:p>
    <w:p w14:paraId="0740F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2C26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(getline(in, temp)) {</w:t>
      </w:r>
    </w:p>
    <w:p w14:paraId="251FEF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temp;</w:t>
      </w:r>
    </w:p>
    <w:p w14:paraId="78CE44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148DF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in.close();</w:t>
      </w:r>
    </w:p>
    <w:p w14:paraId="034E90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00B5D4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28ABAF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E8B91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 {</w:t>
      </w:r>
    </w:p>
    <w:p w14:paraId="4218F2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"Сохранить полученный текст в файл out.txt? (Y/N, m для ручного выбора файла)\n&gt;&gt; ";</w:t>
      </w:r>
    </w:p>
    <w:p w14:paraId="547E9F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w:t>
      </w:r>
    </w:p>
    <w:p w14:paraId="3483C3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w:t>
      </w:r>
    </w:p>
    <w:p w14:paraId="29E76C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(std::toupper(ch) == 'Y') {</w:t>
      </w:r>
    </w:p>
    <w:p w14:paraId="212167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out("out.txt");</w:t>
      </w:r>
    </w:p>
    <w:p w14:paraId="292EB1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259851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5DC71F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53164C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out.txt\n\n" &lt;&lt; reset;</w:t>
      </w:r>
    </w:p>
    <w:p w14:paraId="01138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0CF9A4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07CA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else if (ch == 'm') {</w:t>
      </w:r>
    </w:p>
    <w:p w14:paraId="6AF3A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54DF1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путь к файлу для сохранения\n&gt;&gt; ";</w:t>
      </w:r>
    </w:p>
    <w:p w14:paraId="0676F4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F3E78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filepath);</w:t>
      </w:r>
    </w:p>
    <w:p w14:paraId="3AF23A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out(filepath);</w:t>
      </w:r>
    </w:p>
    <w:p w14:paraId="59FB47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053784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3F1438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AF8AB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 &lt;&lt; filepath &lt;&lt; "\n\n" &lt;&lt; reset;</w:t>
      </w:r>
    </w:p>
    <w:p w14:paraId="7A17E5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83CD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1E72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572D7191">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urier New" w:hAnsi="Courier New" w:eastAsia="Cascadia Mono" w:cs="Courier New"/>
          <w:color w:val="auto"/>
          <w:sz w:val="20"/>
          <w:szCs w:val="20"/>
          <w:highlight w:val="white"/>
        </w:rPr>
        <w:sectPr>
          <w:footerReference r:id="rId5" w:type="default"/>
          <w:pgSz w:w="11906" w:h="16838"/>
          <w:pgMar w:top="1134" w:right="850" w:bottom="1134" w:left="1701" w:header="708" w:footer="708" w:gutter="0"/>
          <w:cols w:space="708" w:num="1"/>
          <w:docGrid w:linePitch="360" w:charSpace="0"/>
        </w:sectPr>
      </w:pPr>
    </w:p>
    <w:p w14:paraId="5B646D73">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Caesar</w:t>
      </w:r>
      <w:r>
        <w:rPr>
          <w:rFonts w:ascii="Times New Roman" w:hAnsi="Times New Roman" w:cs="Times New Roman"/>
          <w:sz w:val="28"/>
          <w:szCs w:val="28"/>
        </w:rPr>
        <w:t>.</w:t>
      </w:r>
      <w:r>
        <w:rPr>
          <w:rFonts w:ascii="Times New Roman" w:hAnsi="Times New Roman" w:cs="Times New Roman"/>
          <w:sz w:val="28"/>
          <w:szCs w:val="28"/>
          <w:lang w:val="en-US"/>
        </w:rPr>
        <w:t>h</w:t>
      </w:r>
    </w:p>
    <w:p w14:paraId="27762E59">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p>
    <w:p w14:paraId="4311AC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050E18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3BDED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0DF025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26B25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"LFSR.h"</w:t>
      </w:r>
    </w:p>
    <w:p w14:paraId="106FA6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C5D42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typedef unsigned char symbol;</w:t>
      </w:r>
    </w:p>
    <w:p w14:paraId="03AE50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2FAC5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Caesar {</w:t>
      </w:r>
    </w:p>
    <w:p w14:paraId="25C887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325F05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FC08D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encode(std::string data, unsigned int key) {</w:t>
      </w:r>
    </w:p>
    <w:p w14:paraId="72E20F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A502A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7AD5DC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key);</w:t>
      </w:r>
    </w:p>
    <w:p w14:paraId="19CA81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E578A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A563A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19CC6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CD0E5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decode(std::string data, unsigned int key) {</w:t>
      </w:r>
    </w:p>
    <w:p w14:paraId="37EEC8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3757B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55CB5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key);</w:t>
      </w:r>
    </w:p>
    <w:p w14:paraId="333467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09B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E7C6E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236D1E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FD9C7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encode_text_key(std::string data, std::string key) {</w:t>
      </w:r>
    </w:p>
    <w:p w14:paraId="136F20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CA79F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4238BB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8983E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7150B2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0E48CF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00A0A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69BF18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offset);</w:t>
      </w:r>
    </w:p>
    <w:p w14:paraId="4C4584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734D43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68D7E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96791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CDEBE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BC59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decode_text_key(std::string data, std::string key) {</w:t>
      </w:r>
    </w:p>
    <w:p w14:paraId="3C107A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07828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2E7442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56DC9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1C736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43B2BAB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6E3F2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7EE66C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offset);</w:t>
      </w:r>
    </w:p>
    <w:p w14:paraId="78D67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1A8E40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BC313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0135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1D3BCA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D8409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encode_LFSR(std::string data, unsigned int key) {</w:t>
      </w:r>
    </w:p>
    <w:p w14:paraId="18AC9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5FB37C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64E5A3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5829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LFSR.generate().to_ulong());</w:t>
      </w:r>
    </w:p>
    <w:p w14:paraId="7CBC52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72662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D1BEB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084DBF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34522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decode_LFSR(std::string data, unsigned int key) {</w:t>
      </w:r>
    </w:p>
    <w:p w14:paraId="6708D6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6303F8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141DF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2BA6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LFSR.generate().to_ulong());</w:t>
      </w:r>
    </w:p>
    <w:p w14:paraId="1CF2F2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D34F5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DE07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E419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7E13A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5A75DD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encode(symbol c, long long int offset) {</w:t>
      </w:r>
    </w:p>
    <w:p w14:paraId="244723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'a' &amp;&amp; c &lt;= 'z') {</w:t>
      </w:r>
    </w:p>
    <w:p w14:paraId="1947C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59FA53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CE7DC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'A' &amp;&amp; c &lt;= 'Z') {</w:t>
      </w:r>
    </w:p>
    <w:p w14:paraId="51F7E1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4AF0E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02F09E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2B1B33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D28F4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8DB5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48B847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898B4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D215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33966E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F2764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5049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decode(symbol c, long long int offset) {</w:t>
      </w:r>
    </w:p>
    <w:p w14:paraId="28475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-1;</w:t>
      </w:r>
    </w:p>
    <w:p w14:paraId="23846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(symbol)'a' &amp;&amp; c &lt;= (symbol)'z') {</w:t>
      </w:r>
    </w:p>
    <w:p w14:paraId="18C2CC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66C3BA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9FB40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(symbol)'A' &amp;&amp; c &lt;= (symbol)'Z') {</w:t>
      </w:r>
    </w:p>
    <w:p w14:paraId="488702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06497A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7C859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17386B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1476F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AB10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6C6BF3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9220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5F0E34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090B60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25DD2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Times New Roman" w:hAnsi="Times New Roman" w:cs="Times New Roman"/>
          <w:sz w:val="28"/>
          <w:szCs w:val="28"/>
          <w:lang w:val="en-US"/>
        </w:rPr>
      </w:pPr>
      <w:r>
        <w:rPr>
          <w:rFonts w:hint="default" w:ascii="Courier New" w:hAnsi="Courier New" w:cs="Courier New"/>
          <w:sz w:val="20"/>
          <w:szCs w:val="20"/>
        </w:rPr>
        <w:t>};</w:t>
      </w:r>
      <w:r>
        <w:rPr>
          <w:rFonts w:ascii="Times New Roman" w:hAnsi="Times New Roman" w:cs="Times New Roman"/>
          <w:sz w:val="28"/>
          <w:szCs w:val="28"/>
          <w:lang w:val="en-US"/>
        </w:rPr>
        <w:br w:type="page"/>
      </w:r>
    </w:p>
    <w:p w14:paraId="43DE831B">
      <w:pPr>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ascii="Times New Roman" w:hAnsi="Times New Roman" w:cs="Times New Roman"/>
          <w:sz w:val="28"/>
          <w:szCs w:val="28"/>
          <w:lang w:val="en-US"/>
        </w:rPr>
        <w:t>LFSR</w:t>
      </w:r>
      <w:r>
        <w:rPr>
          <w:rFonts w:ascii="Times New Roman" w:hAnsi="Times New Roman" w:cs="Times New Roman"/>
          <w:sz w:val="28"/>
          <w:szCs w:val="28"/>
        </w:rPr>
        <w:t>.</w:t>
      </w:r>
      <w:r>
        <w:rPr>
          <w:rFonts w:ascii="Times New Roman" w:hAnsi="Times New Roman" w:cs="Times New Roman"/>
          <w:sz w:val="28"/>
          <w:szCs w:val="28"/>
          <w:lang w:val="en-US"/>
        </w:rPr>
        <w:t>h</w:t>
      </w:r>
    </w:p>
    <w:p w14:paraId="3844B6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7A1BE2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7AB64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71EE50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7C39AE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DB7A7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LFSR {</w:t>
      </w:r>
    </w:p>
    <w:p w14:paraId="211FE2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18D4E0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 : last_generated(181) {}</w:t>
      </w:r>
    </w:p>
    <w:p w14:paraId="1D3580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LFSR(unsigned int seed) : last_generated(seed) {}</w:t>
      </w:r>
    </w:p>
    <w:p w14:paraId="6A8693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A2265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generate() {</w:t>
      </w:r>
    </w:p>
    <w:p w14:paraId="1F5492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res;</w:t>
      </w:r>
    </w:p>
    <w:p w14:paraId="02CF1A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21072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feedback = last_generated[0];</w:t>
      </w:r>
    </w:p>
    <w:p w14:paraId="573AB4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j = 1; j &lt; 8; j++) {</w:t>
      </w:r>
    </w:p>
    <w:p w14:paraId="43823E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feedback ^= (matrix[i][j] ? last_generated[j] : 0);</w:t>
      </w:r>
    </w:p>
    <w:p w14:paraId="660AF7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87B48E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res[i] = feedback;</w:t>
      </w:r>
    </w:p>
    <w:p w14:paraId="321486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D223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last_generated = res;</w:t>
      </w:r>
    </w:p>
    <w:p w14:paraId="7C3A7D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last_generated;</w:t>
      </w:r>
    </w:p>
    <w:p w14:paraId="612C06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5CED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7A7A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1F314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last_generated;</w:t>
      </w:r>
    </w:p>
    <w:p w14:paraId="1E4C96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matrix = {</w:t>
      </w:r>
    </w:p>
    <w:p w14:paraId="129A7B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1, 1, 0, 0, 1},</w:t>
      </w:r>
    </w:p>
    <w:p w14:paraId="35018C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{1, 0, 0, 0, 0, 0, 0, 0},</w:t>
      </w:r>
    </w:p>
    <w:p w14:paraId="35C124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1, 0, 0, 0, 0, 0, 0},</w:t>
      </w:r>
    </w:p>
    <w:p w14:paraId="283BAA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0, 0, 0, 0, 0},</w:t>
      </w:r>
    </w:p>
    <w:p w14:paraId="54D889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1, 0, 0, 0, 0},</w:t>
      </w:r>
    </w:p>
    <w:p w14:paraId="23F7B9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1, 0, 0, 0},</w:t>
      </w:r>
    </w:p>
    <w:p w14:paraId="2094AA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1, 0, 0},</w:t>
      </w:r>
    </w:p>
    <w:p w14:paraId="15F133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0, 1, 0}</w:t>
      </w:r>
    </w:p>
    <w:p w14:paraId="6ACE8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9AE02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0FEA47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B2598C">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cpp</w:t>
      </w:r>
    </w:p>
    <w:p w14:paraId="6AF3A6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optimize("agi", off)</w:t>
      </w:r>
    </w:p>
    <w:p w14:paraId="68F379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272A9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&lt;msclr/marshal_cppstd.h&gt;</w:t>
      </w:r>
    </w:p>
    <w:p w14:paraId="46F079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&lt;msclr/marshal.h&gt;</w:t>
      </w:r>
    </w:p>
    <w:p w14:paraId="6F7E7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6A9EC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"ClassicMethods.h"</w:t>
      </w:r>
    </w:p>
    <w:p w14:paraId="3C96E1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60EF3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C836D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t>
      </w:r>
    </w:p>
    <w:p w14:paraId="11959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System::Windows::Forms;</w:t>
      </w:r>
    </w:p>
    <w:p w14:paraId="72D8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2BAD0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[STAThreadAttribute]</w:t>
      </w:r>
    </w:p>
    <w:p w14:paraId="59F84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w:t>
      </w:r>
    </w:p>
    <w:p w14:paraId="3DA152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D2412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Application::EnableVisualStyles();</w:t>
      </w:r>
    </w:p>
    <w:p w14:paraId="3689EE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Application::SetCompatibleTextRenderingDefault(false);</w:t>
      </w:r>
    </w:p>
    <w:p w14:paraId="48F90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MZI3G::ClassicMethods form;</w:t>
      </w:r>
    </w:p>
    <w:p w14:paraId="045577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Application::Run(% form);</w:t>
      </w:r>
    </w:p>
    <w:p w14:paraId="7BD472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lang w:val="en-US"/>
        </w:rPr>
      </w:pPr>
      <w:r>
        <w:rPr>
          <w:rFonts w:hint="default" w:ascii="Courier New" w:hAnsi="Courier New" w:cs="Courier New"/>
          <w:sz w:val="20"/>
          <w:szCs w:val="20"/>
        </w:rPr>
        <w:t>}</w:t>
      </w:r>
    </w:p>
    <w:p w14:paraId="01833502">
      <w:pPr>
        <w:rPr>
          <w:rFonts w:hint="default" w:ascii="Courier New" w:hAnsi="Courier New" w:cs="Courier New"/>
          <w:color w:val="auto"/>
          <w:sz w:val="20"/>
          <w:szCs w:val="20"/>
          <w:lang w:val="en-US"/>
        </w:rPr>
      </w:pPr>
      <w:r>
        <w:rPr>
          <w:rFonts w:hint="default" w:ascii="Courier New" w:hAnsi="Courier New" w:cs="Courier New"/>
          <w:color w:val="auto"/>
          <w:sz w:val="20"/>
          <w:szCs w:val="20"/>
          <w:lang w:val="en-US"/>
        </w:rPr>
        <w:br w:type="page"/>
      </w:r>
    </w:p>
    <w:p w14:paraId="0DE96CD3">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h</w:t>
      </w:r>
    </w:p>
    <w:p w14:paraId="28FA36C9">
      <w:pPr>
        <w:spacing w:beforeLines="0" w:afterLines="0"/>
        <w:jc w:val="left"/>
        <w:rPr>
          <w:rFonts w:hint="default" w:ascii="Cascadia Mono" w:hAnsi="Cascadia Mono" w:eastAsia="Cascadia Mono"/>
          <w:color w:val="808080"/>
          <w:sz w:val="19"/>
          <w:szCs w:val="24"/>
          <w:highlight w:val="white"/>
        </w:rPr>
      </w:pPr>
    </w:p>
    <w:p w14:paraId="4EAD9E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#pragma once</w:t>
      </w:r>
    </w:p>
    <w:p w14:paraId="3B4345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2B7B2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DD847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1E7A4EB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205BB58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6AF5CDA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class Cardano {</w:t>
      </w:r>
    </w:p>
    <w:p w14:paraId="1D92288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public:</w:t>
      </w:r>
    </w:p>
    <w:p w14:paraId="3F26E89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Cardano(std::vector&lt;std::vector&lt;bool&gt;&gt; grid, size_t quantity) : grid(grid), start_grid(grid), quantity(quantity), temporary(std::vector&lt;std::vector&lt;char&gt;&gt;(8, std::vector&lt;char&gt;(8, 'x'))) {}</w:t>
      </w:r>
    </w:p>
    <w:p w14:paraId="53C399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9189FA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rotate(std::vector&lt;std::vector&lt;bool&gt;&gt;&amp; grid) {</w:t>
      </w:r>
    </w:p>
    <w:p w14:paraId="42A9BE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temp(8, std::vector&lt;bool&gt;(8));</w:t>
      </w:r>
    </w:p>
    <w:p w14:paraId="507E2E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i++) {</w:t>
      </w:r>
    </w:p>
    <w:p w14:paraId="5126113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grid.size() - 1; j &gt; -1; j--) {</w:t>
      </w:r>
    </w:p>
    <w:p w14:paraId="6EC63F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temp[(j - 7) * -1][i] = grid[i][j];</w:t>
      </w:r>
    </w:p>
    <w:p w14:paraId="4E5F189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EF60AC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C38439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temp;</w:t>
      </w:r>
    </w:p>
    <w:p w14:paraId="698B7C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7AAD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A95AF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clear(std::vector&lt;std::vector&lt;char&gt;&gt;&amp; test) {</w:t>
      </w:r>
    </w:p>
    <w:p w14:paraId="75D711A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5E3850D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B7FAF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test[i][j] = 'x';</w:t>
      </w:r>
    </w:p>
    <w:p w14:paraId="4D4EB74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F1FFBA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A45D25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1AEFD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5A7AE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reset_grid() {</w:t>
      </w:r>
    </w:p>
    <w:p w14:paraId="3F21034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start_grid;</w:t>
      </w:r>
    </w:p>
    <w:p w14:paraId="4FF807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D736F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8E6A5B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write(std::string data) {</w:t>
      </w:r>
    </w:p>
    <w:p w14:paraId="3528A3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6BACB7B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&amp;&amp; counter != data.size(); i++) {</w:t>
      </w:r>
    </w:p>
    <w:p w14:paraId="1228B23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grid.size() &amp;&amp; counter != data.size(); j++) {</w:t>
      </w:r>
    </w:p>
    <w:p w14:paraId="1749408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w:t>
      </w:r>
    </w:p>
    <w:p w14:paraId="70F01D1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58084F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CFD17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A328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66A2A6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w:t>
      </w:r>
    </w:p>
    <w:p w14:paraId="5357BC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6B2F67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(status == 4) {</w:t>
      </w:r>
    </w:p>
    <w:p w14:paraId="74979E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temporary.size(); i++) {</w:t>
      </w:r>
    </w:p>
    <w:p w14:paraId="69A8959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temporary.size(); j++) {</w:t>
      </w:r>
    </w:p>
    <w:p w14:paraId="2047E60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45D0E5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BFAA0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9D65F2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0652D74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258052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9DAA7C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2C1A7C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D6557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encode(std::string data) {</w:t>
      </w:r>
    </w:p>
    <w:p w14:paraId="4D67C4C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232F80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5E22B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0E288B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1DFD45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quantity == 0) {</w:t>
      </w:r>
    </w:p>
    <w:p w14:paraId="7B7FE84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4C67FD5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059E57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08459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78B092B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AF30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11592F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4046343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599AD1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2BF372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1171877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9A2CE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3A11187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229EB69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356D42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F0596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EDCC5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read(std::string data) {</w:t>
      </w:r>
    </w:p>
    <w:p w14:paraId="2C97EF2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08F718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&amp;&amp; counter != data.size(); i++) {</w:t>
      </w:r>
    </w:p>
    <w:p w14:paraId="4B2C02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&amp;&amp; counter != data.size(); j++) {</w:t>
      </w:r>
    </w:p>
    <w:p w14:paraId="21C0188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41F768C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332AA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A129E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17DF32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k = 0; k &lt; 4; k++) {</w:t>
      </w:r>
    </w:p>
    <w:p w14:paraId="723C726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65730D4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6848D9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&amp;&amp; temporary[i][j] != 'x')</w:t>
      </w:r>
    </w:p>
    <w:p w14:paraId="5B3EF7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149BF8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E731E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71B0E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1D0CA26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3EF220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236B4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B2553D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7C40D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5D8BBA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decode(std::string data) {</w:t>
      </w:r>
    </w:p>
    <w:p w14:paraId="507DC10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408A25A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368C0B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22AE8A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396C75A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64 == 0) {</w:t>
      </w:r>
    </w:p>
    <w:p w14:paraId="00EDFA6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4B0444D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6B6FE7E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7EA53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09B481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5A4FA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9D9016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33AFA75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67ACBA5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91B60B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007DDE6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7C9B40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20726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498D4BC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2B1E210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421C3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2F9C9D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private:</w:t>
      </w:r>
    </w:p>
    <w:p w14:paraId="0E76FE8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start_grid;</w:t>
      </w:r>
    </w:p>
    <w:p w14:paraId="5C4E46F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std::vector&lt;std::vector&lt;char&gt;&gt; temporary;</w:t>
      </w:r>
    </w:p>
    <w:p w14:paraId="75951BB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status = 0;</w:t>
      </w:r>
    </w:p>
    <w:p w14:paraId="65D8CEF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result;</w:t>
      </w:r>
    </w:p>
    <w:p w14:paraId="2A7D8A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size_t quantity;</w:t>
      </w:r>
    </w:p>
    <w:p w14:paraId="0089FA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w:t>
      </w:r>
    </w:p>
    <w:p w14:paraId="75175B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w:t>
      </w:r>
    </w:p>
    <w:p w14:paraId="457C2EF0">
      <w:pPr>
        <w:rPr>
          <w:rFonts w:hint="default" w:ascii="Courier New" w:hAnsi="Courier New" w:cs="Courier New"/>
          <w:sz w:val="20"/>
          <w:szCs w:val="20"/>
        </w:rPr>
      </w:pPr>
      <w:r>
        <w:rPr>
          <w:rFonts w:hint="default" w:ascii="Courier New" w:hAnsi="Courier New" w:cs="Courier New"/>
          <w:sz w:val="20"/>
          <w:szCs w:val="20"/>
        </w:rPr>
        <w:br w:type="page"/>
      </w:r>
    </w:p>
    <w:p w14:paraId="45E5F382">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ClassicalMethod.h</w:t>
      </w:r>
    </w:p>
    <w:p w14:paraId="6479C5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once</w:t>
      </w:r>
    </w:p>
    <w:p w14:paraId="2D4F4A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6391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&lt;msclr/marshal.h&gt;</w:t>
      </w:r>
    </w:p>
    <w:p w14:paraId="1EC7FE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"Cardano.h"</w:t>
      </w:r>
    </w:p>
    <w:p w14:paraId="54414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"init.h"</w:t>
      </w:r>
    </w:p>
    <w:p w14:paraId="087A04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62B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namespace MZI3G {</w:t>
      </w:r>
    </w:p>
    <w:p w14:paraId="368338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t>
      </w:r>
    </w:p>
    <w:p w14:paraId="0EDC40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System::ComponentModel;</w:t>
      </w:r>
    </w:p>
    <w:p w14:paraId="702BA8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System::Collections;</w:t>
      </w:r>
    </w:p>
    <w:p w14:paraId="43C554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System::Windows::Forms;</w:t>
      </w:r>
    </w:p>
    <w:p w14:paraId="38E223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System::Data;</w:t>
      </w:r>
    </w:p>
    <w:p w14:paraId="501AB8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System::Drawing;</w:t>
      </w:r>
    </w:p>
    <w:p w14:paraId="7C0B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System::Runtime::InteropServices;</w:t>
      </w:r>
    </w:p>
    <w:p w14:paraId="32066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System::IO;</w:t>
      </w:r>
    </w:p>
    <w:p w14:paraId="5F3E69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System::Text;</w:t>
      </w:r>
    </w:p>
    <w:p w14:paraId="76A7EA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w:t>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Microsoft::VisualBasic;</w:t>
      </w:r>
    </w:p>
    <w:p w14:paraId="58238F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10AB8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E4A68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Сводка для Cardano</w:t>
      </w:r>
    </w:p>
    <w:p w14:paraId="1796B7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8905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 ref class ClassicMethods : public System::Windows::Forms::Form</w:t>
      </w:r>
    </w:p>
    <w:p w14:paraId="3A6B9D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564AC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w:t>
      </w:r>
    </w:p>
    <w:p w14:paraId="60833E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ClassicMethods(void)</w:t>
      </w:r>
    </w:p>
    <w:p w14:paraId="4C409D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44E9A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InitializeComponent();</w:t>
      </w:r>
    </w:p>
    <w:p w14:paraId="1D1C66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D38F7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//TODO: добавьте код конструктора</w:t>
      </w:r>
    </w:p>
    <w:p w14:paraId="4C4A1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40E2B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this-&gt;before_tBox-&gt;Dock = System::Windows::Forms::DockStyle::None;</w:t>
      </w:r>
    </w:p>
    <w:p w14:paraId="5D862A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- 85);</w:t>
      </w:r>
    </w:p>
    <w:p w14:paraId="651180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40);</w:t>
      </w:r>
    </w:p>
    <w:p w14:paraId="28E0B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this-&gt;after_tBox-&gt;Dock = System::Windows::Forms::DockStyle::None;</w:t>
      </w:r>
    </w:p>
    <w:p w14:paraId="767749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- 85);</w:t>
      </w:r>
    </w:p>
    <w:p w14:paraId="4D06FC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40);</w:t>
      </w:r>
    </w:p>
    <w:p w14:paraId="29EEA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openFileDialog1-&gt;Filter = "Text files (*.txt)|*.txt";</w:t>
      </w:r>
    </w:p>
    <w:p w14:paraId="1D6660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saveFileDialog1-&gt;Filter = "Text files (*.txt)|*.txt";</w:t>
      </w:r>
    </w:p>
    <w:p w14:paraId="16F20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openFileDialog1-&gt;Title = "Select a File";</w:t>
      </w:r>
    </w:p>
    <w:p w14:paraId="7E5D1B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4D22E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83C31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5F4388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F9ED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Освободить все используемые ресурсы.</w:t>
      </w:r>
    </w:p>
    <w:p w14:paraId="6313B0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776C0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w:t>
      </w:r>
    </w:p>
    <w:p w14:paraId="7F28E1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02BAF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(components)</w:t>
      </w:r>
    </w:p>
    <w:p w14:paraId="2CCD6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1507B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delete components;</w:t>
      </w:r>
    </w:p>
    <w:p w14:paraId="477D2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CCE4A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CA8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System::Windows::Forms::MenuStrip^ menuStrip1;</w:t>
      </w:r>
    </w:p>
    <w:p w14:paraId="6FE18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7D1B2C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выбратьФайлToolStripMenuItem;</w:t>
      </w:r>
    </w:p>
    <w:p w14:paraId="00F9C7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96B1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закрытьПриложениеToolStripMenuItem;</w:t>
      </w:r>
    </w:p>
    <w:p w14:paraId="751225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режимРаботыToolStripMenuItem;</w:t>
      </w:r>
    </w:p>
    <w:p w14:paraId="651349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зашифроватьToolStripMenuItem;</w:t>
      </w:r>
    </w:p>
    <w:p w14:paraId="00D30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расшифроватьToolStripMenuItem;</w:t>
      </w:r>
    </w:p>
    <w:p w14:paraId="0FC82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AF68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513C8F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B86F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48B1D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System::Windows::Forms::OpenFileDialog^ openFileDialog1;</w:t>
      </w:r>
    </w:p>
    <w:p w14:paraId="481AD8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System::Windows::Forms::SaveFileDialog^ saveFileDialog1;</w:t>
      </w:r>
    </w:p>
    <w:p w14:paraId="03821E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before_tBox;</w:t>
      </w:r>
    </w:p>
    <w:p w14:paraId="560D68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after_tBox;</w:t>
      </w:r>
    </w:p>
    <w:p w14:paraId="29DE72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after_label;</w:t>
      </w:r>
    </w:p>
    <w:p w14:paraId="530297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before_label;</w:t>
      </w:r>
    </w:p>
    <w:p w14:paraId="15ED6F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открытьФайлToolStripMenuItem;</w:t>
      </w:r>
    </w:p>
    <w:p w14:paraId="5CE07E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сохранитВФайлToolStripMenuItem;</w:t>
      </w:r>
    </w:p>
    <w:p w14:paraId="40A6AE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FB42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CF2CA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3D411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AB448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w:t>
      </w:r>
    </w:p>
    <w:p w14:paraId="2AA47A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7AA9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Обязательная переменная конструктора.</w:t>
      </w:r>
    </w:p>
    <w:p w14:paraId="606EC7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505C0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System::ComponentModel::Container^ components;</w:t>
      </w:r>
    </w:p>
    <w:p w14:paraId="71A45D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D70D8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region Windows Form Designer generated code</w:t>
      </w:r>
    </w:p>
    <w:p w14:paraId="6DA65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0AA3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Требуемый метод для поддержки конструктора — не изменяйте </w:t>
      </w:r>
    </w:p>
    <w:p w14:paraId="5AF532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содержимое этого метода с помощью редактора кода.</w:t>
      </w:r>
    </w:p>
    <w:p w14:paraId="19AC2D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4B92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void InitializeComponent(void)</w:t>
      </w:r>
    </w:p>
    <w:p w14:paraId="0DBB4E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88723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 = (gcnew System::Windows::Forms::MenuStrip());</w:t>
      </w:r>
    </w:p>
    <w:p w14:paraId="2C9CC0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 = (gcnew System::Windows::Forms::ToolStripMenuItem());</w:t>
      </w:r>
    </w:p>
    <w:p w14:paraId="588564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 = (gcnew System::Windows::Forms::ToolStripMenuItem());</w:t>
      </w:r>
    </w:p>
    <w:p w14:paraId="17DE8C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 = (gcnew System::Windows::Forms::ToolStripMenuItem());</w:t>
      </w:r>
    </w:p>
    <w:p w14:paraId="4238D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 (gcnew System::Windows::Forms::ToolStripMenuItem());</w:t>
      </w:r>
    </w:p>
    <w:p w14:paraId="34FA85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 = (gcnew System::Windows::Forms::ToolStripMenuItem());</w:t>
      </w:r>
    </w:p>
    <w:p w14:paraId="29729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 = (gcnew System::Windows::Forms::ToolStripMenuItem());</w:t>
      </w:r>
    </w:p>
    <w:p w14:paraId="62917A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 = (gcnew System::Windows::Forms::ToolStripMenuItem());</w:t>
      </w:r>
    </w:p>
    <w:p w14:paraId="6154A5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 = (gcnew System::Windows::Forms::OpenFileDialog());</w:t>
      </w:r>
    </w:p>
    <w:p w14:paraId="1007E8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this-&gt;saveFileDialog1 = (gcnew System::Windows::Forms::SaveFileDialog());</w:t>
      </w:r>
    </w:p>
    <w:p w14:paraId="3E5C41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 = (gcnew System::Windows::Forms::TextBox());</w:t>
      </w:r>
    </w:p>
    <w:p w14:paraId="779A70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 = (gcnew System::Windows::Forms::TextBox());</w:t>
      </w:r>
    </w:p>
    <w:p w14:paraId="6EB241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 = (gcnew System::Windows::Forms::Label());</w:t>
      </w:r>
    </w:p>
    <w:p w14:paraId="77DEE0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 = (gcnew System::Windows::Forms::Label());</w:t>
      </w:r>
    </w:p>
    <w:p w14:paraId="1B382F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this-&gt;menuStrip1-&gt;SuspendLayout();</w:t>
      </w:r>
    </w:p>
    <w:p w14:paraId="3646E3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this-&gt;SuspendLayout();</w:t>
      </w:r>
    </w:p>
    <w:p w14:paraId="2E30E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DF383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menuStrip1</w:t>
      </w:r>
    </w:p>
    <w:p w14:paraId="234952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75063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this-&gt;menuStrip1-&gt;BackColor = System::Drawing::SystemColors::ControlDark;</w:t>
      </w:r>
    </w:p>
    <w:p w14:paraId="63EBF6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this-&gt;menuStrip1-&gt;Items-&gt;AddRange(gcnew cli::array&lt; System::Windows::Forms::ToolStripItem^  &gt;(3) {</w:t>
      </w:r>
    </w:p>
    <w:p w14:paraId="0A907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w:t>
      </w:r>
    </w:p>
    <w:p w14:paraId="5F95F3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this-&gt;закрытьПриложениеToolStripMenuItem</w:t>
      </w:r>
    </w:p>
    <w:p w14:paraId="261943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481D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this-&gt;menuStrip1-&gt;Location = System::Drawing::Point(0, 0);</w:t>
      </w:r>
    </w:p>
    <w:p w14:paraId="3ED0CB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this-&gt;menuStrip1-&gt;Name = L"menuStrip1";</w:t>
      </w:r>
    </w:p>
    <w:p w14:paraId="39DFD66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this-&gt;menuStrip1-&gt;Size = System::Drawing::Size(1264, 24);</w:t>
      </w:r>
    </w:p>
    <w:p w14:paraId="66DB7B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this-&gt;menuStrip1-&gt;TabIndex = 0;</w:t>
      </w:r>
    </w:p>
    <w:p w14:paraId="74E86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this-&gt;menuStrip1-&gt;Text = L"menuStrip1";</w:t>
      </w:r>
    </w:p>
    <w:p w14:paraId="30993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16F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выбратьФайлToolStripMenuItem</w:t>
      </w:r>
    </w:p>
    <w:p w14:paraId="342F3A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8F56F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this-&gt;выбратьФайлToolStripMenuItem-&gt;DropDownItems-&gt;AddRange(gcnew cli::array&lt; System::Windows::Forms::ToolStripItem^  &gt;(2) {</w:t>
      </w:r>
    </w:p>
    <w:p w14:paraId="5F7C3D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w:t>
      </w:r>
    </w:p>
    <w:p w14:paraId="28059D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w:t>
      </w:r>
    </w:p>
    <w:p w14:paraId="216556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27C6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this-&gt;выбратьФайлToolStripMenuItem-&gt;Name = L"выбратьФайлToolStripMenuItem";</w:t>
      </w:r>
    </w:p>
    <w:p w14:paraId="0E70F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this-&gt;выбратьФайлToolStripMenuItem-&gt;Size = System::Drawing::Size(48, 20);</w:t>
      </w:r>
    </w:p>
    <w:p w14:paraId="12203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this-&gt;выбратьФайлToolStripMenuItem-&gt;Text = L"Файл";</w:t>
      </w:r>
    </w:p>
    <w:p w14:paraId="6920E7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407C4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открытьФайлToolStripMenuItem</w:t>
      </w:r>
    </w:p>
    <w:p w14:paraId="27FF5B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74999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this-&gt;открытьФайлToolStripMenuItem-&gt;Name = L"открытьФайлToolStripMenuItem";</w:t>
      </w:r>
    </w:p>
    <w:p w14:paraId="05DD3B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this-&gt;открытьФайлToolStripMenuItem-&gt;Size = System::Drawing::Size(174, 22);</w:t>
      </w:r>
    </w:p>
    <w:p w14:paraId="3428CC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this-&gt;открытьФайлToolStripMenuItem-&gt;Text = L"Открыть файл";</w:t>
      </w:r>
    </w:p>
    <w:p w14:paraId="0A7D80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this-&gt;открытьФайлToolStripMenuItem-&gt;Click += gcnew System::EventHandler(this, &amp;ClassicMethods::открытьФайлToolStripMenuItem_Click);</w:t>
      </w:r>
    </w:p>
    <w:p w14:paraId="146321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27014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сохранитВФайлToolStripMenuItem</w:t>
      </w:r>
    </w:p>
    <w:p w14:paraId="2CD77C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6D9AAB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this-&gt;сохранитВФайлToolStripMenuItem-&gt;Name = L"сохранитВФайлToolStripMenuItem";</w:t>
      </w:r>
    </w:p>
    <w:p w14:paraId="6F4C34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this-&gt;сохранитВФайлToolStripMenuItem-&gt;Size = System::Drawing::Size(174, 22);</w:t>
      </w:r>
    </w:p>
    <w:p w14:paraId="6C9CD9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this-&gt;сохранитВФайлToolStripMenuItem-&gt;Text = L"Сохранить в файл";</w:t>
      </w:r>
    </w:p>
    <w:p w14:paraId="571531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this-&gt;сохранитВФайлToolStripMenuItem-&gt;Click += gcnew System::EventHandler(this, &amp;ClassicMethods::сохранитВФайлToolStripMenuItem_Click);</w:t>
      </w:r>
    </w:p>
    <w:p w14:paraId="71278C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EFE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режимРаботыToolStripMenuItem</w:t>
      </w:r>
    </w:p>
    <w:p w14:paraId="088CF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1F9F7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this-&gt;режимРаботыToolStripMenuItem-&gt;DropDownItems-&gt;AddRange(gcnew cli::array&lt; System::Windows::Forms::ToolStripItem^  &gt;(2) {</w:t>
      </w:r>
    </w:p>
    <w:p w14:paraId="2D41AB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w:t>
      </w:r>
    </w:p>
    <w:p w14:paraId="593D48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w:t>
      </w:r>
    </w:p>
    <w:p w14:paraId="6241D7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1A73A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this-&gt;режимРаботыToolStripMenuItem-&gt;Name = L"режимРаботыToolStripMenuItem";</w:t>
      </w:r>
    </w:p>
    <w:p w14:paraId="3474E0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this-&gt;режимРаботыToolStripMenuItem-&gt;Size = System::Drawing::Size(101, 20);</w:t>
      </w:r>
    </w:p>
    <w:p w14:paraId="5A1E4C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this-&gt;режимРаботыToolStripMenuItem-&gt;Text = L"Режим работы";</w:t>
      </w:r>
    </w:p>
    <w:p w14:paraId="5F179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ED1E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зашифроватьToolStripMenuItem</w:t>
      </w:r>
    </w:p>
    <w:p w14:paraId="15DF1AC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1B707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this-&gt;зашифроватьToolStripMenuItem-&gt;Name = L"зашифроватьToolStripMenuItem";</w:t>
      </w:r>
    </w:p>
    <w:p w14:paraId="6CC46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this-&gt;зашифроватьToolStripMenuItem-&gt;Size = System::Drawing::Size(180, 22);</w:t>
      </w:r>
    </w:p>
    <w:p w14:paraId="645E3A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this-&gt;зашифроватьToolStripMenuItem-&gt;Text = L"Зашифровать";</w:t>
      </w:r>
    </w:p>
    <w:p w14:paraId="4D349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this-&gt;зашифроватьToolStripMenuItem-&gt;Click += gcnew System::EventHandler(this, &amp;ClassicMethods::зашифроватьToolStripMenuItem_Click);</w:t>
      </w:r>
    </w:p>
    <w:p w14:paraId="1AAF9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98106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расшифроватьToolStripMenuItem</w:t>
      </w:r>
    </w:p>
    <w:p w14:paraId="1F130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E7E5B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this-&gt;расшифроватьToolStripMenuItem-&gt;Name = L"расшифроватьToolStripMenuItem";</w:t>
      </w:r>
    </w:p>
    <w:p w14:paraId="4229C78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this-&gt;расшифроватьToolStripMenuItem-&gt;Size = System::Drawing::Size(180, 22);</w:t>
      </w:r>
    </w:p>
    <w:p w14:paraId="1B2B0B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this-&gt;расшифроватьToolStripMenuItem-&gt;Text = L"Расшифровать";</w:t>
      </w:r>
    </w:p>
    <w:p w14:paraId="181EB5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this-&gt;расшифроватьToolStripMenuItem-&gt;Click += gcnew System::EventHandler(this, &amp;ClassicMethods::расшифроватьToolStripMenuItem_Click);</w:t>
      </w:r>
    </w:p>
    <w:p w14:paraId="776D73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1C077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закрытьПриложениеToolStripMenuItem</w:t>
      </w:r>
    </w:p>
    <w:p w14:paraId="2D6CCC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9BD1D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this-&gt;закрытьПриложениеToolStripMenuItem-&gt;Name = L"закрытьПриложениеToolStripMenuItem";</w:t>
      </w:r>
    </w:p>
    <w:p w14:paraId="5254E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this-&gt;закрытьПриложениеToolStripMenuItem-&gt;Size = System::Drawing::Size(138, 20);</w:t>
      </w:r>
    </w:p>
    <w:p w14:paraId="3E7D0E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this-&gt;закрытьПриложениеToolStripMenuItem-&gt;Text = L"Закрыть приложение";</w:t>
      </w:r>
    </w:p>
    <w:p w14:paraId="329E6B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this-&gt;закрытьПриложениеToolStripMenuItem-&gt;Click += gcnew System::EventHandler(this, &amp;ClassicMethods::закрытьПриложениеToolStripMenuItem_Click);</w:t>
      </w:r>
    </w:p>
    <w:p w14:paraId="4F95D3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D2D6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openFileDialog1</w:t>
      </w:r>
    </w:p>
    <w:p w14:paraId="237CC8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C190F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this-&gt;openFileDialog1-&gt;FileName = L"openFileDialog1";</w:t>
      </w:r>
    </w:p>
    <w:p w14:paraId="1CDDE5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5AC9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before_tBox</w:t>
      </w:r>
    </w:p>
    <w:p w14:paraId="6CB0DB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81ED8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this-&gt;before_tBox-&gt;Font = (gcnew System::Drawing::Font(L"Microsoft Sans Serif", 12, System::Drawing::FontStyle::Regular, System::Drawing::GraphicsUnit::Point,</w:t>
      </w:r>
    </w:p>
    <w:p w14:paraId="23F26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7F43D5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System::Drawing::Point(12, 39);</w:t>
      </w:r>
    </w:p>
    <w:p w14:paraId="0B24B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this-&gt;before_tBox-&gt;Multiline = true;</w:t>
      </w:r>
    </w:p>
    <w:p w14:paraId="073369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this-&gt;before_tBox-&gt;Name = L"before_tBox";</w:t>
      </w:r>
    </w:p>
    <w:p w14:paraId="5F742E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this-&gt;before_tBox-&gt;ScrollBars = System::Windows::Forms::ScrollBars::Vertical;</w:t>
      </w:r>
    </w:p>
    <w:p w14:paraId="584C4D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System::Drawing::Size(621, 630);</w:t>
      </w:r>
    </w:p>
    <w:p w14:paraId="7CBE18B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this-&gt;before_tBox-&gt;TabIndex = 1;</w:t>
      </w:r>
    </w:p>
    <w:p w14:paraId="0A6A60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88C0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after_tBox</w:t>
      </w:r>
    </w:p>
    <w:p w14:paraId="32F2F9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B9BC0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this-&gt;after_tBox-&gt;Font = (gcnew System::Drawing::Font(L"Microsoft Sans Serif", 12, System::Drawing::FontStyle::Regular, System::Drawing::GraphicsUnit::Point,</w:t>
      </w:r>
    </w:p>
    <w:p w14:paraId="6EDB69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5B72D1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System::Drawing::Point(639, 39);</w:t>
      </w:r>
    </w:p>
    <w:p w14:paraId="379D5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this-&gt;after_tBox-&gt;Multiline = true;</w:t>
      </w:r>
    </w:p>
    <w:p w14:paraId="4BED16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this-&gt;after_tBox-&gt;Name = L"after_tBox";</w:t>
      </w:r>
    </w:p>
    <w:p w14:paraId="59C1F4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this-&gt;after_tBox-&gt;ScrollBars = System::Windows::Forms::ScrollBars::Vertical;</w:t>
      </w:r>
    </w:p>
    <w:p w14:paraId="380DB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System::Drawing::Size(613, 630);</w:t>
      </w:r>
    </w:p>
    <w:p w14:paraId="43F29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this-&gt;after_tBox-&gt;TabIndex = 2;</w:t>
      </w:r>
    </w:p>
    <w:p w14:paraId="485417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95FF14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after_label</w:t>
      </w:r>
    </w:p>
    <w:p w14:paraId="2B22D2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F87A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this-&gt;after_label-&gt;AutoSize = true;</w:t>
      </w:r>
    </w:p>
    <w:p w14:paraId="633E8F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this-&gt;after_label-&gt;Font = (gcnew System::Drawing::Font(L"Microsoft Sans Serif", 12, System::Drawing::FontStyle::Regular, System::Drawing::GraphicsUnit::Point,</w:t>
      </w:r>
    </w:p>
    <w:p w14:paraId="0E7E8B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1EBA49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System::Drawing::Point(639, 26);</w:t>
      </w:r>
    </w:p>
    <w:p w14:paraId="1410B0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this-&gt;after_label-&gt;Name = L"after_label";</w:t>
      </w:r>
    </w:p>
    <w:p w14:paraId="042F3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this-&gt;after_label-&gt;Size = System::Drawing::Size(0, 20);</w:t>
      </w:r>
    </w:p>
    <w:p w14:paraId="63EBB8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this-&gt;after_label-&gt;TabIndex = 3;</w:t>
      </w:r>
    </w:p>
    <w:p w14:paraId="6AF24A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DD056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before_label</w:t>
      </w:r>
    </w:p>
    <w:p w14:paraId="152657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725F0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this-&gt;before_label-&gt;AutoSize = true;</w:t>
      </w:r>
    </w:p>
    <w:p w14:paraId="58E4F2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this-&gt;before_label-&gt;Font = (gcnew System::Drawing::Font(L"Microsoft Sans Serif", 12, System::Drawing::FontStyle::Regular, System::Drawing::GraphicsUnit::Point,</w:t>
      </w:r>
    </w:p>
    <w:p w14:paraId="3AA9F3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4D7095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System::Drawing::Point(11, 26);</w:t>
      </w:r>
    </w:p>
    <w:p w14:paraId="0AFE3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this-&gt;before_label-&gt;Name = L"before_label";</w:t>
      </w:r>
    </w:p>
    <w:p w14:paraId="0E57FC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this-&gt;before_label-&gt;Size = System::Drawing::Size(0, 20);</w:t>
      </w:r>
    </w:p>
    <w:p w14:paraId="686846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this-&gt;before_label-&gt;TabIndex = 4;</w:t>
      </w:r>
    </w:p>
    <w:p w14:paraId="4A98D4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472BA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ClassicMethods</w:t>
      </w:r>
    </w:p>
    <w:p w14:paraId="70B200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12DBA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this-&gt;AutoScaleDimensions = System::Drawing::SizeF(6, 13);</w:t>
      </w:r>
    </w:p>
    <w:p w14:paraId="04D89C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this-&gt;AutoScaleMode = System::Windows::Forms::AutoScaleMode::Font;</w:t>
      </w:r>
    </w:p>
    <w:p w14:paraId="2A746D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this-&gt;ClientSize = System::Drawing::Size(1264, 681);</w:t>
      </w:r>
    </w:p>
    <w:p w14:paraId="7C661C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this-&gt;Controls-&gt;Add(this-&gt;before_label);</w:t>
      </w:r>
    </w:p>
    <w:p w14:paraId="055559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this-&gt;Controls-&gt;Add(this-&gt;after_label);</w:t>
      </w:r>
    </w:p>
    <w:p w14:paraId="27F2C6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this-&gt;Controls-&gt;Add(this-&gt;after_tBox);</w:t>
      </w:r>
    </w:p>
    <w:p w14:paraId="21412B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this-&gt;Controls-&gt;Add(this-&gt;before_tBox);</w:t>
      </w:r>
    </w:p>
    <w:p w14:paraId="38B0D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this-&gt;Controls-&gt;Add(this-&gt;menuStrip1);</w:t>
      </w:r>
    </w:p>
    <w:p w14:paraId="5785E9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this-&gt;MainMenuStrip = this-&gt;menuStrip1;</w:t>
      </w:r>
    </w:p>
    <w:p w14:paraId="322E1A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this-&gt;MaximumSize = System::Drawing::Size(1920, 1080);</w:t>
      </w:r>
    </w:p>
    <w:p w14:paraId="4960C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this-&gt;MinimumSize = System::Drawing::Size(1280, 720);</w:t>
      </w:r>
    </w:p>
    <w:p w14:paraId="333C62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this-&gt;Name = L"ClassicMethods";</w:t>
      </w:r>
    </w:p>
    <w:p w14:paraId="5FBE7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this-&gt;StartPosition = System::Windows::Forms::FormStartPosition::CenterScreen;</w:t>
      </w:r>
    </w:p>
    <w:p w14:paraId="211FD3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this-&gt;Text = L"Cardano";</w:t>
      </w:r>
    </w:p>
    <w:p w14:paraId="2F26C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this-&gt;WindowState = System::Windows::Forms::FormWindowState::Maximized;</w:t>
      </w:r>
    </w:p>
    <w:p w14:paraId="5B7212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this-&gt;Resize += gcnew System::EventHandler(this, &amp;ClassicMethods::Cardano_Resize);</w:t>
      </w:r>
    </w:p>
    <w:p w14:paraId="243C11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this-&gt;menuStrip1-&gt;ResumeLayout(false);</w:t>
      </w:r>
    </w:p>
    <w:p w14:paraId="1EEC0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this-&gt;menuStrip1-&gt;PerformLayout();</w:t>
      </w:r>
    </w:p>
    <w:p w14:paraId="298C08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this-&gt;ResumeLayout(false);</w:t>
      </w:r>
    </w:p>
    <w:p w14:paraId="68D63F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this-&gt;PerformLayout();</w:t>
      </w:r>
    </w:p>
    <w:p w14:paraId="02CBF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DE670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E7FA1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endregion</w:t>
      </w:r>
    </w:p>
    <w:p w14:paraId="1536D8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зашифроватьToolStripMenuItem_Click(System::Object^ sender, System::EventArgs^ e) {</w:t>
      </w:r>
    </w:p>
    <w:p w14:paraId="750DE3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701B8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6C599D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EDD79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704B64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8175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"Открытый текст";</w:t>
      </w:r>
    </w:p>
    <w:p w14:paraId="3124AF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"Зашифрованный текст";</w:t>
      </w:r>
    </w:p>
    <w:p w14:paraId="046168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A9E19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String(init(0, msclr::interop::marshal_as&lt;std::string&gt;(before_tBox-&gt;Text)).c_str());</w:t>
      </w:r>
    </w:p>
    <w:p w14:paraId="726DD3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FBF3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0C9C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28BF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расшифроватьToolStripMenuItem_Click(System::Object^ sender, System::EventArgs^ e) {</w:t>
      </w:r>
    </w:p>
    <w:p w14:paraId="49E76F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1EC1E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4425A8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623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1DBDAA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"Зашифрованный текст";</w:t>
      </w:r>
    </w:p>
    <w:p w14:paraId="4CD3CB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"Открытый текст";</w:t>
      </w:r>
    </w:p>
    <w:p w14:paraId="2E44A6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129CC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String(init(1, msclr::interop::marshal_as&lt;std::string&gt;(before_tBox-&gt;Text)).c_str());</w:t>
      </w:r>
    </w:p>
    <w:p w14:paraId="51A86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02DF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72E6F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7602A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открытьФайлToolStripMenuItem_Click(System::Object^ sender, System::EventArgs^ e) {</w:t>
      </w:r>
    </w:p>
    <w:p w14:paraId="24B2BC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(openFileDialog1-&gt;ShowDialog() == System::Windows::Forms::DialogResult::OK) {</w:t>
      </w:r>
    </w:p>
    <w:p w14:paraId="6849F3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openFileDialog1-&gt;FileName;</w:t>
      </w:r>
    </w:p>
    <w:p w14:paraId="6F7C0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15D221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StreamReader^ reader = gcnew StreamReader(openFileDialog1-&gt;FileName);</w:t>
      </w:r>
    </w:p>
    <w:p w14:paraId="3132A10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before_tBox-&gt;Text = reader-&gt;ReadToEnd();</w:t>
      </w:r>
    </w:p>
    <w:p w14:paraId="366F84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reader-&gt;Close();</w:t>
      </w:r>
    </w:p>
    <w:p w14:paraId="308026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EECEF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078D48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чтении файла: " + ex-&gt;Message);</w:t>
      </w:r>
    </w:p>
    <w:p w14:paraId="77B05C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2724A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F0097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B81B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BCDA5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сохранитВФайлToolStripMenuItem_Click(System::Object^ sender, System::EventArgs^ e) {</w:t>
      </w:r>
    </w:p>
    <w:p w14:paraId="535B23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 saveFileDialog = gcnew SaveFileDialog();</w:t>
      </w:r>
    </w:p>
    <w:p w14:paraId="173469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saveFileDialog-&gt;Filter = "Text files (*.txt)|*.txt";</w:t>
      </w:r>
    </w:p>
    <w:p w14:paraId="575AE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saveFileDialog-&gt;Title = "Save a File";</w:t>
      </w:r>
    </w:p>
    <w:p w14:paraId="59744C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4A0E1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(saveFileDialog-&gt;ShowDialog() == System::Windows::Forms::DialogResult::OK) {</w:t>
      </w:r>
    </w:p>
    <w:p w14:paraId="7AF5CB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saveFileDialog-&gt;FileName;</w:t>
      </w:r>
    </w:p>
    <w:p w14:paraId="4E7AC2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8C412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3531E0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StreamWriter^ writer = gcnew StreamWriter(filePath);</w:t>
      </w:r>
    </w:p>
    <w:p w14:paraId="554B44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writer-&gt;Write(after_tBox-&gt;Text);</w:t>
      </w:r>
    </w:p>
    <w:p w14:paraId="1C1F52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writer-&gt;Close();</w:t>
      </w:r>
    </w:p>
    <w:p w14:paraId="36CFF8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8AFCE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73290D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записи в файл: " + ex-&gt;Message, "Ошибка", MessageBoxButtons::OK, MessageBoxIcon::Error);</w:t>
      </w:r>
    </w:p>
    <w:p w14:paraId="3DEFB4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AD150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93609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74CF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1B728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закрытьПриложениеToolStripMenuItem_Click(System::Object^ sender, System::EventArgs^ e) {</w:t>
      </w:r>
    </w:p>
    <w:p w14:paraId="3EDC5D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System::Windows::Forms::DialogResult temp = MessageBox::Show("Вы уверены, что хотите закрыть приложение?", "Предупреждение", MessageBoxButtons::OKCancel, MessageBoxIcon::Warning);</w:t>
      </w:r>
    </w:p>
    <w:p w14:paraId="40C50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(temp == System::Windows::Forms::DialogResult::OK) {</w:t>
      </w:r>
    </w:p>
    <w:p w14:paraId="56A489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this-&gt;Close();</w:t>
      </w:r>
    </w:p>
    <w:p w14:paraId="67E74A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08055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CE16B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FC428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Cardano_Resize(System::Object^ sender, System::EventArgs^ e) {</w:t>
      </w:r>
    </w:p>
    <w:p w14:paraId="5C40B3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- 100);</w:t>
      </w:r>
    </w:p>
    <w:p w14:paraId="65C33D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55);</w:t>
      </w:r>
    </w:p>
    <w:p w14:paraId="66DDC1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System::Drawing::Point(10, 30);</w:t>
      </w:r>
    </w:p>
    <w:p w14:paraId="3B6B58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- 100);</w:t>
      </w:r>
    </w:p>
    <w:p w14:paraId="60D452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55);</w:t>
      </w:r>
    </w:p>
    <w:p w14:paraId="559337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System::Drawing::Point(this-&gt;Width / 2, 30);</w:t>
      </w:r>
    </w:p>
    <w:p w14:paraId="1AE2DA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2C7D3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308C0E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4F32A340">
      <w:pPr>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br w:type="page"/>
      </w:r>
    </w:p>
    <w:p w14:paraId="0630DF0E">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init.cpp</w:t>
      </w:r>
    </w:p>
    <w:p w14:paraId="32BF76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58E741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9649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3B899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29D2D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FF1F5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67898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init(char mode, std::string data) {</w:t>
      </w:r>
    </w:p>
    <w:p w14:paraId="06C2DC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 = { { 0, 1, 0, 1, 0, 0, 1, 0 },</w:t>
      </w:r>
    </w:p>
    <w:p w14:paraId="32310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0, 1, 0, 0, 0 },</w:t>
      </w:r>
    </w:p>
    <w:p w14:paraId="1F098B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1, 0, 0, 0, 1, 0 },</w:t>
      </w:r>
    </w:p>
    <w:p w14:paraId="5A2DD2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0 },</w:t>
      </w:r>
    </w:p>
    <w:p w14:paraId="76713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1, 0, 0, 0, 1, 0, 0 },</w:t>
      </w:r>
    </w:p>
    <w:p w14:paraId="150C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0, 0, 1, 0, 0, 0 },</w:t>
      </w:r>
    </w:p>
    <w:p w14:paraId="744196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1, 0, 0, 0, 1, 0 },</w:t>
      </w:r>
    </w:p>
    <w:p w14:paraId="30238E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1 } };</w:t>
      </w:r>
    </w:p>
    <w:p w14:paraId="7D470A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Cardano Cardano(grid, 16);</w:t>
      </w:r>
    </w:p>
    <w:p w14:paraId="0858F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(mode) {</w:t>
      </w:r>
    </w:p>
    <w:p w14:paraId="373887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0: return Cardano.encode(data); break;</w:t>
      </w:r>
    </w:p>
    <w:p w14:paraId="680A8A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return Cardano.decode(data); break;</w:t>
      </w:r>
    </w:p>
    <w:p w14:paraId="0B412C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B236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F207E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3AF4C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bin_to_int(std::string seed) {</w:t>
      </w:r>
    </w:p>
    <w:p w14:paraId="50D66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b(seed);</w:t>
      </w:r>
    </w:p>
    <w:p w14:paraId="088BAB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b.to_ulong();</w:t>
      </w:r>
    </w:p>
    <w:p w14:paraId="3CB6C0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Calibri" w:cs="Times New Roman"/>
          <w:kern w:val="0"/>
          <w:sz w:val="24"/>
          <w:szCs w:val="24"/>
          <w:lang w:val="en-US" w:eastAsia="zh-CN" w:bidi="ar"/>
        </w:rPr>
      </w:pPr>
      <w:r>
        <w:rPr>
          <w:rFonts w:hint="default" w:ascii="Courier New" w:hAnsi="Courier New" w:cs="Courier New"/>
          <w:sz w:val="20"/>
          <w:szCs w:val="20"/>
        </w:rPr>
        <w:t>}</w:t>
      </w:r>
    </w:p>
    <w:p w14:paraId="0ACC85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open_sansregular">
    <w:altName w:val="Segoe Print"/>
    <w:panose1 w:val="00000000000000000000"/>
    <w:charset w:val="00"/>
    <w:family w:val="auto"/>
    <w:pitch w:val="default"/>
    <w:sig w:usb0="00000000" w:usb1="00000000" w:usb2="00000000" w:usb3="00000000" w:csb0="00000000" w:csb1="00000000"/>
  </w:font>
  <w:font w:name="open_sansbold">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stral">
    <w:panose1 w:val="03090702030407020403"/>
    <w:charset w:val="00"/>
    <w:family w:val="auto"/>
    <w:pitch w:val="default"/>
    <w:sig w:usb0="00000287" w:usb1="00000000" w:usb2="00000000" w:usb3="00000000" w:csb0="2000009F" w:csb1="DFD70000"/>
  </w:font>
  <w:font w:name="MS Reference Sans Serif">
    <w:panose1 w:val="020B0604030504040204"/>
    <w:charset w:val="00"/>
    <w:family w:val="auto"/>
    <w:pitch w:val="default"/>
    <w:sig w:usb0="00000287" w:usb1="00000000" w:usb2="00000000" w:usb3="00000000" w:csb0="2000019F" w:csb1="00000000"/>
  </w:font>
  <w:font w:name="+Основной текст (восточно-азиатское письмо)">
    <w:altName w:val="Segoe Print"/>
    <w:panose1 w:val="00000000000000000000"/>
    <w:charset w:val="00"/>
    <w:family w:val="auto"/>
    <w:pitch w:val="default"/>
    <w:sig w:usb0="00000000" w:usb1="00000000" w:usb2="00000000" w:usb3="00000000" w:csb0="00000000" w:csb1="00000000"/>
  </w:font>
  <w:font w:name="+Основной текст">
    <w:altName w:val="Segoe Print"/>
    <w:panose1 w:val="00000000000000000000"/>
    <w:charset w:val="00"/>
    <w:family w:val="auto"/>
    <w:pitch w:val="default"/>
    <w:sig w:usb0="00000000" w:usb1="00000000" w:usb2="00000000" w:usb3="00000000" w:csb0="00000000" w:csb1="00000000"/>
  </w:font>
  <w:font w:name="+Основной">
    <w:altName w:val="Segoe Print"/>
    <w:panose1 w:val="00000000000000000000"/>
    <w:charset w:val="00"/>
    <w:family w:val="auto"/>
    <w:pitch w:val="default"/>
    <w:sig w:usb0="00000000" w:usb1="00000000" w:usb2="00000000" w:usb3="00000000" w:csb0="00000000" w:csb1="00000000"/>
  </w:font>
  <w:font w:name="+Основно">
    <w:altName w:val="Segoe Print"/>
    <w:panose1 w:val="00000000000000000000"/>
    <w:charset w:val="00"/>
    <w:family w:val="auto"/>
    <w:pitch w:val="default"/>
    <w:sig w:usb0="00000000" w:usb1="00000000" w:usb2="00000000" w:usb3="00000000" w:csb0="00000000" w:csb1="00000000"/>
  </w:font>
  <w:font w:name="+Основн">
    <w:altName w:val="Segoe Print"/>
    <w:panose1 w:val="00000000000000000000"/>
    <w:charset w:val="00"/>
    <w:family w:val="auto"/>
    <w:pitch w:val="default"/>
    <w:sig w:usb0="00000000" w:usb1="00000000" w:usb2="00000000" w:usb3="00000000" w:csb0="00000000" w:csb1="00000000"/>
  </w:font>
  <w:font w:name="+Основ">
    <w:altName w:val="Segoe Print"/>
    <w:panose1 w:val="00000000000000000000"/>
    <w:charset w:val="00"/>
    <w:family w:val="auto"/>
    <w:pitch w:val="default"/>
    <w:sig w:usb0="00000000" w:usb1="00000000" w:usb2="00000000" w:usb3="00000000" w:csb0="00000000" w:csb1="00000000"/>
  </w:font>
  <w:font w:name="+Осно">
    <w:altName w:val="Segoe Print"/>
    <w:panose1 w:val="00000000000000000000"/>
    <w:charset w:val="00"/>
    <w:family w:val="auto"/>
    <w:pitch w:val="default"/>
    <w:sig w:usb0="00000000" w:usb1="00000000" w:usb2="00000000" w:usb3="00000000" w:csb0="00000000" w:csb1="00000000"/>
  </w:font>
  <w:font w:name="+Осн">
    <w:altName w:val="Segoe Print"/>
    <w:panose1 w:val="00000000000000000000"/>
    <w:charset w:val="00"/>
    <w:family w:val="auto"/>
    <w:pitch w:val="default"/>
    <w:sig w:usb0="00000000" w:usb1="00000000" w:usb2="00000000" w:usb3="00000000" w:csb0="00000000" w:csb1="00000000"/>
  </w:font>
  <w:font w:name="+Ос">
    <w:altName w:val="Segoe Print"/>
    <w:panose1 w:val="00000000000000000000"/>
    <w:charset w:val="00"/>
    <w:family w:val="auto"/>
    <w:pitch w:val="default"/>
    <w:sig w:usb0="00000000" w:usb1="00000000" w:usb2="00000000" w:usb3="00000000" w:csb0="00000000" w:csb1="00000000"/>
  </w:font>
  <w:font w:name="+О">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u">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811409959"/>
      <w:docPartObj>
        <w:docPartGallery w:val="autotext"/>
      </w:docPartObj>
    </w:sdtPr>
    <w:sdtEndPr>
      <w:rPr>
        <w:rFonts w:ascii="Times New Roman" w:hAnsi="Times New Roman" w:cs="Times New Roman"/>
        <w:sz w:val="28"/>
        <w:szCs w:val="28"/>
      </w:rPr>
    </w:sdtEndPr>
    <w:sdtContent>
      <w:p w14:paraId="1E87F7E3">
        <w:pPr>
          <w:pStyle w:val="10"/>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A0A35"/>
    <w:multiLevelType w:val="singleLevel"/>
    <w:tmpl w:val="A37A0A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4F"/>
    <w:rsid w:val="00014C4D"/>
    <w:rsid w:val="00017C71"/>
    <w:rsid w:val="000207F3"/>
    <w:rsid w:val="00022336"/>
    <w:rsid w:val="000368D3"/>
    <w:rsid w:val="00053205"/>
    <w:rsid w:val="00056BC5"/>
    <w:rsid w:val="00060E45"/>
    <w:rsid w:val="00060E77"/>
    <w:rsid w:val="000633CA"/>
    <w:rsid w:val="00083E97"/>
    <w:rsid w:val="00091C2B"/>
    <w:rsid w:val="000957ED"/>
    <w:rsid w:val="00097FD5"/>
    <w:rsid w:val="000A74E6"/>
    <w:rsid w:val="000B4BAB"/>
    <w:rsid w:val="000C0EC4"/>
    <w:rsid w:val="000D23A6"/>
    <w:rsid w:val="000D7D06"/>
    <w:rsid w:val="000E2D30"/>
    <w:rsid w:val="000E455B"/>
    <w:rsid w:val="000F2617"/>
    <w:rsid w:val="001023FF"/>
    <w:rsid w:val="00104A60"/>
    <w:rsid w:val="00107074"/>
    <w:rsid w:val="00107F26"/>
    <w:rsid w:val="00117BBC"/>
    <w:rsid w:val="00117E24"/>
    <w:rsid w:val="0012139C"/>
    <w:rsid w:val="001230FE"/>
    <w:rsid w:val="0012311D"/>
    <w:rsid w:val="00125B76"/>
    <w:rsid w:val="00135B36"/>
    <w:rsid w:val="001374CB"/>
    <w:rsid w:val="00137FF8"/>
    <w:rsid w:val="0015068B"/>
    <w:rsid w:val="00160172"/>
    <w:rsid w:val="00163470"/>
    <w:rsid w:val="00173836"/>
    <w:rsid w:val="00194992"/>
    <w:rsid w:val="00196893"/>
    <w:rsid w:val="001D3809"/>
    <w:rsid w:val="001E6F5B"/>
    <w:rsid w:val="001F1747"/>
    <w:rsid w:val="00213055"/>
    <w:rsid w:val="00215C98"/>
    <w:rsid w:val="002436D0"/>
    <w:rsid w:val="00244274"/>
    <w:rsid w:val="002478F4"/>
    <w:rsid w:val="00256632"/>
    <w:rsid w:val="00257D96"/>
    <w:rsid w:val="00263B1F"/>
    <w:rsid w:val="00271800"/>
    <w:rsid w:val="0028005F"/>
    <w:rsid w:val="002837E8"/>
    <w:rsid w:val="00296494"/>
    <w:rsid w:val="002A57EB"/>
    <w:rsid w:val="002B0A0A"/>
    <w:rsid w:val="002B59D3"/>
    <w:rsid w:val="002C1BFA"/>
    <w:rsid w:val="002C254A"/>
    <w:rsid w:val="002C701A"/>
    <w:rsid w:val="002C79D0"/>
    <w:rsid w:val="002E00B4"/>
    <w:rsid w:val="002E0743"/>
    <w:rsid w:val="002E0AB4"/>
    <w:rsid w:val="002E435C"/>
    <w:rsid w:val="002F181C"/>
    <w:rsid w:val="002F3DA6"/>
    <w:rsid w:val="002F4C95"/>
    <w:rsid w:val="002F62E6"/>
    <w:rsid w:val="00314641"/>
    <w:rsid w:val="003170F4"/>
    <w:rsid w:val="00320263"/>
    <w:rsid w:val="0032129C"/>
    <w:rsid w:val="0032242B"/>
    <w:rsid w:val="0033374C"/>
    <w:rsid w:val="0033504D"/>
    <w:rsid w:val="00343044"/>
    <w:rsid w:val="00344CB4"/>
    <w:rsid w:val="00347C34"/>
    <w:rsid w:val="003513D4"/>
    <w:rsid w:val="00355427"/>
    <w:rsid w:val="003556A2"/>
    <w:rsid w:val="0036504B"/>
    <w:rsid w:val="0037126B"/>
    <w:rsid w:val="00375CE8"/>
    <w:rsid w:val="00382614"/>
    <w:rsid w:val="00393351"/>
    <w:rsid w:val="003A066A"/>
    <w:rsid w:val="003A0C94"/>
    <w:rsid w:val="003A4AA4"/>
    <w:rsid w:val="003C3030"/>
    <w:rsid w:val="003C3CB8"/>
    <w:rsid w:val="003C5606"/>
    <w:rsid w:val="003C6D1B"/>
    <w:rsid w:val="003E5BB4"/>
    <w:rsid w:val="003E67D6"/>
    <w:rsid w:val="003F5252"/>
    <w:rsid w:val="004040ED"/>
    <w:rsid w:val="00415907"/>
    <w:rsid w:val="00415D25"/>
    <w:rsid w:val="00424F7C"/>
    <w:rsid w:val="00425A56"/>
    <w:rsid w:val="004413AB"/>
    <w:rsid w:val="00443499"/>
    <w:rsid w:val="00447EE4"/>
    <w:rsid w:val="004531B4"/>
    <w:rsid w:val="004620F8"/>
    <w:rsid w:val="0046316A"/>
    <w:rsid w:val="00476286"/>
    <w:rsid w:val="00481A2C"/>
    <w:rsid w:val="00485E29"/>
    <w:rsid w:val="00490189"/>
    <w:rsid w:val="00490403"/>
    <w:rsid w:val="004A3422"/>
    <w:rsid w:val="004A43BE"/>
    <w:rsid w:val="004C26A7"/>
    <w:rsid w:val="004D277F"/>
    <w:rsid w:val="004E0D96"/>
    <w:rsid w:val="004E1357"/>
    <w:rsid w:val="004E3C60"/>
    <w:rsid w:val="00501410"/>
    <w:rsid w:val="005068EB"/>
    <w:rsid w:val="0052055F"/>
    <w:rsid w:val="00520E71"/>
    <w:rsid w:val="005233C4"/>
    <w:rsid w:val="00524303"/>
    <w:rsid w:val="00527B52"/>
    <w:rsid w:val="0053018B"/>
    <w:rsid w:val="0053142C"/>
    <w:rsid w:val="00541893"/>
    <w:rsid w:val="00543710"/>
    <w:rsid w:val="00547F20"/>
    <w:rsid w:val="005510A5"/>
    <w:rsid w:val="0055193D"/>
    <w:rsid w:val="005571F4"/>
    <w:rsid w:val="005626A8"/>
    <w:rsid w:val="00562BC8"/>
    <w:rsid w:val="00564537"/>
    <w:rsid w:val="0056623C"/>
    <w:rsid w:val="00571773"/>
    <w:rsid w:val="005731F0"/>
    <w:rsid w:val="005779A2"/>
    <w:rsid w:val="00580C69"/>
    <w:rsid w:val="00594D09"/>
    <w:rsid w:val="005A0318"/>
    <w:rsid w:val="005A2D39"/>
    <w:rsid w:val="005A5B58"/>
    <w:rsid w:val="005B25BF"/>
    <w:rsid w:val="005D148E"/>
    <w:rsid w:val="005D2662"/>
    <w:rsid w:val="005D2B2C"/>
    <w:rsid w:val="005D4D5E"/>
    <w:rsid w:val="005D572C"/>
    <w:rsid w:val="005D749F"/>
    <w:rsid w:val="005E44B8"/>
    <w:rsid w:val="005F0132"/>
    <w:rsid w:val="00622F8F"/>
    <w:rsid w:val="006351F5"/>
    <w:rsid w:val="00636BB1"/>
    <w:rsid w:val="00637083"/>
    <w:rsid w:val="00637B49"/>
    <w:rsid w:val="0064448E"/>
    <w:rsid w:val="00653E6A"/>
    <w:rsid w:val="00654223"/>
    <w:rsid w:val="00656567"/>
    <w:rsid w:val="006628B1"/>
    <w:rsid w:val="006758FB"/>
    <w:rsid w:val="00680773"/>
    <w:rsid w:val="00681DCC"/>
    <w:rsid w:val="006A1B34"/>
    <w:rsid w:val="006A5286"/>
    <w:rsid w:val="006A5B00"/>
    <w:rsid w:val="006B0A39"/>
    <w:rsid w:val="006B6038"/>
    <w:rsid w:val="006D18E1"/>
    <w:rsid w:val="006D51F7"/>
    <w:rsid w:val="006D5E70"/>
    <w:rsid w:val="006D6A4A"/>
    <w:rsid w:val="006E3D1F"/>
    <w:rsid w:val="006F7561"/>
    <w:rsid w:val="00726675"/>
    <w:rsid w:val="007500F9"/>
    <w:rsid w:val="00761E55"/>
    <w:rsid w:val="00767F01"/>
    <w:rsid w:val="00775763"/>
    <w:rsid w:val="007757D1"/>
    <w:rsid w:val="0077717D"/>
    <w:rsid w:val="00785A40"/>
    <w:rsid w:val="007879A2"/>
    <w:rsid w:val="00787D98"/>
    <w:rsid w:val="00791460"/>
    <w:rsid w:val="007A0223"/>
    <w:rsid w:val="007B623D"/>
    <w:rsid w:val="007C3493"/>
    <w:rsid w:val="007C5B63"/>
    <w:rsid w:val="007D1979"/>
    <w:rsid w:val="008018E9"/>
    <w:rsid w:val="00813E79"/>
    <w:rsid w:val="00813EF6"/>
    <w:rsid w:val="0081592D"/>
    <w:rsid w:val="008209DA"/>
    <w:rsid w:val="00830DF1"/>
    <w:rsid w:val="0083299E"/>
    <w:rsid w:val="00837BAA"/>
    <w:rsid w:val="008508D0"/>
    <w:rsid w:val="008525F7"/>
    <w:rsid w:val="00857602"/>
    <w:rsid w:val="00860562"/>
    <w:rsid w:val="00861B3A"/>
    <w:rsid w:val="00864C6F"/>
    <w:rsid w:val="00877FD5"/>
    <w:rsid w:val="00880598"/>
    <w:rsid w:val="0088165F"/>
    <w:rsid w:val="008835FB"/>
    <w:rsid w:val="0088674A"/>
    <w:rsid w:val="00893BA1"/>
    <w:rsid w:val="008951A3"/>
    <w:rsid w:val="008A2701"/>
    <w:rsid w:val="008A31E7"/>
    <w:rsid w:val="008A4995"/>
    <w:rsid w:val="008A7CA8"/>
    <w:rsid w:val="008B513B"/>
    <w:rsid w:val="008B5FC0"/>
    <w:rsid w:val="008B7D49"/>
    <w:rsid w:val="008D58AE"/>
    <w:rsid w:val="008E393E"/>
    <w:rsid w:val="008F43DA"/>
    <w:rsid w:val="008F787D"/>
    <w:rsid w:val="00902215"/>
    <w:rsid w:val="00906C01"/>
    <w:rsid w:val="00927AD3"/>
    <w:rsid w:val="00932304"/>
    <w:rsid w:val="00941D5A"/>
    <w:rsid w:val="00942EE4"/>
    <w:rsid w:val="009507EE"/>
    <w:rsid w:val="00954D8B"/>
    <w:rsid w:val="00961AE8"/>
    <w:rsid w:val="00967851"/>
    <w:rsid w:val="009760B3"/>
    <w:rsid w:val="0097629D"/>
    <w:rsid w:val="009765BD"/>
    <w:rsid w:val="0097675E"/>
    <w:rsid w:val="009878F2"/>
    <w:rsid w:val="009969E9"/>
    <w:rsid w:val="009A522A"/>
    <w:rsid w:val="009B1BE4"/>
    <w:rsid w:val="009B2492"/>
    <w:rsid w:val="009B2EE2"/>
    <w:rsid w:val="009C412E"/>
    <w:rsid w:val="009E3158"/>
    <w:rsid w:val="009E40EC"/>
    <w:rsid w:val="009F4603"/>
    <w:rsid w:val="00A04698"/>
    <w:rsid w:val="00A05518"/>
    <w:rsid w:val="00A05C56"/>
    <w:rsid w:val="00A06945"/>
    <w:rsid w:val="00A07809"/>
    <w:rsid w:val="00A31025"/>
    <w:rsid w:val="00A42C68"/>
    <w:rsid w:val="00A4430E"/>
    <w:rsid w:val="00A46528"/>
    <w:rsid w:val="00A50ED2"/>
    <w:rsid w:val="00A55ABE"/>
    <w:rsid w:val="00A6075D"/>
    <w:rsid w:val="00A74A00"/>
    <w:rsid w:val="00A95933"/>
    <w:rsid w:val="00A9755D"/>
    <w:rsid w:val="00AA0DE4"/>
    <w:rsid w:val="00AA63A8"/>
    <w:rsid w:val="00AC2039"/>
    <w:rsid w:val="00AC6069"/>
    <w:rsid w:val="00AD0CC0"/>
    <w:rsid w:val="00AD36B3"/>
    <w:rsid w:val="00AD5C37"/>
    <w:rsid w:val="00AF506D"/>
    <w:rsid w:val="00AF6FA8"/>
    <w:rsid w:val="00B21288"/>
    <w:rsid w:val="00B22578"/>
    <w:rsid w:val="00B24427"/>
    <w:rsid w:val="00B27729"/>
    <w:rsid w:val="00B47D65"/>
    <w:rsid w:val="00B572E5"/>
    <w:rsid w:val="00B67C82"/>
    <w:rsid w:val="00B746D1"/>
    <w:rsid w:val="00B83235"/>
    <w:rsid w:val="00B83D75"/>
    <w:rsid w:val="00B87E01"/>
    <w:rsid w:val="00B90CFE"/>
    <w:rsid w:val="00BA0E3B"/>
    <w:rsid w:val="00BA2798"/>
    <w:rsid w:val="00BA36A0"/>
    <w:rsid w:val="00BC1499"/>
    <w:rsid w:val="00BC325F"/>
    <w:rsid w:val="00BD379C"/>
    <w:rsid w:val="00BF7550"/>
    <w:rsid w:val="00C23A64"/>
    <w:rsid w:val="00C456C5"/>
    <w:rsid w:val="00C529AA"/>
    <w:rsid w:val="00C54771"/>
    <w:rsid w:val="00C71607"/>
    <w:rsid w:val="00C74C0D"/>
    <w:rsid w:val="00C9676A"/>
    <w:rsid w:val="00CA56D4"/>
    <w:rsid w:val="00CB1D2F"/>
    <w:rsid w:val="00CB361E"/>
    <w:rsid w:val="00CB4E44"/>
    <w:rsid w:val="00CD1651"/>
    <w:rsid w:val="00CD79BA"/>
    <w:rsid w:val="00CE031F"/>
    <w:rsid w:val="00CE3AD6"/>
    <w:rsid w:val="00D17A2D"/>
    <w:rsid w:val="00D27CCC"/>
    <w:rsid w:val="00D40AB7"/>
    <w:rsid w:val="00D51BBE"/>
    <w:rsid w:val="00D52EA3"/>
    <w:rsid w:val="00D53B12"/>
    <w:rsid w:val="00D54091"/>
    <w:rsid w:val="00D55A4E"/>
    <w:rsid w:val="00D6546B"/>
    <w:rsid w:val="00D70B00"/>
    <w:rsid w:val="00D70B09"/>
    <w:rsid w:val="00D75B3D"/>
    <w:rsid w:val="00D90618"/>
    <w:rsid w:val="00D93884"/>
    <w:rsid w:val="00D95442"/>
    <w:rsid w:val="00D976A1"/>
    <w:rsid w:val="00DA32C1"/>
    <w:rsid w:val="00DA3C38"/>
    <w:rsid w:val="00DB29E4"/>
    <w:rsid w:val="00DE1928"/>
    <w:rsid w:val="00DF1782"/>
    <w:rsid w:val="00E0337B"/>
    <w:rsid w:val="00E15327"/>
    <w:rsid w:val="00E24E62"/>
    <w:rsid w:val="00E2513E"/>
    <w:rsid w:val="00E262EB"/>
    <w:rsid w:val="00E3490A"/>
    <w:rsid w:val="00E37663"/>
    <w:rsid w:val="00E43B5F"/>
    <w:rsid w:val="00E45B7C"/>
    <w:rsid w:val="00E51281"/>
    <w:rsid w:val="00E6346B"/>
    <w:rsid w:val="00E7763F"/>
    <w:rsid w:val="00E87B83"/>
    <w:rsid w:val="00E929CB"/>
    <w:rsid w:val="00E92CC1"/>
    <w:rsid w:val="00E952FF"/>
    <w:rsid w:val="00E96B76"/>
    <w:rsid w:val="00EB31FD"/>
    <w:rsid w:val="00EB761A"/>
    <w:rsid w:val="00EC1373"/>
    <w:rsid w:val="00EC181E"/>
    <w:rsid w:val="00EC31D4"/>
    <w:rsid w:val="00EC7DF5"/>
    <w:rsid w:val="00ED1ABB"/>
    <w:rsid w:val="00ED28CA"/>
    <w:rsid w:val="00EE103A"/>
    <w:rsid w:val="00EF780A"/>
    <w:rsid w:val="00F13926"/>
    <w:rsid w:val="00F22B1F"/>
    <w:rsid w:val="00F469C0"/>
    <w:rsid w:val="00F47833"/>
    <w:rsid w:val="00F56C89"/>
    <w:rsid w:val="00F71AB7"/>
    <w:rsid w:val="00F75482"/>
    <w:rsid w:val="00F75CC9"/>
    <w:rsid w:val="00F975B1"/>
    <w:rsid w:val="00FA1253"/>
    <w:rsid w:val="00FB04E8"/>
    <w:rsid w:val="00FC0725"/>
    <w:rsid w:val="00FC08B9"/>
    <w:rsid w:val="00FC3D30"/>
    <w:rsid w:val="00FE236E"/>
    <w:rsid w:val="00FF31A8"/>
    <w:rsid w:val="00FF4CF8"/>
    <w:rsid w:val="00FF6839"/>
    <w:rsid w:val="0136718A"/>
    <w:rsid w:val="02511125"/>
    <w:rsid w:val="02EF3F5D"/>
    <w:rsid w:val="04463D2B"/>
    <w:rsid w:val="04B7134B"/>
    <w:rsid w:val="0510745B"/>
    <w:rsid w:val="05465FAD"/>
    <w:rsid w:val="058C4826"/>
    <w:rsid w:val="064268D3"/>
    <w:rsid w:val="074C2609"/>
    <w:rsid w:val="07F40498"/>
    <w:rsid w:val="083640B7"/>
    <w:rsid w:val="094C3466"/>
    <w:rsid w:val="09BC1108"/>
    <w:rsid w:val="0A2574B3"/>
    <w:rsid w:val="0A945568"/>
    <w:rsid w:val="0AC74ABE"/>
    <w:rsid w:val="0B7713DE"/>
    <w:rsid w:val="0B906705"/>
    <w:rsid w:val="0BB77C49"/>
    <w:rsid w:val="0C830617"/>
    <w:rsid w:val="0D074FED"/>
    <w:rsid w:val="0DC41EAE"/>
    <w:rsid w:val="0DE04CD0"/>
    <w:rsid w:val="0E285C78"/>
    <w:rsid w:val="0EC832BE"/>
    <w:rsid w:val="0EF0290F"/>
    <w:rsid w:val="0EF40475"/>
    <w:rsid w:val="0F426E96"/>
    <w:rsid w:val="0F596ABB"/>
    <w:rsid w:val="0F5D0D44"/>
    <w:rsid w:val="0F7C7F74"/>
    <w:rsid w:val="0F7F0EF9"/>
    <w:rsid w:val="10655CF3"/>
    <w:rsid w:val="106F600E"/>
    <w:rsid w:val="11015B72"/>
    <w:rsid w:val="11193219"/>
    <w:rsid w:val="1356560D"/>
    <w:rsid w:val="136A730B"/>
    <w:rsid w:val="137B0804"/>
    <w:rsid w:val="13891D18"/>
    <w:rsid w:val="14C2659D"/>
    <w:rsid w:val="14C33176"/>
    <w:rsid w:val="15AC3F9C"/>
    <w:rsid w:val="161A45D0"/>
    <w:rsid w:val="166B30D5"/>
    <w:rsid w:val="16BE50DE"/>
    <w:rsid w:val="16CB43F4"/>
    <w:rsid w:val="17FE5A6A"/>
    <w:rsid w:val="18037974"/>
    <w:rsid w:val="188C1E56"/>
    <w:rsid w:val="18B41D16"/>
    <w:rsid w:val="18D86AC4"/>
    <w:rsid w:val="19962308"/>
    <w:rsid w:val="19FB7AAE"/>
    <w:rsid w:val="1A504FBA"/>
    <w:rsid w:val="1AB8095B"/>
    <w:rsid w:val="1ADA169B"/>
    <w:rsid w:val="1B604DF7"/>
    <w:rsid w:val="1BE023A8"/>
    <w:rsid w:val="1CCC78CC"/>
    <w:rsid w:val="1CF3558E"/>
    <w:rsid w:val="1D3C6C87"/>
    <w:rsid w:val="1D8315F9"/>
    <w:rsid w:val="1E4C6AC4"/>
    <w:rsid w:val="1F0D1100"/>
    <w:rsid w:val="20577E1E"/>
    <w:rsid w:val="205C42A5"/>
    <w:rsid w:val="20B7743F"/>
    <w:rsid w:val="20BD3045"/>
    <w:rsid w:val="21540FBA"/>
    <w:rsid w:val="219D08AB"/>
    <w:rsid w:val="23880F5A"/>
    <w:rsid w:val="23906919"/>
    <w:rsid w:val="23B452A1"/>
    <w:rsid w:val="243B67FF"/>
    <w:rsid w:val="250C1FD0"/>
    <w:rsid w:val="25506347"/>
    <w:rsid w:val="25B12B77"/>
    <w:rsid w:val="25D87525"/>
    <w:rsid w:val="263D4CCB"/>
    <w:rsid w:val="26656E0B"/>
    <w:rsid w:val="27657FB0"/>
    <w:rsid w:val="27E92788"/>
    <w:rsid w:val="286A3FDB"/>
    <w:rsid w:val="28FD484F"/>
    <w:rsid w:val="293935AF"/>
    <w:rsid w:val="2957285C"/>
    <w:rsid w:val="29D76730"/>
    <w:rsid w:val="2A5266D7"/>
    <w:rsid w:val="2B122C35"/>
    <w:rsid w:val="2C144E29"/>
    <w:rsid w:val="2D2F4DAB"/>
    <w:rsid w:val="2D55796B"/>
    <w:rsid w:val="2DA03343"/>
    <w:rsid w:val="2DE0754F"/>
    <w:rsid w:val="2F89718F"/>
    <w:rsid w:val="2F914D18"/>
    <w:rsid w:val="30555D5A"/>
    <w:rsid w:val="30717C09"/>
    <w:rsid w:val="30C65728"/>
    <w:rsid w:val="30E92D4B"/>
    <w:rsid w:val="31283B34"/>
    <w:rsid w:val="31C66EB6"/>
    <w:rsid w:val="31DB35D8"/>
    <w:rsid w:val="32CB4565"/>
    <w:rsid w:val="3330332D"/>
    <w:rsid w:val="33F81754"/>
    <w:rsid w:val="345031E8"/>
    <w:rsid w:val="34511DE2"/>
    <w:rsid w:val="347C459C"/>
    <w:rsid w:val="34EA0CDC"/>
    <w:rsid w:val="352F7252"/>
    <w:rsid w:val="35725E7F"/>
    <w:rsid w:val="35F13A8D"/>
    <w:rsid w:val="36514DAB"/>
    <w:rsid w:val="366E215D"/>
    <w:rsid w:val="368D390B"/>
    <w:rsid w:val="36A9323B"/>
    <w:rsid w:val="36F8683E"/>
    <w:rsid w:val="374D3D49"/>
    <w:rsid w:val="37FA18E4"/>
    <w:rsid w:val="38397128"/>
    <w:rsid w:val="385122F2"/>
    <w:rsid w:val="393051E4"/>
    <w:rsid w:val="3A1C60E6"/>
    <w:rsid w:val="3AA661B2"/>
    <w:rsid w:val="3AB807D8"/>
    <w:rsid w:val="3B5B576D"/>
    <w:rsid w:val="3B882DB9"/>
    <w:rsid w:val="3BE21DC0"/>
    <w:rsid w:val="3BE253E0"/>
    <w:rsid w:val="3C915C2A"/>
    <w:rsid w:val="3C9B197D"/>
    <w:rsid w:val="3CD967E3"/>
    <w:rsid w:val="3CFB4687"/>
    <w:rsid w:val="3D9B4DA3"/>
    <w:rsid w:val="3DAC723C"/>
    <w:rsid w:val="3DFC02BF"/>
    <w:rsid w:val="3DFF1244"/>
    <w:rsid w:val="3E2C300D"/>
    <w:rsid w:val="3F012022"/>
    <w:rsid w:val="3F266AA8"/>
    <w:rsid w:val="3F514D57"/>
    <w:rsid w:val="3FEE0A6F"/>
    <w:rsid w:val="403E177F"/>
    <w:rsid w:val="408A636F"/>
    <w:rsid w:val="41B90FE0"/>
    <w:rsid w:val="42760499"/>
    <w:rsid w:val="42800DA9"/>
    <w:rsid w:val="428916B8"/>
    <w:rsid w:val="429C7054"/>
    <w:rsid w:val="42F567E9"/>
    <w:rsid w:val="42FF70F8"/>
    <w:rsid w:val="43DA7D60"/>
    <w:rsid w:val="444A3897"/>
    <w:rsid w:val="450C3955"/>
    <w:rsid w:val="454021E6"/>
    <w:rsid w:val="457F1EF2"/>
    <w:rsid w:val="462D72B0"/>
    <w:rsid w:val="46FA0791"/>
    <w:rsid w:val="47A66B1D"/>
    <w:rsid w:val="47EC180F"/>
    <w:rsid w:val="48472E23"/>
    <w:rsid w:val="487E0D7E"/>
    <w:rsid w:val="494E2350"/>
    <w:rsid w:val="49995C78"/>
    <w:rsid w:val="4A0C728B"/>
    <w:rsid w:val="4A391054"/>
    <w:rsid w:val="4A555101"/>
    <w:rsid w:val="4A8E3E69"/>
    <w:rsid w:val="4AB04516"/>
    <w:rsid w:val="4B095EA9"/>
    <w:rsid w:val="4BF91035"/>
    <w:rsid w:val="4C405F26"/>
    <w:rsid w:val="4C9359B0"/>
    <w:rsid w:val="4CC01CF8"/>
    <w:rsid w:val="4D1B0752"/>
    <w:rsid w:val="4D4A1C5C"/>
    <w:rsid w:val="4F884709"/>
    <w:rsid w:val="4F893F63"/>
    <w:rsid w:val="50AE44EC"/>
    <w:rsid w:val="50AF7D6F"/>
    <w:rsid w:val="50CA0599"/>
    <w:rsid w:val="50E05F3B"/>
    <w:rsid w:val="50EC654F"/>
    <w:rsid w:val="518F15DB"/>
    <w:rsid w:val="51BC33A4"/>
    <w:rsid w:val="520D3CAC"/>
    <w:rsid w:val="52545EA1"/>
    <w:rsid w:val="52C206D3"/>
    <w:rsid w:val="531C58EA"/>
    <w:rsid w:val="532E5804"/>
    <w:rsid w:val="53391617"/>
    <w:rsid w:val="539620A7"/>
    <w:rsid w:val="53C23AF9"/>
    <w:rsid w:val="53D02E0F"/>
    <w:rsid w:val="544D20F7"/>
    <w:rsid w:val="54910777"/>
    <w:rsid w:val="54C620A2"/>
    <w:rsid w:val="5617074A"/>
    <w:rsid w:val="585A3283"/>
    <w:rsid w:val="58722B28"/>
    <w:rsid w:val="597204CD"/>
    <w:rsid w:val="59747253"/>
    <w:rsid w:val="598B6E78"/>
    <w:rsid w:val="5A7D1C84"/>
    <w:rsid w:val="5BE659D3"/>
    <w:rsid w:val="5CB163A0"/>
    <w:rsid w:val="5D0D3237"/>
    <w:rsid w:val="5DE62F1A"/>
    <w:rsid w:val="5DEE5DA8"/>
    <w:rsid w:val="5E35651C"/>
    <w:rsid w:val="5E467ABB"/>
    <w:rsid w:val="5EC86D90"/>
    <w:rsid w:val="5F4955F3"/>
    <w:rsid w:val="5FAA7382"/>
    <w:rsid w:val="5FFD5B08"/>
    <w:rsid w:val="60104B28"/>
    <w:rsid w:val="601879B6"/>
    <w:rsid w:val="615076B3"/>
    <w:rsid w:val="61672B5B"/>
    <w:rsid w:val="616D42AE"/>
    <w:rsid w:val="61C15ED2"/>
    <w:rsid w:val="6253185F"/>
    <w:rsid w:val="62857085"/>
    <w:rsid w:val="62857AB0"/>
    <w:rsid w:val="646A444D"/>
    <w:rsid w:val="64746F5B"/>
    <w:rsid w:val="65271F32"/>
    <w:rsid w:val="6585261B"/>
    <w:rsid w:val="65982E30"/>
    <w:rsid w:val="65AA4DDA"/>
    <w:rsid w:val="660D37F9"/>
    <w:rsid w:val="66A739F8"/>
    <w:rsid w:val="677D408C"/>
    <w:rsid w:val="67A21691"/>
    <w:rsid w:val="67F10517"/>
    <w:rsid w:val="69461D42"/>
    <w:rsid w:val="69713E8B"/>
    <w:rsid w:val="6A570C85"/>
    <w:rsid w:val="6A7B7BC0"/>
    <w:rsid w:val="6AB10740"/>
    <w:rsid w:val="6AD72F36"/>
    <w:rsid w:val="6ADA345D"/>
    <w:rsid w:val="6B165840"/>
    <w:rsid w:val="6C7A7686"/>
    <w:rsid w:val="6D0E20F8"/>
    <w:rsid w:val="6D100E7E"/>
    <w:rsid w:val="6D8E174D"/>
    <w:rsid w:val="6E054C0E"/>
    <w:rsid w:val="70553DF8"/>
    <w:rsid w:val="70D20225"/>
    <w:rsid w:val="714F68F5"/>
    <w:rsid w:val="71F64B04"/>
    <w:rsid w:val="724A458E"/>
    <w:rsid w:val="72561BA8"/>
    <w:rsid w:val="72A646BF"/>
    <w:rsid w:val="72BC6E4B"/>
    <w:rsid w:val="733C2C1D"/>
    <w:rsid w:val="73CD7F8D"/>
    <w:rsid w:val="74853EB9"/>
    <w:rsid w:val="75D02BD6"/>
    <w:rsid w:val="77401B33"/>
    <w:rsid w:val="78694A98"/>
    <w:rsid w:val="797A0159"/>
    <w:rsid w:val="79FA3F2A"/>
    <w:rsid w:val="7A564644"/>
    <w:rsid w:val="7AF6094A"/>
    <w:rsid w:val="7B187EFC"/>
    <w:rsid w:val="7B8C0E3D"/>
    <w:rsid w:val="7BC260B9"/>
    <w:rsid w:val="7BC5229C"/>
    <w:rsid w:val="7CE53EAD"/>
    <w:rsid w:val="7D49534C"/>
    <w:rsid w:val="7E1B01F2"/>
    <w:rsid w:val="7E3D3C2A"/>
    <w:rsid w:val="7E8A1B2B"/>
    <w:rsid w:val="7EAF64E7"/>
    <w:rsid w:val="7FC405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8"/>
      <w:szCs w:val="28"/>
      <w:lang w:val="ru-RU"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paragraph" w:styleId="8">
    <w:name w:val="header"/>
    <w:basedOn w:val="1"/>
    <w:link w:val="13"/>
    <w:unhideWhenUsed/>
    <w:uiPriority w:val="99"/>
    <w:pPr>
      <w:tabs>
        <w:tab w:val="center" w:pos="4677"/>
        <w:tab w:val="right" w:pos="9355"/>
      </w:tabs>
      <w:spacing w:after="0" w:line="240" w:lineRule="auto"/>
    </w:pPr>
  </w:style>
  <w:style w:type="paragraph" w:styleId="9">
    <w:name w:val="toc 1"/>
    <w:basedOn w:val="1"/>
    <w:next w:val="1"/>
    <w:autoRedefine/>
    <w:unhideWhenUsed/>
    <w:uiPriority w:val="39"/>
    <w:pPr>
      <w:tabs>
        <w:tab w:val="right" w:leader="dot" w:pos="9345"/>
      </w:tabs>
      <w:spacing w:after="100" w:line="360" w:lineRule="auto"/>
    </w:pPr>
  </w:style>
  <w:style w:type="paragraph" w:styleId="10">
    <w:name w:val="footer"/>
    <w:basedOn w:val="1"/>
    <w:link w:val="14"/>
    <w:unhideWhenUsed/>
    <w:uiPriority w:val="99"/>
    <w:pPr>
      <w:tabs>
        <w:tab w:val="center" w:pos="4677"/>
        <w:tab w:val="right" w:pos="9355"/>
      </w:tabs>
      <w:spacing w:after="0" w:line="240" w:lineRule="auto"/>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2">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Верхний колонтитул Знак"/>
    <w:basedOn w:val="4"/>
    <w:link w:val="8"/>
    <w:uiPriority w:val="99"/>
  </w:style>
  <w:style w:type="character" w:customStyle="1" w:styleId="14">
    <w:name w:val="Нижний колонтитул Знак"/>
    <w:basedOn w:val="4"/>
    <w:link w:val="10"/>
    <w:uiPriority w:val="99"/>
  </w:style>
  <w:style w:type="paragraph" w:styleId="15">
    <w:name w:val="List Paragraph"/>
    <w:basedOn w:val="1"/>
    <w:qFormat/>
    <w:uiPriority w:val="34"/>
    <w:pPr>
      <w:ind w:left="720"/>
      <w:contextualSpacing/>
    </w:pPr>
  </w:style>
  <w:style w:type="character" w:customStyle="1" w:styleId="16">
    <w:name w:val="Заголовок 1 Знак"/>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17">
    <w:name w:val="TOC Heading"/>
    <w:basedOn w:val="2"/>
    <w:next w:val="1"/>
    <w:unhideWhenUsed/>
    <w:qFormat/>
    <w:uiPriority w:val="39"/>
    <w:pPr>
      <w:outlineLvl w:val="9"/>
    </w:pPr>
    <w:rPr>
      <w:lang w:eastAsia="ru-RU"/>
    </w:rPr>
  </w:style>
  <w:style w:type="character" w:customStyle="1" w:styleId="18">
    <w:name w:val="mjxp-mi"/>
    <w:uiPriority w:val="0"/>
  </w:style>
  <w:style w:type="character" w:customStyle="1" w:styleId="19">
    <w:name w:val="mjxp-mn"/>
    <w:uiPriority w:val="0"/>
  </w:style>
  <w:style w:type="paragraph" w:customStyle="1" w:styleId="20">
    <w:name w:val="_Style 17"/>
    <w:basedOn w:val="1"/>
    <w:next w:val="11"/>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1">
    <w:name w:val="keyword"/>
    <w:uiPriority w:val="0"/>
  </w:style>
  <w:style w:type="character" w:customStyle="1" w:styleId="22">
    <w:name w:val="texample"/>
    <w:uiPriority w:val="0"/>
  </w:style>
  <w:style w:type="character" w:styleId="23">
    <w:name w:val="Placeholder Text"/>
    <w:basedOn w:val="4"/>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38C28-FC61-4CA4-BB25-A7E76CBB72D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2321</Words>
  <Characters>13235</Characters>
  <Lines>1</Lines>
  <Paragraphs>1</Paragraphs>
  <TotalTime>1</TotalTime>
  <ScaleCrop>false</ScaleCrop>
  <LinksUpToDate>false</LinksUpToDate>
  <CharactersWithSpaces>15525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2024-11-04T11:08:00Z</dcterms:created>
  <dc:creator>Роман Михайлов</dc:creator>
  <cp:lastModifiedBy>Роман</cp:lastModifiedBy>
  <dcterms:modified xsi:type="dcterms:W3CDTF">2024-11-25T10:24:24Z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89CC0E0F3EDF4E938B707320E2E6B86F_12</vt:lpwstr>
  </property>
</Properties>
</file>