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330D2">
      <w:pPr>
        <w:spacing w:after="0" w:line="254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F84C281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образовательное учреждение высшего образования</w:t>
      </w:r>
    </w:p>
    <w:p w14:paraId="13269D04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4B62673D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ПОЛИТЕХНИЧЕСКИЙ ИНСТИТУТ</w:t>
      </w:r>
    </w:p>
    <w:p w14:paraId="191F5F43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</w:p>
    <w:p w14:paraId="6396477B">
      <w:pPr>
        <w:spacing w:after="0" w:line="254" w:lineRule="auto"/>
        <w:ind w:right="-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7413817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3C118E3E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088AA9BB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4A9E302B">
      <w:pPr>
        <w:shd w:val="clear" w:color="auto" w:fill="FFFFFF"/>
        <w:tabs>
          <w:tab w:val="left" w:pos="605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w14:paraId="31AAB52B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  <w:t>Лабораторная Работа №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val="en-US" w:eastAsia="ar-SA"/>
        </w:rPr>
        <w:t>2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  <w:t xml:space="preserve">. 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val="en-US" w:eastAsia="ar-SA"/>
        </w:rPr>
        <w:br w:type="textWrapping"/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  <w:t>Генераторы псевдослучайных величи</w:t>
      </w:r>
    </w:p>
    <w:p w14:paraId="7CF4FA66">
      <w:pPr>
        <w:spacing w:after="0" w:line="360" w:lineRule="auto"/>
        <w:jc w:val="center"/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Отчет по лабораторной работе №2 по учебной дисциплине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«Методы защиты информации»</w:t>
      </w:r>
    </w:p>
    <w:p w14:paraId="5D371BB5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по специальности 09.03.01 Информатика и вычислительная техника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br w:type="textWrapping"/>
      </w:r>
    </w:p>
    <w:p w14:paraId="262EC3F3">
      <w:pPr>
        <w:shd w:val="clear" w:color="auto" w:fill="FFFFFF"/>
        <w:tabs>
          <w:tab w:val="left" w:pos="605"/>
        </w:tabs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tbl>
      <w:tblPr>
        <w:tblStyle w:val="4"/>
        <w:tblW w:w="96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712"/>
      </w:tblGrid>
      <w:tr w14:paraId="66CD7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6B2008E8">
            <w:pPr>
              <w:spacing w:after="0" w:line="360" w:lineRule="auto"/>
              <w:ind w:firstLine="567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47029EFF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Руководитель</w:t>
            </w:r>
          </w:p>
          <w:p w14:paraId="4A9A7A12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/ Т. В. Жгун</w:t>
            </w:r>
          </w:p>
          <w:p w14:paraId="2349F1C9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 xml:space="preserve">«___»____________2024 г. </w:t>
            </w:r>
          </w:p>
        </w:tc>
      </w:tr>
      <w:tr w14:paraId="384D5D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749DE5B6">
            <w:pPr>
              <w:spacing w:after="0" w:line="360" w:lineRule="auto"/>
              <w:ind w:firstLine="567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68828002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</w:p>
          <w:p w14:paraId="7175C788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Студент группы 3091</w:t>
            </w:r>
          </w:p>
          <w:p w14:paraId="4E74A172">
            <w:pPr>
              <w:tabs>
                <w:tab w:val="left" w:pos="1906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/ Р. А. Михайлов</w:t>
            </w:r>
          </w:p>
          <w:p w14:paraId="6B6261C3">
            <w:pPr>
              <w:tabs>
                <w:tab w:val="left" w:pos="3611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>«___»____________2024 г.</w:t>
            </w:r>
          </w:p>
        </w:tc>
      </w:tr>
    </w:tbl>
    <w:p w14:paraId="0B04A05F">
      <w:pPr>
        <w:spacing w:after="0"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69858D06">
      <w:p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3170249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358641A2">
          <w:pPr>
            <w:pStyle w:val="1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4E5E2A0">
          <w:pPr>
            <w:pStyle w:val="10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"_Toc182509155"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Линейный конгруэнтный генератор (</w:t>
          </w:r>
          <w:r>
            <w:rPr>
              <w:rStyle w:val="7"/>
              <w:rFonts w:ascii="Times New Roman" w:hAnsi="Times New Roman" w:cs="Times New Roman"/>
              <w:i/>
              <w:sz w:val="28"/>
              <w:szCs w:val="28"/>
              <w:lang w:val="en-US"/>
            </w:rPr>
            <w:t>LCG</w:t>
          </w:r>
          <w:r>
            <w:rPr>
              <w:rStyle w:val="7"/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23413E0">
          <w:pPr>
            <w:pStyle w:val="10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"_Toc182509156"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Генератор псевдослучайных чисел </w:t>
          </w:r>
          <w:r>
            <w:rPr>
              <w:rStyle w:val="7"/>
              <w:rFonts w:ascii="Times New Roman" w:hAnsi="Times New Roman" w:cs="Times New Roman"/>
              <w:sz w:val="28"/>
              <w:szCs w:val="28"/>
              <w:lang w:val="en-US"/>
            </w:rPr>
            <w:t xml:space="preserve"> (</w:t>
          </w:r>
          <w:r>
            <w:rPr>
              <w:rStyle w:val="7"/>
              <w:rFonts w:ascii="Times New Roman" w:hAnsi="Times New Roman" w:cs="Times New Roman"/>
              <w:i/>
              <w:sz w:val="28"/>
              <w:szCs w:val="28"/>
            </w:rPr>
            <w:t>BBS</w:t>
          </w:r>
          <w:r>
            <w:rPr>
              <w:rStyle w:val="7"/>
              <w:rFonts w:ascii="Times New Roman" w:hAnsi="Times New Roman" w:cs="Times New Roman"/>
              <w:i/>
              <w:sz w:val="28"/>
              <w:szCs w:val="28"/>
              <w:lang w:val="en-US"/>
            </w:rPr>
            <w:t>)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2EB6CF8">
          <w:pPr>
            <w:pStyle w:val="10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"_Toc182509157"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Линейный рекуррентный генератор (</w:t>
          </w:r>
          <w:r>
            <w:rPr>
              <w:rStyle w:val="7"/>
              <w:rFonts w:ascii="Times New Roman" w:hAnsi="Times New Roman" w:cs="Times New Roman"/>
              <w:i/>
              <w:sz w:val="28"/>
              <w:szCs w:val="28"/>
              <w:lang w:val="en-US"/>
            </w:rPr>
            <w:t>LFSR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)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CC00B7C">
          <w:pPr>
            <w:pStyle w:val="10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"_Toc182509158"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Приложение 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E856008">
          <w:pPr>
            <w:pStyle w:val="10"/>
            <w:rPr>
              <w:rFonts w:ascii="Times New Roman" w:hAnsi="Times New Roman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"_Toc182509159"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Приложение Б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_Toc182509159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5B467D9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C56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11FD64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82509155"/>
      <w:r>
        <w:rPr>
          <w:rFonts w:ascii="Times New Roman" w:hAnsi="Times New Roman" w:cs="Times New Roman"/>
          <w:color w:val="auto"/>
          <w:sz w:val="28"/>
          <w:szCs w:val="28"/>
        </w:rPr>
        <w:t>Линейный конгруэнтный генератор (</w:t>
      </w:r>
      <w:r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LCG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0"/>
    </w:p>
    <w:p w14:paraId="21B54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определяется рекуррентным соотношением:</w:t>
      </w:r>
    </w:p>
    <w:p w14:paraId="42CF355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n + 1 </w:t>
      </w:r>
      <w:r>
        <w:rPr>
          <w:rFonts w:ascii="Times New Roman" w:hAnsi="Times New Roman" w:cs="Times New Roman"/>
          <w:i/>
          <w:sz w:val="28"/>
          <w:szCs w:val="28"/>
        </w:rPr>
        <w:t xml:space="preserve">= (a X 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+ c) mod m</w:t>
      </w:r>
    </w:p>
    <w:p w14:paraId="223D1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последовательности, созданной с помощью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LCG</w:t>
      </w:r>
      <w:r>
        <w:rPr>
          <w:rFonts w:ascii="Times New Roman" w:hAnsi="Times New Roman" w:cs="Times New Roman"/>
          <w:sz w:val="28"/>
          <w:szCs w:val="28"/>
        </w:rPr>
        <w:t xml:space="preserve"> и определённой целыми параметрами </w:t>
      </w:r>
      <w:r>
        <w:rPr>
          <w:rFonts w:ascii="Times New Roman" w:hAnsi="Times New Roman" w:cs="Times New Roman"/>
          <w:i/>
          <w:sz w:val="28"/>
          <w:szCs w:val="28"/>
        </w:rPr>
        <w:t>m, a, 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период максимален   и равен числу </w:t>
      </w:r>
      <w:r>
        <w:rPr>
          <w:rFonts w:ascii="Times New Roman" w:hAnsi="Times New Roman" w:cs="Times New Roman"/>
          <w:i/>
          <w:sz w:val="28"/>
          <w:szCs w:val="28"/>
        </w:rPr>
        <w:t>m,</w:t>
      </w:r>
      <w:r>
        <w:rPr>
          <w:rFonts w:ascii="Times New Roman" w:hAnsi="Times New Roman" w:cs="Times New Roman"/>
          <w:sz w:val="28"/>
          <w:szCs w:val="28"/>
        </w:rPr>
        <w:t xml:space="preserve"> когда выполняются следующие условия:</w:t>
      </w:r>
    </w:p>
    <w:p w14:paraId="759969B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взаимно просты: 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5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(наибольший общий делитель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равен 1).</w:t>
      </w:r>
    </w:p>
    <w:p w14:paraId="42391E8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 = 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кратно любому простому числу, являющемуся делителем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значением </w:t>
      </w:r>
    </w:p>
    <w:p w14:paraId="2455B0CF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кратно 4, тогда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также кратно 4.</w:t>
      </w:r>
    </w:p>
    <w:p w14:paraId="07F39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Популярным выбором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является степень двойки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Очень часто в качестве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выбирают одно из простых чисел Мерсенна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26" o:spt="75" type="#_x0000_t75" style="height:24.75pt;width:7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46A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я установил следующие значения:</w:t>
      </w:r>
    </w:p>
    <w:p w14:paraId="2A56BD94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= 1013904223</w:t>
      </w:r>
    </w:p>
    <w:p w14:paraId="70D2E0DE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>
        <w:rPr>
          <w:rFonts w:ascii="Times New Roman" w:hAnsi="Times New Roman" w:cs="Times New Roman"/>
          <w:sz w:val="28"/>
          <w:szCs w:val="28"/>
        </w:rPr>
        <w:t>2147483647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31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−1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14:paraId="5D1A07C6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1664525</w:t>
      </w:r>
    </w:p>
    <w:p w14:paraId="0E418E6B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 = 0</w:t>
      </w:r>
    </w:p>
    <w:p w14:paraId="74A94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этого генератора я сгенерировал три битовых строки, из 50, 100 и 1000 битов. Битовые строки разделил на восьмибитные отрезки. Полученные восьмибитные значения перевел в десятичные для удобства отображения на гистограмме. Полученные гистограммы представлены ниже, полученные битовые строки, сгенерированные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LCG </w:t>
      </w:r>
      <w:r>
        <w:rPr>
          <w:rFonts w:ascii="Times New Roman" w:hAnsi="Times New Roman" w:cs="Times New Roman"/>
          <w:sz w:val="28"/>
          <w:szCs w:val="28"/>
        </w:rPr>
        <w:t xml:space="preserve">генератором в Приложении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623C5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60850"/>
            <wp:effectExtent l="0" t="0" r="3175" b="6350"/>
            <wp:docPr id="1080649693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49693" name="Рисунок 1" descr="Изображение выглядит как линия, диаграмма, График, Параллель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9D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Гистограмма 8-битных отрезков из 50-битной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</w:p>
    <w:p w14:paraId="3D232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01160"/>
            <wp:effectExtent l="0" t="0" r="3175" b="8890"/>
            <wp:docPr id="289660075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60075" name="Рисунок 1" descr="Изображение выглядит как линия, диаграмма, График, Параллель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B5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</w:p>
    <w:p w14:paraId="0672E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22750"/>
            <wp:effectExtent l="0" t="0" r="3175" b="6350"/>
            <wp:docPr id="1694183747" name="Рисунок 1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83747" name="Рисунок 1" descr="Изображение выглядит как линия, снимок экрана, диаграмма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6AB79D">
      <w:pPr>
        <w:pStyle w:val="13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2509156"/>
      <w:r>
        <w:rPr>
          <w:rFonts w:ascii="Times New Roman" w:hAnsi="Times New Roman" w:cs="Times New Roman"/>
          <w:sz w:val="28"/>
          <w:szCs w:val="28"/>
        </w:rPr>
        <w:t xml:space="preserve">Генератор псевдослучайных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i/>
          <w:sz w:val="28"/>
          <w:szCs w:val="28"/>
        </w:rPr>
        <w:t xml:space="preserve">BBS  </w:t>
      </w:r>
      <w:r>
        <w:rPr>
          <w:rFonts w:ascii="Times New Roman" w:hAnsi="Times New Roman" w:cs="Times New Roman"/>
          <w:sz w:val="28"/>
          <w:szCs w:val="28"/>
        </w:rPr>
        <w:t>(L. Blum, M. Blum, M. Shub) (генератор с квадратичным остатком)</w:t>
      </w:r>
      <w:bookmarkEnd w:id="1"/>
    </w:p>
    <w:p w14:paraId="2540C6B4">
      <w:pPr>
        <w:pStyle w:val="18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rStyle w:val="20"/>
          <w:i/>
          <w:sz w:val="28"/>
          <w:szCs w:val="28"/>
        </w:rPr>
      </w:pPr>
      <w:r>
        <w:rPr>
          <w:sz w:val="28"/>
          <w:szCs w:val="28"/>
        </w:rPr>
        <w:t xml:space="preserve">Вначале выбираются два больших простых числа </w:t>
      </w:r>
      <w:r>
        <w:rPr>
          <w:rStyle w:val="20"/>
          <w:i/>
          <w:sz w:val="28"/>
          <w:szCs w:val="28"/>
        </w:rPr>
        <w:t>p</w:t>
      </w:r>
      <w:r>
        <w:rPr>
          <w:sz w:val="28"/>
          <w:szCs w:val="28"/>
        </w:rPr>
        <w:t xml:space="preserve"> и </w:t>
      </w:r>
      <w:r>
        <w:rPr>
          <w:rStyle w:val="20"/>
          <w:i/>
          <w:sz w:val="28"/>
          <w:szCs w:val="28"/>
        </w:rPr>
        <w:t>q:</w:t>
      </w:r>
    </w:p>
    <w:p w14:paraId="17DEBF1A">
      <w:pPr>
        <w:pStyle w:val="8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 </w:t>
      </w:r>
      <w:r>
        <w:rPr>
          <w:sz w:val="28"/>
          <w:szCs w:val="28"/>
        </w:rPr>
        <w:t>≡</w:t>
      </w:r>
      <w:r>
        <w:rPr>
          <w:sz w:val="28"/>
          <w:szCs w:val="28"/>
          <w:lang w:val="en-US"/>
        </w:rPr>
        <w:t xml:space="preserve"> 3 mod 4,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q </w:t>
      </w:r>
      <w:r>
        <w:rPr>
          <w:sz w:val="28"/>
          <w:szCs w:val="28"/>
        </w:rPr>
        <w:t>≡</w:t>
      </w:r>
      <w:r>
        <w:rPr>
          <w:sz w:val="28"/>
          <w:szCs w:val="28"/>
          <w:lang w:val="en-US"/>
        </w:rPr>
        <w:t xml:space="preserve"> 3 mod 4</w:t>
      </w:r>
    </w:p>
    <w:p w14:paraId="4113B0BF">
      <w:pPr>
        <w:pStyle w:val="18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 число </w:t>
      </w:r>
      <w:r>
        <w:rPr>
          <w:rStyle w:val="20"/>
          <w:sz w:val="28"/>
          <w:szCs w:val="28"/>
        </w:rPr>
        <w:t>M = p q</w:t>
      </w:r>
      <w:r>
        <w:rPr>
          <w:sz w:val="28"/>
          <w:szCs w:val="28"/>
        </w:rPr>
        <w:t xml:space="preserve">, называемое целым числом Блюма. </w:t>
      </w:r>
    </w:p>
    <w:p w14:paraId="2B70628F">
      <w:pPr>
        <w:pStyle w:val="18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Выбирается  случайное </w:t>
      </w:r>
      <w:bookmarkStart w:id="2" w:name="keyword50"/>
      <w:bookmarkEnd w:id="2"/>
      <w:r>
        <w:rPr>
          <w:rStyle w:val="19"/>
          <w:sz w:val="28"/>
          <w:szCs w:val="28"/>
        </w:rPr>
        <w:t>целое число</w:t>
      </w:r>
      <w:r>
        <w:rPr>
          <w:sz w:val="28"/>
          <w:szCs w:val="28"/>
        </w:rPr>
        <w:t xml:space="preserve"> </w:t>
      </w:r>
      <w:r>
        <w:rPr>
          <w:rStyle w:val="20"/>
          <w:i/>
          <w:sz w:val="28"/>
          <w:szCs w:val="28"/>
        </w:rPr>
        <w:t>х</w:t>
      </w:r>
      <w:r>
        <w:rPr>
          <w:sz w:val="28"/>
          <w:szCs w:val="28"/>
        </w:rPr>
        <w:t xml:space="preserve">, взаимно простое с </w:t>
      </w:r>
      <w:r>
        <w:rPr>
          <w:rStyle w:val="20"/>
          <w:sz w:val="28"/>
          <w:szCs w:val="28"/>
        </w:rPr>
        <w:t>М</w:t>
      </w:r>
      <w:r>
        <w:rPr>
          <w:sz w:val="28"/>
          <w:szCs w:val="28"/>
        </w:rPr>
        <w:t>.</w:t>
      </w:r>
    </w:p>
    <w:p w14:paraId="1181D341">
      <w:pPr>
        <w:pStyle w:val="18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(x, M) = 1</w:t>
      </w:r>
    </w:p>
    <w:p w14:paraId="3C922D25">
      <w:pPr>
        <w:pStyle w:val="18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стартовое число генератора </w:t>
      </w:r>
      <w:r>
        <w:rPr>
          <w:rStyle w:val="20"/>
          <w:i/>
          <w:sz w:val="28"/>
          <w:szCs w:val="28"/>
        </w:rPr>
        <w:t>х</w:t>
      </w:r>
      <w:r>
        <w:rPr>
          <w:rStyle w:val="20"/>
          <w:sz w:val="28"/>
          <w:szCs w:val="28"/>
          <w:vertAlign w:val="subscript"/>
        </w:rPr>
        <w:t>0</w:t>
      </w:r>
      <w:r>
        <w:rPr>
          <w:rStyle w:val="20"/>
          <w:sz w:val="28"/>
          <w:szCs w:val="28"/>
        </w:rPr>
        <w:t xml:space="preserve">: </w:t>
      </w:r>
      <m:oMath>
        <m:sSub>
          <m:sSubP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Style w:val="20"/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sup>
        </m:sSup>
        <m:func>
          <m:funcP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/>
              <w:rPr>
                <w:rStyle w:val="20"/>
                <w:rFonts w:ascii="Cambria Math" w:hAnsi="Cambria Math"/>
                <w:sz w:val="28"/>
                <w:szCs w:val="28"/>
              </w:rPr>
              <m:t>mod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Style w:val="20"/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Style w:val="20"/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4EDAB7B0">
      <w:pPr>
        <w:pStyle w:val="18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Псевдослучайная последовательность вырабатывается по правилу: </w:t>
      </w:r>
    </w:p>
    <w:p w14:paraId="37C5AD36">
      <w:pPr>
        <w:pStyle w:val="8"/>
        <w:spacing w:before="0" w:beforeAutospacing="0" w:after="0" w:afterAutospacing="0"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a+1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</m:sSub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5C4BDE89">
      <w:pPr>
        <w:pStyle w:val="1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</w:t>
      </w:r>
      <w:r>
        <w:rPr>
          <w:i/>
          <w:sz w:val="28"/>
          <w:szCs w:val="28"/>
        </w:rPr>
        <w:t xml:space="preserve">n </w:t>
      </w:r>
      <w:r>
        <w:rPr>
          <w:sz w:val="28"/>
          <w:szCs w:val="28"/>
        </w:rPr>
        <w:t xml:space="preserve">- го шага является </w:t>
      </w:r>
      <w:r>
        <w:rPr>
          <w:b/>
          <w:sz w:val="28"/>
          <w:szCs w:val="28"/>
        </w:rPr>
        <w:t xml:space="preserve">один младший </w:t>
      </w:r>
      <w:bookmarkStart w:id="3" w:name="keyword51"/>
      <w:bookmarkEnd w:id="3"/>
      <w:r>
        <w:rPr>
          <w:rStyle w:val="19"/>
          <w:b/>
          <w:sz w:val="28"/>
          <w:szCs w:val="28"/>
        </w:rPr>
        <w:t>бит</w:t>
      </w:r>
      <w:r>
        <w:rPr>
          <w:sz w:val="28"/>
          <w:szCs w:val="28"/>
        </w:rPr>
        <w:t xml:space="preserve"> числа </w:t>
      </w:r>
      <w:r>
        <w:rPr>
          <w:rStyle w:val="20"/>
          <w:i/>
          <w:sz w:val="28"/>
          <w:szCs w:val="28"/>
        </w:rPr>
        <w:t>х</w:t>
      </w:r>
      <w:r>
        <w:rPr>
          <w:rStyle w:val="20"/>
          <w:i/>
          <w:sz w:val="28"/>
          <w:szCs w:val="28"/>
          <w:vertAlign w:val="subscript"/>
        </w:rPr>
        <w:t>n+1</w:t>
      </w:r>
      <w:r>
        <w:rPr>
          <w:sz w:val="28"/>
          <w:szCs w:val="28"/>
        </w:rPr>
        <w:t xml:space="preserve">. (Иногда в качестве результата принимают </w:t>
      </w:r>
      <w:bookmarkStart w:id="4" w:name="keyword52"/>
      <w:bookmarkEnd w:id="4"/>
      <w:r>
        <w:rPr>
          <w:rStyle w:val="19"/>
          <w:sz w:val="28"/>
          <w:szCs w:val="28"/>
        </w:rPr>
        <w:t>бит</w:t>
      </w:r>
      <w:r>
        <w:rPr>
          <w:sz w:val="28"/>
          <w:szCs w:val="28"/>
        </w:rPr>
        <w:t xml:space="preserve"> чётности). Для целей криптографии этот метод предложен в 1986 году.</w:t>
      </w:r>
    </w:p>
    <w:p w14:paraId="35503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я установил следующие значения:</w:t>
      </w:r>
    </w:p>
    <w:p w14:paraId="6074ED58"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3571</w:t>
      </w:r>
    </w:p>
    <w:p w14:paraId="00C23E16"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3559</w:t>
      </w:r>
    </w:p>
    <w:p w14:paraId="36D481CC"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12709189</w:t>
      </w:r>
    </w:p>
    <w:p w14:paraId="1184449B">
      <w:pPr>
        <w:pStyle w:val="1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 = 255</w:t>
      </w:r>
    </w:p>
    <w:p w14:paraId="64C00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этого генератора я сгенерировал три битовых строки, из 50, 100 и 1000 битов. Битовые строки разделил на восьмибитные отрезки. Полученные восьмибитные значения перевел в десятичные для удобства отображения на гистограмме. Полученные гистограммы представлены ниже, полученные битовые строки, сгенерированные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BBS </w:t>
      </w:r>
      <w:r>
        <w:rPr>
          <w:rFonts w:ascii="Times New Roman" w:hAnsi="Times New Roman" w:cs="Times New Roman"/>
          <w:sz w:val="28"/>
          <w:szCs w:val="28"/>
        </w:rPr>
        <w:t xml:space="preserve">генератором в Приложении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F56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06875"/>
            <wp:effectExtent l="0" t="0" r="3175" b="3175"/>
            <wp:docPr id="163456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7867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350" cy="42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420F39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13755" cy="4267200"/>
            <wp:effectExtent l="0" t="0" r="0" b="0"/>
            <wp:docPr id="43656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8726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2417" cy="42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9B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Гистограмма 8-битных отрезков из 100-битной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72CF3E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866130" cy="4254500"/>
            <wp:effectExtent l="0" t="0" r="1270" b="0"/>
            <wp:docPr id="2147275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75032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33" cy="42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8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Гистограмма 8-битных отрезков из 1000-битной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7B36920C">
      <w:pPr>
        <w:rPr>
          <w:rFonts w:ascii="Times New Roman" w:hAnsi="Times New Roman" w:cs="Times New Roman" w:eastAsiaTheme="maj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0FF4D9">
      <w:pPr>
        <w:pStyle w:val="2"/>
        <w:spacing w:after="1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82509157"/>
      <w:r>
        <w:rPr>
          <w:rFonts w:ascii="Times New Roman" w:hAnsi="Times New Roman" w:cs="Times New Roman"/>
          <w:color w:val="auto"/>
          <w:sz w:val="28"/>
          <w:szCs w:val="28"/>
        </w:rPr>
        <w:t>Линейный рекуррентный генератором (</w:t>
      </w:r>
      <w:r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LFSR</w:t>
      </w:r>
      <w:r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5"/>
    </w:p>
    <w:p w14:paraId="6583F9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генератора в поле  </w:t>
      </w:r>
      <m:oMath>
        <m:r>
          <m:rPr/>
          <w:rPr>
            <w:rFonts w:ascii="Cambria Math" w:hAnsi="Cambria Math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моделируется уравнением</w:t>
      </w:r>
    </w:p>
    <w:p w14:paraId="12F4834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=A⋅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</m:oMath>
      </m:oMathPara>
    </w:p>
    <w:p w14:paraId="1054E1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вырабатывает последовательность максимальной длины, если матрица А имеет вид: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n−1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n−2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>, …,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коэффициенты неприводимого в поле </w:t>
      </w:r>
      <m:oMath>
        <m:r>
          <m:rPr/>
          <w:rPr>
            <w:rFonts w:ascii="Cambria Math" w:hAnsi="Cambria Math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многочлена.   Соответствующий </w:t>
      </w:r>
      <w:bookmarkStart w:id="6" w:name="keyword20"/>
      <w:bookmarkEnd w:id="6"/>
      <w:r>
        <w:rPr>
          <w:rStyle w:val="19"/>
          <w:rFonts w:ascii="Times New Roman" w:hAnsi="Times New Roman" w:cs="Times New Roman"/>
          <w:sz w:val="28"/>
          <w:szCs w:val="28"/>
        </w:rPr>
        <w:t>полином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sz w:val="28"/>
          <w:szCs w:val="28"/>
        </w:rPr>
        <w:t>x</w:t>
      </w:r>
      <w:r>
        <w:rPr>
          <w:rStyle w:val="20"/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Style w:val="20"/>
          <w:rFonts w:ascii="Times New Roman" w:hAnsi="Times New Roman" w:cs="Times New Roman"/>
          <w:sz w:val="28"/>
          <w:szCs w:val="28"/>
        </w:rPr>
        <w:t xml:space="preserve"> + x</w:t>
      </w:r>
      <w:r>
        <w:rPr>
          <w:rStyle w:val="20"/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>
        <w:rPr>
          <w:rStyle w:val="20"/>
          <w:rFonts w:ascii="Times New Roman" w:hAnsi="Times New Roman" w:cs="Times New Roman"/>
          <w:sz w:val="28"/>
          <w:szCs w:val="28"/>
        </w:rPr>
        <w:t>+ x</w:t>
      </w:r>
      <w:r>
        <w:rPr>
          <w:rStyle w:val="20"/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Style w:val="20"/>
          <w:rFonts w:ascii="Times New Roman" w:hAnsi="Times New Roman" w:cs="Times New Roman"/>
          <w:sz w:val="28"/>
          <w:szCs w:val="28"/>
        </w:rPr>
        <w:t xml:space="preserve"> + x</w:t>
      </w:r>
      <w:r>
        <w:rPr>
          <w:rStyle w:val="20"/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Style w:val="20"/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618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я установил следующие значения:</w:t>
      </w:r>
    </w:p>
    <w:p w14:paraId="11F34307">
      <w:pPr>
        <w:pStyle w:val="1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181</w:t>
      </w:r>
      <w:r>
        <w:rPr>
          <w:rFonts w:ascii="Times New Roman" w:hAnsi="Times New Roman" w:cs="Times New Roman"/>
          <w:sz w:val="28"/>
          <w:szCs w:val="28"/>
        </w:rPr>
        <w:t xml:space="preserve"> (10110101)</w:t>
      </w:r>
    </w:p>
    <w:p w14:paraId="063826EB">
      <w:pPr>
        <w:pStyle w:val="1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d>
          <m:dPr>
            <m:shp m:val="match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1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1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r>
                                                            <m:rPr/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1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14:paraId="5F0578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выбор матрицы обусловлен тем, что при использовании матрицы из методических указаний, период генерации минимален (8 бит), а при использовании матрицы, представленной выше, период генерации больше (168 бит).</w:t>
      </w:r>
    </w:p>
    <w:p w14:paraId="2D47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этого генератора я сгенерировал три битовых строки, из 50, 100 и 1000 битов. Битовые строки разделил на восьмибитные отрезки. Полученные восьмибитные значения перевел в десятичные для удобства отображения на гистограмме. Полученные гистограммы представлены ниже, полученные битовые строки, сгенерированные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BBS </w:t>
      </w:r>
      <w:r>
        <w:rPr>
          <w:rFonts w:ascii="Times New Roman" w:hAnsi="Times New Roman" w:cs="Times New Roman"/>
          <w:sz w:val="28"/>
          <w:szCs w:val="28"/>
        </w:rPr>
        <w:t xml:space="preserve">генератором в Приложении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.3.</w:t>
      </w:r>
    </w:p>
    <w:p w14:paraId="11CAA5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58310"/>
            <wp:effectExtent l="0" t="0" r="3175" b="8890"/>
            <wp:docPr id="117750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1477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96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</w:p>
    <w:p w14:paraId="3F4EB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58945"/>
            <wp:effectExtent l="0" t="0" r="3175" b="8255"/>
            <wp:docPr id="956087942" name="Рисунок 1" descr="Изображение выглядит как текст, линия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87942" name="Рисунок 1" descr="Изображение выглядит как текст, линия, Параллельный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84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</w:p>
    <w:p w14:paraId="1378CF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29735"/>
            <wp:effectExtent l="0" t="0" r="3175" b="0"/>
            <wp:docPr id="175047342" name="Рисунок 1" descr="Изображение выглядит как снимок экрана, линия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7342" name="Рисунок 1" descr="Изображение выглядит как снимок экрана, линия, Параллельный, Граф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D3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8-битных отрезков из 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>
        <w:rPr>
          <w:rFonts w:ascii="Times New Roman" w:hAnsi="Times New Roman" w:cs="Times New Roman"/>
          <w:sz w:val="28"/>
          <w:szCs w:val="28"/>
        </w:rPr>
        <w:t xml:space="preserve">-битной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</w:p>
    <w:p w14:paraId="4D287D23">
      <w:pPr>
        <w:rPr>
          <w:rFonts w:ascii="Times New Roman" w:hAnsi="Times New Roman" w:cs="Times New Roman" w:eastAsiaTheme="maj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BBF86A">
      <w:pPr>
        <w:pStyle w:val="2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82509159"/>
      <w:bookmarkStart w:id="8" w:name="_Toc182509158"/>
      <w:r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bookmarkEnd w:id="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А</w:t>
      </w:r>
    </w:p>
    <w:p w14:paraId="65E4FA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9F8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Б.1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LCG</w:t>
      </w:r>
    </w:p>
    <w:p w14:paraId="019B01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50 битов</w:t>
      </w:r>
    </w:p>
    <w:p w14:paraId="6F36BC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100110111110110100111010011110000000001110010110101</w:t>
      </w:r>
    </w:p>
    <w:p w14:paraId="364967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 битов</w:t>
      </w:r>
    </w:p>
    <w:p w14:paraId="319949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10011011111011010011101001111000000000111001011010101101100111100111011111011001100101101101000110101</w:t>
      </w:r>
    </w:p>
    <w:p w14:paraId="4D33E70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1000 битов</w:t>
      </w:r>
    </w:p>
    <w:p w14:paraId="44D5F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011011111011010011101001111000000000111001011010101101100111100111011111011001100101101101000110101101110111110101111000110011100111000110000001001101001110000110110011011011000011100101000000000000111111001010111011000101100001100010100011001111000001100010111010001101100100110010101111110010100011010000010010000010000110100001111110110010000000101000001000111001111001010100010110111101000100101101110101100011100100010011010111000110111001011011100000001110100111110011101111011010001101000101010000001101101100010100011100101100001100011011000111001011111001110011111100001011010100010100000100001110011011101111101100100010110101111011001001110110001010101010011101100100100010001001110011010110111111101010001011011100101010000110111010100010011100100110100111111010010011011111010000000001011110110100001110111001100111001011111011111011110001110011110000100110100000010000111010001000100101101011100110001111001001001111001100011111111101101111011111000011100100010011000010110001100110110</w:t>
      </w:r>
    </w:p>
    <w:p w14:paraId="4D9C1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11C0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Б.2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207323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50 битов</w:t>
      </w:r>
    </w:p>
    <w:p w14:paraId="6774A1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110000110111110001001111111000100110001101011100001</w:t>
      </w:r>
    </w:p>
    <w:p w14:paraId="4DC217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 битов</w:t>
      </w:r>
    </w:p>
    <w:p w14:paraId="59DC06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11000011011111000100111111100010011000110101110000110000111011010100010000000011100011001101100011101</w:t>
      </w:r>
    </w:p>
    <w:p w14:paraId="42936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1000 битов</w:t>
      </w:r>
    </w:p>
    <w:p w14:paraId="14899D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00011011111000100111111100010011000110101110000110000111011010100010000000011100011001101100011101100010110110100011001011001001000010100010101010100000110011011001011010100011100001000000101101001000011001110011011101001001010001010111100110111010000011100011110001110110000011110001101101111010101011010100110000111010000010010011010111110100001001011010010001110001001001110100000011001111010000010111011000110111110100111010010001111111100110010111000010000011100000010011111010001011011100011001100010100111111100111110100101111100100001110110001010110001010011001010111010010110010110000100001001011000000110010000011000100000110001101100110011110000010010101001101101010101111010011110011111101001001001010101111110111001010001001011000111110111001100001010111100110110101111010100110101011101101101010101110001100101011111010010101100100101100100110110001000111111101101011011111000011011111000100111111100010011000110101110000110000111011010100010000000011100011001101100011101100010110110</w:t>
      </w:r>
    </w:p>
    <w:p w14:paraId="6036F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61D9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Б.3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LFSR</w:t>
      </w:r>
    </w:p>
    <w:p w14:paraId="1CC84F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50 битов</w:t>
      </w:r>
    </w:p>
    <w:p w14:paraId="07CE06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010110100100011101000001101111111000110011010110100</w:t>
      </w:r>
    </w:p>
    <w:p w14:paraId="216CA0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 битов</w:t>
      </w:r>
    </w:p>
    <w:p w14:paraId="6B4D5E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01011010010001110100000110111111100011001101011010010001110100000110111111100011001101011010010001110</w:t>
      </w:r>
    </w:p>
    <w:p w14:paraId="7BBC1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строка из 1000 битов</w:t>
      </w:r>
    </w:p>
    <w:p w14:paraId="38CE2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011001101011010010001110100000110111111100</w:t>
      </w:r>
    </w:p>
    <w:p w14:paraId="4C5366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83D60E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B1681DD">
      <w:pPr>
        <w:pStyle w:val="2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9" w:name="_GoBack"/>
      <w:bookmarkEnd w:id="9"/>
      <w:r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bookmarkEnd w:id="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Б</w:t>
      </w:r>
    </w:p>
    <w:p w14:paraId="3DF8F6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LCG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E191E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#pragma once</w:t>
      </w:r>
    </w:p>
    <w:p w14:paraId="04C5D0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DD3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&lt;vector&gt;</w:t>
      </w:r>
    </w:p>
    <w:p w14:paraId="6001739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&lt;limits&gt;</w:t>
      </w:r>
    </w:p>
    <w:p w14:paraId="32BC50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&lt;stdexcept&gt;</w:t>
      </w:r>
    </w:p>
    <w:p w14:paraId="7D6A4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6871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#define MAX std::numeric_limits&lt;uint&gt;::max()</w:t>
      </w:r>
    </w:p>
    <w:p w14:paraId="71E99C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typedef unsigned int uint;</w:t>
      </w:r>
    </w:p>
    <w:p w14:paraId="2A1E02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4088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LCG {</w:t>
      </w:r>
    </w:p>
    <w:p w14:paraId="32B24B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public:</w:t>
      </w:r>
    </w:p>
    <w:p w14:paraId="7CFACF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LCG() {}</w:t>
      </w:r>
    </w:p>
    <w:p w14:paraId="3CED6B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4E19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bool generate() {</w:t>
      </w:r>
    </w:p>
    <w:p w14:paraId="7E27BA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last_generated = (a * last_generated + c) % m;</w:t>
      </w:r>
    </w:p>
    <w:p w14:paraId="55191F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std::bitset&lt;1&gt;(last_generated)[0];</w:t>
      </w:r>
    </w:p>
    <w:p w14:paraId="3FEA78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1112F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4D14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private:</w:t>
      </w:r>
    </w:p>
    <w:p w14:paraId="472371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bool is_coprime(uint a, uint b) {</w:t>
      </w:r>
    </w:p>
    <w:p w14:paraId="35D89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while (b != 0) {</w:t>
      </w:r>
    </w:p>
    <w:p w14:paraId="519506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uint temp = b;</w:t>
      </w:r>
    </w:p>
    <w:p w14:paraId="5D176B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 = a % b;</w:t>
      </w:r>
    </w:p>
    <w:p w14:paraId="6689FA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a = temp;</w:t>
      </w:r>
    </w:p>
    <w:p w14:paraId="566C29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0E7AE7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a == 1;</w:t>
      </w:r>
    </w:p>
    <w:p w14:paraId="1C05F9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C5219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A6F9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uint seed = 0;</w:t>
      </w:r>
    </w:p>
    <w:p w14:paraId="74B196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uint m = 2147483647; // Число Мерсена 2^31 - 1 (2^p - 1)</w:t>
      </w:r>
    </w:p>
    <w:p w14:paraId="5BE4A9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uint a = 1664525;</w:t>
      </w:r>
    </w:p>
    <w:p w14:paraId="6E37BA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uint c = 1013904223;</w:t>
      </w:r>
    </w:p>
    <w:p w14:paraId="6B0B4C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uint last_generated = seed % m;</w:t>
      </w:r>
    </w:p>
    <w:p w14:paraId="091B9F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</w:rPr>
        <w:t>};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C798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5A65C9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#pragma once</w:t>
      </w:r>
    </w:p>
    <w:p w14:paraId="2A3B75E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626353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&lt;vector&gt;</w:t>
      </w:r>
    </w:p>
    <w:p w14:paraId="42D38DB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&lt;limits&gt;</w:t>
      </w:r>
    </w:p>
    <w:p w14:paraId="48EF80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&lt;stdexcept&gt;</w:t>
      </w:r>
    </w:p>
    <w:p w14:paraId="2723F6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A7B2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BBS {</w:t>
      </w:r>
    </w:p>
    <w:p w14:paraId="216496C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public:</w:t>
      </w:r>
    </w:p>
    <w:p w14:paraId="2AF9E0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BBS() : seed(255), p(3571), q(3559), M(p* q), last_generated((seed* seed) % M) {</w:t>
      </w:r>
    </w:p>
    <w:p w14:paraId="4F15720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(!is_coprime(M, seed))</w:t>
      </w:r>
    </w:p>
    <w:p w14:paraId="04C40A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throw std::invalid_argument("M и seed не взаимнопростые\n");</w:t>
      </w:r>
    </w:p>
    <w:p w14:paraId="6FC44A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586E06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FF77F6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bool generate() {</w:t>
      </w:r>
    </w:p>
    <w:p w14:paraId="24DF1C7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last_generated = (last_generated * last_generated) % M;</w:t>
      </w:r>
    </w:p>
    <w:p w14:paraId="1E539B6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std::bitset&lt;1&gt;(last_generated)[0];</w:t>
      </w:r>
    </w:p>
    <w:p w14:paraId="087CC12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350A40F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6A469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private:</w:t>
      </w:r>
    </w:p>
    <w:p w14:paraId="39234EB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bool is_coprime(size_t a, size_t b) {</w:t>
      </w:r>
    </w:p>
    <w:p w14:paraId="1A90D63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while (b != 0) {</w:t>
      </w:r>
    </w:p>
    <w:p w14:paraId="417609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size_t temp = b;</w:t>
      </w:r>
    </w:p>
    <w:p w14:paraId="685F8B3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 = a % b;</w:t>
      </w:r>
    </w:p>
    <w:p w14:paraId="346DBA9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a = temp;</w:t>
      </w:r>
    </w:p>
    <w:p w14:paraId="709C10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2E2CB40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a == 1;</w:t>
      </w:r>
    </w:p>
    <w:p w14:paraId="0402335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6378C4E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B25ECF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size_t seed;</w:t>
      </w:r>
    </w:p>
    <w:p w14:paraId="69018C6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size_t p;</w:t>
      </w:r>
    </w:p>
    <w:p w14:paraId="7B7484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size_t q;</w:t>
      </w:r>
    </w:p>
    <w:p w14:paraId="400E822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size_t M;</w:t>
      </w:r>
    </w:p>
    <w:p w14:paraId="07A3ACC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size_t last_generated;</w:t>
      </w:r>
    </w:p>
    <w:p w14:paraId="625DD2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</w:rPr>
        <w:t>};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DE8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CA7AF9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#pragma once</w:t>
      </w:r>
    </w:p>
    <w:p w14:paraId="58077B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FD3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&lt;vector&gt;</w:t>
      </w:r>
    </w:p>
    <w:p w14:paraId="09FD8A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&lt;stdexcept&gt;</w:t>
      </w:r>
    </w:p>
    <w:p w14:paraId="5EBFF4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270D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LFSR {</w:t>
      </w:r>
    </w:p>
    <w:p w14:paraId="154FFA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public:</w:t>
      </w:r>
    </w:p>
    <w:p w14:paraId="383C119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LFSR() : last_generated(181) {}</w:t>
      </w:r>
    </w:p>
    <w:p w14:paraId="737BB7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4A0D6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std::vector&lt;std::bitset&lt;8&gt;&gt; generate(uint quantity) {</w:t>
      </w:r>
    </w:p>
    <w:p w14:paraId="6FF0FA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std::vector&lt;std::bitset&lt;8&gt;&gt; gen(quantity);</w:t>
      </w:r>
    </w:p>
    <w:p w14:paraId="0AB9FDB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(uint i = 0; i &lt; quantity; i++) {</w:t>
      </w:r>
    </w:p>
    <w:p w14:paraId="1C4640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gen[i] = generate();</w:t>
      </w:r>
    </w:p>
    <w:p w14:paraId="4E234A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3AF792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gen;</w:t>
      </w:r>
    </w:p>
    <w:p w14:paraId="46C871C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12C1EA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45CA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bool generate() {</w:t>
      </w:r>
    </w:p>
    <w:p w14:paraId="746A5A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std::bitset&lt;8&gt; res(0);</w:t>
      </w:r>
    </w:p>
    <w:p w14:paraId="2F2BEE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(int i = 0; i &lt; 8; i++) {</w:t>
      </w:r>
    </w:p>
    <w:p w14:paraId="436103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for (int j = 0; j &lt; 8; j++) {</w:t>
      </w:r>
    </w:p>
    <w:p w14:paraId="7BD0C4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res[i] = res[i] ^ (matrix[i][j] &amp; last_generated[j]);</w:t>
      </w:r>
    </w:p>
    <w:p w14:paraId="130021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720F8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16F69E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1A4C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last_generated = res;</w:t>
      </w:r>
    </w:p>
    <w:p w14:paraId="21E3E4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last_generated[0];</w:t>
      </w:r>
    </w:p>
    <w:p w14:paraId="3EAF32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623B3D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D8F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private:</w:t>
      </w:r>
    </w:p>
    <w:p w14:paraId="3E6F608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std::bitset&lt;8&gt; last_generated;</w:t>
      </w:r>
    </w:p>
    <w:p w14:paraId="51D62C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std::vector&lt;std::vector&lt;bool&gt;&gt; matrix =</w:t>
      </w:r>
    </w:p>
    <w:p w14:paraId="20826D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 { 0, 1, 0, 0, 0, 0, 0, 0 },</w:t>
      </w:r>
    </w:p>
    <w:p w14:paraId="469F444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 0, 0, 1, 0, 0, 0, 0, 0 },</w:t>
      </w:r>
    </w:p>
    <w:p w14:paraId="670A16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 0, 0, 0, 1, 0, 0, 0, 0 },</w:t>
      </w:r>
    </w:p>
    <w:p w14:paraId="0912ED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 0, 0, 0, 0, 1, 0, 0, 0 },</w:t>
      </w:r>
    </w:p>
    <w:p w14:paraId="3640D2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 0, 0, 0, 0, 0, 1, 0, 0 },</w:t>
      </w:r>
    </w:p>
    <w:p w14:paraId="6FC675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 0, 0, 0, 0, 0, 0, 1, 0 },</w:t>
      </w:r>
    </w:p>
    <w:p w14:paraId="2BA679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 0, 0, 0, 0, 0, 0, 0, 1 },</w:t>
      </w:r>
    </w:p>
    <w:p w14:paraId="2C86BE8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 1, 0, 0, 1, 1, 1, 0, 1 } };</w:t>
      </w:r>
    </w:p>
    <w:p w14:paraId="0FEA47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</w:rPr>
        <w:t>};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B259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MZI_2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28BAB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&lt;iostream&gt;</w:t>
      </w:r>
    </w:p>
    <w:p w14:paraId="63330A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&lt;fstream&gt;</w:t>
      </w:r>
    </w:p>
    <w:p w14:paraId="3815AF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&lt;conio.h&gt;</w:t>
      </w:r>
    </w:p>
    <w:p w14:paraId="32EA4C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&lt;string&gt;</w:t>
      </w:r>
    </w:p>
    <w:p w14:paraId="618ACF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&lt;bitset&gt;</w:t>
      </w:r>
    </w:p>
    <w:p w14:paraId="2552A2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3DA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"LCG.h"</w:t>
      </w:r>
    </w:p>
    <w:p w14:paraId="3C3416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"BBS.h"</w:t>
      </w:r>
    </w:p>
    <w:p w14:paraId="355A19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"LFSR.h"</w:t>
      </w:r>
    </w:p>
    <w:p w14:paraId="5C8C25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9616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typedef unsigned int uint;</w:t>
      </w:r>
    </w:p>
    <w:p w14:paraId="23F5D6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385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LCG_init();</w:t>
      </w:r>
    </w:p>
    <w:p w14:paraId="38977F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BBS_init();</w:t>
      </w:r>
    </w:p>
    <w:p w14:paraId="26F91B2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LFSR_init();</w:t>
      </w:r>
    </w:p>
    <w:p w14:paraId="3D9398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8326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main()</w:t>
      </w:r>
    </w:p>
    <w:p w14:paraId="6C9270C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48FDA0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setlocale(0, "");</w:t>
      </w:r>
    </w:p>
    <w:p w14:paraId="45131F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unsigned char ch = 0;</w:t>
      </w:r>
    </w:p>
    <w:p w14:paraId="09A795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while (ch != '4') {</w:t>
      </w:r>
    </w:p>
    <w:p w14:paraId="7D0E9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system("cls");</w:t>
      </w:r>
    </w:p>
    <w:p w14:paraId="348ED16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03FC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"МЕНЮ\n\n1. LCG\n2. BBS\n3. LFSR\n4. Выход\n&gt;&gt; ";</w:t>
      </w:r>
    </w:p>
    <w:p w14:paraId="41EBB8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 = _getch();</w:t>
      </w:r>
    </w:p>
    <w:p w14:paraId="0AFEE5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(ch &lt; '4') {</w:t>
      </w:r>
    </w:p>
    <w:p w14:paraId="6FB8BD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switch (ch) {</w:t>
      </w:r>
    </w:p>
    <w:p w14:paraId="1D4C52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case '1': LCG_init(); break;</w:t>
      </w:r>
    </w:p>
    <w:p w14:paraId="13FBD8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case '2': BBS_init(); break;</w:t>
      </w:r>
    </w:p>
    <w:p w14:paraId="3FB85C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case '3': LFSR_init(); break;</w:t>
      </w:r>
    </w:p>
    <w:p w14:paraId="1EC93C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91E5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0B1709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0DCEA8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C11B2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E06E4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C9F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LCG_init() {</w:t>
      </w:r>
    </w:p>
    <w:p w14:paraId="6721E72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1AAE34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uint n = 0, seed = 0, a = 0, c = 0, m = 0;</w:t>
      </w:r>
    </w:p>
    <w:p w14:paraId="2815E2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"LCG generator\n\nВведите требуемое количество битов\n&gt;&gt; ";</w:t>
      </w:r>
    </w:p>
    <w:p w14:paraId="6A9C04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std::cin &gt;&gt; n;</w:t>
      </w:r>
    </w:p>
    <w:p w14:paraId="7E7115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5F01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std::ofstream out("generated_LCG.bin", std::ios::binary);</w:t>
      </w:r>
    </w:p>
    <w:p w14:paraId="7EDB31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(!out.is_open()) {</w:t>
      </w:r>
    </w:p>
    <w:p w14:paraId="39F895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"File was not opened\n";</w:t>
      </w:r>
    </w:p>
    <w:p w14:paraId="107935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14FDF6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6DF5DD6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3B77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LCG LCG;</w:t>
      </w:r>
    </w:p>
    <w:p w14:paraId="6075CD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std::vector&lt;bool&gt; binary;</w:t>
      </w:r>
    </w:p>
    <w:p w14:paraId="2247ED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std::vector&lt;uint8_t&gt; decimal;</w:t>
      </w:r>
    </w:p>
    <w:p w14:paraId="3C5EAFB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std::bitset&lt;8&gt; b;</w:t>
      </w:r>
    </w:p>
    <w:p w14:paraId="1787F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569117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"Сгенерированная LCG последовательность\n\nВ виде битовой строки:\n";</w:t>
      </w:r>
    </w:p>
    <w:p w14:paraId="17507A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n + 1; i++) {</w:t>
      </w:r>
    </w:p>
    <w:p w14:paraId="057772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binary.push_back(LCG.generate());</w:t>
      </w:r>
    </w:p>
    <w:p w14:paraId="527C5C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binary.back();</w:t>
      </w:r>
    </w:p>
    <w:p w14:paraId="080494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(i % 8 == 0 &amp;&amp; i != 0) {</w:t>
      </w:r>
    </w:p>
    <w:p w14:paraId="32AFE4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decimal.push_back(b.to_ulong());</w:t>
      </w:r>
    </w:p>
    <w:p w14:paraId="20E77E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out.write(reinterpret_cast&lt;const char*&gt;(&amp;decimal.back()), sizeof(uint8_t));</w:t>
      </w:r>
    </w:p>
    <w:p w14:paraId="6BEDE6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20B62D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b[i % 8] = binary.back();</w:t>
      </w:r>
    </w:p>
    <w:p w14:paraId="07FB33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4AE921B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std::endl &lt;&lt; "\nВ виде 8-битных чисел:\n";</w:t>
      </w:r>
    </w:p>
    <w:p w14:paraId="6CBF6E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decimal.size(); i++) {</w:t>
      </w:r>
    </w:p>
    <w:p w14:paraId="06ECE8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(int)decimal[i] &lt;&lt; " ";</w:t>
      </w:r>
    </w:p>
    <w:p w14:paraId="49A9B7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0F022FC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FCA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std::endl &lt;&lt; std::endl;</w:t>
      </w:r>
    </w:p>
    <w:p w14:paraId="474A789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out.close();</w:t>
      </w:r>
    </w:p>
    <w:p w14:paraId="0F0113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system("pause");</w:t>
      </w:r>
    </w:p>
    <w:p w14:paraId="374E074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77AF3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2E62A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00EA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BBS_init() {</w:t>
      </w:r>
    </w:p>
    <w:p w14:paraId="354313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693E7CD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uint n = 0, seed = 0, a = 0, c = 0, m = 0;</w:t>
      </w:r>
    </w:p>
    <w:p w14:paraId="1D490B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"BBS generator\n\nВведите требуемое количество битов\n&gt;&gt; ";</w:t>
      </w:r>
    </w:p>
    <w:p w14:paraId="1646E4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std::cin &gt;&gt; n;</w:t>
      </w:r>
    </w:p>
    <w:p w14:paraId="38C289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1DB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std::ofstream out("generated_BBS.bin", std::ios::binary);</w:t>
      </w:r>
    </w:p>
    <w:p w14:paraId="008B27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(!out.is_open()) {</w:t>
      </w:r>
    </w:p>
    <w:p w14:paraId="757BA0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"File was not opened\n";</w:t>
      </w:r>
    </w:p>
    <w:p w14:paraId="22CB3E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6A23F5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007F1B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3C85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BBS BBS;</w:t>
      </w:r>
    </w:p>
    <w:p w14:paraId="57DD5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std::vector&lt;bool&gt; binary;</w:t>
      </w:r>
    </w:p>
    <w:p w14:paraId="610A76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std::vector&lt;uint8_t&gt; decimal;</w:t>
      </w:r>
    </w:p>
    <w:p w14:paraId="6960B1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std::bitset&lt;8&gt; b;</w:t>
      </w:r>
    </w:p>
    <w:p w14:paraId="3D8002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72EA66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"Сгенерированная LCG последовательность\n\nВ виде битовой строки:\n";</w:t>
      </w:r>
    </w:p>
    <w:p w14:paraId="256AC7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n + 1; i++) {</w:t>
      </w:r>
    </w:p>
    <w:p w14:paraId="0C74E16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binary.push_back(BBS.generate());</w:t>
      </w:r>
    </w:p>
    <w:p w14:paraId="7AF80D1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binary.back();</w:t>
      </w:r>
    </w:p>
    <w:p w14:paraId="191A77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(i % 8 == 0 &amp;&amp; i != 0) {</w:t>
      </w:r>
    </w:p>
    <w:p w14:paraId="2775D4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decimal.push_back(b.to_ulong());</w:t>
      </w:r>
    </w:p>
    <w:p w14:paraId="6E724D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out.write(reinterpret_cast&lt;const char*&gt;(&amp;decimal.back()), sizeof(uint8_t));</w:t>
      </w:r>
    </w:p>
    <w:p w14:paraId="3208F1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1C1450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b[i % 8] = binary.back();</w:t>
      </w:r>
    </w:p>
    <w:p w14:paraId="526F49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127633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std::endl &lt;&lt; "\nВ виде 8-битных чисел:\n";</w:t>
      </w:r>
    </w:p>
    <w:p w14:paraId="5BA723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decimal.size(); i++) {</w:t>
      </w:r>
    </w:p>
    <w:p w14:paraId="3618C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(int)decimal[i] &lt;&lt; " ";</w:t>
      </w:r>
    </w:p>
    <w:p w14:paraId="6F824E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74FDB5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49B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std::endl &lt;&lt; std::endl;</w:t>
      </w:r>
    </w:p>
    <w:p w14:paraId="4B6357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out.close();</w:t>
      </w:r>
    </w:p>
    <w:p w14:paraId="3D1C32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system("pause");</w:t>
      </w:r>
    </w:p>
    <w:p w14:paraId="7DCE1C4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71FC3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8AC7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C46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LFSR_init() {</w:t>
      </w:r>
    </w:p>
    <w:p w14:paraId="6106E6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60CDE4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uint n = 0, seed = 0, a = 0, c = 0, m = 0;</w:t>
      </w:r>
    </w:p>
    <w:p w14:paraId="55D262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"LFSR generator\n\nВведите требуемое количество битов\n&gt;&gt; ";</w:t>
      </w:r>
    </w:p>
    <w:p w14:paraId="032835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std::cin &gt;&gt; n;</w:t>
      </w:r>
    </w:p>
    <w:p w14:paraId="3889AE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590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std::ofstream out("generated_LFSR.bin", std::ios::binary);</w:t>
      </w:r>
    </w:p>
    <w:p w14:paraId="45D996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(!out.is_open()) {</w:t>
      </w:r>
    </w:p>
    <w:p w14:paraId="4765BE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"File was not opened\n";</w:t>
      </w:r>
    </w:p>
    <w:p w14:paraId="25512A9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35DB0B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F577C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F49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LFSR LFSR;</w:t>
      </w:r>
    </w:p>
    <w:p w14:paraId="78E45B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std::vector&lt;bool&gt; binary;</w:t>
      </w:r>
    </w:p>
    <w:p w14:paraId="6BA02DB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std::vector&lt;uint8_t&gt; decimal;</w:t>
      </w:r>
    </w:p>
    <w:p w14:paraId="7B0687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std::bitset&lt;8&gt; b;</w:t>
      </w:r>
    </w:p>
    <w:p w14:paraId="447788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system("cls");</w:t>
      </w:r>
    </w:p>
    <w:p w14:paraId="38BA09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"Сгенерированная LFSR последовательность\n\nВ виде битовой строки:\n";</w:t>
      </w:r>
    </w:p>
    <w:p w14:paraId="541030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n + 1; i++) {</w:t>
      </w:r>
    </w:p>
    <w:p w14:paraId="0C1885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binary.push_back(LFSR.generate());</w:t>
      </w:r>
    </w:p>
    <w:p w14:paraId="23BA25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binary.back();</w:t>
      </w:r>
    </w:p>
    <w:p w14:paraId="37491F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(i % 8 == 0 &amp;&amp; i != 0) {</w:t>
      </w:r>
    </w:p>
    <w:p w14:paraId="0B49B5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decimal.push_back(b.to_ulong());</w:t>
      </w:r>
    </w:p>
    <w:p w14:paraId="25B5BD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out.write(reinterpret_cast&lt;const char*&gt;(&amp;decimal.back()), sizeof(uint8_t));</w:t>
      </w:r>
    </w:p>
    <w:p w14:paraId="4836986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718185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b[i % 8] = binary.back();</w:t>
      </w:r>
    </w:p>
    <w:p w14:paraId="10F50A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3AF95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std::endl &lt;&lt; "\nВ виде 8-битных чисел:\n";</w:t>
      </w:r>
    </w:p>
    <w:p w14:paraId="21FEDD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decimal.size(); i++) {</w:t>
      </w:r>
    </w:p>
    <w:p w14:paraId="498FB1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std::cout &lt;&lt; (int)decimal[i] &lt;&lt; " ";</w:t>
      </w:r>
    </w:p>
    <w:p w14:paraId="289965E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1FE6FF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EC33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std::cout &lt;&lt; std::endl &lt;&lt; std::endl;</w:t>
      </w:r>
    </w:p>
    <w:p w14:paraId="2F6E1B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out.close();</w:t>
      </w:r>
    </w:p>
    <w:p w14:paraId="2E12E8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system("pause");</w:t>
      </w:r>
    </w:p>
    <w:p w14:paraId="26687C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1833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-811409959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87F7E3">
        <w:pPr>
          <w:pStyle w:val="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9195C"/>
    <w:multiLevelType w:val="multilevel"/>
    <w:tmpl w:val="0A09195C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D844CCA"/>
    <w:multiLevelType w:val="multilevel"/>
    <w:tmpl w:val="2D844CCA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ECA1B90"/>
    <w:multiLevelType w:val="multilevel"/>
    <w:tmpl w:val="3ECA1B90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A84102C"/>
    <w:multiLevelType w:val="multilevel"/>
    <w:tmpl w:val="6A84102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03649"/>
    <w:multiLevelType w:val="multilevel"/>
    <w:tmpl w:val="7F703649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00"/>
    <w:rsid w:val="0001064F"/>
    <w:rsid w:val="00014C4D"/>
    <w:rsid w:val="00017C71"/>
    <w:rsid w:val="000207F3"/>
    <w:rsid w:val="00022336"/>
    <w:rsid w:val="000368D3"/>
    <w:rsid w:val="00053205"/>
    <w:rsid w:val="00056BC5"/>
    <w:rsid w:val="00060E45"/>
    <w:rsid w:val="00060E77"/>
    <w:rsid w:val="000633CA"/>
    <w:rsid w:val="00083E97"/>
    <w:rsid w:val="00091C2B"/>
    <w:rsid w:val="000957ED"/>
    <w:rsid w:val="00097FD5"/>
    <w:rsid w:val="000A74E6"/>
    <w:rsid w:val="000B4BAB"/>
    <w:rsid w:val="000C0EC4"/>
    <w:rsid w:val="000D23A6"/>
    <w:rsid w:val="000D7D06"/>
    <w:rsid w:val="000E2D30"/>
    <w:rsid w:val="000E455B"/>
    <w:rsid w:val="000F2617"/>
    <w:rsid w:val="001023FF"/>
    <w:rsid w:val="00104A60"/>
    <w:rsid w:val="00107074"/>
    <w:rsid w:val="00107F26"/>
    <w:rsid w:val="00117BBC"/>
    <w:rsid w:val="00117E24"/>
    <w:rsid w:val="0012139C"/>
    <w:rsid w:val="001230FE"/>
    <w:rsid w:val="0012311D"/>
    <w:rsid w:val="00125B76"/>
    <w:rsid w:val="00135B36"/>
    <w:rsid w:val="001374CB"/>
    <w:rsid w:val="00137FF8"/>
    <w:rsid w:val="0015068B"/>
    <w:rsid w:val="00160172"/>
    <w:rsid w:val="00163470"/>
    <w:rsid w:val="00173836"/>
    <w:rsid w:val="00194992"/>
    <w:rsid w:val="00196893"/>
    <w:rsid w:val="001D3809"/>
    <w:rsid w:val="001E6F5B"/>
    <w:rsid w:val="001F1747"/>
    <w:rsid w:val="00213055"/>
    <w:rsid w:val="00215C98"/>
    <w:rsid w:val="002436D0"/>
    <w:rsid w:val="00244274"/>
    <w:rsid w:val="002478F4"/>
    <w:rsid w:val="00256632"/>
    <w:rsid w:val="00257D96"/>
    <w:rsid w:val="00263B1F"/>
    <w:rsid w:val="00271800"/>
    <w:rsid w:val="0028005F"/>
    <w:rsid w:val="002837E8"/>
    <w:rsid w:val="00296494"/>
    <w:rsid w:val="002A57EB"/>
    <w:rsid w:val="002B0A0A"/>
    <w:rsid w:val="002C1BFA"/>
    <w:rsid w:val="002C254A"/>
    <w:rsid w:val="002C701A"/>
    <w:rsid w:val="002C79D0"/>
    <w:rsid w:val="002E00B4"/>
    <w:rsid w:val="002E0743"/>
    <w:rsid w:val="002E0AB4"/>
    <w:rsid w:val="002E435C"/>
    <w:rsid w:val="002F181C"/>
    <w:rsid w:val="002F3DA6"/>
    <w:rsid w:val="002F4C95"/>
    <w:rsid w:val="002F62E6"/>
    <w:rsid w:val="00314641"/>
    <w:rsid w:val="003170F4"/>
    <w:rsid w:val="00320263"/>
    <w:rsid w:val="0032129C"/>
    <w:rsid w:val="0032242B"/>
    <w:rsid w:val="0033374C"/>
    <w:rsid w:val="0033504D"/>
    <w:rsid w:val="00343044"/>
    <w:rsid w:val="00344CB4"/>
    <w:rsid w:val="00347C34"/>
    <w:rsid w:val="003513D4"/>
    <w:rsid w:val="00355427"/>
    <w:rsid w:val="003556A2"/>
    <w:rsid w:val="0036504B"/>
    <w:rsid w:val="0037126B"/>
    <w:rsid w:val="00375CE8"/>
    <w:rsid w:val="00382614"/>
    <w:rsid w:val="00393351"/>
    <w:rsid w:val="003A066A"/>
    <w:rsid w:val="003A0C94"/>
    <w:rsid w:val="003A4AA4"/>
    <w:rsid w:val="003C3030"/>
    <w:rsid w:val="003C3CB8"/>
    <w:rsid w:val="003C5606"/>
    <w:rsid w:val="003C6D1B"/>
    <w:rsid w:val="003E5BB4"/>
    <w:rsid w:val="003E67D6"/>
    <w:rsid w:val="003F5252"/>
    <w:rsid w:val="004040ED"/>
    <w:rsid w:val="00415907"/>
    <w:rsid w:val="00415D25"/>
    <w:rsid w:val="00424F7C"/>
    <w:rsid w:val="00425A56"/>
    <w:rsid w:val="004413AB"/>
    <w:rsid w:val="00443499"/>
    <w:rsid w:val="00447EE4"/>
    <w:rsid w:val="004531B4"/>
    <w:rsid w:val="004620F8"/>
    <w:rsid w:val="0046316A"/>
    <w:rsid w:val="00476286"/>
    <w:rsid w:val="00481A2C"/>
    <w:rsid w:val="00485E29"/>
    <w:rsid w:val="00490189"/>
    <w:rsid w:val="00490403"/>
    <w:rsid w:val="004A3422"/>
    <w:rsid w:val="004A43BE"/>
    <w:rsid w:val="004C26A7"/>
    <w:rsid w:val="004D277F"/>
    <w:rsid w:val="004E0D96"/>
    <w:rsid w:val="004E1357"/>
    <w:rsid w:val="004E3C60"/>
    <w:rsid w:val="00501410"/>
    <w:rsid w:val="005068EB"/>
    <w:rsid w:val="0052055F"/>
    <w:rsid w:val="00520E71"/>
    <w:rsid w:val="005233C4"/>
    <w:rsid w:val="00524303"/>
    <w:rsid w:val="00527B52"/>
    <w:rsid w:val="0053018B"/>
    <w:rsid w:val="0053142C"/>
    <w:rsid w:val="00541893"/>
    <w:rsid w:val="00543710"/>
    <w:rsid w:val="00547F20"/>
    <w:rsid w:val="005510A5"/>
    <w:rsid w:val="0055193D"/>
    <w:rsid w:val="005571F4"/>
    <w:rsid w:val="005626A8"/>
    <w:rsid w:val="00562BC8"/>
    <w:rsid w:val="00564537"/>
    <w:rsid w:val="0056623C"/>
    <w:rsid w:val="00571773"/>
    <w:rsid w:val="005731F0"/>
    <w:rsid w:val="005779A2"/>
    <w:rsid w:val="00580C69"/>
    <w:rsid w:val="00594D09"/>
    <w:rsid w:val="005A0318"/>
    <w:rsid w:val="005A2D39"/>
    <w:rsid w:val="005A5B58"/>
    <w:rsid w:val="005B25BF"/>
    <w:rsid w:val="005D148E"/>
    <w:rsid w:val="005D2662"/>
    <w:rsid w:val="005D2B2C"/>
    <w:rsid w:val="005D4D5E"/>
    <w:rsid w:val="005D572C"/>
    <w:rsid w:val="005D749F"/>
    <w:rsid w:val="005E44B8"/>
    <w:rsid w:val="005F0132"/>
    <w:rsid w:val="00622F8F"/>
    <w:rsid w:val="006351F5"/>
    <w:rsid w:val="00636BB1"/>
    <w:rsid w:val="00637083"/>
    <w:rsid w:val="00637B49"/>
    <w:rsid w:val="0064448E"/>
    <w:rsid w:val="00653E6A"/>
    <w:rsid w:val="00654223"/>
    <w:rsid w:val="00656567"/>
    <w:rsid w:val="006628B1"/>
    <w:rsid w:val="006758FB"/>
    <w:rsid w:val="00680773"/>
    <w:rsid w:val="00681DCC"/>
    <w:rsid w:val="006A1B34"/>
    <w:rsid w:val="006A5286"/>
    <w:rsid w:val="006A5B00"/>
    <w:rsid w:val="006B0A39"/>
    <w:rsid w:val="006B6038"/>
    <w:rsid w:val="006D18E1"/>
    <w:rsid w:val="006D51F7"/>
    <w:rsid w:val="006D5E70"/>
    <w:rsid w:val="006D6A4A"/>
    <w:rsid w:val="006E3D1F"/>
    <w:rsid w:val="006F7561"/>
    <w:rsid w:val="00726675"/>
    <w:rsid w:val="007500F9"/>
    <w:rsid w:val="00761E55"/>
    <w:rsid w:val="00767F01"/>
    <w:rsid w:val="00775763"/>
    <w:rsid w:val="007757D1"/>
    <w:rsid w:val="0077717D"/>
    <w:rsid w:val="00785A40"/>
    <w:rsid w:val="007879A2"/>
    <w:rsid w:val="00787D98"/>
    <w:rsid w:val="00791460"/>
    <w:rsid w:val="007A0223"/>
    <w:rsid w:val="007B623D"/>
    <w:rsid w:val="007C3493"/>
    <w:rsid w:val="007C5B63"/>
    <w:rsid w:val="007D1979"/>
    <w:rsid w:val="008018E9"/>
    <w:rsid w:val="00813E79"/>
    <w:rsid w:val="00813EF6"/>
    <w:rsid w:val="0081592D"/>
    <w:rsid w:val="008209DA"/>
    <w:rsid w:val="00830DF1"/>
    <w:rsid w:val="0083299E"/>
    <w:rsid w:val="00837BAA"/>
    <w:rsid w:val="008508D0"/>
    <w:rsid w:val="008525F7"/>
    <w:rsid w:val="00857602"/>
    <w:rsid w:val="00860562"/>
    <w:rsid w:val="00861B3A"/>
    <w:rsid w:val="00864C6F"/>
    <w:rsid w:val="00877FD5"/>
    <w:rsid w:val="00880598"/>
    <w:rsid w:val="0088165F"/>
    <w:rsid w:val="008835FB"/>
    <w:rsid w:val="0088674A"/>
    <w:rsid w:val="00893BA1"/>
    <w:rsid w:val="008951A3"/>
    <w:rsid w:val="008A2701"/>
    <w:rsid w:val="008A31E7"/>
    <w:rsid w:val="008A4995"/>
    <w:rsid w:val="008A7CA8"/>
    <w:rsid w:val="008B513B"/>
    <w:rsid w:val="008B5FC0"/>
    <w:rsid w:val="008B7D49"/>
    <w:rsid w:val="008D58AE"/>
    <w:rsid w:val="008E393E"/>
    <w:rsid w:val="008F43DA"/>
    <w:rsid w:val="008F787D"/>
    <w:rsid w:val="00902215"/>
    <w:rsid w:val="00906C01"/>
    <w:rsid w:val="00927AD3"/>
    <w:rsid w:val="00932304"/>
    <w:rsid w:val="00941D5A"/>
    <w:rsid w:val="00942EE4"/>
    <w:rsid w:val="009507EE"/>
    <w:rsid w:val="00954D8B"/>
    <w:rsid w:val="00961AE8"/>
    <w:rsid w:val="00967851"/>
    <w:rsid w:val="009760B3"/>
    <w:rsid w:val="0097629D"/>
    <w:rsid w:val="009765BD"/>
    <w:rsid w:val="0097675E"/>
    <w:rsid w:val="009878F2"/>
    <w:rsid w:val="009969E9"/>
    <w:rsid w:val="009A522A"/>
    <w:rsid w:val="009B1BE4"/>
    <w:rsid w:val="009B2492"/>
    <w:rsid w:val="009B2EE2"/>
    <w:rsid w:val="009C412E"/>
    <w:rsid w:val="009E3158"/>
    <w:rsid w:val="009E40EC"/>
    <w:rsid w:val="009F4603"/>
    <w:rsid w:val="00A04698"/>
    <w:rsid w:val="00A05518"/>
    <w:rsid w:val="00A05C56"/>
    <w:rsid w:val="00A06945"/>
    <w:rsid w:val="00A07809"/>
    <w:rsid w:val="00A31025"/>
    <w:rsid w:val="00A42C68"/>
    <w:rsid w:val="00A4430E"/>
    <w:rsid w:val="00A46528"/>
    <w:rsid w:val="00A50ED2"/>
    <w:rsid w:val="00A55ABE"/>
    <w:rsid w:val="00A6075D"/>
    <w:rsid w:val="00A74A00"/>
    <w:rsid w:val="00A95933"/>
    <w:rsid w:val="00A9755D"/>
    <w:rsid w:val="00AA0DE4"/>
    <w:rsid w:val="00AA63A8"/>
    <w:rsid w:val="00AC2039"/>
    <w:rsid w:val="00AC6069"/>
    <w:rsid w:val="00AD0CC0"/>
    <w:rsid w:val="00AD36B3"/>
    <w:rsid w:val="00AD5C37"/>
    <w:rsid w:val="00AF506D"/>
    <w:rsid w:val="00AF6FA8"/>
    <w:rsid w:val="00B21288"/>
    <w:rsid w:val="00B22578"/>
    <w:rsid w:val="00B24427"/>
    <w:rsid w:val="00B27729"/>
    <w:rsid w:val="00B47D65"/>
    <w:rsid w:val="00B572E5"/>
    <w:rsid w:val="00B67C82"/>
    <w:rsid w:val="00B746D1"/>
    <w:rsid w:val="00B83235"/>
    <w:rsid w:val="00B83D75"/>
    <w:rsid w:val="00B87E01"/>
    <w:rsid w:val="00B90CFE"/>
    <w:rsid w:val="00BA0E3B"/>
    <w:rsid w:val="00BA2798"/>
    <w:rsid w:val="00BA36A0"/>
    <w:rsid w:val="00BC1499"/>
    <w:rsid w:val="00BC325F"/>
    <w:rsid w:val="00BD379C"/>
    <w:rsid w:val="00BF7550"/>
    <w:rsid w:val="00C23A64"/>
    <w:rsid w:val="00C456C5"/>
    <w:rsid w:val="00C529AA"/>
    <w:rsid w:val="00C54771"/>
    <w:rsid w:val="00C71607"/>
    <w:rsid w:val="00C74C0D"/>
    <w:rsid w:val="00C9676A"/>
    <w:rsid w:val="00CA56D4"/>
    <w:rsid w:val="00CB1D2F"/>
    <w:rsid w:val="00CB361E"/>
    <w:rsid w:val="00CB4E44"/>
    <w:rsid w:val="00CD1651"/>
    <w:rsid w:val="00CD79BA"/>
    <w:rsid w:val="00CE031F"/>
    <w:rsid w:val="00CE3AD6"/>
    <w:rsid w:val="00D17A2D"/>
    <w:rsid w:val="00D27CCC"/>
    <w:rsid w:val="00D40AB7"/>
    <w:rsid w:val="00D51BBE"/>
    <w:rsid w:val="00D52EA3"/>
    <w:rsid w:val="00D53B12"/>
    <w:rsid w:val="00D54091"/>
    <w:rsid w:val="00D55A4E"/>
    <w:rsid w:val="00D6546B"/>
    <w:rsid w:val="00D70B00"/>
    <w:rsid w:val="00D70B09"/>
    <w:rsid w:val="00D75B3D"/>
    <w:rsid w:val="00D90618"/>
    <w:rsid w:val="00D93884"/>
    <w:rsid w:val="00D95442"/>
    <w:rsid w:val="00D976A1"/>
    <w:rsid w:val="00DA32C1"/>
    <w:rsid w:val="00DA3C38"/>
    <w:rsid w:val="00DB29E4"/>
    <w:rsid w:val="00DE1928"/>
    <w:rsid w:val="00DF1782"/>
    <w:rsid w:val="00E0337B"/>
    <w:rsid w:val="00E15327"/>
    <w:rsid w:val="00E24E62"/>
    <w:rsid w:val="00E2513E"/>
    <w:rsid w:val="00E262EB"/>
    <w:rsid w:val="00E3490A"/>
    <w:rsid w:val="00E37663"/>
    <w:rsid w:val="00E43B5F"/>
    <w:rsid w:val="00E45B7C"/>
    <w:rsid w:val="00E51281"/>
    <w:rsid w:val="00E6346B"/>
    <w:rsid w:val="00E7763F"/>
    <w:rsid w:val="00E87B83"/>
    <w:rsid w:val="00E929CB"/>
    <w:rsid w:val="00E92CC1"/>
    <w:rsid w:val="00E952FF"/>
    <w:rsid w:val="00E96B76"/>
    <w:rsid w:val="00EB31FD"/>
    <w:rsid w:val="00EB761A"/>
    <w:rsid w:val="00EC1373"/>
    <w:rsid w:val="00EC181E"/>
    <w:rsid w:val="00EC31D4"/>
    <w:rsid w:val="00EC7DF5"/>
    <w:rsid w:val="00ED1ABB"/>
    <w:rsid w:val="00ED28CA"/>
    <w:rsid w:val="00EE103A"/>
    <w:rsid w:val="00EF780A"/>
    <w:rsid w:val="00F13926"/>
    <w:rsid w:val="00F22B1F"/>
    <w:rsid w:val="00F469C0"/>
    <w:rsid w:val="00F47833"/>
    <w:rsid w:val="00F56C89"/>
    <w:rsid w:val="00F71AB7"/>
    <w:rsid w:val="00F75482"/>
    <w:rsid w:val="00F75CC9"/>
    <w:rsid w:val="00F975B1"/>
    <w:rsid w:val="00FA1253"/>
    <w:rsid w:val="00FB04E8"/>
    <w:rsid w:val="00FC0725"/>
    <w:rsid w:val="00FC08B9"/>
    <w:rsid w:val="00FC3D30"/>
    <w:rsid w:val="00FE236E"/>
    <w:rsid w:val="00FF31A8"/>
    <w:rsid w:val="00FF4CF8"/>
    <w:rsid w:val="00FF6839"/>
    <w:rsid w:val="137B0804"/>
    <w:rsid w:val="15AC3F9C"/>
    <w:rsid w:val="1E4C6AC4"/>
    <w:rsid w:val="205C42A5"/>
    <w:rsid w:val="263D4CCB"/>
    <w:rsid w:val="3BE21DC0"/>
    <w:rsid w:val="41B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">
    <w:name w:val="Strong"/>
    <w:basedOn w:val="3"/>
    <w:qFormat/>
    <w:uiPriority w:val="22"/>
    <w:rPr>
      <w:b/>
      <w:bCs/>
    </w:rPr>
  </w:style>
  <w:style w:type="paragraph" w:styleId="10">
    <w:name w:val="toc 1"/>
    <w:basedOn w:val="1"/>
    <w:next w:val="1"/>
    <w:autoRedefine/>
    <w:unhideWhenUsed/>
    <w:uiPriority w:val="39"/>
    <w:pPr>
      <w:tabs>
        <w:tab w:val="right" w:leader="dot" w:pos="9345"/>
      </w:tabs>
      <w:spacing w:after="100" w:line="360" w:lineRule="auto"/>
    </w:pPr>
  </w:style>
  <w:style w:type="character" w:customStyle="1" w:styleId="11">
    <w:name w:val="Верхний колонтитул Знак"/>
    <w:basedOn w:val="3"/>
    <w:link w:val="6"/>
    <w:uiPriority w:val="99"/>
  </w:style>
  <w:style w:type="character" w:customStyle="1" w:styleId="12">
    <w:name w:val="Нижний колонтитул Знак"/>
    <w:basedOn w:val="3"/>
    <w:link w:val="5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6">
    <w:name w:val="mjxp-mi"/>
    <w:uiPriority w:val="0"/>
  </w:style>
  <w:style w:type="character" w:customStyle="1" w:styleId="17">
    <w:name w:val="mjxp-mn"/>
    <w:uiPriority w:val="0"/>
  </w:style>
  <w:style w:type="paragraph" w:customStyle="1" w:styleId="18">
    <w:name w:val="_Style 17"/>
    <w:basedOn w:val="1"/>
    <w:next w:val="8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">
    <w:name w:val="keyword"/>
    <w:uiPriority w:val="0"/>
  </w:style>
  <w:style w:type="character" w:customStyle="1" w:styleId="20">
    <w:name w:val="texample"/>
    <w:uiPriority w:val="0"/>
  </w:style>
  <w:style w:type="character" w:styleId="21">
    <w:name w:val="Placeholder Text"/>
    <w:basedOn w:val="3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8C28-FC61-4CA4-BB25-A7E76CBB72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2321</Words>
  <Characters>13235</Characters>
  <Lines>110</Lines>
  <Paragraphs>31</Paragraphs>
  <TotalTime>0</TotalTime>
  <ScaleCrop>false</ScaleCrop>
  <LinksUpToDate>false</LinksUpToDate>
  <CharactersWithSpaces>15525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2024-11-04T11:08:00Z</dcterms:created>
  <dc:creator>Роман Михайлов</dc:creator>
  <cp:lastModifiedBy>Роман</cp:lastModifiedBy>
  <dcterms:modified xsi:type="dcterms:W3CDTF">2024-11-18T16:35:11Z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89CC0E0F3EDF4E938B707320E2E6B86F_12</vt:lpwstr>
  </property>
</Properties>
</file>