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BFD5" w14:textId="77777777" w:rsidR="000829AF" w:rsidRPr="00353460" w:rsidRDefault="000829AF" w:rsidP="000829AF">
      <w:pPr>
        <w:pStyle w:val="1"/>
        <w:spacing w:after="0"/>
      </w:pPr>
      <w:bookmarkStart w:id="0" w:name="_Toc101668171"/>
      <w:r w:rsidRPr="00C47E78">
        <w:t xml:space="preserve">2 </w:t>
      </w:r>
      <w:r>
        <w:t>Проектирование базы данных</w:t>
      </w:r>
      <w:bookmarkEnd w:id="0"/>
    </w:p>
    <w:p w14:paraId="20CF09A6" w14:textId="77777777" w:rsidR="000829AF" w:rsidRDefault="000829AF" w:rsidP="000829AF">
      <w:pPr>
        <w:pStyle w:val="1"/>
        <w:spacing w:before="0"/>
      </w:pPr>
      <w:bookmarkStart w:id="1" w:name="_Toc101668172"/>
      <w:r>
        <w:t>2.1 Построение ER-модели базы данных</w:t>
      </w:r>
      <w:bookmarkEnd w:id="1"/>
    </w:p>
    <w:p w14:paraId="41B1F2C8" w14:textId="43D5FBD2" w:rsidR="000829AF" w:rsidRPr="00827091" w:rsidRDefault="000829AF" w:rsidP="000829AF">
      <w:r w:rsidRPr="00827091">
        <w:t xml:space="preserve">База данных создаётся для </w:t>
      </w:r>
      <w:r w:rsidRPr="000829AF">
        <w:rPr>
          <w:highlight w:val="yellow"/>
        </w:rPr>
        <w:t>…</w:t>
      </w:r>
      <w:r w:rsidRPr="00827091">
        <w:t xml:space="preserve">. БД должна содержать данные </w:t>
      </w:r>
      <w:r w:rsidRPr="000829AF">
        <w:rPr>
          <w:highlight w:val="yellow"/>
        </w:rPr>
        <w:t>…</w:t>
      </w:r>
      <w:r w:rsidRPr="000829AF">
        <w:rPr>
          <w:highlight w:val="yellow"/>
        </w:rPr>
        <w:t>.</w:t>
      </w:r>
      <w:r w:rsidRPr="00827091">
        <w:t xml:space="preserve"> В соответствии с предметной областью система строится с учётом следующих особенностей:</w:t>
      </w:r>
    </w:p>
    <w:p w14:paraId="09C2AF06" w14:textId="663BD81F" w:rsidR="000829AF" w:rsidRPr="000829AF" w:rsidRDefault="000829AF" w:rsidP="000829AF">
      <w:pPr>
        <w:pStyle w:val="a3"/>
        <w:numPr>
          <w:ilvl w:val="0"/>
          <w:numId w:val="1"/>
        </w:numPr>
        <w:ind w:left="0" w:firstLine="709"/>
        <w:rPr>
          <w:highlight w:val="yellow"/>
        </w:rPr>
      </w:pPr>
      <w:r w:rsidRPr="000829AF">
        <w:rPr>
          <w:highlight w:val="yellow"/>
        </w:rPr>
        <w:t>Потоки данных</w:t>
      </w:r>
      <w:r w:rsidRPr="000829AF">
        <w:rPr>
          <w:highlight w:val="yellow"/>
        </w:rPr>
        <w:t>;</w:t>
      </w:r>
    </w:p>
    <w:p w14:paraId="0CC136B3" w14:textId="77777777" w:rsidR="000829AF" w:rsidRPr="00827091" w:rsidRDefault="000829AF" w:rsidP="000829AF">
      <w:r w:rsidRPr="00827091">
        <w:t>Выделим базовые сущности этой предметной области:</w:t>
      </w:r>
    </w:p>
    <w:p w14:paraId="26ABBBBF" w14:textId="16D0C9AC" w:rsidR="000829AF" w:rsidRPr="000829AF" w:rsidRDefault="000829AF" w:rsidP="000829AF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0829AF">
        <w:rPr>
          <w:highlight w:val="yellow"/>
        </w:rPr>
        <w:t>Таблица, атрибуты, с указанием первичного ключа</w:t>
      </w:r>
    </w:p>
    <w:p w14:paraId="58A425E5" w14:textId="5F3C0938" w:rsidR="000829AF" w:rsidRPr="000829AF" w:rsidRDefault="000829AF" w:rsidP="000829AF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0829AF">
        <w:rPr>
          <w:highlight w:val="yellow"/>
        </w:rPr>
        <w:t>.</w:t>
      </w:r>
    </w:p>
    <w:p w14:paraId="2C4EAA91" w14:textId="41F092D3" w:rsidR="000829AF" w:rsidRPr="00FC364A" w:rsidRDefault="000829AF" w:rsidP="000829AF">
      <w:pPr>
        <w:rPr>
          <w:color w:val="auto"/>
        </w:rPr>
      </w:pPr>
      <w:r w:rsidRPr="00FC364A">
        <w:rPr>
          <w:lang w:val="en-US"/>
        </w:rPr>
        <w:t>ER</w:t>
      </w:r>
      <w:r w:rsidRPr="00FC364A">
        <w:t xml:space="preserve">-модель можно увидеть на рисунке </w:t>
      </w:r>
      <w:r w:rsidRPr="000829AF">
        <w:rPr>
          <w:highlight w:val="yellow"/>
        </w:rPr>
        <w:t>А.</w:t>
      </w:r>
      <w:r>
        <w:rPr>
          <w:highlight w:val="yellow"/>
        </w:rPr>
        <w:t>4</w:t>
      </w:r>
      <w:r w:rsidRPr="000829AF">
        <w:rPr>
          <w:highlight w:val="yellow"/>
        </w:rPr>
        <w:t>.</w:t>
      </w:r>
    </w:p>
    <w:p w14:paraId="60F2577D" w14:textId="77777777" w:rsidR="000829AF" w:rsidRDefault="000829AF" w:rsidP="000829AF">
      <w:pPr>
        <w:ind w:firstLine="708"/>
        <w:rPr>
          <w:color w:val="auto"/>
          <w:szCs w:val="28"/>
        </w:rPr>
      </w:pPr>
      <w:r>
        <w:rPr>
          <w:szCs w:val="28"/>
        </w:rPr>
        <w:t>Произведем анализ сущностей:</w:t>
      </w:r>
    </w:p>
    <w:p w14:paraId="4C1335F1" w14:textId="77777777" w:rsidR="000829AF" w:rsidRDefault="000829AF" w:rsidP="000829AF">
      <w:pPr>
        <w:ind w:firstLine="708"/>
        <w:rPr>
          <w:szCs w:val="28"/>
        </w:rPr>
      </w:pPr>
      <w:r>
        <w:rPr>
          <w:szCs w:val="28"/>
        </w:rPr>
        <w:t xml:space="preserve">Сущности находятся в первой нормальной форме, так как удовлетворяют следующему требованию: Сущность не должна иметь многозначных атрибутов. </w:t>
      </w:r>
    </w:p>
    <w:p w14:paraId="18094F19" w14:textId="77777777" w:rsidR="000829AF" w:rsidRPr="00827091" w:rsidRDefault="000829AF" w:rsidP="000829AF">
      <w:pPr>
        <w:ind w:firstLine="708"/>
      </w:pPr>
      <w:r>
        <w:rPr>
          <w:szCs w:val="28"/>
        </w:rPr>
        <w:t>Сущность находится во второй и третьей нормальной форме, так как она удовлетворяет условиям второй нормальной формы, и ни одно из не ключевых полей таблицы не идентифицируется с помощью другого не ключевого поля.</w:t>
      </w:r>
    </w:p>
    <w:p w14:paraId="382C1ED1" w14:textId="77777777" w:rsidR="000829AF" w:rsidRDefault="000829AF" w:rsidP="000829AF">
      <w:pPr>
        <w:pStyle w:val="1"/>
      </w:pPr>
      <w:bookmarkStart w:id="2" w:name="_Toc101668173"/>
      <w:r>
        <w:t>2.2 Построение реляционной модели базы данных</w:t>
      </w:r>
      <w:bookmarkEnd w:id="2"/>
    </w:p>
    <w:p w14:paraId="0FA6FC43" w14:textId="77777777" w:rsidR="000829AF" w:rsidRDefault="000829AF" w:rsidP="000829AF">
      <w:r>
        <w:t>2.2.1 Структурная часть</w:t>
      </w:r>
    </w:p>
    <w:p w14:paraId="142862FF" w14:textId="7F4E494B" w:rsidR="000829AF" w:rsidRDefault="000829AF" w:rsidP="000829AF">
      <w:r>
        <w:t xml:space="preserve">В информационной системе базы данных курсового проекта используются таблицы </w:t>
      </w:r>
      <w:proofErr w:type="gramStart"/>
      <w:r>
        <w:t>1-10</w:t>
      </w:r>
      <w:proofErr w:type="gramEnd"/>
      <w:r>
        <w:t>.</w:t>
      </w:r>
    </w:p>
    <w:p w14:paraId="6522E6B7" w14:textId="795EC60B" w:rsidR="000829AF" w:rsidRPr="00CD35EB" w:rsidRDefault="000829AF" w:rsidP="000829AF">
      <w:pPr>
        <w:keepNext/>
        <w:ind w:firstLine="0"/>
      </w:pPr>
      <w:r w:rsidRPr="000829AF">
        <w:rPr>
          <w:highlight w:val="yellow"/>
        </w:rPr>
        <w:lastRenderedPageBreak/>
        <w:t xml:space="preserve">Таблица 1 – </w:t>
      </w:r>
      <w:r w:rsidRPr="000829AF">
        <w:rPr>
          <w:highlight w:val="yellow"/>
          <w:lang w:val="en-US"/>
        </w:rPr>
        <w:t>Users</w:t>
      </w:r>
    </w:p>
    <w:tbl>
      <w:tblPr>
        <w:tblW w:w="959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1684"/>
        <w:gridCol w:w="1206"/>
        <w:gridCol w:w="2308"/>
        <w:gridCol w:w="1424"/>
      </w:tblGrid>
      <w:tr w:rsidR="000829AF" w14:paraId="417F3CC7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F9D6CC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B1FB32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FE71A5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AC7E4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366E6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:rsidR="000829AF" w14:paraId="575875AE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4B731D" w14:textId="77777777" w:rsidR="000829AF" w:rsidRPr="000925C1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8BEAB0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Счётчик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B742E6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8E26D3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1-999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47279" w14:textId="77777777" w:rsidR="000829AF" w:rsidRPr="00097568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:rsidR="000829AF" w14:paraId="57E89401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A7795C" w14:textId="77777777" w:rsidR="000829AF" w:rsidRPr="00097568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proofErr w:type="spellStart"/>
            <w:r w:rsidRPr="000925C1">
              <w:rPr>
                <w:szCs w:val="28"/>
              </w:rPr>
              <w:t>last_name</w:t>
            </w:r>
            <w:proofErr w:type="spellEnd"/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E7C6DD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C503A5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29B86B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4B4CB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0829AF" w14:paraId="76EE2B47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82D66A" w14:textId="77777777" w:rsidR="000829AF" w:rsidRPr="000925C1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ferst_name</w:t>
            </w:r>
            <w:proofErr w:type="spellEnd"/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685124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FD8121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4FD1E4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3D7E5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0829AF" w14:paraId="7318AE2A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FF40C0" w14:textId="77777777" w:rsidR="000829AF" w:rsidRPr="000925C1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midlle_</w:t>
            </w:r>
            <w:r>
              <w:rPr>
                <w:lang w:val="en-US"/>
              </w:rPr>
              <w:t>name</w:t>
            </w:r>
            <w:proofErr w:type="spellEnd"/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63DD31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2979AA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2D58EF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98B10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0829AF" w14:paraId="6C54E34F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DE7ACB" w14:textId="77777777" w:rsidR="000829AF" w:rsidRPr="001E1409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login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198933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B14000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3</w:t>
            </w:r>
            <w:r>
              <w:rPr>
                <w:szCs w:val="28"/>
              </w:rPr>
              <w:t>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F0E4A5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03A99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0829AF" w14:paraId="39D4C6EC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A144D7" w14:textId="77777777" w:rsidR="000829AF" w:rsidRPr="001E1409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password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DA9864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14F538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3</w:t>
            </w:r>
            <w:r>
              <w:rPr>
                <w:szCs w:val="28"/>
              </w:rPr>
              <w:t>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10245D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FAE0C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0829AF" w14:paraId="4D24B937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E01496" w14:textId="77777777" w:rsidR="000829AF" w:rsidRPr="001E1409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role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827F61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5D919D" w14:textId="77777777" w:rsidR="000829AF" w:rsidRPr="000D645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A82B05" w14:textId="77777777" w:rsidR="000829AF" w:rsidRPr="001E1409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0-1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749BD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0829AF" w14:paraId="4179ADBB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E25FDB" w14:textId="77777777" w:rsidR="000829AF" w:rsidRPr="001E1409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avatar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4051D" w14:textId="77777777" w:rsidR="000829AF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C4F7FD" w14:textId="77777777" w:rsidR="000829AF" w:rsidRPr="00157B8D" w:rsidRDefault="000829AF" w:rsidP="000829A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6A5F34" w14:textId="77777777" w:rsidR="000829AF" w:rsidRPr="00157B8D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1-</w:t>
            </w:r>
            <w:r>
              <w:rPr>
                <w:sz w:val="28"/>
                <w:szCs w:val="28"/>
                <w:lang w:val="en-US"/>
              </w:rPr>
              <w:t>999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333DF" w14:textId="77777777" w:rsidR="000829AF" w:rsidRDefault="000829AF" w:rsidP="000829AF">
            <w:pPr>
              <w:pStyle w:val="a4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0829AF" w14:paraId="562609F9" w14:textId="77777777" w:rsidTr="00214056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0AAFDB" w14:textId="77777777" w:rsidR="000829AF" w:rsidRPr="001E1409" w:rsidRDefault="000829AF" w:rsidP="000829AF">
            <w:pPr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rating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95074" w14:textId="77777777" w:rsidR="000829AF" w:rsidRDefault="000829AF" w:rsidP="000829AF">
            <w:pPr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60618F" w14:textId="77777777" w:rsidR="000829AF" w:rsidRPr="007503A5" w:rsidRDefault="000829AF" w:rsidP="000829AF">
            <w:pPr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8B889B" w14:textId="77777777" w:rsidR="000829AF" w:rsidRPr="007503A5" w:rsidRDefault="000829AF" w:rsidP="000829AF">
            <w:pPr>
              <w:pStyle w:val="a4"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1-999</w:t>
            </w:r>
            <w:r>
              <w:rPr>
                <w:sz w:val="28"/>
                <w:szCs w:val="28"/>
                <w:lang w:val="en-US"/>
              </w:rPr>
              <w:t>99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4A476" w14:textId="77777777" w:rsidR="000829AF" w:rsidRDefault="000829AF" w:rsidP="000829AF">
            <w:pPr>
              <w:pStyle w:val="a4"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16213637" w14:textId="77777777" w:rsidR="000829AF" w:rsidRDefault="000829AF" w:rsidP="000829AF">
      <w:pPr>
        <w:ind w:firstLine="0"/>
      </w:pPr>
    </w:p>
    <w:p w14:paraId="6C6A7D24" w14:textId="77777777" w:rsidR="000829AF" w:rsidRDefault="000829AF" w:rsidP="000829AF">
      <w:pPr>
        <w:ind w:firstLine="708"/>
        <w:rPr>
          <w:szCs w:val="28"/>
        </w:rPr>
      </w:pPr>
      <w:r>
        <w:t xml:space="preserve">2.2.2 </w:t>
      </w:r>
      <w:r>
        <w:rPr>
          <w:szCs w:val="28"/>
        </w:rPr>
        <w:t>Целостная часть</w:t>
      </w:r>
    </w:p>
    <w:p w14:paraId="4C4FCA3C" w14:textId="77777777" w:rsidR="000829AF" w:rsidRDefault="000829AF" w:rsidP="000829AF">
      <w:pPr>
        <w:ind w:firstLine="851"/>
      </w:pPr>
      <w:r>
        <w:t>Схема реляционной модели базы данных представлена на рисунке А.</w:t>
      </w:r>
      <w:r w:rsidRPr="000829AF">
        <w:rPr>
          <w:highlight w:val="yellow"/>
        </w:rPr>
        <w:t>8</w:t>
      </w:r>
      <w:r>
        <w:t xml:space="preserve"> и включает следующие объекты:</w:t>
      </w:r>
    </w:p>
    <w:p w14:paraId="2C0E38E3" w14:textId="4F706F86" w:rsidR="000829AF" w:rsidRDefault="000829AF" w:rsidP="000829AF">
      <w:pPr>
        <w:pStyle w:val="a3"/>
        <w:numPr>
          <w:ilvl w:val="0"/>
          <w:numId w:val="2"/>
        </w:numPr>
        <w:ind w:left="0" w:firstLine="709"/>
      </w:pPr>
      <w:r>
        <w:rPr>
          <w:color w:val="FF0000"/>
        </w:rPr>
        <w:t xml:space="preserve">Пример </w:t>
      </w:r>
      <w:r w:rsidRPr="000829AF">
        <w:rPr>
          <w:highlight w:val="yellow"/>
          <w:lang w:val="en-US"/>
        </w:rPr>
        <w:t>users</w:t>
      </w:r>
      <w:r w:rsidRPr="000829AF">
        <w:rPr>
          <w:highlight w:val="yellow"/>
        </w:rPr>
        <w:t xml:space="preserve"> – Дочерняя таблица по отношению к таблице </w:t>
      </w:r>
      <w:r w:rsidRPr="000829AF">
        <w:rPr>
          <w:highlight w:val="yellow"/>
          <w:lang w:val="en-US"/>
        </w:rPr>
        <w:t>images</w:t>
      </w:r>
      <w:r w:rsidRPr="000829AF">
        <w:rPr>
          <w:highlight w:val="yellow"/>
        </w:rPr>
        <w:t xml:space="preserve">. Первичный ключ </w:t>
      </w:r>
      <w:r w:rsidRPr="000829AF">
        <w:rPr>
          <w:highlight w:val="yellow"/>
          <w:lang w:val="en-US"/>
        </w:rPr>
        <w:t>id</w:t>
      </w:r>
      <w:r w:rsidRPr="000829AF">
        <w:rPr>
          <w:highlight w:val="yellow"/>
        </w:rPr>
        <w:t xml:space="preserve"> Внешний ключ поле </w:t>
      </w:r>
      <w:r w:rsidRPr="000829AF">
        <w:rPr>
          <w:highlight w:val="yellow"/>
          <w:lang w:val="en-US"/>
        </w:rPr>
        <w:t>avatar</w:t>
      </w:r>
      <w:r w:rsidRPr="000829AF">
        <w:rPr>
          <w:highlight w:val="yellow"/>
        </w:rPr>
        <w:t xml:space="preserve"> ссылается на поле </w:t>
      </w:r>
      <w:proofErr w:type="gramStart"/>
      <w:r w:rsidRPr="000829AF">
        <w:rPr>
          <w:highlight w:val="yellow"/>
          <w:lang w:val="en-US"/>
        </w:rPr>
        <w:t>images</w:t>
      </w:r>
      <w:r w:rsidRPr="000829AF">
        <w:rPr>
          <w:highlight w:val="yellow"/>
        </w:rPr>
        <w:t>.[</w:t>
      </w:r>
      <w:proofErr w:type="gramEnd"/>
      <w:r w:rsidRPr="000829AF">
        <w:rPr>
          <w:highlight w:val="yellow"/>
          <w:lang w:val="en-US"/>
        </w:rPr>
        <w:t>id</w:t>
      </w:r>
      <w:r w:rsidRPr="000829AF">
        <w:rPr>
          <w:highlight w:val="yellow"/>
        </w:rPr>
        <w:t>];</w:t>
      </w:r>
    </w:p>
    <w:p w14:paraId="76A891F4" w14:textId="1CF98C0B" w:rsidR="000829AF" w:rsidRPr="00740DE2" w:rsidRDefault="000829AF" w:rsidP="000829AF">
      <w:pPr>
        <w:pStyle w:val="a3"/>
        <w:numPr>
          <w:ilvl w:val="0"/>
          <w:numId w:val="2"/>
        </w:numPr>
        <w:ind w:left="0" w:firstLine="709"/>
      </w:pPr>
      <w:r>
        <w:t>…</w:t>
      </w:r>
    </w:p>
    <w:p w14:paraId="3BF44483" w14:textId="01E6BC5C" w:rsidR="000829AF" w:rsidRDefault="000829AF" w:rsidP="000829AF">
      <w:pPr>
        <w:pStyle w:val="a3"/>
        <w:numPr>
          <w:ilvl w:val="0"/>
          <w:numId w:val="2"/>
        </w:numPr>
        <w:ind w:left="0" w:firstLine="709"/>
      </w:pPr>
      <w:r>
        <w:rPr>
          <w:color w:val="FF0000"/>
        </w:rPr>
        <w:t>Пример</w:t>
      </w:r>
      <w:r w:rsidRPr="000829AF">
        <w:t xml:space="preserve"> </w:t>
      </w:r>
      <w:proofErr w:type="spellStart"/>
      <w:r>
        <w:rPr>
          <w:lang w:val="en-US"/>
        </w:rPr>
        <w:t>objectsimages</w:t>
      </w:r>
      <w:proofErr w:type="spellEnd"/>
      <w:r w:rsidRPr="00740DE2">
        <w:t xml:space="preserve"> – </w:t>
      </w:r>
      <w:r>
        <w:t xml:space="preserve">дочерняя таблица по отношению к таблицам </w:t>
      </w:r>
      <w:r>
        <w:rPr>
          <w:lang w:val="en-US"/>
        </w:rPr>
        <w:t>images</w:t>
      </w:r>
      <w:r w:rsidRPr="00740DE2">
        <w:t xml:space="preserve"> </w:t>
      </w:r>
      <w:r>
        <w:t xml:space="preserve">и </w:t>
      </w:r>
      <w:r>
        <w:rPr>
          <w:lang w:val="en-US"/>
        </w:rPr>
        <w:t>object</w:t>
      </w:r>
      <w:r w:rsidRPr="00740DE2">
        <w:t xml:space="preserve">. </w:t>
      </w:r>
      <w:r>
        <w:t xml:space="preserve">Внешний ключ поле </w:t>
      </w:r>
      <w:r>
        <w:rPr>
          <w:lang w:val="en-US"/>
        </w:rPr>
        <w:t>image</w:t>
      </w:r>
      <w:r w:rsidRPr="00740DE2">
        <w:t xml:space="preserve"> </w:t>
      </w:r>
      <w:r>
        <w:t xml:space="preserve">ссылается на поле </w:t>
      </w:r>
      <w:r>
        <w:rPr>
          <w:lang w:val="en-US"/>
        </w:rPr>
        <w:t>images</w:t>
      </w:r>
      <w:r w:rsidRPr="00740DE2">
        <w:t>.</w:t>
      </w:r>
      <w:r>
        <w:rPr>
          <w:lang w:val="en-US"/>
        </w:rPr>
        <w:t>id</w:t>
      </w:r>
      <w:r w:rsidRPr="00740DE2">
        <w:t xml:space="preserve">. </w:t>
      </w:r>
      <w:r>
        <w:t xml:space="preserve">Внешний ключ поле </w:t>
      </w:r>
      <w:r>
        <w:rPr>
          <w:lang w:val="en-US"/>
        </w:rPr>
        <w:t>object</w:t>
      </w:r>
      <w:r w:rsidRPr="00740DE2">
        <w:t xml:space="preserve"> </w:t>
      </w:r>
      <w:r>
        <w:t xml:space="preserve">ссылается на поле </w:t>
      </w:r>
      <w:proofErr w:type="gramStart"/>
      <w:r>
        <w:rPr>
          <w:lang w:val="en-US"/>
        </w:rPr>
        <w:t>objects</w:t>
      </w:r>
      <w:r w:rsidRPr="00740DE2">
        <w:t>.</w:t>
      </w:r>
      <w:r w:rsidRPr="007D036F">
        <w:t>[</w:t>
      </w:r>
      <w:proofErr w:type="gramEnd"/>
      <w:r>
        <w:rPr>
          <w:lang w:val="en-US"/>
        </w:rPr>
        <w:t>id</w:t>
      </w:r>
      <w:r w:rsidRPr="007D036F">
        <w:t>]</w:t>
      </w:r>
      <w:r w:rsidRPr="00740DE2">
        <w:t>.</w:t>
      </w:r>
    </w:p>
    <w:p w14:paraId="24F52DA2" w14:textId="77777777" w:rsidR="000829AF" w:rsidRDefault="000829AF" w:rsidP="000829AF">
      <w:pPr>
        <w:ind w:firstLine="708"/>
        <w:rPr>
          <w:szCs w:val="28"/>
        </w:rPr>
      </w:pPr>
      <w:r>
        <w:t xml:space="preserve">2.2.3 </w:t>
      </w:r>
      <w:r>
        <w:rPr>
          <w:szCs w:val="28"/>
        </w:rPr>
        <w:t>Манипуляционная часть</w:t>
      </w:r>
    </w:p>
    <w:p w14:paraId="6CE463BC" w14:textId="72523356" w:rsidR="000829AF" w:rsidRDefault="000829AF" w:rsidP="000829AF">
      <w:r>
        <w:t xml:space="preserve">Возможные запросы к базе данных информационной системы представлены в таблице </w:t>
      </w:r>
      <w:r>
        <w:t>11</w:t>
      </w:r>
      <w:r>
        <w:t>.</w:t>
      </w:r>
    </w:p>
    <w:p w14:paraId="0743C885" w14:textId="10BE770A" w:rsidR="000829AF" w:rsidRPr="00766A24" w:rsidRDefault="000829AF" w:rsidP="000829AF">
      <w:pPr>
        <w:keepNext/>
        <w:spacing w:before="480"/>
        <w:ind w:firstLine="0"/>
        <w:rPr>
          <w:szCs w:val="28"/>
        </w:rPr>
      </w:pPr>
      <w:r>
        <w:rPr>
          <w:szCs w:val="28"/>
        </w:rPr>
        <w:t>Таблица</w:t>
      </w:r>
      <w:r w:rsidRPr="00766A24">
        <w:rPr>
          <w:szCs w:val="28"/>
        </w:rPr>
        <w:t xml:space="preserve"> </w:t>
      </w:r>
      <w:r>
        <w:rPr>
          <w:szCs w:val="28"/>
        </w:rPr>
        <w:t>11</w:t>
      </w:r>
      <w:r>
        <w:rPr>
          <w:szCs w:val="28"/>
        </w:rPr>
        <w:t xml:space="preserve"> – </w:t>
      </w:r>
      <w:r w:rsidRPr="00766A24">
        <w:rPr>
          <w:szCs w:val="28"/>
        </w:rPr>
        <w:t>Возможные запросы к базе данных информационной системы</w:t>
      </w: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7"/>
        <w:gridCol w:w="6268"/>
      </w:tblGrid>
      <w:tr w:rsidR="000829AF" w:rsidRPr="000829AF" w14:paraId="1E967A7D" w14:textId="77777777" w:rsidTr="00214056">
        <w:trPr>
          <w:trHeight w:val="20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0533C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>Запрос</w:t>
            </w:r>
          </w:p>
        </w:tc>
        <w:tc>
          <w:tcPr>
            <w:tcW w:w="6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5F21F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>Описание</w:t>
            </w:r>
          </w:p>
        </w:tc>
      </w:tr>
      <w:tr w:rsidR="000829AF" w:rsidRPr="000829AF" w14:paraId="46D04826" w14:textId="77777777" w:rsidTr="00214056">
        <w:trPr>
          <w:trHeight w:val="20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5BE1E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>Выборка пройденных тестов пользователя</w:t>
            </w:r>
          </w:p>
        </w:tc>
        <w:tc>
          <w:tcPr>
            <w:tcW w:w="6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1BB3AEC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 xml:space="preserve">По данному запросу произойдет присоединение двух таблиц Тест и Пользователь по полю связи </w:t>
            </w:r>
            <w:proofErr w:type="spellStart"/>
            <w:r w:rsidRPr="000829AF">
              <w:rPr>
                <w:sz w:val="24"/>
                <w:szCs w:val="24"/>
              </w:rPr>
              <w:t>Код_пользователя</w:t>
            </w:r>
            <w:proofErr w:type="spellEnd"/>
            <w:r w:rsidRPr="000829AF">
              <w:rPr>
                <w:sz w:val="24"/>
                <w:szCs w:val="24"/>
              </w:rPr>
              <w:t>. Выведет на экран ФИО студента и список тестов, которые он прошел</w:t>
            </w:r>
          </w:p>
        </w:tc>
      </w:tr>
      <w:tr w:rsidR="000829AF" w:rsidRPr="000829AF" w14:paraId="3B388F9F" w14:textId="77777777" w:rsidTr="00214056">
        <w:trPr>
          <w:trHeight w:val="20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CC088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>Нахождение среднего рейтинга среди пользователей определенной возрастной категории</w:t>
            </w:r>
          </w:p>
        </w:tc>
        <w:tc>
          <w:tcPr>
            <w:tcW w:w="6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A22FC5E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829AF">
              <w:rPr>
                <w:sz w:val="24"/>
                <w:szCs w:val="24"/>
              </w:rPr>
              <w:t xml:space="preserve">По данному запросу произойдет выборка поля </w:t>
            </w:r>
            <w:r w:rsidRPr="000829AF">
              <w:rPr>
                <w:sz w:val="24"/>
                <w:szCs w:val="24"/>
                <w:lang w:val="en-US"/>
              </w:rPr>
              <w:t>Avg</w:t>
            </w:r>
            <w:r w:rsidRPr="000829AF">
              <w:rPr>
                <w:sz w:val="24"/>
                <w:szCs w:val="24"/>
              </w:rPr>
              <w:t>-Рейтинг и вычисление возраста по полю Дата Рождения, сгруппированная по возрасту</w:t>
            </w:r>
          </w:p>
        </w:tc>
      </w:tr>
      <w:tr w:rsidR="000829AF" w:rsidRPr="000829AF" w14:paraId="3210BDED" w14:textId="77777777" w:rsidTr="00214056">
        <w:trPr>
          <w:trHeight w:val="20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B0EDF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 xml:space="preserve">Нахождение количества </w:t>
            </w:r>
            <w:r w:rsidRPr="000829AF">
              <w:rPr>
                <w:sz w:val="24"/>
                <w:szCs w:val="24"/>
              </w:rPr>
              <w:lastRenderedPageBreak/>
              <w:t>баллов за прохождение теста пользователем</w:t>
            </w:r>
          </w:p>
        </w:tc>
        <w:tc>
          <w:tcPr>
            <w:tcW w:w="6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CC664AB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lastRenderedPageBreak/>
              <w:t xml:space="preserve">По данному запросу произойдет присоединение пяти </w:t>
            </w:r>
            <w:r w:rsidRPr="000829AF">
              <w:rPr>
                <w:sz w:val="24"/>
                <w:szCs w:val="24"/>
              </w:rPr>
              <w:lastRenderedPageBreak/>
              <w:t>таблиц – Пользователь, Тест, Вопрос, Ответы на вопросы, Вариант ответов по полям связей. По выборке с условиями результатом вывода на экран будет являться ФИО пользователя, название пройденного теста и количество баллов, полученное за его прохождение</w:t>
            </w:r>
          </w:p>
        </w:tc>
      </w:tr>
      <w:tr w:rsidR="000829AF" w:rsidRPr="000829AF" w14:paraId="79606602" w14:textId="77777777" w:rsidTr="00214056">
        <w:trPr>
          <w:trHeight w:val="20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303B7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lastRenderedPageBreak/>
              <w:t>Нахождение тестов по определенной категории</w:t>
            </w:r>
          </w:p>
        </w:tc>
        <w:tc>
          <w:tcPr>
            <w:tcW w:w="6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6C25C6B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 xml:space="preserve">По данному запросу произойдет присоединение двух таблиц Тест и Категория по полю связи </w:t>
            </w:r>
            <w:proofErr w:type="spellStart"/>
            <w:r w:rsidRPr="000829AF">
              <w:rPr>
                <w:sz w:val="24"/>
                <w:szCs w:val="24"/>
              </w:rPr>
              <w:t>Код_категории</w:t>
            </w:r>
            <w:proofErr w:type="spellEnd"/>
            <w:r w:rsidRPr="000829AF">
              <w:rPr>
                <w:sz w:val="24"/>
                <w:szCs w:val="24"/>
              </w:rPr>
              <w:t>. Результатом вывода будет являться список тестов по необходимой категории</w:t>
            </w:r>
          </w:p>
        </w:tc>
      </w:tr>
      <w:tr w:rsidR="000829AF" w:rsidRPr="000829AF" w14:paraId="5C474416" w14:textId="77777777" w:rsidTr="00214056">
        <w:trPr>
          <w:trHeight w:val="20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66593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>Вычисление максимального рейтинга ученика определенной школы</w:t>
            </w:r>
          </w:p>
        </w:tc>
        <w:tc>
          <w:tcPr>
            <w:tcW w:w="6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BE35BD7" w14:textId="77777777" w:rsidR="000829AF" w:rsidRPr="000829AF" w:rsidRDefault="000829AF" w:rsidP="000829AF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sz w:val="24"/>
                <w:szCs w:val="24"/>
              </w:rPr>
            </w:pPr>
            <w:r w:rsidRPr="000829AF">
              <w:rPr>
                <w:sz w:val="24"/>
                <w:szCs w:val="24"/>
              </w:rPr>
              <w:t>Выборка полей ФИО и Рейтинг из таблицы Пользователь сгруппированная по полю Школа</w:t>
            </w:r>
          </w:p>
        </w:tc>
      </w:tr>
    </w:tbl>
    <w:p w14:paraId="742BF762" w14:textId="188AEA54" w:rsidR="009D3CB0" w:rsidRDefault="009D3CB0" w:rsidP="000829AF">
      <w:pPr>
        <w:spacing w:after="160" w:line="259" w:lineRule="auto"/>
        <w:ind w:firstLine="0"/>
        <w:jc w:val="left"/>
      </w:pPr>
    </w:p>
    <w:sectPr w:rsidR="009D3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278A1"/>
    <w:multiLevelType w:val="hybridMultilevel"/>
    <w:tmpl w:val="2C9808EA"/>
    <w:lvl w:ilvl="0" w:tplc="5BC06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F29211C"/>
    <w:multiLevelType w:val="hybridMultilevel"/>
    <w:tmpl w:val="E6C847FA"/>
    <w:lvl w:ilvl="0" w:tplc="5BC06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64074708">
    <w:abstractNumId w:val="0"/>
  </w:num>
  <w:num w:numId="2" w16cid:durableId="1737897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F"/>
    <w:rsid w:val="000829AF"/>
    <w:rsid w:val="005C60B4"/>
    <w:rsid w:val="009D3CB0"/>
    <w:rsid w:val="00B8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D2CC"/>
  <w15:chartTrackingRefBased/>
  <w15:docId w15:val="{68225614-FBAB-4522-806E-4501C7AA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9AF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0829AF"/>
    <w:pPr>
      <w:keepNext/>
      <w:keepLines/>
      <w:spacing w:before="480" w:after="480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9A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List Paragraph"/>
    <w:basedOn w:val="a"/>
    <w:uiPriority w:val="34"/>
    <w:qFormat/>
    <w:rsid w:val="000829AF"/>
    <w:pPr>
      <w:ind w:left="720"/>
      <w:contextualSpacing/>
    </w:pPr>
  </w:style>
  <w:style w:type="paragraph" w:styleId="a4">
    <w:name w:val="Normal (Web)"/>
    <w:basedOn w:val="a"/>
    <w:rsid w:val="000829AF"/>
    <w:pPr>
      <w:suppressAutoHyphens/>
      <w:spacing w:before="100" w:after="100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1</cp:revision>
  <dcterms:created xsi:type="dcterms:W3CDTF">2022-10-07T17:19:00Z</dcterms:created>
  <dcterms:modified xsi:type="dcterms:W3CDTF">2022-10-07T17:26:00Z</dcterms:modified>
</cp:coreProperties>
</file>