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45A0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firstLine="0"/>
        <w:jc w:val="center"/>
        <w:textAlignment w:val="auto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t>Министерство науки и высшего образования Российской Федерации</w:t>
      </w:r>
    </w:p>
    <w:p w14:paraId="3A20B1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 xml:space="preserve">Федеральное государственное бюджетное 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>образовательное учреждение высшего образования</w:t>
      </w:r>
    </w:p>
    <w:p w14:paraId="1354D2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«Новгородский государственный университет имени Ярослава Мудрого»</w:t>
      </w:r>
    </w:p>
    <w:p w14:paraId="38143A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ПОЛИТЕХНИЧЕСКИЙ</w:t>
      </w:r>
      <w:r>
        <w:rPr>
          <w:rFonts w:hint="default"/>
          <w:sz w:val="24"/>
          <w:szCs w:val="24"/>
          <w:lang w:val="ru-RU"/>
        </w:rPr>
        <w:t xml:space="preserve"> ИНСТИТУТ</w:t>
      </w:r>
    </w:p>
    <w:p w14:paraId="7B1AB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55" w:lineRule="auto"/>
        <w:ind w:right="-1" w:firstLine="0"/>
        <w:jc w:val="center"/>
        <w:textAlignment w:val="auto"/>
        <w:rPr>
          <w:sz w:val="24"/>
          <w:szCs w:val="24"/>
        </w:rPr>
      </w:pPr>
    </w:p>
    <w:p w14:paraId="4BD1D3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280" w:line="255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КАФЕДРА ИНФОРМАЦИОННЫХ ТЕХНОЛОГИЙ И СИСТЕМ</w:t>
      </w:r>
    </w:p>
    <w:p w14:paraId="4BA19903">
      <w:pPr>
        <w:shd w:val="clear" w:color="auto" w:fill="FFFFFF"/>
        <w:tabs>
          <w:tab w:val="left" w:pos="605"/>
        </w:tabs>
        <w:suppressAutoHyphens/>
        <w:spacing w:after="480"/>
        <w:ind w:firstLine="0"/>
        <w:jc w:val="center"/>
        <w:rPr>
          <w:rFonts w:hint="default" w:eastAsia="Times New Roman" w:cs="Times New Roman"/>
          <w:caps/>
          <w:sz w:val="32"/>
          <w:szCs w:val="32"/>
          <w:lang w:val="ru-RU" w:eastAsia="ar-SA"/>
        </w:rPr>
      </w:pPr>
      <w:r>
        <w:rPr>
          <w:rFonts w:eastAsia="Times New Roman" w:cs="Times New Roman"/>
          <w:caps/>
          <w:sz w:val="32"/>
          <w:szCs w:val="32"/>
          <w:lang w:eastAsia="ar-SA"/>
        </w:rPr>
        <w:t>Разработка базы данных и программных продуктов для системы</w:t>
      </w:r>
      <w:r>
        <w:rPr>
          <w:rFonts w:hint="default" w:eastAsia="Times New Roman" w:cs="Times New Roman"/>
          <w:caps/>
          <w:sz w:val="32"/>
          <w:szCs w:val="32"/>
          <w:lang w:val="ru-RU" w:eastAsia="ar-SA"/>
        </w:rPr>
        <w:t xml:space="preserve"> автоматизации работы склада</w:t>
      </w:r>
    </w:p>
    <w:p w14:paraId="1177D75E">
      <w:pPr>
        <w:shd w:val="clear" w:color="auto" w:fill="FFFFFF"/>
        <w:tabs>
          <w:tab w:val="left" w:pos="605"/>
        </w:tabs>
        <w:suppressAutoHyphens/>
        <w:ind w:firstLine="0"/>
        <w:jc w:val="center"/>
        <w:rPr>
          <w:rFonts w:eastAsia="Times New Roman" w:cs="Times New Roman"/>
          <w:caps/>
          <w:sz w:val="32"/>
          <w:szCs w:val="32"/>
          <w:lang w:eastAsia="ar-SA"/>
        </w:rPr>
      </w:pPr>
      <w:r>
        <w:rPr>
          <w:rFonts w:eastAsia="Times New Roman" w:cs="Times New Roman"/>
          <w:color w:val="000000"/>
          <w:szCs w:val="24"/>
          <w:lang w:eastAsia="ar-SA"/>
        </w:rPr>
        <w:t>Курсовой проект по учебной дисциплине «Базы данных»</w:t>
      </w:r>
      <w:r>
        <w:rPr>
          <w:rFonts w:eastAsia="Times New Roman" w:cs="Times New Roman"/>
          <w:caps/>
          <w:sz w:val="32"/>
          <w:szCs w:val="32"/>
          <w:lang w:eastAsia="ar-SA"/>
        </w:rPr>
        <w:t xml:space="preserve"> </w:t>
      </w:r>
    </w:p>
    <w:p w14:paraId="3D8DEB5E">
      <w:pPr>
        <w:shd w:val="clear" w:color="auto" w:fill="FFFFFF"/>
        <w:tabs>
          <w:tab w:val="left" w:pos="605"/>
        </w:tabs>
        <w:suppressAutoHyphens/>
        <w:spacing w:after="2160"/>
        <w:ind w:firstLine="0"/>
        <w:jc w:val="center"/>
        <w:rPr>
          <w:rFonts w:eastAsia="Times New Roman" w:cs="Times New Roman"/>
          <w:caps/>
          <w:sz w:val="32"/>
          <w:szCs w:val="32"/>
          <w:lang w:eastAsia="ar-SA"/>
        </w:rPr>
      </w:pPr>
      <w:r>
        <w:rPr>
          <w:rFonts w:eastAsia="Times New Roman" w:cs="Times New Roman"/>
          <w:color w:val="000000"/>
          <w:szCs w:val="24"/>
          <w:lang w:eastAsia="ar-SA"/>
        </w:rPr>
        <w:t>по специальности 09.0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.01 Информатика и вычислительная техника</w:t>
      </w:r>
      <w:r>
        <w:rPr>
          <w:rFonts w:eastAsia="Times New Roman" w:cs="Times New Roman"/>
          <w:color w:val="000000"/>
          <w:szCs w:val="24"/>
          <w:lang w:eastAsia="ar-SA"/>
        </w:rPr>
        <w:br w:type="textWrapping"/>
      </w:r>
      <w:r>
        <w:rPr>
          <w:rFonts w:eastAsia="Times New Roman" w:cs="Times New Roman"/>
          <w:color w:val="000000"/>
          <w:szCs w:val="24"/>
          <w:lang w:val="ru-RU" w:eastAsia="ar-SA"/>
        </w:rPr>
        <w:t>ПТИ</w:t>
      </w:r>
      <w:r>
        <w:rPr>
          <w:rFonts w:eastAsia="Times New Roman" w:cs="Times New Roman"/>
          <w:color w:val="000000"/>
          <w:szCs w:val="24"/>
          <w:lang w:eastAsia="ar-SA"/>
        </w:rPr>
        <w:t xml:space="preserve">.КП 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09</w:t>
      </w:r>
      <w:r>
        <w:rPr>
          <w:rFonts w:hint="default" w:eastAsia="Times New Roman" w:cs="Times New Roman"/>
          <w:color w:val="000000"/>
          <w:szCs w:val="24"/>
          <w:lang w:val="ru-RU" w:eastAsia="ar-SA"/>
        </w:rPr>
        <w:t>3</w:t>
      </w:r>
      <w:r>
        <w:rPr>
          <w:rFonts w:eastAsia="Times New Roman" w:cs="Times New Roman"/>
          <w:color w:val="000000"/>
          <w:szCs w:val="24"/>
          <w:lang w:eastAsia="ar-SA"/>
        </w:rPr>
        <w:t>.011ПЗ</w:t>
      </w:r>
    </w:p>
    <w:tbl>
      <w:tblPr>
        <w:tblStyle w:val="12"/>
        <w:tblW w:w="96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712"/>
      </w:tblGrid>
      <w:tr w14:paraId="0651A2CA">
        <w:trPr>
          <w:trHeight w:val="1278" w:hRule="atLeast"/>
        </w:trPr>
        <w:tc>
          <w:tcPr>
            <w:tcW w:w="4927" w:type="dxa"/>
          </w:tcPr>
          <w:p w14:paraId="088B5429">
            <w:pPr>
              <w:suppressAutoHyphens/>
              <w:snapToGrid w:val="0"/>
              <w:rPr>
                <w:rFonts w:eastAsia="Times New Roman" w:cs="Times New Roman"/>
                <w:szCs w:val="24"/>
                <w:lang w:eastAsia="ar-SA"/>
              </w:rPr>
            </w:pPr>
          </w:p>
        </w:tc>
        <w:tc>
          <w:tcPr>
            <w:tcW w:w="4712" w:type="dxa"/>
          </w:tcPr>
          <w:p w14:paraId="642868A8">
            <w:pPr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Руководитель</w:t>
            </w:r>
          </w:p>
          <w:p w14:paraId="7D43E4F8">
            <w:pPr>
              <w:tabs>
                <w:tab w:val="left" w:pos="1906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u w:val="single"/>
                <w:lang w:eastAsia="ar-SA"/>
              </w:rPr>
              <w:tab/>
            </w:r>
            <w:r>
              <w:rPr>
                <w:rFonts w:eastAsia="Times New Roman" w:cs="Times New Roman"/>
                <w:szCs w:val="24"/>
                <w:lang w:eastAsia="ar-SA"/>
              </w:rPr>
              <w:t>/ Л.Н. Цымбалюк</w:t>
            </w:r>
          </w:p>
          <w:p w14:paraId="30B40C89">
            <w:pPr>
              <w:tabs>
                <w:tab w:val="left" w:pos="3611"/>
              </w:tabs>
              <w:suppressAutoHyphens/>
              <w:ind w:firstLine="0"/>
              <w:rPr>
                <w:rFonts w:eastAsia="Times New Roman" w:cs="Times New Roman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«___»____________202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5</w:t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 г. </w:t>
            </w:r>
          </w:p>
        </w:tc>
      </w:tr>
      <w:tr w14:paraId="7B533DA9">
        <w:tc>
          <w:tcPr>
            <w:tcW w:w="4927" w:type="dxa"/>
          </w:tcPr>
          <w:p w14:paraId="04DEC9A5">
            <w:pPr>
              <w:suppressAutoHyphens/>
              <w:snapToGrid w:val="0"/>
              <w:rPr>
                <w:rFonts w:eastAsia="Times New Roman" w:cs="Times New Roman"/>
                <w:szCs w:val="24"/>
                <w:lang w:eastAsia="ar-SA"/>
              </w:rPr>
            </w:pPr>
          </w:p>
        </w:tc>
        <w:tc>
          <w:tcPr>
            <w:tcW w:w="4712" w:type="dxa"/>
          </w:tcPr>
          <w:p w14:paraId="71EA8380">
            <w:pPr>
              <w:suppressAutoHyphens/>
              <w:spacing w:before="240"/>
              <w:ind w:firstLine="0"/>
              <w:rPr>
                <w:rFonts w:hint="default" w:eastAsia="Times New Roman" w:cs="Times New Roman"/>
                <w:szCs w:val="24"/>
                <w:lang w:val="ru-RU"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 xml:space="preserve">Студент группы 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3</w:t>
            </w:r>
            <w:r>
              <w:rPr>
                <w:rFonts w:eastAsia="Times New Roman" w:cs="Times New Roman"/>
                <w:szCs w:val="24"/>
                <w:lang w:eastAsia="ar-SA"/>
              </w:rPr>
              <w:t>09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3</w:t>
            </w:r>
          </w:p>
          <w:p w14:paraId="4CC3A70E">
            <w:pPr>
              <w:tabs>
                <w:tab w:val="left" w:pos="1906"/>
              </w:tabs>
              <w:suppressAutoHyphens/>
              <w:ind w:firstLine="0"/>
              <w:rPr>
                <w:rFonts w:hint="default" w:eastAsia="Times New Roman" w:cs="Times New Roman"/>
                <w:szCs w:val="24"/>
                <w:lang w:val="ru-RU" w:eastAsia="ar-SA"/>
              </w:rPr>
            </w:pPr>
            <w:r>
              <w:rPr>
                <w:rFonts w:eastAsia="Times New Roman" w:cs="Times New Roman"/>
                <w:szCs w:val="24"/>
                <w:u w:val="single"/>
                <w:lang w:eastAsia="ar-SA"/>
              </w:rPr>
              <w:tab/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/ 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Р</w:t>
            </w:r>
            <w:r>
              <w:rPr>
                <w:rFonts w:eastAsia="Times New Roman" w:cs="Times New Roman"/>
                <w:szCs w:val="24"/>
                <w:lang w:eastAsia="ar-SA"/>
              </w:rPr>
              <w:t>.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А</w:t>
            </w:r>
            <w:r>
              <w:rPr>
                <w:rFonts w:eastAsia="Times New Roman" w:cs="Times New Roman"/>
                <w:szCs w:val="24"/>
                <w:lang w:eastAsia="ar-SA"/>
              </w:rPr>
              <w:t xml:space="preserve">. </w:t>
            </w:r>
            <w:r>
              <w:rPr>
                <w:rFonts w:eastAsia="Times New Roman" w:cs="Times New Roman"/>
                <w:szCs w:val="24"/>
                <w:lang w:val="ru-RU" w:eastAsia="ar-SA"/>
              </w:rPr>
              <w:t>Михайлов</w:t>
            </w:r>
          </w:p>
          <w:p w14:paraId="08ECB11C">
            <w:pPr>
              <w:tabs>
                <w:tab w:val="left" w:pos="3611"/>
              </w:tabs>
              <w:suppressAutoHyphens/>
              <w:ind w:firstLine="0"/>
              <w:rPr>
                <w:rFonts w:eastAsia="Times New Roman" w:cs="Times New Roman"/>
                <w:sz w:val="24"/>
                <w:szCs w:val="24"/>
                <w:lang w:eastAsia="ar-SA"/>
              </w:rPr>
            </w:pPr>
            <w:r>
              <w:rPr>
                <w:rFonts w:eastAsia="Times New Roman" w:cs="Times New Roman"/>
                <w:szCs w:val="24"/>
                <w:lang w:eastAsia="ar-SA"/>
              </w:rPr>
              <w:t>«___»____________202</w:t>
            </w:r>
            <w:r>
              <w:rPr>
                <w:rFonts w:hint="default" w:eastAsia="Times New Roman" w:cs="Times New Roman"/>
                <w:szCs w:val="24"/>
                <w:lang w:val="ru-RU" w:eastAsia="ar-SA"/>
              </w:rPr>
              <w:t>5</w:t>
            </w:r>
            <w:r>
              <w:rPr>
                <w:rFonts w:eastAsia="Times New Roman" w:cs="Times New Roman"/>
                <w:szCs w:val="24"/>
                <w:lang w:eastAsia="ar-SA"/>
              </w:rPr>
              <w:t> г.</w:t>
            </w:r>
          </w:p>
        </w:tc>
      </w:tr>
    </w:tbl>
    <w:p w14:paraId="393EED53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0" w:afterAutospacing="0" w:line="36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sectPr>
          <w:headerReference r:id="rId5" w:type="default"/>
          <w:pgSz w:w="11906" w:h="16838"/>
          <w:pgMar w:top="1134" w:right="850" w:bottom="1134" w:left="1701" w:header="720" w:footer="720" w:gutter="0"/>
          <w:cols w:space="0" w:num="1"/>
          <w:rtlGutter w:val="0"/>
          <w:docGrid w:linePitch="360" w:charSpace="0"/>
        </w:sectPr>
      </w:pPr>
    </w:p>
    <w:sdt>
      <w:sdtPr>
        <w:rPr>
          <w:rFonts w:ascii="SimSun" w:hAnsi="SimSun" w:eastAsia="SimSun" w:cs="Times New Roman"/>
          <w:sz w:val="21"/>
          <w:szCs w:val="24"/>
          <w:lang w:val="ru-RU" w:eastAsia="ar-SA" w:bidi="ar-SA"/>
        </w:rPr>
        <w:id w:val="315046811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SimSun" w:cs="Times New Roman"/>
          <w:b w:val="0"/>
          <w:bCs w:val="0"/>
          <w:sz w:val="28"/>
          <w:szCs w:val="28"/>
          <w:highlight w:val="none"/>
          <w:lang w:val="ru-RU" w:eastAsia="ar-SA" w:bidi="ar-SA"/>
        </w:rPr>
      </w:sdtEndPr>
      <w:sdtContent>
        <w:p w14:paraId="080349F7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480" w:afterLines="0" w:line="36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lang w:val="ru-RU"/>
            </w:rPr>
          </w:pPr>
          <w:r>
            <w:rPr>
              <w:rFonts w:hint="default" w:eastAsia="SimSun" w:cs="Times New Roman"/>
              <w:b w:val="0"/>
              <w:bCs w:val="0"/>
              <w:sz w:val="28"/>
              <w:szCs w:val="28"/>
              <w:lang w:val="ru-RU"/>
            </w:rPr>
            <w:t>Содержание</w:t>
          </w:r>
        </w:p>
        <w:p w14:paraId="7B2F2FAB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 w:val="0"/>
              <w:bCs w:val="0"/>
              <w:sz w:val="28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 w:val="0"/>
              <w:bCs w:val="0"/>
              <w:sz w:val="28"/>
              <w:szCs w:val="28"/>
              <w:highlight w:val="none"/>
            </w:rPr>
            <w:instrText xml:space="preserve">TOC \o "1-2" \h \u </w:instrText>
          </w:r>
          <w:r>
            <w:rPr>
              <w:rFonts w:hint="default" w:ascii="Times New Roman Regular" w:hAnsi="Times New Roman Regular" w:cs="Times New Roman Regular"/>
              <w:b w:val="0"/>
              <w:bCs w:val="0"/>
              <w:sz w:val="28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_Toc1934834370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Введение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_Toc1934834370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3870F86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_Toc1563873716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  <w:lang w:val="ru-RU"/>
            </w:rPr>
            <w:t>1 Постановка задачи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_Toc1563873716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83AC2BC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_Toc973189179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 Проектирование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_Toc973189179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7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B9A5EFA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_Toc1155075901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2.1 Построение ER-модели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_Toc1155075901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7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7E0F5CD0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_Toc108499227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t>2.2 Построение реляционной модели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_Toc108499227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9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FDC6A36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_Toc332891886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3 Разработка объектов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_Toc332891886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16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8F51D88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_Toc719027567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3.1 Создание таблиц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_Toc719027567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16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7C83F0D4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_Toc805836900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3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.2 Запросы, представления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_Toc805836900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23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0F05FA41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_Toc1668900318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3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.3 Хранимые функции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_Toc1668900318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46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D75A5C8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_Toc923731159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3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.4 Триггеры, события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_Toc923731159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48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DDA95F1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_Toc990305150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 Проектирование и создание приложения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_Toc990305150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49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C48FC27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_Toc1060391800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4.1 Описание интерфейса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_Toc1060391800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51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826D0B3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_Toc38196147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4.2 Описание разработки интерфейса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_Toc38196147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51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0AE6A1C0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_Toc2012515823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4.3 Администрирование системы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_Toc2012515823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51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01046C8F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_Toc1485996911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4.4 Отчеты к базе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_Toc1485996911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2887144A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_Toc2062752214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/>
            </w:rPr>
            <w:t>5</w:t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 xml:space="preserve"> Тестирование работы приложения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_Toc2062752214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354E6225">
          <w:pPr>
            <w:pStyle w:val="143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_Toc1847947177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4.6 Состав и содержание документации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_Toc1847947177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04B82A7D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_Toc1539700925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pacing w:val="-4"/>
              <w:szCs w:val="28"/>
              <w:highlight w:val="none"/>
              <w:lang w:val="en-US"/>
            </w:rPr>
            <w:t xml:space="preserve">5. 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>Методы защиты базы данных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_Toc1539700925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56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285EF282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_Toc575500125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Заключение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_Toc575500125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57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ACF65FB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_Toc164254787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bCs w:val="0"/>
              <w:highlight w:val="none"/>
            </w:rPr>
            <w:t>Список литературы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_Toc164254787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59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02B4F6CC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_Toc1113718714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Приложение А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_Toc1113718714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60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0D76290A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_Toc802958946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</w:rPr>
            <w:t>Приложение Б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_Toc802958946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63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2FAE440C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_Toc543767674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 w:eastAsia="zh-CN"/>
            </w:rPr>
            <w:t>Приложение В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_Toc543767674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77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675403C2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  <w:rPr>
              <w:rFonts w:hint="default" w:ascii="Times New Roman Regular" w:hAnsi="Times New Roman Regular" w:cs="Times New Roman Regular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_Toc1560378933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 w:eastAsia="zh-CN"/>
            </w:rPr>
            <w:t>Приложение Г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_Toc1560378933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78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1190AFB2">
          <w:pPr>
            <w:pStyle w:val="142"/>
            <w:tabs>
              <w:tab w:val="right" w:leader="dot" w:pos="9355"/>
            </w:tabs>
            <w:spacing w:line="360" w:lineRule="auto"/>
            <w:ind w:left="0" w:leftChars="0" w:firstLine="0" w:firstLineChars="0"/>
            <w:jc w:val="both"/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instrText xml:space="preserve"> HYPERLINK \l _Toc218429767 </w:instrText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szCs w:val="28"/>
              <w:highlight w:val="none"/>
              <w:lang w:val="ru-RU" w:eastAsia="zh-CN"/>
            </w:rPr>
            <w:t>Приложение Д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tab/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begin"/>
          </w:r>
          <w:r>
            <w:rPr>
              <w:rFonts w:hint="default" w:ascii="Times New Roman Regular" w:hAnsi="Times New Roman Regular" w:cs="Times New Roman Regular"/>
              <w:highlight w:val="none"/>
            </w:rPr>
            <w:instrText xml:space="preserve"> PAGEREF _Toc218429767 \h </w:instrTex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separate"/>
          </w:r>
          <w:r>
            <w:rPr>
              <w:rFonts w:hint="default" w:ascii="Times New Roman Regular" w:hAnsi="Times New Roman Regular" w:cs="Times New Roman Regular"/>
              <w:highlight w:val="none"/>
            </w:rPr>
            <w:t>80</w:t>
          </w:r>
          <w:r>
            <w:rPr>
              <w:rFonts w:hint="default" w:ascii="Times New Roman Regular" w:hAnsi="Times New Roman Regular" w:cs="Times New Roman Regular"/>
              <w:highlight w:val="none"/>
            </w:rPr>
            <w:fldChar w:fldCharType="end"/>
          </w: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  <w:p w14:paraId="451570DB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0" w:line="360" w:lineRule="auto"/>
            <w:ind w:left="0" w:leftChars="0" w:firstLine="0" w:firstLineChars="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rPr>
              <w:rFonts w:hint="default" w:ascii="Times New Roman Regular" w:hAnsi="Times New Roman Regular" w:cs="Times New Roman Regular"/>
              <w:bCs w:val="0"/>
              <w:szCs w:val="28"/>
              <w:highlight w:val="none"/>
            </w:rPr>
            <w:fldChar w:fldCharType="end"/>
          </w:r>
        </w:p>
      </w:sdtContent>
    </w:sdt>
    <w:p w14:paraId="14A518FB">
      <w:p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highlight w:val="none"/>
        </w:rPr>
      </w:pPr>
    </w:p>
    <w:p w14:paraId="71220678"/>
    <w:p w14:paraId="7108FA7A">
      <w:r>
        <w:br w:type="page"/>
      </w:r>
    </w:p>
    <w:p w14:paraId="6FF174B5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480" w:afterAutospacing="0" w:line="360" w:lineRule="auto"/>
        <w:ind w:left="0" w:leftChars="0" w:firstLine="0" w:firstLineChars="0"/>
        <w:jc w:val="center"/>
        <w:textAlignment w:val="auto"/>
        <w:outlineLvl w:val="0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0" w:name="_Toc1558479588"/>
      <w:bookmarkStart w:id="1" w:name="_Toc1934834370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Введение</w:t>
      </w:r>
      <w:bookmarkEnd w:id="0"/>
      <w:bookmarkEnd w:id="1"/>
    </w:p>
    <w:p w14:paraId="495D1CC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современных условиях активного развития торговли и логистики особое значение приобретает автоматизация процессов складского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а. Для предприятий розничной и оптовой торговли склад является важнейшим звеном, обеспечивающим сохранность 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товарно-материальных ценностей. Эффективная организация складской деятельности позволяет минимизировать издержки, оптимизировать товарные запасы и повысить оперативность работы сотрудников.</w:t>
      </w:r>
    </w:p>
    <w:p w14:paraId="321EEFE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Как показывают исследования в области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а, ручное ведение документации нередко приводит к ошибкам, потере данных и снижению скорости обработки информации. Кроме того, отсутствие единой информационной базы затрудняет контроль за движением товаров и формирование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ности. Всё это указывает на необходимость внедрения современных информационных систем, обеспечивающих точный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поступления, реализации и списания товаров.</w:t>
      </w:r>
    </w:p>
    <w:p w14:paraId="60290D7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Таким образом, актуальность темы заключается в необходимости создания автоматизированной системы, позволяющей вести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товарных остатков на складе, формировать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ы о движении и переоценке товаров, а также контролировать корректность вводимых данных.</w:t>
      </w:r>
    </w:p>
    <w:p w14:paraId="7C5538D3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Немаловажным аспектом разработки является определение потенциальных пользователей системы. В данном случае это администраторы и операторы склада, которые будут осуществлять ввод данных о приходе и выбытии товаров, а также формировать различные от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ные документы.</w:t>
      </w:r>
    </w:p>
    <w:p w14:paraId="6872F87C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Цель: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проектирование и создание базы данных для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 складских операций.</w:t>
      </w:r>
    </w:p>
    <w:p w14:paraId="59A6BDE1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Указанная цель определила следующие задачи:</w:t>
      </w:r>
    </w:p>
    <w:p w14:paraId="0C2E679E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спроектировать модель базы данных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;</w:t>
      </w:r>
    </w:p>
    <w:p w14:paraId="56EC37B0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разработать объекты базы данных в субд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PostgreSQL;</w:t>
      </w:r>
    </w:p>
    <w:p w14:paraId="420D3F3B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реализовать прикладное приложение для работы с базой данных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5234CABE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обеспечить авторизацию пользователей и разграничение прав доступа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7BF240C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реализовать функции формирования отчётов и справочных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документо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в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;</w:t>
      </w:r>
    </w:p>
    <w:p w14:paraId="36CF85C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изучить и разработать методы защиты данных и обеспечения целостности информации</w:t>
      </w:r>
    </w:p>
    <w:p w14:paraId="55B89BD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Объект исследования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– склад предприятия.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br w:type="textWrapping"/>
      </w:r>
      <w:r>
        <w:rPr>
          <w:rStyle w:val="92"/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Предмет исследования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 – информационная система автоматизации у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чёт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а движения товаров на складе.</w:t>
      </w:r>
    </w:p>
    <w:p w14:paraId="634FFDB6">
      <w:pPr>
        <w:rPr>
          <w:rFonts w:hint="default" w:ascii="Times New Roman Regular" w:hAnsi="Times New Roman Regular" w:cs="Times New Roman Regular"/>
          <w:color w:val="auto"/>
          <w:sz w:val="28"/>
          <w:lang w:val="ru-RU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br w:type="page"/>
      </w:r>
    </w:p>
    <w:p w14:paraId="707D806C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0" w:firstLineChars="0"/>
        <w:jc w:val="center"/>
        <w:textAlignment w:val="auto"/>
        <w:outlineLvl w:val="0"/>
        <w:rPr>
          <w:rFonts w:hint="default" w:ascii="Times New Roman Regular" w:hAnsi="Times New Roman Regular" w:cs="Times New Roman Regular"/>
          <w:color w:val="auto"/>
          <w:sz w:val="28"/>
          <w:lang w:val="ru-RU"/>
        </w:rPr>
      </w:pPr>
      <w:bookmarkStart w:id="2" w:name="_Toc508393057"/>
      <w:bookmarkStart w:id="3" w:name="_Toc1563873716"/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1 Постановка задачи</w:t>
      </w:r>
      <w:bookmarkEnd w:id="2"/>
      <w:bookmarkEnd w:id="3"/>
    </w:p>
    <w:p w14:paraId="4EB347C2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Задачей данного курсового проектирования является проектирование и разработка информационной системы для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товарного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склад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а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</w:p>
    <w:p w14:paraId="37033BC3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Целью системы является автоматизация процессов учёта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сотрудников,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поступлени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й</w:t>
      </w:r>
      <w:r>
        <w:rPr>
          <w:rFonts w:hint="default" w:ascii="Times New Roman Regular" w:hAnsi="Times New Roman Regular" w:cs="Times New Roman Regular"/>
          <w:color w:val="auto"/>
          <w:sz w:val="28"/>
        </w:rPr>
        <w:t>, хранения, реализации и списания товаров, а также формирование отчётных и справочных документов по результатам работы склада.</w:t>
      </w:r>
    </w:p>
    <w:p w14:paraId="763F31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В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 процессе функционирования системы поступает и обрабатывается следующая информация:</w:t>
      </w:r>
    </w:p>
    <w:p w14:paraId="1DE5D421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наименование товара;</w:t>
      </w:r>
    </w:p>
    <w:p w14:paraId="0EE5723F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категория (группа) товара;</w:t>
      </w:r>
    </w:p>
    <w:p w14:paraId="0CA9F4AD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количество и цена товара при поступлении;</w:t>
      </w:r>
    </w:p>
    <w:p w14:paraId="27C2B4FE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дата поступления товара на склад;</w:t>
      </w:r>
    </w:p>
    <w:p w14:paraId="7AFC333D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информация о поставщике;</w:t>
      </w:r>
    </w:p>
    <w:p w14:paraId="6E33561C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дата реализации и количество реализованного товара;</w:t>
      </w:r>
    </w:p>
    <w:p w14:paraId="16650469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цена реализации;</w:t>
      </w:r>
    </w:p>
    <w:p w14:paraId="5D898E8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информация о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сотруднике</w:t>
      </w:r>
      <w:r>
        <w:rPr>
          <w:rFonts w:hint="default" w:ascii="Times New Roman Regular" w:hAnsi="Times New Roman Regular" w:cs="Times New Roman Regular"/>
          <w:color w:val="auto"/>
          <w:sz w:val="28"/>
        </w:rPr>
        <w:t>;</w:t>
      </w:r>
    </w:p>
    <w:p w14:paraId="417595C0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данные о пользователях системы (логин, пароль, уровень доступа);</w:t>
      </w:r>
    </w:p>
    <w:p w14:paraId="3968AEEB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данные о переоценках и актах списания товара;</w:t>
      </w:r>
    </w:p>
    <w:p w14:paraId="1C512394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ссылка на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изображение и описание товара (для карточки товара).</w:t>
      </w:r>
    </w:p>
    <w:p w14:paraId="63470D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8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База данных должна обеспечивать возможность:</w:t>
      </w:r>
    </w:p>
    <w:p w14:paraId="11F7B25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учёта поступления и реализации товаров за указанный период;</w:t>
      </w:r>
    </w:p>
    <w:p w14:paraId="0485A3B4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отчёта о реализации товара за период;</w:t>
      </w:r>
    </w:p>
    <w:p w14:paraId="67B1F99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отчёта о поступлении товара на склад;</w:t>
      </w:r>
    </w:p>
    <w:p w14:paraId="195DEDC9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формирования инвентаризационной ведомости остатков товаров;</w:t>
      </w:r>
    </w:p>
    <w:p w14:paraId="7DCE2BE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регистрации переоценок и актов списания с возможностью документального оформления;</w:t>
      </w:r>
    </w:p>
    <w:p w14:paraId="6950F11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отображения карточки товара с изображением и описанием;</w:t>
      </w:r>
    </w:p>
    <w:p w14:paraId="521B890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контроля корректности вводимых данных (например, проверка наличия товара при продаже, сроков годности, уникальности кода товара);</w:t>
      </w:r>
    </w:p>
    <w:p w14:paraId="7B791B53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реализации системы авторизации пользователей с разграничением прав доступа (администратор, менеджер склада).</w:t>
      </w:r>
    </w:p>
    <w:p w14:paraId="232E39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Для проектирования схемы базы данных используется программа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DB Designer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</w:rPr>
        <w:t>Для реализации базы данных выбрана СУБД PostgreSQL, обеспечивающая надёжное хранение, целостность данных и поддержку транзакций.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Для разработки прикладного интерфейса используется инструментальное средство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Go/Gin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и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 xml:space="preserve"> JavaScript/React.JS</w:t>
      </w:r>
      <w:r>
        <w:rPr>
          <w:rFonts w:hint="default" w:ascii="Times New Roman Regular" w:hAnsi="Times New Roman Regular" w:cs="Times New Roman Regular"/>
          <w:color w:val="auto"/>
          <w:sz w:val="28"/>
        </w:rPr>
        <w:t>.</w:t>
      </w:r>
    </w:p>
    <w:p w14:paraId="082D7C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В системе выделяются две основные категории пользователей:</w:t>
      </w:r>
    </w:p>
    <w:p w14:paraId="604DCA82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left" w:pos="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Администратор системы — имеет полный доступ к данным, может добавлять и редактировать информацию, управлять пользователями, формировать отчёты;</w:t>
      </w:r>
    </w:p>
    <w:p w14:paraId="7860EEF5">
      <w:pPr>
        <w:keepNext w:val="0"/>
        <w:keepLines w:val="0"/>
        <w:pageBreakBefore w:val="0"/>
        <w:widowControl/>
        <w:numPr>
          <w:ilvl w:val="0"/>
          <w:numId w:val="13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Оператор склада (пользователь с ограниченным доступом) — может вносить и просматривать информацию о поступлении и реализации товаров, формировать стандартные отчёты.</w:t>
      </w:r>
    </w:p>
    <w:p w14:paraId="0CF936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Создание базы данных включает следующие этапы:</w:t>
      </w:r>
    </w:p>
    <w:p w14:paraId="6EAC5EC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описание предметной области и построение модели предметной области;</w:t>
      </w:r>
    </w:p>
    <w:p w14:paraId="68EA7A5F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проектирование информационной модели базы данных;</w:t>
      </w:r>
    </w:p>
    <w:p w14:paraId="3B2D1973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построение реляционной модели базы данных (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ER</w:t>
      </w:r>
      <w:r>
        <w:rPr>
          <w:rFonts w:hint="default" w:ascii="Times New Roman Regular" w:hAnsi="Times New Roman Regular" w:cs="Times New Roman Regular"/>
          <w:color w:val="auto"/>
          <w:sz w:val="28"/>
        </w:rPr>
        <w:t>-диаграммы);</w:t>
      </w:r>
    </w:p>
    <w:p w14:paraId="67D1801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разработка базы данных в </w:t>
      </w:r>
      <w:r>
        <w:rPr>
          <w:rFonts w:hint="default" w:ascii="Times New Roman Regular" w:hAnsi="Times New Roman Regular" w:cs="Times New Roman Regular"/>
          <w:color w:val="auto"/>
          <w:sz w:val="28"/>
          <w:lang w:val="ru-RU"/>
        </w:rPr>
        <w:t>СУБД</w:t>
      </w:r>
      <w:r>
        <w:rPr>
          <w:rFonts w:hint="default" w:ascii="Times New Roman Regular" w:hAnsi="Times New Roman Regular" w:cs="Times New Roman Regular"/>
          <w:color w:val="auto"/>
          <w:sz w:val="28"/>
        </w:rPr>
        <w:t xml:space="preserve"> 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P</w:t>
      </w:r>
      <w:r>
        <w:rPr>
          <w:rFonts w:hint="default" w:ascii="Times New Roman Regular" w:hAnsi="Times New Roman Regular" w:cs="Times New Roman Regular"/>
          <w:color w:val="auto"/>
          <w:sz w:val="28"/>
        </w:rPr>
        <w:t>ostgre</w:t>
      </w:r>
      <w:r>
        <w:rPr>
          <w:rFonts w:hint="default" w:ascii="Times New Roman Regular" w:hAnsi="Times New Roman Regular" w:cs="Times New Roman Regular"/>
          <w:color w:val="auto"/>
          <w:sz w:val="28"/>
          <w:lang w:val="en-US"/>
        </w:rPr>
        <w:t>SQL</w:t>
      </w:r>
      <w:r>
        <w:rPr>
          <w:rFonts w:hint="default" w:ascii="Times New Roman Regular" w:hAnsi="Times New Roman Regular" w:cs="Times New Roman Regular"/>
          <w:color w:val="auto"/>
          <w:sz w:val="28"/>
        </w:rPr>
        <w:t>;</w:t>
      </w:r>
    </w:p>
    <w:p w14:paraId="397E1C88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разработка приложения для работы с базой данных;</w:t>
      </w:r>
    </w:p>
    <w:p w14:paraId="07AF2FF2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color w:val="auto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описание методов защиты данных и разграничения доступа;</w:t>
      </w:r>
    </w:p>
    <w:p w14:paraId="6D64354C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both"/>
        <w:textAlignment w:val="auto"/>
        <w:rPr>
          <w:color w:val="FF0000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t>разработка справочного руководства пользователя.</w:t>
      </w:r>
    </w:p>
    <w:p w14:paraId="75F3F1A8">
      <w:pPr>
        <w:rPr>
          <w:color w:val="FF0000"/>
          <w:sz w:val="28"/>
        </w:rPr>
      </w:pPr>
      <w:r>
        <w:rPr>
          <w:rFonts w:hint="default" w:ascii="Times New Roman Regular" w:hAnsi="Times New Roman Regular" w:cs="Times New Roman Regular"/>
          <w:color w:val="auto"/>
          <w:sz w:val="28"/>
        </w:rPr>
        <w:br w:type="page"/>
      </w:r>
    </w:p>
    <w:p w14:paraId="221D61EA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4" w:name="_Toc1872161233"/>
      <w:bookmarkStart w:id="5" w:name="_Toc101668171"/>
      <w:bookmarkStart w:id="6" w:name="_Toc973189179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 Проектирование базы данных</w:t>
      </w:r>
      <w:bookmarkEnd w:id="4"/>
      <w:bookmarkEnd w:id="5"/>
      <w:bookmarkEnd w:id="6"/>
    </w:p>
    <w:p w14:paraId="1ACBC770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jc w:val="both"/>
        <w:textAlignment w:val="auto"/>
        <w:outlineLvl w:val="1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7" w:name="_Toc101668172"/>
      <w:bookmarkStart w:id="8" w:name="_Toc1155075901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2.1 Построение ER-модели базы данных</w:t>
      </w:r>
      <w:bookmarkEnd w:id="7"/>
      <w:bookmarkEnd w:id="8"/>
    </w:p>
    <w:p w14:paraId="6D3807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База данных создаётся для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 системы автоматизации работы склада, позволяющей пользователям просматривать информацию о находящихся на складе товарах, документах, а также дающей возможность приёмки, выбытии и переоценки товаров.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БД должна содержать данные 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 xml:space="preserve">о товарах, поставках, производителях, сотрудниках и пользователях.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соответствии с предметной областью система строится с учётом следующих особенностей:</w:t>
      </w:r>
    </w:p>
    <w:p w14:paraId="48DA5E6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разная продукция может быть произведена одним производителем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5A1577DA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множество документов может быть оформлено одним сотрудником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2A733CE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у одного сотрудника может быть не более одной учётной записи в система;</w:t>
      </w:r>
    </w:p>
    <w:p w14:paraId="5375E4E6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одна категория документов может быть у множества документов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110E6C2A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продукция может быть принята во множестве документов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173BAF8D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в одном документе может быть много строк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52550E2C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у каждого документа только один тип документа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;</w:t>
      </w:r>
    </w:p>
    <w:p w14:paraId="3E873EE9">
      <w:pPr>
        <w:pStyle w:val="249"/>
        <w:keepNext w:val="0"/>
        <w:keepLines w:val="0"/>
        <w:pageBreakBefore w:val="0"/>
        <w:widowControl/>
        <w:numPr>
          <w:ilvl w:val="0"/>
          <w:numId w:val="1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ru-RU"/>
        </w:rPr>
        <w:t>один продукт может поступать на склад множество раз</w:t>
      </w:r>
      <w:r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  <w:highlight w:val="none"/>
          <w:lang w:val="en-US"/>
        </w:rPr>
        <w:t>.</w:t>
      </w:r>
    </w:p>
    <w:p w14:paraId="6FB7E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Выделим базовые сущности этой предметной области:</w:t>
      </w:r>
    </w:p>
    <w:p w14:paraId="0C16013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производители(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название,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адреса, инн, фамилия, имя, отчество)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5DED5556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продукция(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описание,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категории продукции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производитель)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1D733C28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категория продукции(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52CD8DD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партии(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дата производства, срок годности, цена)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0FC1A7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документы(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дата,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категории,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сотрудника)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7AF41C3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содержания документов(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партия,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документ,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продукция, количество)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2D35142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категории документов(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F75B46D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сотрудники(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фамилия, имя, отчество,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должности, инн, телефон, адрес, дата рождения, пол)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5FF5C9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пользователи(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 xml:space="preserve">сотрудника,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роли, логин, пароль)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67EA60B1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должности(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оклад)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7E1D2052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роли(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название, описание)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0133190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адреса(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ru-RU"/>
        </w:rPr>
        <w:t>субъект, район, город, улица, дом)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u w:val="none"/>
          <w:lang w:val="en-US"/>
        </w:rPr>
        <w:t>;</w:t>
      </w:r>
    </w:p>
    <w:p w14:paraId="2A8E00B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ru-RU"/>
        </w:rPr>
        <w:t>пол(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en-US"/>
        </w:rPr>
        <w:t xml:space="preserve">ID (PK),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ru-RU"/>
        </w:rPr>
        <w:t>обозначение)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u w:val="none"/>
          <w:lang w:val="en-US"/>
        </w:rPr>
        <w:t>;</w:t>
      </w:r>
    </w:p>
    <w:p w14:paraId="11AA88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en-US"/>
        </w:rPr>
        <w:t>ER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-модель можно увидеть на рисунке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>А.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en-US"/>
        </w:rPr>
        <w:t>1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>.</w:t>
      </w:r>
    </w:p>
    <w:p w14:paraId="570787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color w:val="auto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Произведем анализ сущностей:</w:t>
      </w:r>
    </w:p>
    <w:p w14:paraId="0C692A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 xml:space="preserve">Сущности находятся в первой нормальной форме, так как удовлетворяют следующему требованию: Сущность не должна иметь многозначных атрибутов. </w:t>
      </w:r>
    </w:p>
    <w:p w14:paraId="758907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Сущность находится во второй и третьей нормальной форме, так как она удовлетворяет условиям второй нормальной формы, и ни одно из не ключевых полей таблицы не идентифицируется с помощью другого не ключевого поля.</w:t>
      </w:r>
    </w:p>
    <w:p w14:paraId="66F53523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9" w:name="_Toc101668173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br w:type="page"/>
      </w:r>
    </w:p>
    <w:p w14:paraId="7626B2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left="0" w:leftChars="0" w:firstLine="697" w:firstLineChars="0"/>
        <w:jc w:val="both"/>
        <w:textAlignment w:val="auto"/>
        <w:outlineLvl w:val="1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10" w:name="_Toc108499227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2.2 Построение реляционной модели базы данных</w:t>
      </w:r>
      <w:bookmarkEnd w:id="9"/>
      <w:bookmarkEnd w:id="10"/>
    </w:p>
    <w:p w14:paraId="50573C37">
      <w:pPr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outlineLvl w:val="9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bookmarkStart w:id="11" w:name="_Toc483447187"/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2.2.1 Структурная часть</w:t>
      </w:r>
      <w:bookmarkEnd w:id="11"/>
    </w:p>
    <w:p w14:paraId="67FF4DA1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В информационной системе базы данных курсового проекта используются таблицы 1-1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lang w:val="ru-RU"/>
        </w:rPr>
        <w:t>3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  <w:t>.</w:t>
      </w:r>
    </w:p>
    <w:p w14:paraId="05872560">
      <w:pPr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</w:rPr>
      </w:pPr>
    </w:p>
    <w:p w14:paraId="0418DE89">
      <w:pPr>
        <w:keepNext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</w:rPr>
        <w:t xml:space="preserve">Таблица 1 – </w:t>
      </w:r>
      <w:r>
        <w:rPr>
          <w:rFonts w:hint="default" w:ascii="Times New Roman Regular" w:hAnsi="Times New Roman Regular" w:cs="Times New Roman Regular"/>
          <w:b w:val="0"/>
          <w:bCs w:val="0"/>
          <w:sz w:val="28"/>
          <w:szCs w:val="28"/>
          <w:highlight w:val="none"/>
          <w:lang w:val="en-US"/>
        </w:rPr>
        <w:t>Address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E92C68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B0E1076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5B6988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DA32584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FC955B2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C99995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62E657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D76916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7569E8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3B64A72C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DDF000A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16B38E7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6A4A1136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F223D07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subject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16063E9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35B7668A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7FB32080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FB73084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A9B00D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0AFDF93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region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5BBEB31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324694B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24AF541D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930C6D8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327DB87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666DDE2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city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05280FF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5F99AA1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27FCAB3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B64D6F9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6A988FC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60DABF3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street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4DA66DC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0A094BA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75977BAC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2ABE450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  <w:tr w14:paraId="31914EC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22BF94E7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building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1A18C1D8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6D3CE95D">
            <w:pPr>
              <w:keepNext/>
              <w:tabs>
                <w:tab w:val="left" w:pos="851"/>
              </w:tabs>
              <w:spacing w:line="240" w:lineRule="auto"/>
              <w:ind w:firstLine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3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</w:tcPr>
          <w:p w14:paraId="02ED15DD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1-999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3FE5446">
            <w:pPr>
              <w:pStyle w:val="85"/>
              <w:keepNext/>
              <w:tabs>
                <w:tab w:val="left" w:pos="851"/>
              </w:tabs>
              <w:spacing w:before="0" w:after="0" w:line="240" w:lineRule="auto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Нет</w:t>
            </w:r>
          </w:p>
        </w:tc>
      </w:tr>
    </w:tbl>
    <w:p w14:paraId="0BE90616">
      <w:pPr>
        <w:ind w:firstLine="0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DF3A66B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2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Batch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EA8F28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3CF88E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8E3369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C93E9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AB6C2E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3D2E1C7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7919BF10">
        <w:trPr>
          <w:trHeight w:val="90" w:hRule="atLeast"/>
        </w:trPr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72233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751C64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60B7B6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75A4E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23AF8AA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left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CAEF0A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141867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cost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E720C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Вещетсвенный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E79F7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D8E30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&gt;=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E5E6AC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CCDA1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D49663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production_date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58707BB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3D4A20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7A508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6BE0C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97EE6C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378F44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expiration_date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44277A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8C2D7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FCF3D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559F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5F886E7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0BF484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26BC5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8FCFC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108F6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5C076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4F3303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479C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createdt_at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FFAC7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596FE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410E2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DD439A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8277460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</w:p>
    <w:p w14:paraId="0588DC5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3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6AA641F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F7A0D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886F3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4798C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2D991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8967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742D3A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5BE2D7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D61E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AE6FD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96BFB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A124E4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3A42BAF9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8E25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CC862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2DBE2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033BE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10AB5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A5BDE4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ADF7A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id_employee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8E362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CBCFE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08EA7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4BA6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EA18EB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823C2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id_document_category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E0096E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E4E20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7BC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66005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63813D3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2F848EB6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79C4EBAB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4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Document_category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3FB95EF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31878B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C5E601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850DF0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B7342B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27328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7E2124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AF04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9C37879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FC4E0F6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16448E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4DFAA5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left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A730B6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9A91D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240085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FF181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E0847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FCAF318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88CB0D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7ED9E6F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F611E0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63FDA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891D2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EEDFF64">
            <w:pPr>
              <w:pStyle w:val="85"/>
              <w:keepNext/>
              <w:tabs>
                <w:tab w:val="left" w:pos="851"/>
              </w:tabs>
              <w:spacing w:before="0" w:after="0"/>
              <w:jc w:val="left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82FDF37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11E66BE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Document_content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63054C42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7073F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50540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71756C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E8C8C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DA6C9E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326CE15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DE3C60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F371C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CE26B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F58DC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3666684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1E27501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E9B87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id_codument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1562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3086A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DD61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9191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CF10B0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B70E0D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id_batch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1A512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C3672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57DEC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CD08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560896C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7ED11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B31D79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4FBCD3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FA1DB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7506F1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AD674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C8271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5DF03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8B34B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DED734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21A2F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78991D9C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5FB4BAD5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6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495ECEE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CDB6B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032C81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3190BE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A10B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19F8E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71DD219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1A9E5A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B30124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A5BCC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C5B61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48A2709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2BFBF56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4F7F9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surname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73E89E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4B86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C715A0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0125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3008E2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BEAD6A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firstname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B120DC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1CCEF7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1648AD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DAB78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107176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36C326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patronymic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142FF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94671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A9347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F966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DAEB90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878D2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id_gender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37C14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7862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885C2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1-2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B028C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754A23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8AFCD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inn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1CD8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5918C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12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611400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CE2003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6C763C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02F6A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phone_number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5398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5AC719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16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988271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40538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EA2457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9EE9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id_address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CF482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03AB0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A81824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80CE0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F86EB0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A68D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birth_date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72F8CE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4AE9C2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24278D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1000-01-01— 9999-12-31 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76643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3A9754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BB479A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id_position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8894D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730BA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65A6C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E6A86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1CB1E33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40F63E91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7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Gender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25ACACF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20479E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758B39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E54F5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844D50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28839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28A113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27667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DBBE2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68DE5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CEB0A8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07A2506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7AB56D5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A783D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sing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58CF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5683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758DF6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“М” или “Ж”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963B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7BF03ED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0A8BCAF2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1F7E9774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8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Position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708C4B9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A19AF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0062D7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C75259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E79AF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9604C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52F2263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9ADA75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BEFF8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Счётичик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FBBA73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0A1B1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B408A72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AEEF1B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691EBC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A61DD3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415CE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9CC508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93061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31C17D6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642DB7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F3011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9A6FA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9D54D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0537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5DFC5D37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</w:p>
    <w:p w14:paraId="2661E159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9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3A5733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F199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2F156D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666AD8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A887A0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79D65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54792A2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1D5D1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636FF0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AE5CE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AE3930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C7C7643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3A1B2351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8BD51B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53E49E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EFFFD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7A2A8E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750C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27A52E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FFFCC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id_address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BB389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006A1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D162EE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BA56C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00585C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666D8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inn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6F26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34D8E8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AA77E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EB8E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FD6F08C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DD7C02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surname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3AD76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F92A6A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E5025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0E9BAE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DE76BC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907EF7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firstname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F3C492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E5CBD9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A5418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5F26F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06A206F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A25A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patronymic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8A1AAA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56751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F937C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B9DD7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6BEE237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7AF3ED12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10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50A0DA3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EE554B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C4C97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60EFD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B3F69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8BBF73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5544F8F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025245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8D4E9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482DB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80BCDF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3D7A09F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27565AB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203557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165411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5EAD55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100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5A5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F164A2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11D1D8E6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91FC1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id_product_category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7BF4B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134B48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5A71BA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D16C6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136D162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28424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id_product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62D832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FED576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FDE01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94B1C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59561718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66C24D8D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11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Product_category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744E37F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8850F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A43BA5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8EAF31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19E658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8C820A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4FEE26A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220550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FB97AE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4BB50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FF1190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59593E5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4E909058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37FB63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4C6650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BCD78C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0F839E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1ED82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75E23B4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4B127810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12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Role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0621477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DEAFC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980EF3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C82D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B4EC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00E8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BE13BE1">
        <w:trPr>
          <w:trHeight w:val="295" w:hRule="atLeast"/>
        </w:trPr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58147AC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113C2C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CC0C347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E1DBD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AD5AA1E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015AABC0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C887A3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name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41CE0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06CEA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1C74BF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76F9FA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4FCD9E9B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DCE924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C20A0D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Текст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EAD07A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FEC286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D4499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2E1D7B0E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</w:p>
    <w:p w14:paraId="7734E925">
      <w:pP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br w:type="page"/>
      </w:r>
    </w:p>
    <w:p w14:paraId="033904F5">
      <w:pPr>
        <w:ind w:firstLine="0"/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13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</w:t>
      </w:r>
    </w:p>
    <w:tbl>
      <w:tblPr>
        <w:tblStyle w:val="12"/>
        <w:tblW w:w="9599" w:type="dxa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7"/>
        <w:gridCol w:w="1684"/>
        <w:gridCol w:w="1206"/>
        <w:gridCol w:w="2308"/>
        <w:gridCol w:w="1424"/>
      </w:tblGrid>
      <w:tr w14:paraId="573F66BE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D67AE4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Название атрибута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057260B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Тип данных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358CF4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Длина в знаках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0A55F992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Диапазон принимаемых значений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A20E4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Ключевое поле</w:t>
            </w:r>
          </w:p>
        </w:tc>
      </w:tr>
      <w:tr w14:paraId="21D20E33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0909F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F529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Счётчик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7B0CCC6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B50822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9C46997">
            <w:pPr>
              <w:pStyle w:val="85"/>
              <w:keepNext/>
              <w:tabs>
                <w:tab w:val="left" w:pos="851"/>
              </w:tabs>
              <w:spacing w:before="0" w:after="0"/>
              <w:ind w:firstLine="0" w:firstLineChars="0"/>
              <w:jc w:val="both"/>
              <w:rPr>
                <w:rFonts w:hint="default" w:ascii="Times New Roman Regular" w:hAnsi="Times New Roman Regular" w:eastAsia="Times New Roman" w:cs="Times New Roman Regular"/>
                <w:color w:val="auto"/>
                <w:sz w:val="24"/>
                <w:szCs w:val="24"/>
                <w:lang w:val="ru-RU" w:eastAsia="ar-SA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Да</w:t>
            </w:r>
          </w:p>
        </w:tc>
      </w:tr>
      <w:tr w14:paraId="7BF59D3A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7B5B9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4397E530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86DB8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50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B12CB7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9CF7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3612245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4E576A8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password_hash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DF2C10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Строковый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E33F06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60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53E8AB5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-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C7CBCAD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2AF018CD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62A5C31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id_role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7F147CD4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B0C083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8A7BF3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204BAF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  <w:tr w14:paraId="7CE52704">
        <w:tc>
          <w:tcPr>
            <w:tcW w:w="29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354F0E2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id_employee</w:t>
            </w:r>
          </w:p>
        </w:tc>
        <w:tc>
          <w:tcPr>
            <w:tcW w:w="16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17F50C0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Числовой</w:t>
            </w:r>
          </w:p>
        </w:tc>
        <w:tc>
          <w:tcPr>
            <w:tcW w:w="12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2CE1049F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-</w:t>
            </w:r>
          </w:p>
        </w:tc>
        <w:tc>
          <w:tcPr>
            <w:tcW w:w="2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shd w:val="clear" w:color="auto" w:fill="auto"/>
            <w:vAlign w:val="center"/>
          </w:tcPr>
          <w:p w14:paraId="6C21DBA9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  <w:t>&gt; 0</w:t>
            </w:r>
          </w:p>
        </w:tc>
        <w:tc>
          <w:tcPr>
            <w:tcW w:w="14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123E74E">
            <w:pPr>
              <w:pStyle w:val="85"/>
              <w:keepNext/>
              <w:tabs>
                <w:tab w:val="left" w:pos="851"/>
              </w:tabs>
              <w:spacing w:before="0" w:after="0"/>
              <w:jc w:val="both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Нет</w:t>
            </w:r>
          </w:p>
        </w:tc>
      </w:tr>
    </w:tbl>
    <w:p w14:paraId="0E5E7B49">
      <w:pPr>
        <w:ind w:left="0" w:leftChars="0" w:firstLine="0" w:firstLineChars="0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545B4A40">
      <w:pPr>
        <w:ind w:left="0" w:leftChars="0" w:firstLine="0" w:firstLineChars="0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309D4B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left="0" w:leftChars="0" w:firstLine="709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2.2.2 Целостная часть</w:t>
      </w:r>
    </w:p>
    <w:p w14:paraId="69D155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20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Схема реляционной модели базы данных представлена на рисунке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и включает следующие объекты:</w:t>
      </w:r>
    </w:p>
    <w:p w14:paraId="15E0992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producer 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6356950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document_content.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product.id.</w:t>
      </w:r>
    </w:p>
    <w:p w14:paraId="2483EC9E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>Родительская таблица по отношению к таблиц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 document_content.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document_category.id.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employee.id.</w:t>
      </w:r>
    </w:p>
    <w:p w14:paraId="297727D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document.</w:t>
      </w:r>
    </w:p>
    <w:p w14:paraId="2DF923C3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document_content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batch.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batch.id.</w:t>
      </w:r>
    </w:p>
    <w:p w14:paraId="51AD1E8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document 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sys_user.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 Дочерняя таблица по онтношению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position, address и gender.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id_position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position.id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. 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id_gender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gender.id.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adderess.id.</w:t>
      </w:r>
    </w:p>
    <w:p w14:paraId="4DA158D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gender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5A43AA4F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position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employee.</w:t>
      </w:r>
    </w:p>
    <w:p w14:paraId="204709B9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product.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address.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id_address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address.id.</w:t>
      </w:r>
    </w:p>
    <w:p w14:paraId="105BE3FA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document_content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batch.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>и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product_category.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id_producer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producer.id.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id_batch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batch.id.</w:t>
      </w:r>
    </w:p>
    <w:p w14:paraId="79B23A70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product_category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product.</w:t>
      </w:r>
    </w:p>
    <w:p w14:paraId="58634937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role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Родительская таблица по отношению к таблице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sys_user.</w:t>
      </w:r>
    </w:p>
    <w:p w14:paraId="4C54A374">
      <w:pPr>
        <w:pStyle w:val="249"/>
        <w:keepNext w:val="0"/>
        <w:keepLines w:val="0"/>
        <w:pageBreakBefore w:val="0"/>
        <w:widowControl/>
        <w:numPr>
          <w:ilvl w:val="0"/>
          <w:numId w:val="1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sys_user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–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Дочерняя таблица по отношению к таблицам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и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role.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id_employee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employee.id.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Внешний ключ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 xml:space="preserve">id_role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ru-RU"/>
        </w:rPr>
        <w:t xml:space="preserve">ссылается на поле </w:t>
      </w:r>
      <w:r>
        <w:rPr>
          <w:rFonts w:hint="default" w:ascii="Times New Roman Regular" w:hAnsi="Times New Roman Regular" w:cs="Times New Roman Regular"/>
          <w:sz w:val="28"/>
          <w:szCs w:val="28"/>
          <w:highlight w:val="none"/>
          <w:lang w:val="en-US"/>
        </w:rPr>
        <w:t>role.id.</w:t>
      </w:r>
    </w:p>
    <w:p w14:paraId="14082533">
      <w:pPr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374279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2.2.3 Манипуляционная часть</w:t>
      </w:r>
    </w:p>
    <w:p w14:paraId="2111E29E">
      <w:pPr>
        <w:spacing w:line="360" w:lineRule="auto"/>
        <w:ind w:firstLine="72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Возможные запросы к базе данных информационной системы представлены в таблице 1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</w:p>
    <w:p w14:paraId="71F03201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firstLine="0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7F0B296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firstLine="0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Таблица 1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Возможные запросы к базе данных информационной системы</w:t>
      </w:r>
    </w:p>
    <w:tbl>
      <w:tblPr>
        <w:tblStyle w:val="12"/>
        <w:tblW w:w="964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auto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7"/>
        <w:gridCol w:w="6268"/>
      </w:tblGrid>
      <w:tr w14:paraId="2D778F82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41F292">
            <w:pPr>
              <w:keepNext w:val="0"/>
              <w:keepLines w:val="0"/>
              <w:pageBreakBefore w:val="0"/>
              <w:widowControl w:val="0"/>
              <w:tabs>
                <w:tab w:val="left" w:pos="142"/>
              </w:tabs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before="0" w:line="240" w:lineRule="auto"/>
              <w:ind w:firstLine="0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Запрос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  <w:vAlign w:val="center"/>
          </w:tcPr>
          <w:p w14:paraId="72C6E8D5">
            <w:pPr>
              <w:keepNext w:val="0"/>
              <w:keepLines w:val="0"/>
              <w:pageBreakBefore w:val="0"/>
              <w:widowControl w:val="0"/>
              <w:tabs>
                <w:tab w:val="left" w:pos="142"/>
              </w:tabs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before="0" w:after="0" w:line="240" w:lineRule="auto"/>
              <w:ind w:firstLine="0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Описание</w:t>
            </w:r>
          </w:p>
        </w:tc>
      </w:tr>
      <w:tr w14:paraId="6ED5684C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F973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партий, полученных от определенного поставщика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65E270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По данному запросу происходит объединение таблиц Партия, Продукт и Производитель по связям id_product и id_producer. Фильтрация по имени производителя «ООО "СтильДрев"» позволяет вывести только те партии товаров, которые были получены от указанного поставщика.</w:t>
            </w:r>
          </w:p>
        </w:tc>
      </w:tr>
      <w:tr w14:paraId="5EA0906A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0EF0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продуктов, которых нет на складе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A42503A">
            <w:pPr>
              <w:pStyle w:val="8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 xml:space="preserve">Запрос вычисляет текущие остатки товаров через анализ таблицы document_content (учитывая приход, расход и игнорируя 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  <w:lang w:val="ru-RU"/>
              </w:rPr>
              <w:t>переоценку</w:t>
            </w: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). Затем выбираются продукты, у которых суммарный остаток отсутствует. В результате выводится перечень товаров из таблицы Product, которых нет на складе.</w:t>
            </w:r>
          </w:p>
        </w:tc>
      </w:tr>
      <w:tr w14:paraId="5A1E1146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44C7F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К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оличество оставшихся на складе товаров каждого типа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5A58CE8">
            <w:pPr>
              <w:pStyle w:val="85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</w:rPr>
              <w:t>Запрос суммирует приход и расход по каждому продукту, обрабатывая данные из document_content и учитывая тип документа (приход или расход). Затем присоединяется таблица Product, чтобы вывести название товара. Результатом будет список товаров и количество единиц каждого, оставшихся на складе.</w:t>
            </w:r>
          </w:p>
        </w:tc>
      </w:tr>
      <w:tr w14:paraId="72183D09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2165A3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сотрудников, которые могут пользоваться системой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1BD483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По данному запросу происходит соединение таблиц Employee, Sys_user и Position по ключу сотрудника. Выводятся сотрудники, имеющие учетную запись в системе, а также их должности — то есть все работники, которые имеют доступ к системе.</w:t>
            </w:r>
          </w:p>
        </w:tc>
      </w:tr>
      <w:tr w14:paraId="23F2B265">
        <w:trPr>
          <w:trHeight w:val="20" w:hRule="atLeast"/>
        </w:trPr>
        <w:tc>
          <w:tcPr>
            <w:tcW w:w="337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74A2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ru-RU" w:eastAsia="zh-CN" w:bidi="ar"/>
                <w14:textFill>
                  <w14:solidFill>
                    <w14:schemeClr w14:val="tx1"/>
                  </w14:solidFill>
                </w14:textFill>
              </w:rPr>
              <w:t>С</w:t>
            </w: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писок партий, принятых за определенный период времени</w:t>
            </w:r>
          </w:p>
        </w:tc>
        <w:tc>
          <w:tcPr>
            <w:tcW w:w="62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auto" w:sz="4" w:space="0"/>
            </w:tcBorders>
          </w:tcPr>
          <w:p w14:paraId="406D53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color w:val="000000" w:themeColor="text1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Запрос выбирает партии из таблицы Batch, id которых встречается в документах категории «приход» (id_document_category = 1). Затем данные фильтруются по дате документа в указанном интервале. Результат — список партий, которые были приняты на склад за заданный период.</w:t>
            </w:r>
          </w:p>
        </w:tc>
      </w:tr>
    </w:tbl>
    <w:p w14:paraId="00F1C1E7">
      <w:pPr>
        <w:spacing w:before="0" w:line="360" w:lineRule="auto"/>
        <w:ind w:firstLine="851"/>
        <w:jc w:val="both"/>
        <w:outlineLvl w:val="0"/>
        <w:rPr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4"/>
          <w:szCs w:val="24"/>
        </w:rPr>
        <w:br w:type="page"/>
      </w:r>
      <w:bookmarkStart w:id="12" w:name="_Toc1366235308"/>
      <w:bookmarkStart w:id="13" w:name="_Toc332891886"/>
      <w:r>
        <w:rPr>
          <w:sz w:val="28"/>
          <w:szCs w:val="28"/>
        </w:rPr>
        <w:t>3 Разработка объектов базы данных</w:t>
      </w:r>
      <w:bookmarkEnd w:id="12"/>
      <w:bookmarkEnd w:id="13"/>
    </w:p>
    <w:p w14:paraId="55A8773C">
      <w:pPr>
        <w:spacing w:before="0" w:line="360" w:lineRule="auto"/>
        <w:ind w:firstLine="851"/>
        <w:jc w:val="both"/>
        <w:outlineLvl w:val="1"/>
        <w:rPr>
          <w:sz w:val="28"/>
          <w:szCs w:val="28"/>
        </w:rPr>
      </w:pPr>
      <w:bookmarkStart w:id="14" w:name="_Toc719027567"/>
      <w:r>
        <w:rPr>
          <w:sz w:val="28"/>
          <w:szCs w:val="28"/>
        </w:rPr>
        <w:t>3.1 Создание таблиц</w:t>
      </w:r>
      <w:bookmarkEnd w:id="14"/>
    </w:p>
    <w:p w14:paraId="3AF31B1B">
      <w:pPr>
        <w:spacing w:before="0" w:line="360" w:lineRule="auto"/>
        <w:ind w:firstLine="851"/>
        <w:jc w:val="both"/>
        <w:rPr>
          <w:sz w:val="28"/>
          <w:szCs w:val="28"/>
        </w:rPr>
      </w:pPr>
    </w:p>
    <w:p w14:paraId="1B63A5BD">
      <w:pPr>
        <w:spacing w:before="0" w:line="360" w:lineRule="auto"/>
        <w:ind w:firstLine="851"/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Для создания таблиц использовался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>-скрипт, представленный в листинге Б.1, на котором отражаются созданные первичные и внешние ключи, а также необходимые ограничительные условия.</w:t>
      </w:r>
    </w:p>
    <w:p w14:paraId="356A9E10">
      <w:pPr>
        <w:spacing w:before="0"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Связи между таблицами устанавливаются с помощью инструкций SQL, описанных выше. Вид отношений между таблицами – один-ко-многим или отношением многие-к-одному. Схема данных представлена на рисунке А.6.</w:t>
      </w:r>
    </w:p>
    <w:p w14:paraId="6B0492FA">
      <w:pPr>
        <w:spacing w:before="0" w:line="360" w:lineRule="auto"/>
        <w:ind w:firstLine="851"/>
        <w:jc w:val="both"/>
        <w:rPr>
          <w:color w:val="FF0000"/>
          <w:sz w:val="28"/>
          <w:szCs w:val="28"/>
        </w:rPr>
      </w:pPr>
      <w:r>
        <w:rPr>
          <w:sz w:val="28"/>
          <w:szCs w:val="28"/>
        </w:rPr>
        <w:t>Источниками данных могут служить данные</w:t>
      </w:r>
      <w:r>
        <w:rPr>
          <w:rFonts w:hint="default"/>
          <w:sz w:val="28"/>
          <w:szCs w:val="28"/>
          <w:lang w:val="ru-RU"/>
        </w:rPr>
        <w:t>, сгенерированные нейросетью</w:t>
      </w:r>
      <w:r>
        <w:rPr>
          <w:sz w:val="28"/>
          <w:szCs w:val="28"/>
        </w:rPr>
        <w:t>. Таблицы заполнены тестовыми данными.</w:t>
      </w:r>
    </w:p>
    <w:p w14:paraId="5F9DF68D">
      <w:pPr>
        <w:spacing w:before="0" w:line="360" w:lineRule="auto"/>
        <w:ind w:firstLine="851"/>
        <w:jc w:val="both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Ниже представлены таблицы с тестовыми данными, необходимыми для дальнейшей работы.</w:t>
      </w:r>
    </w:p>
    <w:p w14:paraId="44B3643C">
      <w:pPr>
        <w:spacing w:before="0" w:line="360" w:lineRule="auto"/>
        <w:ind w:firstLine="851"/>
        <w:jc w:val="both"/>
        <w:rPr>
          <w:color w:val="FF0000"/>
          <w:sz w:val="28"/>
          <w:szCs w:val="28"/>
        </w:rPr>
      </w:pPr>
    </w:p>
    <w:p w14:paraId="1A227767">
      <w:pPr>
        <w:shd w:val="clear" w:color="auto" w:fill="FFFFFF"/>
        <w:tabs>
          <w:tab w:val="left" w:pos="142"/>
          <w:tab w:val="left" w:pos="3686"/>
        </w:tabs>
        <w:spacing w:before="0" w:line="24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276215" cy="1732280"/>
            <wp:effectExtent l="0" t="0" r="6985" b="20320"/>
            <wp:docPr id="4" name="Picture 4" descr="Снимок экрана 2025-12-11 в 17.08.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Снимок экрана 2025-12-11 в 17.08.4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21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1F3D">
      <w:pPr>
        <w:shd w:val="clear" w:color="auto" w:fill="FFFFFF"/>
        <w:tabs>
          <w:tab w:val="left" w:pos="142"/>
          <w:tab w:val="left" w:pos="3686"/>
        </w:tabs>
        <w:spacing w:before="0" w:line="360" w:lineRule="auto"/>
        <w:jc w:val="center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232400" cy="985520"/>
            <wp:effectExtent l="0" t="0" r="0" b="5080"/>
            <wp:docPr id="2" name="Picture 2" descr="Снимок экрана 2025-12-11 в 17.09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Снимок экрана 2025-12-11 в 17.09.4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A8AB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1 – Таблица </w:t>
      </w:r>
      <w:r>
        <w:rPr>
          <w:sz w:val="28"/>
          <w:szCs w:val="28"/>
          <w:highlight w:val="none"/>
          <w:lang w:val="ru-RU"/>
        </w:rPr>
        <w:t>Адрес</w:t>
      </w:r>
      <w:r>
        <w:rPr>
          <w:sz w:val="28"/>
          <w:szCs w:val="28"/>
          <w:highlight w:val="none"/>
        </w:rPr>
        <w:t>, тестовые данные таблицы</w:t>
      </w:r>
    </w:p>
    <w:p w14:paraId="1C05E376">
      <w:pPr>
        <w:shd w:val="clear" w:color="auto" w:fill="FFFFFF"/>
        <w:tabs>
          <w:tab w:val="left" w:pos="142"/>
        </w:tabs>
        <w:spacing w:line="360" w:lineRule="auto"/>
        <w:ind w:left="0" w:leftChars="0" w:firstLine="700" w:firstLineChars="0"/>
        <w:jc w:val="left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address: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color w:val="000000"/>
          <w:spacing w:val="7"/>
          <w:szCs w:val="28"/>
          <w:lang w:val="en-US"/>
        </w:rPr>
        <w:t>–</w:t>
      </w:r>
      <w:r>
        <w:rPr>
          <w:szCs w:val="28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id</w:t>
      </w:r>
      <w:r>
        <w:rPr>
          <w:rFonts w:hint="default"/>
          <w:sz w:val="28"/>
          <w:szCs w:val="28"/>
          <w:highlight w:val="none"/>
          <w:lang w:val="ru-RU"/>
        </w:rPr>
        <w:t xml:space="preserve">. Все поля таблицы </w:t>
      </w:r>
      <w:r>
        <w:rPr>
          <w:rFonts w:hint="default"/>
          <w:sz w:val="28"/>
          <w:szCs w:val="28"/>
          <w:highlight w:val="none"/>
          <w:lang w:val="en-US"/>
        </w:rPr>
        <w:t xml:space="preserve">NOT NULL, </w:t>
      </w:r>
      <w:r>
        <w:rPr>
          <w:rFonts w:hint="default"/>
          <w:sz w:val="28"/>
          <w:szCs w:val="28"/>
          <w:highlight w:val="none"/>
          <w:lang w:val="ru-RU"/>
        </w:rPr>
        <w:t xml:space="preserve">длина </w:t>
      </w:r>
      <w:r>
        <w:rPr>
          <w:rFonts w:hint="default"/>
          <w:sz w:val="28"/>
          <w:szCs w:val="28"/>
          <w:highlight w:val="none"/>
          <w:lang w:val="en-US"/>
        </w:rPr>
        <w:t>subject, region, city</w:t>
      </w:r>
      <w:r>
        <w:rPr>
          <w:rFonts w:hint="default"/>
          <w:sz w:val="28"/>
          <w:szCs w:val="28"/>
          <w:highlight w:val="none"/>
          <w:lang w:val="ru-RU"/>
        </w:rPr>
        <w:t xml:space="preserve"> и</w:t>
      </w:r>
      <w:r>
        <w:rPr>
          <w:rFonts w:hint="default"/>
          <w:sz w:val="28"/>
          <w:szCs w:val="28"/>
          <w:highlight w:val="none"/>
          <w:lang w:val="en-US"/>
        </w:rPr>
        <w:t xml:space="preserve"> street </w:t>
      </w:r>
      <w:r>
        <w:rPr>
          <w:rFonts w:hint="default"/>
          <w:sz w:val="28"/>
          <w:szCs w:val="28"/>
          <w:highlight w:val="none"/>
          <w:lang w:val="ru-RU"/>
        </w:rPr>
        <w:t>не может быть больше 100 символов. По умолчанию ключевое поле увеличивается на 1.</w:t>
      </w:r>
    </w:p>
    <w:p w14:paraId="23439169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5980" cy="2011680"/>
            <wp:effectExtent l="0" t="0" r="7620" b="20320"/>
            <wp:docPr id="5" name="Picture 5" descr="Снимок экрана 2025-12-11 в 17.25.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Снимок экрана 2025-12-11 в 17.25.4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37A3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7885" cy="1396365"/>
            <wp:effectExtent l="0" t="0" r="5715" b="635"/>
            <wp:docPr id="6" name="Picture 6" descr="Снимок экрана 2025-12-11 в 17.26.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Снимок экрана 2025-12-11 в 17.26.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F1914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Партия</w:t>
      </w:r>
      <w:r>
        <w:rPr>
          <w:sz w:val="28"/>
          <w:szCs w:val="28"/>
          <w:highlight w:val="none"/>
        </w:rPr>
        <w:t>, тестовые данные таблицы</w:t>
      </w:r>
    </w:p>
    <w:p w14:paraId="114E2FA4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batch: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i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Все поля, кроме 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xpiration_date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N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. По умолчанию ключевое поле увеличивается на 1,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created_at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текущая временная метка.</w:t>
      </w:r>
    </w:p>
    <w:p w14:paraId="29CF58F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4A6124B9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right="0"/>
        <w:jc w:val="center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drawing>
          <wp:inline distT="0" distB="0" distL="114300" distR="114300">
            <wp:extent cx="5934710" cy="1438910"/>
            <wp:effectExtent l="0" t="0" r="8890" b="8890"/>
            <wp:docPr id="7" name="Picture 7" descr="Снимок экрана 2025-12-11 в 17.33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Снимок экрана 2025-12-11 в 17.33.1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8C6F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4543425" cy="1571625"/>
            <wp:effectExtent l="0" t="0" r="3175" b="3175"/>
            <wp:docPr id="9" name="Picture 9" descr="Снимок экрана 2025-12-11 в 17.33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Снимок экрана 2025-12-11 в 17.33.3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4779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Документ</w:t>
      </w:r>
      <w:r>
        <w:rPr>
          <w:sz w:val="28"/>
          <w:szCs w:val="28"/>
          <w:highlight w:val="none"/>
        </w:rPr>
        <w:t>, тестовые данные таблицы</w:t>
      </w:r>
    </w:p>
    <w:p w14:paraId="36220128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highlight w:val="none"/>
          <w:lang w:val="ru-RU"/>
        </w:rPr>
        <w:tab/>
      </w:r>
      <w:r>
        <w:rPr>
          <w:rFonts w:hint="default"/>
          <w:sz w:val="28"/>
          <w:szCs w:val="28"/>
          <w:highlight w:val="none"/>
          <w:lang w:val="ru-RU"/>
        </w:rPr>
        <w:t xml:space="preserve">Таблица </w:t>
      </w:r>
      <w:r>
        <w:rPr>
          <w:rFonts w:hint="default"/>
          <w:sz w:val="28"/>
          <w:szCs w:val="28"/>
          <w:highlight w:val="none"/>
          <w:lang w:val="en-US"/>
        </w:rPr>
        <w:t xml:space="preserve">document: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697CCD24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6615" cy="1157605"/>
            <wp:effectExtent l="0" t="0" r="6985" b="10795"/>
            <wp:docPr id="11" name="Picture 11" descr="Снимок экрана 2025-12-11 в 17.36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Снимок экрана 2025-12-11 в 17.36.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937885" cy="800100"/>
            <wp:effectExtent l="0" t="0" r="5715" b="12700"/>
            <wp:docPr id="12" name="Picture 12" descr="Снимок экрана 2025-12-11 в 17.36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Снимок экрана 2025-12-11 в 17.36.3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FDFCA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Категория</w:t>
      </w:r>
      <w:r>
        <w:rPr>
          <w:rFonts w:hint="default"/>
          <w:sz w:val="28"/>
          <w:szCs w:val="28"/>
          <w:highlight w:val="none"/>
          <w:lang w:val="ru-RU"/>
        </w:rPr>
        <w:t xml:space="preserve"> документа</w:t>
      </w:r>
      <w:r>
        <w:rPr>
          <w:sz w:val="28"/>
          <w:szCs w:val="28"/>
          <w:highlight w:val="none"/>
        </w:rPr>
        <w:t>, тестовые данные таблицы</w:t>
      </w:r>
    </w:p>
    <w:p w14:paraId="7E0A8456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document_category: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обозначающее название категории, не может быть больше 50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2C7B61C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19F9D11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6615" cy="1435735"/>
            <wp:effectExtent l="0" t="0" r="6985" b="12065"/>
            <wp:docPr id="13" name="Picture 13" descr="Снимок экрана 2025-12-11 в 17.38.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Снимок экрана 2025-12-11 в 17.38.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drawing>
          <wp:inline distT="0" distB="0" distL="114300" distR="114300">
            <wp:extent cx="3762375" cy="1590675"/>
            <wp:effectExtent l="0" t="0" r="22225" b="9525"/>
            <wp:docPr id="14" name="Picture 14" descr="Снимок экрана 2025-12-11 в 17.39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Снимок экрана 2025-12-11 в 17.39.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A669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Содержание</w:t>
      </w:r>
      <w:r>
        <w:rPr>
          <w:rFonts w:hint="default"/>
          <w:sz w:val="28"/>
          <w:szCs w:val="28"/>
          <w:highlight w:val="none"/>
          <w:lang w:val="ru-RU"/>
        </w:rPr>
        <w:t xml:space="preserve"> документа</w:t>
      </w:r>
      <w:r>
        <w:rPr>
          <w:sz w:val="28"/>
          <w:szCs w:val="28"/>
          <w:highlight w:val="none"/>
        </w:rPr>
        <w:t>, тестовые данные таблицы</w:t>
      </w:r>
    </w:p>
    <w:p w14:paraId="7F6E6C6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/>
          <w:sz w:val="28"/>
          <w:szCs w:val="28"/>
          <w:lang w:val="ru-RU" w:eastAsia="zh-CN"/>
        </w:rPr>
        <w:t xml:space="preserve">Таблица </w:t>
      </w:r>
      <w:r>
        <w:rPr>
          <w:rFonts w:hint="default"/>
          <w:sz w:val="28"/>
          <w:szCs w:val="28"/>
          <w:lang w:val="en-US" w:eastAsia="zh-CN"/>
        </w:rPr>
        <w:t xml:space="preserve">document_content: </w:t>
      </w:r>
      <w:r>
        <w:rPr>
          <w:rFonts w:hint="default"/>
          <w:sz w:val="28"/>
          <w:szCs w:val="28"/>
          <w:lang w:val="ru-RU" w:eastAsia="zh-CN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NOT NULL.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По умолчанию ключевое поле увеличивается на 1.</w:t>
      </w:r>
    </w:p>
    <w:p w14:paraId="07E374FB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7250" cy="3244215"/>
            <wp:effectExtent l="0" t="0" r="6350" b="6985"/>
            <wp:docPr id="15" name="Picture 15" descr="Снимок экрана 2025-12-11 в 17.45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Снимок экрана 2025-12-11 в 17.45.2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F88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4710" cy="1165860"/>
            <wp:effectExtent l="0" t="0" r="8890" b="2540"/>
            <wp:docPr id="16" name="Picture 16" descr="Снимок экрана 2025-12-11 в 17.46.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Снимок экрана 2025-12-11 в 17.46.5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6B2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6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Сотрудник</w:t>
      </w:r>
      <w:r>
        <w:rPr>
          <w:sz w:val="28"/>
          <w:szCs w:val="28"/>
          <w:highlight w:val="none"/>
        </w:rPr>
        <w:t>, тестовые данные таблицы</w:t>
      </w:r>
    </w:p>
    <w:p w14:paraId="751DF3D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employee: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Все поля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кроме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patronymic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, обозначающее отчество,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я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sur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, firstname, patronymic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ие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фамилию, имя и отчество соответственно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 символов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inn,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ИНН, не может быть больше 12 символов,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phone_number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, обозначающее номер телефон, не может быть больше 16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12F74AA3">
      <w:pP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br w:type="page"/>
      </w:r>
    </w:p>
    <w:p w14:paraId="6F5E1952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center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drawing>
          <wp:inline distT="0" distB="0" distL="114300" distR="114300">
            <wp:extent cx="5940425" cy="1165225"/>
            <wp:effectExtent l="0" t="0" r="3175" b="3175"/>
            <wp:docPr id="17" name="Picture 17" descr="Снимок экрана 2025-12-11 в 17.57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Снимок экрана 2025-12-11 в 17.57.4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74B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5934710" cy="1347470"/>
            <wp:effectExtent l="0" t="0" r="8890" b="24130"/>
            <wp:docPr id="18" name="Picture 18" descr="Снимок экрана 2025-12-11 в 17.58.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Снимок экрана 2025-12-11 в 17.58.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D9E76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rFonts w:hint="default"/>
          <w:sz w:val="28"/>
          <w:szCs w:val="28"/>
          <w:lang w:val="ru-RU"/>
        </w:rPr>
        <w:tab/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7</w:t>
      </w:r>
      <w:r>
        <w:rPr>
          <w:sz w:val="28"/>
          <w:szCs w:val="28"/>
          <w:highlight w:val="none"/>
        </w:rPr>
        <w:t xml:space="preserve"> – Таблица </w:t>
      </w:r>
      <w:r>
        <w:rPr>
          <w:sz w:val="28"/>
          <w:szCs w:val="28"/>
          <w:highlight w:val="none"/>
          <w:lang w:val="ru-RU"/>
        </w:rPr>
        <w:t>Должность</w:t>
      </w:r>
      <w:r>
        <w:rPr>
          <w:sz w:val="28"/>
          <w:szCs w:val="28"/>
          <w:highlight w:val="none"/>
        </w:rPr>
        <w:t>, тестовые данные таблицы</w:t>
      </w:r>
    </w:p>
    <w:p w14:paraId="5FE424C3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position: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обозначающ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ее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название должности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ет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соимволов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77C02BC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</w:p>
    <w:p w14:paraId="21B135E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5345" cy="2364105"/>
            <wp:effectExtent l="0" t="0" r="8255" b="23495"/>
            <wp:docPr id="19" name="Picture 19" descr="Снимок экрана 2025-12-11 в 18.00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Снимок экрана 2025-12-11 в 18.00.0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5938520" cy="1032510"/>
            <wp:effectExtent l="0" t="0" r="5080" b="8890"/>
            <wp:docPr id="20" name="Picture 20" descr="Снимок экрана 2025-12-11 в 18.00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Снимок экрана 2025-12-11 в 18.00.2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B090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8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Производитель</w:t>
      </w:r>
      <w:r>
        <w:rPr>
          <w:sz w:val="28"/>
          <w:szCs w:val="28"/>
          <w:highlight w:val="none"/>
        </w:rPr>
        <w:t>, тестовые данные таблицы</w:t>
      </w:r>
    </w:p>
    <w:p w14:paraId="15D5009B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producer: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кроме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patronymic,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отчество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название произврдителя, не может быть больше 100 символов,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inn,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ИНН, не может быть больше 10 симовлов,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пол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я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surname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 firstname, patronymic,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обозначающие фамилию, имя и отчестов соответсвенно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 не мож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гут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 быть больше 50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10AECD8A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4BDB7318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5934710" cy="1717040"/>
            <wp:effectExtent l="0" t="0" r="8890" b="10160"/>
            <wp:docPr id="21" name="Picture 21" descr="Снимок экрана 2025-12-11 в 18.04.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Снимок экрана 2025-12-11 в 18.04.4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2F2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drawing>
          <wp:inline distT="0" distB="0" distL="114300" distR="114300">
            <wp:extent cx="5935980" cy="1036955"/>
            <wp:effectExtent l="0" t="0" r="7620" b="4445"/>
            <wp:docPr id="23" name="Picture 23" descr="Снимок экрана 2025-12-11 в 18.05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Снимок экрана 2025-12-11 в 18.05.3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A437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9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Товар</w:t>
      </w:r>
      <w:r>
        <w:rPr>
          <w:sz w:val="28"/>
          <w:szCs w:val="28"/>
          <w:highlight w:val="none"/>
        </w:rPr>
        <w:t>, тестовые данные таблицы</w:t>
      </w:r>
    </w:p>
    <w:p w14:paraId="5878E03C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product: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название товара, не может быть больше 100 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,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image_url,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обозначающее ссылку на изображение, присваивается значение “</w:t>
      </w:r>
      <w:r>
        <w:rPr>
          <w:rFonts w:hint="default" w:eastAsia="SimSun"/>
          <w:kern w:val="2"/>
          <w:sz w:val="28"/>
          <w:szCs w:val="28"/>
          <w:lang w:val="ru-RU" w:eastAsia="zh-CN"/>
        </w:rPr>
        <w:t>/static/products/placeholder.png</w:t>
      </w:r>
      <w:r>
        <w:rPr>
          <w:rFonts w:hint="default" w:eastAsia="SimSun"/>
          <w:kern w:val="2"/>
          <w:sz w:val="28"/>
          <w:szCs w:val="28"/>
          <w:lang w:val="en-US" w:eastAsia="zh-CN"/>
        </w:rPr>
        <w:t>”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ссылка на заполнитель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.</w:t>
      </w:r>
    </w:p>
    <w:p w14:paraId="48DED959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right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</w:p>
    <w:p w14:paraId="6748F666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 w:eastAsia="zh-CN"/>
        </w:rPr>
        <w:drawing>
          <wp:inline distT="0" distB="0" distL="114300" distR="114300">
            <wp:extent cx="5938520" cy="846455"/>
            <wp:effectExtent l="0" t="0" r="5080" b="17145"/>
            <wp:docPr id="24" name="Picture 24" descr="Снимок экрана 2025-12-11 в 18.13.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Снимок экрана 2025-12-11 в 18.13.2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2309495" cy="1123315"/>
            <wp:effectExtent l="0" t="0" r="1905" b="19685"/>
            <wp:docPr id="25" name="Picture 25" descr="Снимок экрана 2025-12-11 в 18.13.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Снимок экрана 2025-12-11 в 18.13.4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09495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9AF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10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Категория товара</w:t>
      </w:r>
      <w:r>
        <w:rPr>
          <w:sz w:val="28"/>
          <w:szCs w:val="28"/>
          <w:highlight w:val="none"/>
        </w:rPr>
        <w:t>, тестовые данные таблицы</w:t>
      </w:r>
    </w:p>
    <w:p w14:paraId="559A2A9F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product_category: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name,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обозначающее название товара, не может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5094574A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3943DCD1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4710" cy="1431925"/>
            <wp:effectExtent l="0" t="0" r="8890" b="15875"/>
            <wp:docPr id="26" name="Picture 26" descr="Снимок экрана 2025-12-11 в 18.15.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Снимок экрана 2025-12-11 в 18.15.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F03C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36615" cy="791845"/>
            <wp:effectExtent l="0" t="0" r="6985" b="20955"/>
            <wp:docPr id="27" name="Picture 27" descr="Снимок экрана 2025-12-11 в 18.15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Снимок экрана 2025-12-11 в 18.15.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F4105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10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Роль</w:t>
      </w:r>
      <w:r>
        <w:rPr>
          <w:sz w:val="28"/>
          <w:szCs w:val="28"/>
          <w:highlight w:val="none"/>
        </w:rPr>
        <w:t>, тестовые данные таблицы</w:t>
      </w:r>
    </w:p>
    <w:p w14:paraId="06793991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role: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поля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>name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и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role,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обозначающие название роли и роль соответственно, не могут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символов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31BA8D12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8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</w:pPr>
    </w:p>
    <w:p w14:paraId="063F1E5A">
      <w:pPr>
        <w:keepNext w:val="0"/>
        <w:keepLines w:val="0"/>
        <w:widowControl/>
        <w:suppressLineNumbers w:val="0"/>
        <w:spacing w:before="0" w:beforeAutospacing="0" w:after="0" w:afterAutospacing="0" w:line="240" w:lineRule="auto"/>
        <w:ind w:left="0" w:leftChars="0" w:right="0" w:firstLine="0" w:firstLineChars="0"/>
        <w:jc w:val="both"/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drawing>
          <wp:inline distT="0" distB="0" distL="114300" distR="114300">
            <wp:extent cx="5940425" cy="1741170"/>
            <wp:effectExtent l="0" t="0" r="3175" b="11430"/>
            <wp:docPr id="29" name="Picture 29" descr="Снимок экрана 2025-12-11 в 18.18.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Снимок экрана 2025-12-11 в 18.18.5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7EA2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 w:eastAsia="zh-CN"/>
        </w:rPr>
      </w:pPr>
      <w:r>
        <w:rPr>
          <w:rFonts w:hint="default"/>
          <w:color w:val="000000"/>
          <w:spacing w:val="7"/>
          <w:sz w:val="28"/>
          <w:szCs w:val="28"/>
          <w:lang w:val="en-US" w:eastAsia="zh-CN"/>
        </w:rPr>
        <w:drawing>
          <wp:inline distT="0" distB="0" distL="114300" distR="114300">
            <wp:extent cx="5937885" cy="1109345"/>
            <wp:effectExtent l="0" t="0" r="5715" b="8255"/>
            <wp:docPr id="28" name="Picture 28" descr="Снимок экрана 2025-12-11 в 18.18.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Снимок экрана 2025-12-11 в 18.18.3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628A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1</w:t>
      </w:r>
      <w:r>
        <w:rPr>
          <w:sz w:val="28"/>
          <w:szCs w:val="28"/>
          <w:highlight w:val="none"/>
        </w:rPr>
        <w:t xml:space="preserve"> – Таблица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rFonts w:hint="default"/>
          <w:sz w:val="28"/>
          <w:szCs w:val="28"/>
          <w:highlight w:val="none"/>
          <w:lang w:val="ru-RU"/>
        </w:rPr>
        <w:t>Системная роль</w:t>
      </w:r>
      <w:r>
        <w:rPr>
          <w:sz w:val="28"/>
          <w:szCs w:val="28"/>
          <w:highlight w:val="none"/>
        </w:rPr>
        <w:t>, тестовые данные таблицы</w:t>
      </w:r>
    </w:p>
    <w:p w14:paraId="18BF7A6D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en-US" w:eastAsia="zh-CN"/>
        </w:rPr>
      </w:pPr>
      <w:r>
        <w:rPr>
          <w:sz w:val="28"/>
          <w:szCs w:val="28"/>
          <w:highlight w:val="none"/>
          <w:lang w:val="ru-RU"/>
        </w:rPr>
        <w:t>Таблица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 xml:space="preserve">role: </w:t>
      </w:r>
      <w:r>
        <w:rPr>
          <w:rFonts w:hint="default"/>
          <w:sz w:val="28"/>
          <w:szCs w:val="28"/>
          <w:highlight w:val="none"/>
          <w:lang w:val="ru-RU"/>
        </w:rPr>
        <w:t xml:space="preserve">первичный ключ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 xml:space="preserve">– id.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 xml:space="preserve">Все поля 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NOT NULL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,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 поля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login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и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password_hash,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 xml:space="preserve">обозначающие название логин и хэш пароля соответственно, не могут быть больше 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50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и 60 символов</w:t>
      </w:r>
      <w:r>
        <w:rPr>
          <w:rFonts w:hint="default" w:eastAsia="SimSun" w:cs="Times New Roman"/>
          <w:kern w:val="2"/>
          <w:sz w:val="28"/>
          <w:szCs w:val="28"/>
          <w:lang w:val="en-US" w:eastAsia="zh-CN" w:bidi="ar"/>
        </w:rPr>
        <w:t xml:space="preserve"> </w:t>
      </w:r>
      <w:r>
        <w:rPr>
          <w:rFonts w:hint="default" w:eastAsia="SimSun" w:cs="Times New Roman"/>
          <w:kern w:val="2"/>
          <w:sz w:val="28"/>
          <w:szCs w:val="28"/>
          <w:lang w:val="ru-RU" w:eastAsia="zh-CN" w:bidi="ar"/>
        </w:rPr>
        <w:t>соответственно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en-US" w:eastAsia="zh-CN" w:bidi="ar"/>
        </w:rPr>
        <w:t>. П</w:t>
      </w:r>
      <w:r>
        <w:rPr>
          <w:rFonts w:hint="default" w:ascii="Times New Roman" w:hAnsi="Times New Roman" w:eastAsia="SimSun" w:cs="Times New Roman"/>
          <w:kern w:val="2"/>
          <w:sz w:val="28"/>
          <w:szCs w:val="28"/>
          <w:lang w:val="ru-RU" w:eastAsia="zh-CN" w:bidi="ar"/>
        </w:rPr>
        <w:t>о умолчанию ключевое поле увеличивается на 1.</w:t>
      </w:r>
    </w:p>
    <w:p w14:paraId="40FD68F9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left="0" w:leftChars="0" w:firstLine="700" w:firstLineChars="0"/>
        <w:textAlignment w:val="auto"/>
        <w:outlineLvl w:val="1"/>
        <w:rPr>
          <w:rFonts w:hint="default"/>
          <w:color w:val="000000"/>
          <w:spacing w:val="7"/>
          <w:sz w:val="28"/>
          <w:szCs w:val="28"/>
          <w:lang w:val="en-US"/>
        </w:rPr>
      </w:pPr>
      <w:bookmarkStart w:id="15" w:name="_Toc805836900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.2 Запросы, представления</w:t>
      </w:r>
      <w:bookmarkEnd w:id="15"/>
    </w:p>
    <w:p w14:paraId="321EA604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color w:val="000000"/>
          <w:spacing w:val="7"/>
          <w:sz w:val="28"/>
          <w:szCs w:val="28"/>
        </w:rPr>
        <w:t>Запросы – это формализованное сообщение, содержащее условие (простое или сложное) на поиск данных и указание о том, что необходимо проделать с найденными данными</w:t>
      </w:r>
      <w:r>
        <w:rPr>
          <w:rFonts w:hint="default" w:ascii="Times New Roman Regular" w:hAnsi="Times New Roman Regular" w:cs="Times New Roman Regular"/>
          <w:color w:val="000000"/>
          <w:spacing w:val="7"/>
          <w:sz w:val="28"/>
          <w:szCs w:val="28"/>
          <w:lang w:val="ru-RU"/>
        </w:rPr>
        <w:t>.</w:t>
      </w:r>
    </w:p>
    <w:p w14:paraId="5478582D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color w:val="000000"/>
          <w:spacing w:val="7"/>
          <w:sz w:val="28"/>
          <w:szCs w:val="28"/>
          <w:lang w:val="ru-RU"/>
        </w:rPr>
        <w:t>Запрос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1</w:t>
      </w:r>
    </w:p>
    <w:p w14:paraId="7BAA5FE4">
      <w:pPr>
        <w:spacing w:before="0"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продуктов и их производителей.</w:t>
      </w:r>
    </w:p>
    <w:p w14:paraId="0E0154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1946275" cy="1235075"/>
            <wp:effectExtent l="0" t="0" r="9525" b="9525"/>
            <wp:docPr id="31" name="Picture 31" descr="Снимок экрана 2025-12-11 в 19.26.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Снимок экрана 2025-12-11 в 19.26.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46275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1BB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Выборка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названий продуктов и их производителей</w:t>
      </w:r>
    </w:p>
    <w:p w14:paraId="734F330B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товара, название товара и название производителя,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сортировка по названию товара и названию производителя.</w:t>
      </w:r>
    </w:p>
    <w:p w14:paraId="1E202B4A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35077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239135" cy="1382395"/>
            <wp:effectExtent l="0" t="0" r="12065" b="14605"/>
            <wp:docPr id="32" name="Picture 32" descr="Снимок экрана 2025-12-11 в 19.32.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Снимок экрана 2025-12-11 в 19.32.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39135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D4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sz w:val="28"/>
          <w:szCs w:val="28"/>
          <w:highlight w:val="none"/>
          <w:lang w:val="ru-RU"/>
        </w:rPr>
        <w:t>ыборка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названий продуктов и их производителей</w:t>
      </w:r>
    </w:p>
    <w:p w14:paraId="0793649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Запрос 2 </w:t>
      </w:r>
    </w:p>
    <w:p w14:paraId="769C8ED8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производителей и категорий товаров, которые они производят.</w:t>
      </w:r>
    </w:p>
    <w:p w14:paraId="4FED12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065780" cy="1594485"/>
            <wp:effectExtent l="0" t="0" r="7620" b="5715"/>
            <wp:docPr id="33" name="Picture 33" descr="Снимок экрана 2025-12-11 в 19.34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Снимок экрана 2025-12-11 в 19.34.4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578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3E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sz w:val="28"/>
          <w:szCs w:val="28"/>
          <w:highlight w:val="none"/>
        </w:rPr>
        <w:t xml:space="preserve"> –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производителей и категорий товаров, которые они производят</w:t>
      </w:r>
    </w:p>
    <w:p w14:paraId="27924D02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производителя, название производителя и массив названией категорий товаров, которые он производит,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производителя и названию производителя.</w:t>
      </w:r>
    </w:p>
    <w:p w14:paraId="5AC61609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4CE24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463415" cy="2318385"/>
            <wp:effectExtent l="0" t="0" r="6985" b="18415"/>
            <wp:docPr id="34" name="Picture 34" descr="Снимок экрана 2025-12-11 в 19.38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Снимок экрана 2025-12-11 в 19.38.4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6341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BDD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производителей и категорий товаров, которые они производят</w:t>
      </w: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11377C5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3</w:t>
      </w:r>
    </w:p>
    <w:p w14:paraId="1C4738F7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названий категорий продукции и количество производителей, которые их производят.</w:t>
      </w:r>
    </w:p>
    <w:p w14:paraId="55A5D0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390900" cy="2209800"/>
            <wp:effectExtent l="0" t="0" r="12700" b="0"/>
            <wp:docPr id="37" name="Picture 37" descr="Снимок экрана 2025-12-11 в 19.40.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Снимок экрана 2025-12-11 в 19.40.0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5D4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категорий продукции и количество производителей, которые их производят</w:t>
      </w:r>
    </w:p>
    <w:p w14:paraId="0DC07CA7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категории товара, название категории товара и количество производителей, производящих товары этой категории,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product_category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product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id_product_category,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категории продукта и названию категрии продукта, сортировка по длине названия категории продукта и по названию категории продукта.</w:t>
      </w:r>
    </w:p>
    <w:p w14:paraId="3BD06B99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D366D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4057650" cy="1333500"/>
            <wp:effectExtent l="0" t="0" r="6350" b="12700"/>
            <wp:docPr id="38" name="Picture 38" descr="Снимок экрана 2025-12-11 в 19.43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Снимок экрана 2025-12-11 в 19.43.5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5B4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названий категорий продукции и количество производителей, которые их производят</w:t>
      </w:r>
    </w:p>
    <w:p w14:paraId="6D2CBF27">
      <w:pPr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br w:type="page"/>
      </w:r>
    </w:p>
    <w:p w14:paraId="29E7CA3E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4</w:t>
      </w:r>
    </w:p>
    <w:p w14:paraId="764C629C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в названии которых есть слово через дефис.</w:t>
      </w:r>
    </w:p>
    <w:p w14:paraId="78D811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1828800" cy="1000125"/>
            <wp:effectExtent l="0" t="0" r="0" b="15875"/>
            <wp:docPr id="39" name="Picture 39" descr="Снимок экрана 2025-12-11 в 19.44.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Снимок экрана 2025-12-11 в 19.44.5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63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в названии которых есть слово через дефис</w:t>
      </w:r>
    </w:p>
    <w:p w14:paraId="2E5094D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товара и название товара, условием выборки является соответствие названия товара шаблону.</w:t>
      </w:r>
    </w:p>
    <w:p w14:paraId="299AC035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16EA6A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171825" cy="647700"/>
            <wp:effectExtent l="0" t="0" r="3175" b="12700"/>
            <wp:docPr id="42" name="Picture 42" descr="Снимок экрана 2025-12-11 в 19.46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Снимок экрана 2025-12-11 в 19.46.4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731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1</w:t>
      </w:r>
      <w:r>
        <w:rPr>
          <w:rFonts w:hint="default"/>
          <w:sz w:val="28"/>
          <w:szCs w:val="28"/>
          <w:highlight w:val="none"/>
          <w:lang w:val="ru-RU"/>
        </w:rPr>
        <w:t>9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в названии которых есть слово через дефис</w:t>
      </w:r>
    </w:p>
    <w:p w14:paraId="18958374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15B8ACDE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5</w:t>
      </w:r>
    </w:p>
    <w:p w14:paraId="499FD8E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документов о поступлении и списании за 2025 год</w:t>
      </w:r>
    </w:p>
    <w:p w14:paraId="3FD98C35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105275" cy="1711960"/>
            <wp:effectExtent l="0" t="0" r="9525" b="15240"/>
            <wp:docPr id="44" name="Picture 44" descr="Снимок экрана 2025-12-11 в 19.51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 descr="Снимок экрана 2025-12-11 в 19.51.08"/>
                    <pic:cNvPicPr>
                      <a:picLocks noChangeAspect="1"/>
                    </pic:cNvPicPr>
                  </pic:nvPicPr>
                  <pic:blipFill>
                    <a:blip r:embed="rId40"/>
                    <a:srcRect t="231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C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документов о поступлении и списании за 2025 год</w:t>
      </w:r>
    </w:p>
    <w:p w14:paraId="3AFF086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id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документа, дата создания документа и название категории документа,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document_category и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id_document_category,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условием выборки является соответсвтие промежутку времени и соответствие названию категории документа.</w:t>
      </w:r>
    </w:p>
    <w:p w14:paraId="170CD621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5026D47E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drawing>
          <wp:inline distT="0" distB="0" distL="114300" distR="114300">
            <wp:extent cx="3267075" cy="866775"/>
            <wp:effectExtent l="0" t="0" r="9525" b="22225"/>
            <wp:docPr id="45" name="Picture 45" descr="Снимок экрана 2025-12-11 в 19.54.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Снимок экрана 2025-12-11 в 19.54.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E1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21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документов о поступлении и списании за 2025 год</w:t>
      </w:r>
    </w:p>
    <w:p w14:paraId="36ADF2DC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</w:p>
    <w:p w14:paraId="33BE9DD5">
      <w:pPr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br w:type="page"/>
      </w:r>
    </w:p>
    <w:p w14:paraId="61B94F70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6</w:t>
      </w:r>
    </w:p>
    <w:p w14:paraId="4B9F4F8E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количества оформленных документов по сотрудникам.</w:t>
      </w:r>
    </w:p>
    <w:p w14:paraId="06F591CE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5429250" cy="2085975"/>
            <wp:effectExtent l="0" t="0" r="6350" b="22225"/>
            <wp:docPr id="46" name="Picture 46" descr="Снимок экрана 2025-12-11 в 19.55.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Снимок экрана 2025-12-11 в 19.55.34"/>
                    <pic:cNvPicPr>
                      <a:picLocks noChangeAspect="1"/>
                    </pic:cNvPicPr>
                  </pic:nvPicPr>
                  <pic:blipFill>
                    <a:blip r:embed="rId42"/>
                    <a:srcRect l="697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DD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количества оформленных документов по сотрудникам</w:t>
      </w:r>
    </w:p>
    <w:p w14:paraId="3859CFC1">
      <w:pPr>
        <w:spacing w:line="360" w:lineRule="auto"/>
        <w:ind w:left="0" w:leftChars="0" w:firstLine="70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номер строки, полное имя сотрудника, название категории документа и количество документов в группе,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employee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id_employee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document_category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id_document_category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группировка по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сотрудника и названию категории документа.</w:t>
      </w:r>
    </w:p>
    <w:p w14:paraId="56D54A69">
      <w:pPr>
        <w:keepNext w:val="0"/>
        <w:keepLines w:val="0"/>
        <w:widowControl/>
        <w:suppressLineNumbers w:val="0"/>
        <w:suppressAutoHyphens/>
        <w:spacing w:before="6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" w:hAnsi="Times New Roman" w:cs="Times New Roman"/>
          <w:color w:val="000000"/>
          <w:spacing w:val="7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olor w:val="000000"/>
          <w:spacing w:val="7"/>
          <w:kern w:val="0"/>
          <w:sz w:val="28"/>
          <w:szCs w:val="28"/>
          <w:lang w:val="en-US" w:eastAsia="zh-CN" w:bidi="ar"/>
        </w:rPr>
        <w:t>Результат выполнения запроса:</w:t>
      </w:r>
    </w:p>
    <w:p w14:paraId="3E3E55EE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5743575" cy="1571625"/>
            <wp:effectExtent l="0" t="0" r="22225" b="3175"/>
            <wp:docPr id="47" name="Picture 47" descr="Снимок экрана 2025-12-11 в 19.58.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Снимок экрана 2025-12-11 в 19.58.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D5B1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23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количества оформленных документов по сотрудникам</w:t>
      </w:r>
    </w:p>
    <w:p w14:paraId="51C1C6A8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29C116C8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600C6F13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7</w:t>
      </w:r>
    </w:p>
    <w:p w14:paraId="126C85D0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были хотя бы раз приняты в партиях.</w:t>
      </w:r>
    </w:p>
    <w:p w14:paraId="41554FB1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838575" cy="1600200"/>
            <wp:effectExtent l="0" t="0" r="22225" b="0"/>
            <wp:docPr id="48" name="Picture 48" descr="Снимок экрана 2025-12-11 в 19.59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 descr="Снимок экрана 2025-12-11 в 19.59.40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835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были хотя бы раз приняты в партиях</w:t>
      </w:r>
    </w:p>
    <w:p w14:paraId="23ADB035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товара, название товара, название категории товара, при помощи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id_product_category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условием выборки является совпадение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с хотя бы одним из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из подзапроса, где выводятся все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товаров из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batch.</w:t>
      </w:r>
    </w:p>
    <w:p w14:paraId="20EFB0B4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BD892A3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695825" cy="1352550"/>
            <wp:effectExtent l="0" t="0" r="3175" b="19050"/>
            <wp:docPr id="49" name="Picture 49" descr="Снимок экрана 2025-12-11 в 20.03.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Снимок экрана 2025-12-11 в 20.03.2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0A7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которые были хотя бы раз приняты в партиях</w:t>
      </w:r>
    </w:p>
    <w:p w14:paraId="4AE068D6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6160D5D0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416DEED3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8</w:t>
      </w:r>
    </w:p>
    <w:p w14:paraId="6ACF73DF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никогда не фигурировали ни в одной из партий на складе.</w:t>
      </w:r>
    </w:p>
    <w:p w14:paraId="20C3B8AC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2320290" cy="2460625"/>
            <wp:effectExtent l="0" t="0" r="16510" b="3175"/>
            <wp:docPr id="50" name="Picture 50" descr="Снимок экрана 2025-12-11 в 20.04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Снимок экрана 2025-12-11 в 20.04.15"/>
                    <pic:cNvPicPr>
                      <a:picLocks noChangeAspect="1"/>
                    </pic:cNvPicPr>
                  </pic:nvPicPr>
                  <pic:blipFill>
                    <a:blip r:embed="rId46"/>
                    <a:srcRect l="1377" t="1774"/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4D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товаров, которые никогда не фигурировали ни в одной из партий на складе</w:t>
      </w:r>
    </w:p>
    <w:p w14:paraId="6BBA86FB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и название товара, путем разности всех товаров из тех, которые есть в таблице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batch,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путем соединения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batch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id_product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id.</w:t>
      </w:r>
    </w:p>
    <w:p w14:paraId="6118FEA1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25F0711D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276600" cy="1562100"/>
            <wp:effectExtent l="0" t="0" r="0" b="12700"/>
            <wp:docPr id="51" name="Picture 51" descr="Снимок экрана 2025-12-11 в 20.07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Снимок экрана 2025-12-11 в 20.07.4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9DD9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товаров, которые никогда не фигурировали ни в одной из партий на складе</w:t>
      </w:r>
    </w:p>
    <w:p w14:paraId="495E3A12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</w:p>
    <w:p w14:paraId="3E27D71F">
      <w:pPr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4173E97A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en-US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Запрос 9</w:t>
      </w:r>
    </w:p>
    <w:p w14:paraId="1EEB7BA0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сотрудников и их роли в системе.</w:t>
      </w:r>
    </w:p>
    <w:p w14:paraId="4734558F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639310" cy="2805430"/>
            <wp:effectExtent l="0" t="0" r="8890" b="13970"/>
            <wp:docPr id="52" name="Picture 52" descr="Снимок экрана 2025-12-11 в 20.08.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Снимок экрана 2025-12-11 в 20.08.33"/>
                    <pic:cNvPicPr>
                      <a:picLocks noChangeAspect="1"/>
                    </pic:cNvPicPr>
                  </pic:nvPicPr>
                  <pic:blipFill>
                    <a:blip r:embed="rId48"/>
                    <a:srcRect l="582" t="1013"/>
                    <a:stretch>
                      <a:fillRect/>
                    </a:stretch>
                  </pic:blipFill>
                  <pic:spPr>
                    <a:xfrm>
                      <a:off x="0" y="0"/>
                      <a:ext cx="46393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E6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Выборка сотрудников и их роли в системе</w:t>
      </w:r>
    </w:p>
    <w:p w14:paraId="6D6BF8E9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Выводится полное имя сотрудника,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пользователя и название роль, путем внешнего правого соединения вынесенного подзапроса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employees_names (id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сотрудника, его имя, фамилия и отчество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)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 и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sys_user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>id_employee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, внешнего левого соединения  таблиц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role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sys_user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и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 id_role,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сортировка по названию роли.</w:t>
      </w:r>
    </w:p>
    <w:p w14:paraId="0400E6EC">
      <w:pPr>
        <w:spacing w:line="360" w:lineRule="auto"/>
        <w:ind w:left="0" w:leftChars="0" w:firstLine="0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ab/>
      </w: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</w:t>
      </w:r>
    </w:p>
    <w:p w14:paraId="75917AF4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754755" cy="1761490"/>
            <wp:effectExtent l="0" t="0" r="4445" b="16510"/>
            <wp:docPr id="53" name="Picture 53" descr="Снимок экрана 2025-12-11 в 20.12.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 descr="Снимок экрана 2025-12-11 в 20.12.1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54755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02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29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выборка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сотрудников и их роли в системе</w:t>
      </w:r>
    </w:p>
    <w:p w14:paraId="7004DE77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Запрос 10</w:t>
      </w:r>
    </w:p>
    <w:p w14:paraId="1BEAD4BE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Выборка производителей и количества их товаров, которые фигурировали хотя бы раз в партиях.</w:t>
      </w:r>
    </w:p>
    <w:p w14:paraId="19528ED9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4476750" cy="2486025"/>
            <wp:effectExtent l="0" t="0" r="19050" b="3175"/>
            <wp:docPr id="54" name="Picture 54" descr="Снимок экрана 2025-12-11 в 20.12.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 descr="Снимок экрана 2025-12-11 в 20.12.5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BF4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производителей и количества их товаров, которые фигурировали хотя бы раз в партиях</w:t>
      </w:r>
    </w:p>
    <w:p w14:paraId="2DF2D9DB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Выводится название производителя и количество произведенных им товаров, находящихся на складе, путем соединения табличного подзапроса (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товара 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производителя этого товара) и таблицы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по полям связи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id_producer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 xml:space="preserve">и </w:t>
      </w:r>
      <w:r>
        <w:rPr>
          <w:rFonts w:hint="default"/>
          <w:color w:val="000000"/>
          <w:spacing w:val="7"/>
          <w:sz w:val="28"/>
          <w:szCs w:val="28"/>
          <w:lang w:val="en-US"/>
        </w:rPr>
        <w:t xml:space="preserve">id, 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группировка по названию производителя, сортировка по количеству товаров по убыванию, по названию производителя по возрастанию.</w:t>
      </w:r>
    </w:p>
    <w:p w14:paraId="3E20180C">
      <w:pPr>
        <w:spacing w:line="360" w:lineRule="auto"/>
        <w:ind w:left="0" w:leftChars="0" w:firstLine="708" w:firstLineChars="0"/>
        <w:jc w:val="both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t>Результат выполнения запроса:</w:t>
      </w:r>
    </w:p>
    <w:p w14:paraId="5A72A774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drawing>
          <wp:inline distT="0" distB="0" distL="114300" distR="114300">
            <wp:extent cx="3314700" cy="1114425"/>
            <wp:effectExtent l="0" t="0" r="12700" b="3175"/>
            <wp:docPr id="55" name="Picture 55" descr="Снимок экрана 2025-12-11 в 20.20.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 descr="Снимок экрана 2025-12-11 в 20.20.0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FFA1">
      <w:pPr>
        <w:spacing w:line="360" w:lineRule="auto"/>
        <w:ind w:left="0" w:leftChars="0" w:firstLine="0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31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выполнения запроса: в</w:t>
      </w:r>
      <w:r>
        <w:rPr>
          <w:rFonts w:hint="default"/>
          <w:color w:val="000000"/>
          <w:spacing w:val="7"/>
          <w:sz w:val="28"/>
          <w:szCs w:val="28"/>
          <w:lang w:val="ru-RU"/>
        </w:rPr>
        <w:t>ыборка производителей и количества их товаров, которые фигурировали хотя бы раз в партиях</w:t>
      </w:r>
    </w:p>
    <w:p w14:paraId="27A917FF">
      <w:pPr>
        <w:spacing w:line="360" w:lineRule="auto"/>
        <w:ind w:left="0" w:leftChars="0" w:firstLine="708" w:firstLineChars="0"/>
        <w:jc w:val="center"/>
        <w:rPr>
          <w:rFonts w:hint="default"/>
          <w:color w:val="000000"/>
          <w:spacing w:val="7"/>
          <w:sz w:val="28"/>
          <w:szCs w:val="28"/>
          <w:lang w:val="ru-RU"/>
        </w:rPr>
      </w:pPr>
      <w:r>
        <w:rPr>
          <w:rFonts w:hint="default"/>
          <w:color w:val="000000"/>
          <w:spacing w:val="7"/>
          <w:sz w:val="28"/>
          <w:szCs w:val="28"/>
          <w:lang w:val="ru-RU"/>
        </w:rPr>
        <w:br w:type="page"/>
      </w:r>
    </w:p>
    <w:p w14:paraId="5A29F091">
      <w:pPr>
        <w:spacing w:before="0" w:line="360" w:lineRule="auto"/>
        <w:ind w:left="0" w:leftChars="0" w:firstLine="700" w:firstLineChars="0"/>
        <w:jc w:val="both"/>
        <w:rPr>
          <w:snapToGrid w:val="0"/>
          <w:sz w:val="28"/>
          <w:szCs w:val="28"/>
          <w:highlight w:val="none"/>
          <w:lang w:eastAsia="ru-RU"/>
        </w:rPr>
      </w:pPr>
      <w:r>
        <w:rPr>
          <w:color w:val="000000"/>
          <w:sz w:val="28"/>
          <w:szCs w:val="28"/>
        </w:rPr>
        <w:t xml:space="preserve">Представления — это виртуальные таблицы. В отличие </w:t>
      </w:r>
      <w:r>
        <w:rPr>
          <w:color w:val="000000"/>
          <w:spacing w:val="7"/>
          <w:sz w:val="28"/>
          <w:szCs w:val="28"/>
        </w:rPr>
        <w:t xml:space="preserve">от таблиц, содержащих данные, представления содержат </w:t>
      </w:r>
      <w:r>
        <w:rPr>
          <w:color w:val="000000"/>
          <w:spacing w:val="6"/>
          <w:sz w:val="28"/>
          <w:szCs w:val="28"/>
        </w:rPr>
        <w:t xml:space="preserve">запросы, которые динамически выбирают данные, когда это </w:t>
      </w:r>
      <w:r>
        <w:rPr>
          <w:color w:val="000000"/>
          <w:spacing w:val="1"/>
          <w:sz w:val="28"/>
          <w:szCs w:val="28"/>
        </w:rPr>
        <w:t xml:space="preserve">необходимо. </w:t>
      </w:r>
      <w:r>
        <w:rPr>
          <w:snapToGrid w:val="0"/>
          <w:sz w:val="28"/>
          <w:szCs w:val="28"/>
          <w:lang w:eastAsia="ru-RU"/>
        </w:rPr>
        <w:t xml:space="preserve">Представление может содержать данные из одной или нескольких таблиц или может быть создано на основе других представлений. При создании представлений использовался sql-скрипт, который представлен в листинге </w:t>
      </w:r>
      <w:r>
        <w:rPr>
          <w:snapToGrid w:val="0"/>
          <w:sz w:val="28"/>
          <w:szCs w:val="28"/>
          <w:highlight w:val="none"/>
          <w:lang w:eastAsia="ru-RU"/>
        </w:rPr>
        <w:t>Б.2.</w:t>
      </w:r>
    </w:p>
    <w:p w14:paraId="3689B12A">
      <w:pPr>
        <w:spacing w:before="0" w:line="360" w:lineRule="auto"/>
        <w:ind w:left="0" w:leftChars="0" w:firstLine="700" w:firstLineChars="0"/>
        <w:jc w:val="both"/>
        <w:rPr>
          <w:snapToGrid w:val="0"/>
          <w:sz w:val="28"/>
          <w:szCs w:val="28"/>
          <w:highlight w:val="none"/>
          <w:lang w:eastAsia="ru-RU"/>
        </w:rPr>
      </w:pPr>
    </w:p>
    <w:p w14:paraId="33B51C10">
      <w:pPr>
        <w:spacing w:before="0" w:line="360" w:lineRule="auto"/>
        <w:ind w:left="0" w:leftChars="0" w:firstLine="700" w:firstLineChars="0"/>
        <w:jc w:val="both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snapToGrid w:val="0"/>
          <w:sz w:val="28"/>
          <w:szCs w:val="28"/>
          <w:highlight w:val="none"/>
          <w:lang w:eastAsia="ru-RU"/>
        </w:rPr>
        <w:t>Представление</w:t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br w:type="textWrapping"/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t>Вывод информации о партиях и название товара в партии</w:t>
      </w:r>
    </w:p>
    <w:p w14:paraId="3FCF7E63">
      <w:pPr>
        <w:spacing w:before="0" w:line="360" w:lineRule="auto"/>
        <w:ind w:left="0" w:leftChars="0" w:firstLine="0" w:firstLineChars="0"/>
        <w:jc w:val="center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rFonts w:hint="default"/>
          <w:snapToGrid w:val="0"/>
          <w:sz w:val="28"/>
          <w:szCs w:val="28"/>
          <w:highlight w:val="none"/>
          <w:lang w:val="en-US" w:eastAsia="ru-RU"/>
        </w:rPr>
        <w:drawing>
          <wp:inline distT="0" distB="0" distL="114300" distR="114300">
            <wp:extent cx="3096895" cy="1394460"/>
            <wp:effectExtent l="0" t="0" r="1905" b="2540"/>
            <wp:docPr id="56" name="Picture 56" descr="Снимок экрана 2025-12-11 в 20.42.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 descr="Снимок экрана 2025-12-11 в 20.42.02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9689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A9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</w:p>
    <w:p w14:paraId="4EEE7059">
      <w:pPr>
        <w:suppressAutoHyphens w:val="0"/>
        <w:spacing w:before="0" w:after="160" w:line="259" w:lineRule="auto"/>
        <w:ind w:firstLine="709"/>
        <w:rPr>
          <w:rFonts w:hint="default"/>
          <w:snapToGrid w:val="0"/>
          <w:sz w:val="28"/>
          <w:szCs w:val="28"/>
          <w:highlight w:val="none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1EA54722">
      <w:pPr>
        <w:spacing w:before="0"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826125" cy="2444115"/>
            <wp:effectExtent l="0" t="0" r="15875" b="19685"/>
            <wp:docPr id="57" name="Picture 57" descr="Снимок экрана 2025-12-11 в 20.42.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 descr="Снимок экрана 2025-12-11 в 20.42.5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26125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B8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31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highlight w:val="none"/>
          <w:lang w:val="en-US"/>
        </w:rPr>
        <w:t>report_batches</w:t>
      </w:r>
    </w:p>
    <w:p w14:paraId="06329725">
      <w:pPr>
        <w:spacing w:before="0"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содержит в себе информацию об id партии, названии товара, стоимости за 1 у.е., дате производства и сроке годности.</w:t>
      </w:r>
    </w:p>
    <w:p w14:paraId="7C91D384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38107259">
      <w:pPr>
        <w:spacing w:line="360" w:lineRule="auto"/>
        <w:ind w:firstLine="708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report_documents_by_employee</w:t>
      </w:r>
    </w:p>
    <w:p w14:paraId="548874FB">
      <w:pPr>
        <w:spacing w:line="360" w:lineRule="auto"/>
        <w:ind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 информации о сотрудниках и количестве оформленных ими документов по категориям документов.</w:t>
      </w:r>
    </w:p>
    <w:p w14:paraId="4D3A1205">
      <w:pPr>
        <w:spacing w:line="360" w:lineRule="auto"/>
        <w:ind w:left="0" w:leftChars="0" w:firstLine="0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6615" cy="3159125"/>
            <wp:effectExtent l="0" t="0" r="6985" b="15875"/>
            <wp:docPr id="58" name="Picture 58" descr="Снимок экрана 2025-12-11 в 20.51.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 descr="Снимок экрана 2025-12-11 в 20.51.24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9E8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report_documents_by_employee</w:t>
      </w:r>
    </w:p>
    <w:p w14:paraId="0261206F">
      <w:pPr>
        <w:suppressAutoHyphens w:val="0"/>
        <w:spacing w:before="0" w:after="160" w:line="259" w:lineRule="auto"/>
        <w:ind w:firstLine="709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06C1CB5D">
      <w:pPr>
        <w:spacing w:line="360" w:lineRule="auto"/>
        <w:ind w:left="0" w:leftChars="0" w:firstLine="0" w:firstLineChars="0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4710" cy="1331595"/>
            <wp:effectExtent l="0" t="0" r="8890" b="14605"/>
            <wp:docPr id="59" name="Picture 59" descr="Снимок экрана 2025-12-11 в 20.51.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 descr="Снимок экрана 2025-12-11 в 20.51.4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8E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report_documents_by_employee</w:t>
      </w:r>
    </w:p>
    <w:p w14:paraId="7C60778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ab/>
      </w:r>
      <w:r>
        <w:rPr>
          <w:rFonts w:hint="default"/>
          <w:sz w:val="28"/>
          <w:szCs w:val="28"/>
          <w:highlight w:val="none"/>
          <w:lang w:val="ru-RU"/>
        </w:rPr>
        <w:t>Представление содержит информацию о номере сотрудника в рамках окна, полное имя сотрудника, должность сотрудника, название категории документа и количество документов по этой категории</w:t>
      </w:r>
    </w:p>
    <w:p w14:paraId="5B6F24BA">
      <w:pPr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br w:type="page"/>
      </w:r>
    </w:p>
    <w:p w14:paraId="2269F4EE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en-US" w:eastAsia="ru-RU"/>
        </w:rPr>
      </w:pPr>
      <w:r>
        <w:rPr>
          <w:rFonts w:hint="default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z w:val="28"/>
          <w:szCs w:val="28"/>
          <w:highlight w:val="none"/>
          <w:lang w:val="en-US" w:eastAsia="ru-RU"/>
        </w:rPr>
        <w:t>Представление report_employees</w:t>
      </w:r>
    </w:p>
    <w:p w14:paraId="5F9DBF4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highlight w:val="none"/>
          <w:lang w:val="en-US" w:eastAsia="ru-RU"/>
        </w:rPr>
      </w:pPr>
      <w:r>
        <w:rPr>
          <w:rFonts w:hint="default"/>
          <w:sz w:val="28"/>
          <w:szCs w:val="28"/>
          <w:highlight w:val="none"/>
          <w:lang w:val="en-US" w:eastAsia="ru-RU"/>
        </w:rPr>
        <w:tab/>
      </w:r>
      <w:r>
        <w:rPr>
          <w:rFonts w:hint="default"/>
          <w:sz w:val="28"/>
          <w:szCs w:val="28"/>
          <w:highlight w:val="none"/>
          <w:lang w:val="en-US" w:eastAsia="ru-RU"/>
        </w:rPr>
        <w:t>Вывод информации о сотрудниках.</w:t>
      </w:r>
    </w:p>
    <w:p w14:paraId="23E8E750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3583305" cy="3558540"/>
            <wp:effectExtent l="0" t="0" r="23495" b="22860"/>
            <wp:docPr id="60" name="Picture 60" descr="Снимок экрана 2025-12-11 в 20.56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Снимок экрана 2025-12-11 в 20.56.5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EEB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report_employees</w:t>
      </w:r>
    </w:p>
    <w:p w14:paraId="27398719">
      <w:pPr>
        <w:suppressAutoHyphens w:val="0"/>
        <w:spacing w:before="0" w:after="160" w:line="259" w:lineRule="auto"/>
        <w:ind w:firstLine="709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</w:rPr>
        <w:t>Результат выборки для представления</w:t>
      </w:r>
    </w:p>
    <w:p w14:paraId="48B2BB0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885" cy="1314450"/>
            <wp:effectExtent l="0" t="0" r="5715" b="6350"/>
            <wp:docPr id="61" name="Picture 61" descr="Снимок экрана 2025-12-11 в 20.58.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Снимок экрана 2025-12-11 в 20.58.19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79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report_employees</w:t>
      </w:r>
    </w:p>
    <w:p w14:paraId="5C7EAD89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фамилии, имени и отчестве сотрудника, должности сотрудника, номере телефона струдника и дате рождения сотрудника</w:t>
      </w:r>
    </w:p>
    <w:p w14:paraId="3ACAEB7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2BE7E541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report_expired_batches</w:t>
      </w:r>
    </w:p>
    <w:p w14:paraId="4FA1E018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 информацию о просроченных партиях.</w:t>
      </w:r>
    </w:p>
    <w:p w14:paraId="6076ABF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196840" cy="4761865"/>
            <wp:effectExtent l="0" t="0" r="10160" b="13335"/>
            <wp:docPr id="8" name="Picture 8" descr="Снимок экрана 2025-12-12 в 09.02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Снимок экрана 2025-12-12 в 09.02.40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FAD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report_expired_batches</w:t>
      </w:r>
    </w:p>
    <w:p w14:paraId="4C486E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left="0" w:leftChars="0" w:firstLine="709" w:firstLineChars="0"/>
        <w:jc w:val="left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представление</w:t>
      </w:r>
    </w:p>
    <w:p w14:paraId="0713CB5B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6615" cy="656590"/>
            <wp:effectExtent l="0" t="0" r="6985" b="3810"/>
            <wp:docPr id="10" name="Picture 10" descr="Снимок экрана 2025-12-12 в 09.03.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Снимок экрана 2025-12-12 в 09.03.54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10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35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report_expired_batches</w:t>
      </w:r>
    </w:p>
    <w:p w14:paraId="33EE229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id партии, названию товара, дата истечения срока годности, количсевто товаров, которые еще остались на складе.</w:t>
      </w:r>
    </w:p>
    <w:p w14:paraId="29EEFB5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</w:p>
    <w:p w14:paraId="3971092A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42295E3A">
      <w:pPr>
        <w:spacing w:line="360" w:lineRule="auto"/>
        <w:ind w:left="0" w:leftChars="0" w:firstLine="72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report_grants</w:t>
      </w:r>
    </w:p>
    <w:p w14:paraId="79665860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привилегиях ролей.</w:t>
      </w:r>
    </w:p>
    <w:p w14:paraId="1342B8D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5980" cy="2218690"/>
            <wp:effectExtent l="0" t="0" r="7620" b="16510"/>
            <wp:docPr id="22" name="Picture 22" descr="Снимок экрана 2025-12-12 в 09.08.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Снимок экрана 2025-12-12 в 09.08.1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14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rFonts w:hint="default"/>
          <w:sz w:val="28"/>
          <w:szCs w:val="28"/>
          <w:highlight w:val="none"/>
          <w:lang w:val="en-US"/>
        </w:rPr>
        <w:t>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0A6ED1CA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053586B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778500" cy="2070100"/>
            <wp:effectExtent l="0" t="0" r="12700" b="12700"/>
            <wp:docPr id="30" name="Picture 30" descr="Снимок экрана 2025-12-12 в 09.09.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Снимок экрана 2025-12-12 в 09.09.4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CEB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rFonts w:hint="default"/>
          <w:sz w:val="28"/>
          <w:szCs w:val="28"/>
          <w:highlight w:val="none"/>
          <w:lang w:val="en-US"/>
        </w:rPr>
        <w:t>7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18A3CD62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роли, названии, привилегиях роли</w:t>
      </w:r>
    </w:p>
    <w:p w14:paraId="27D1B2B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660069F6">
      <w:pPr>
        <w:spacing w:line="360" w:lineRule="auto"/>
        <w:ind w:left="708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report_interface_grants</w:t>
      </w:r>
    </w:p>
    <w:p w14:paraId="441155B6">
      <w:pPr>
        <w:spacing w:line="360" w:lineRule="auto"/>
        <w:ind w:left="708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Выводится информацию о доступе к интерфейсу.</w:t>
      </w:r>
    </w:p>
    <w:p w14:paraId="5D62017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351145" cy="3721735"/>
            <wp:effectExtent l="0" t="0" r="8255" b="12065"/>
            <wp:docPr id="35" name="Picture 35" descr="Снимок экрана 2025-12-12 в 09.11.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Снимок экрана 2025-12-12 в 09.11.39"/>
                    <pic:cNvPicPr>
                      <a:picLocks noChangeAspect="1"/>
                    </pic:cNvPicPr>
                  </pic:nvPicPr>
                  <pic:blipFill>
                    <a:blip r:embed="rId62"/>
                    <a:srcRect l="749"/>
                    <a:stretch>
                      <a:fillRect/>
                    </a:stretch>
                  </pic:blipFill>
                  <pic:spPr>
                    <a:xfrm>
                      <a:off x="0" y="0"/>
                      <a:ext cx="5351145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1C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38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6D84AE1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5730AE7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4443095" cy="2026285"/>
            <wp:effectExtent l="0" t="0" r="1905" b="5715"/>
            <wp:docPr id="36" name="Picture 36" descr="Снимок экрана 2025-12-12 в 09.15.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Снимок экрана 2025-12-12 в 09.15.08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44309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B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 xml:space="preserve">39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0F9C1B7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роли, названии раздела и доступах к нему.</w:t>
      </w:r>
    </w:p>
    <w:p w14:paraId="3686B2E2">
      <w:pPr>
        <w:spacing w:line="360" w:lineRule="auto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</w:p>
    <w:p w14:paraId="3659422C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60867645">
      <w:pPr>
        <w:spacing w:line="360" w:lineRule="auto"/>
        <w:ind w:firstLine="72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report_no_products</w:t>
      </w:r>
    </w:p>
    <w:p w14:paraId="3C2E39D0">
      <w:pPr>
        <w:spacing w:line="360" w:lineRule="auto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 выводит ифнормацию о продуктах, которые нет на складе.</w:t>
      </w:r>
    </w:p>
    <w:p w14:paraId="402803CB">
      <w:pPr>
        <w:spacing w:line="360" w:lineRule="auto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095875" cy="3743325"/>
            <wp:effectExtent l="0" t="0" r="9525" b="15875"/>
            <wp:docPr id="40" name="Picture 40" descr="Снимок экрана 2025-12-12 в 09.18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Снимок экрана 2025-12-12 в 09.18.46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70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report_grants</w:t>
      </w:r>
    </w:p>
    <w:p w14:paraId="439D64F9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5F4E4167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438775" cy="1732915"/>
            <wp:effectExtent l="0" t="0" r="22225" b="19685"/>
            <wp:docPr id="41" name="Picture 41" descr="Снимок экрана 2025-12-12 в 09.19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Снимок экрана 2025-12-12 в 09.19.5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D4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41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report_no_products</w:t>
      </w:r>
    </w:p>
    <w:p w14:paraId="470D7AC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id товара, названии товара, названии производителя.</w:t>
      </w:r>
    </w:p>
    <w:p w14:paraId="53462B80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0C9D5CD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report_producer_subject_statistics</w:t>
      </w:r>
    </w:p>
    <w:p w14:paraId="0C46A7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продукции о количестве производителей по регионам.</w:t>
      </w:r>
    </w:p>
    <w:p w14:paraId="19D32944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885" cy="1975485"/>
            <wp:effectExtent l="0" t="0" r="5715" b="5715"/>
            <wp:docPr id="43" name="Picture 43" descr="Снимок экрана 2025-12-12 в 09.25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Снимок экрана 2025-12-12 в 09.25.48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70F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report_producer_subject_statistics</w:t>
      </w:r>
    </w:p>
    <w:p w14:paraId="52F8DF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2FA466D1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1535" cy="1366520"/>
            <wp:effectExtent l="0" t="0" r="12065" b="5080"/>
            <wp:docPr id="62" name="Picture 62" descr="Снимок экрана 2025-12-12 в 09.31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Снимок экрана 2025-12-12 в 09.31.52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0A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rFonts w:hint="default"/>
          <w:sz w:val="28"/>
          <w:szCs w:val="28"/>
          <w:highlight w:val="none"/>
          <w:lang w:val="en-US"/>
        </w:rPr>
        <w:t xml:space="preserve">3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report_producer_subject_statistics</w:t>
      </w:r>
    </w:p>
    <w:p w14:paraId="4AFEA2AE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о номере строки, субъекте, количеству производителей, название производителей.</w:t>
      </w:r>
    </w:p>
    <w:p w14:paraId="7DB572C1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5BA12AA7">
      <w:p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report_products_left</w:t>
      </w:r>
    </w:p>
    <w:p w14:paraId="2E2D32BF">
      <w:pPr>
        <w:spacing w:line="360" w:lineRule="auto"/>
        <w:ind w:left="0" w:leftChars="0" w:firstLine="0" w:firstLineChars="0"/>
        <w:jc w:val="left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Выводится информация о количестве оставшихся товаров на складе по каждому товару.</w:t>
      </w:r>
    </w:p>
    <w:p w14:paraId="3E375622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377815" cy="4012565"/>
            <wp:effectExtent l="0" t="0" r="6985" b="635"/>
            <wp:docPr id="63" name="Picture 63" descr="Снимок экрана 2025-12-12 в 13.14.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 descr="Снимок экрана 2025-12-12 в 13.14.40"/>
                    <pic:cNvPicPr>
                      <a:picLocks noChangeAspect="1"/>
                    </pic:cNvPicPr>
                  </pic:nvPicPr>
                  <pic:blipFill>
                    <a:blip r:embed="rId68"/>
                    <a:srcRect l="621"/>
                    <a:stretch>
                      <a:fillRect/>
                    </a:stretch>
                  </pic:blipFill>
                  <pic:spPr>
                    <a:xfrm>
                      <a:off x="0" y="0"/>
                      <a:ext cx="5377815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4C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44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report_products_left</w:t>
      </w:r>
    </w:p>
    <w:p w14:paraId="4F3F855B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FE0EC84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412740" cy="1301750"/>
            <wp:effectExtent l="0" t="0" r="22860" b="19050"/>
            <wp:docPr id="64" name="Picture 64" descr="Снимок экрана 2025-12-12 в 13.17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 descr="Снимок экрана 2025-12-12 в 13.17.4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1274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325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45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report_products_left</w:t>
      </w:r>
    </w:p>
    <w:p w14:paraId="4A6D5E41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информацию номере строки, id товара, название товара, название производителя, количество оставшихся продуктов.</w:t>
      </w:r>
      <w:r>
        <w:rPr>
          <w:rFonts w:hint="default"/>
          <w:sz w:val="28"/>
          <w:szCs w:val="28"/>
          <w:lang w:val="en-US" w:eastAsia="ru-RU"/>
        </w:rPr>
        <w:br w:type="page"/>
      </w:r>
    </w:p>
    <w:p w14:paraId="1D79185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report_products_left_by_batch</w:t>
      </w:r>
    </w:p>
    <w:p w14:paraId="3BD86526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количестве оставшихся продуктов на складе по партиям.</w:t>
      </w:r>
    </w:p>
    <w:p w14:paraId="4893CF3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255895" cy="3613785"/>
            <wp:effectExtent l="0" t="0" r="1905" b="18415"/>
            <wp:docPr id="65" name="Picture 65" descr="Снимок экрана 2025-12-12 в 13.21.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 descr="Снимок экрана 2025-12-12 в 13.21.3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C6E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46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report_products_left_by_batch</w:t>
      </w:r>
    </w:p>
    <w:p w14:paraId="2ECE0D6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19CBEC29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296535" cy="1446530"/>
            <wp:effectExtent l="0" t="0" r="12065" b="1270"/>
            <wp:docPr id="66" name="Picture 66" descr="Снимок экрана 2025-12-12 в 13.22.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 descr="Снимок экрана 2025-12-12 в 13.22.31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96535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853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4</w:t>
      </w:r>
      <w:r>
        <w:rPr>
          <w:rFonts w:hint="default"/>
          <w:sz w:val="28"/>
          <w:szCs w:val="28"/>
          <w:highlight w:val="none"/>
          <w:lang w:val="en-US"/>
        </w:rPr>
        <w:t xml:space="preserve">7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report_products_left_by_batch</w:t>
      </w:r>
    </w:p>
    <w:p w14:paraId="6F0B3CF8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 xml:space="preserve">Представление содержит номер строки, id партии, id товара, название товара, количество оставшихся продуктов в партии. </w:t>
      </w:r>
      <w:r>
        <w:rPr>
          <w:rFonts w:hint="default"/>
          <w:sz w:val="28"/>
          <w:szCs w:val="28"/>
          <w:lang w:val="en-US" w:eastAsia="ru-RU"/>
        </w:rPr>
        <w:br w:type="page"/>
      </w:r>
    </w:p>
    <w:p w14:paraId="78D09F6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Пердставление report_system_users</w:t>
      </w:r>
    </w:p>
    <w:p w14:paraId="25D97835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 пользователях системы,</w:t>
      </w:r>
    </w:p>
    <w:p w14:paraId="51E6D86E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071110" cy="3508375"/>
            <wp:effectExtent l="0" t="0" r="8890" b="22225"/>
            <wp:docPr id="67" name="Picture 67" descr="Снимок экрана 2025-12-12 в 13.25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Снимок экрана 2025-12-12 в 13.25.5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711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F54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report_system_users</w:t>
      </w:r>
    </w:p>
    <w:p w14:paraId="4FDD278D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представление</w:t>
      </w:r>
    </w:p>
    <w:p w14:paraId="2DE99E0F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29630" cy="1104265"/>
            <wp:effectExtent l="0" t="0" r="13970" b="13335"/>
            <wp:docPr id="70" name="Picture 70" descr="Снимок экрана 2025-12-12 в 13.31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Снимок экрана 2025-12-12 в 13.31.03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531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49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из представления: </w:t>
      </w:r>
      <w:r>
        <w:rPr>
          <w:rFonts w:hint="default"/>
          <w:sz w:val="28"/>
          <w:szCs w:val="28"/>
          <w:lang w:val="en-US" w:eastAsia="ru-RU"/>
        </w:rPr>
        <w:t>report_system_users</w:t>
      </w:r>
    </w:p>
    <w:p w14:paraId="49C58BE4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номер строки, роль, фамилия, имя и отчество сотрудника, должность сотрудника.</w:t>
      </w:r>
    </w:p>
    <w:p w14:paraId="1C869852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375225A1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report_tables_activity</w:t>
      </w:r>
    </w:p>
    <w:p w14:paraId="3EDC4066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Выводит информацию об активности в таблицах за последний месяц.</w:t>
      </w:r>
    </w:p>
    <w:p w14:paraId="7EBE5D7C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870575" cy="3039745"/>
            <wp:effectExtent l="0" t="0" r="22225" b="8255"/>
            <wp:docPr id="74" name="Picture 74" descr="Снимок экрана 2025-12-12 в 13.46.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 descr="Снимок экрана 2025-12-12 в 13.46.48"/>
                    <pic:cNvPicPr>
                      <a:picLocks noChangeAspect="1"/>
                    </pic:cNvPicPr>
                  </pic:nvPicPr>
                  <pic:blipFill>
                    <a:blip r:embed="rId74"/>
                    <a:srcRect l="1123"/>
                    <a:stretch>
                      <a:fillRect/>
                    </a:stretch>
                  </pic:blipFill>
                  <pic:spPr>
                    <a:xfrm>
                      <a:off x="0" y="0"/>
                      <a:ext cx="587057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D6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50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report_tables_activity</w:t>
      </w:r>
    </w:p>
    <w:p w14:paraId="08284E53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из представления</w:t>
      </w:r>
    </w:p>
    <w:p w14:paraId="0FCDA11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7250" cy="1987550"/>
            <wp:effectExtent l="0" t="0" r="6350" b="19050"/>
            <wp:docPr id="73" name="Picture 73" descr="Снимок экрана 2025-12-12 в 13.42.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 descr="Снимок экрана 2025-12-12 в 13.42.23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A7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51</w:t>
      </w:r>
      <w:r>
        <w:rPr>
          <w:rFonts w:hint="default"/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</w:rPr>
        <w:t>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report_tables_activity</w:t>
      </w:r>
    </w:p>
    <w:p w14:paraId="5B33E0DC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номер строки, название таблицы, действие, название актора, количество действий в данной таблице с данным типом действия.</w:t>
      </w:r>
    </w:p>
    <w:p w14:paraId="074A3DA4">
      <w:pPr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0FF13D7C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Представление report_tables_activity_per_hour</w:t>
      </w:r>
    </w:p>
    <w:p w14:paraId="639C838A">
      <w:pPr>
        <w:spacing w:line="360" w:lineRule="auto"/>
        <w:ind w:left="0" w:leftChars="0" w:firstLine="708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>Выводит информацию об активности в таблицах по часам за последний месяц.</w:t>
      </w:r>
    </w:p>
    <w:p w14:paraId="50B432EA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5938520" cy="2432685"/>
            <wp:effectExtent l="0" t="0" r="5080" b="5715"/>
            <wp:docPr id="75" name="Picture 75" descr="Снимок экрана 2025-12-12 в 14.00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 descr="Снимок экрана 2025-12-12 в 14.00.3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F4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rFonts w:hint="default"/>
          <w:sz w:val="28"/>
          <w:szCs w:val="28"/>
          <w:highlight w:val="none"/>
          <w:lang w:val="ru-RU"/>
        </w:rPr>
        <w:t>2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Представление </w:t>
      </w:r>
      <w:r>
        <w:rPr>
          <w:rFonts w:hint="default"/>
          <w:sz w:val="28"/>
          <w:szCs w:val="28"/>
          <w:lang w:val="en-US" w:eastAsia="ru-RU"/>
        </w:rPr>
        <w:t>report_tables_activity_per_hour</w:t>
      </w:r>
    </w:p>
    <w:p w14:paraId="5F0F829F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Результат выборки для представления</w:t>
      </w:r>
    </w:p>
    <w:p w14:paraId="4C6F8A62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drawing>
          <wp:inline distT="0" distB="0" distL="114300" distR="114300">
            <wp:extent cx="4279900" cy="2095500"/>
            <wp:effectExtent l="0" t="0" r="12700" b="12700"/>
            <wp:docPr id="76" name="Picture 76" descr="Снимок экрана 2025-12-12 в 14.01.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 descr="Снимок экрана 2025-12-12 в 14.01.53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5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ind w:left="0" w:leftChars="0" w:firstLine="0" w:firstLineChars="0"/>
        <w:jc w:val="center"/>
        <w:textAlignment w:val="auto"/>
        <w:rPr>
          <w:rFonts w:hint="default"/>
          <w:sz w:val="28"/>
          <w:szCs w:val="28"/>
          <w:lang w:val="en-US"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en-US"/>
        </w:rPr>
        <w:t>5</w:t>
      </w:r>
      <w:r>
        <w:rPr>
          <w:rFonts w:hint="default"/>
          <w:sz w:val="28"/>
          <w:szCs w:val="28"/>
          <w:highlight w:val="none"/>
          <w:lang w:val="ru-RU"/>
        </w:rPr>
        <w:t>3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Результат выборки для представления: </w:t>
      </w:r>
      <w:r>
        <w:rPr>
          <w:rFonts w:hint="default"/>
          <w:sz w:val="28"/>
          <w:szCs w:val="28"/>
          <w:lang w:val="en-US" w:eastAsia="ru-RU"/>
        </w:rPr>
        <w:t>report_tables_activity_per_hour</w:t>
      </w:r>
    </w:p>
    <w:p w14:paraId="541C7BE9">
      <w:pPr>
        <w:spacing w:line="360" w:lineRule="auto"/>
        <w:ind w:left="0" w:leftChars="0" w:firstLine="0" w:firstLineChars="0"/>
        <w:jc w:val="both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tab/>
      </w:r>
      <w:r>
        <w:rPr>
          <w:rFonts w:hint="default"/>
          <w:sz w:val="28"/>
          <w:szCs w:val="28"/>
          <w:lang w:val="en-US" w:eastAsia="ru-RU"/>
        </w:rPr>
        <w:t>Представление содержит час, количество действий, актор.</w:t>
      </w:r>
    </w:p>
    <w:p w14:paraId="7165E0D3">
      <w:pPr>
        <w:spacing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 w:eastAsia="ru-RU"/>
        </w:rPr>
      </w:pPr>
      <w:r>
        <w:rPr>
          <w:rFonts w:hint="default"/>
          <w:sz w:val="28"/>
          <w:szCs w:val="28"/>
          <w:lang w:val="en-US" w:eastAsia="ru-RU"/>
        </w:rPr>
        <w:br w:type="page"/>
      </w:r>
    </w:p>
    <w:p w14:paraId="412A438F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textAlignment w:val="auto"/>
        <w:outlineLvl w:val="1"/>
        <w:rPr>
          <w:rFonts w:hint="default"/>
          <w:sz w:val="28"/>
          <w:szCs w:val="28"/>
          <w:lang w:val="en-US"/>
        </w:rPr>
      </w:pPr>
      <w:bookmarkStart w:id="16" w:name="_Toc1668900318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.3 Хранимые функции</w:t>
      </w:r>
      <w:bookmarkEnd w:id="16"/>
    </w:p>
    <w:p w14:paraId="67F0FB80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Хранимая </w:t>
      </w:r>
      <w:r>
        <w:rPr>
          <w:sz w:val="28"/>
          <w:szCs w:val="28"/>
          <w:lang w:val="ru-RU"/>
        </w:rPr>
        <w:t>функцию</w:t>
      </w:r>
      <w:r>
        <w:rPr>
          <w:sz w:val="28"/>
          <w:szCs w:val="28"/>
        </w:rPr>
        <w:t xml:space="preserve"> является группой инструкций языка </w:t>
      </w:r>
      <w:r>
        <w:rPr>
          <w:sz w:val="28"/>
          <w:szCs w:val="28"/>
          <w:lang w:val="en-US"/>
        </w:rPr>
        <w:t>pl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pgsql</w:t>
      </w:r>
      <w:r>
        <w:rPr>
          <w:sz w:val="28"/>
          <w:szCs w:val="28"/>
        </w:rPr>
        <w:t xml:space="preserve">, которая была один раз откомпилирована, и может выполняться много раз.  При создании функций использовался sql-скрипт, который представлен в листинге </w:t>
      </w:r>
      <w:r>
        <w:rPr>
          <w:sz w:val="28"/>
          <w:szCs w:val="28"/>
          <w:highlight w:val="none"/>
        </w:rPr>
        <w:t>Б.3.</w:t>
      </w:r>
    </w:p>
    <w:p w14:paraId="27DAB1C3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left="0" w:leftChars="0" w:firstLine="697" w:firstLineChars="0"/>
        <w:jc w:val="both"/>
        <w:textAlignment w:val="auto"/>
        <w:rPr>
          <w:color w:val="auto"/>
          <w:sz w:val="28"/>
          <w:szCs w:val="28"/>
          <w:lang w:val="ru-RU"/>
        </w:rPr>
      </w:pPr>
      <w:r>
        <w:rPr>
          <w:color w:val="auto"/>
          <w:sz w:val="28"/>
          <w:szCs w:val="28"/>
        </w:rPr>
        <w:t xml:space="preserve">Описание хранимых </w:t>
      </w:r>
      <w:r>
        <w:rPr>
          <w:color w:val="auto"/>
          <w:sz w:val="28"/>
          <w:szCs w:val="28"/>
          <w:lang w:val="ru-RU"/>
        </w:rPr>
        <w:t>функций</w:t>
      </w:r>
    </w:p>
    <w:p w14:paraId="1751500B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0" w:firstLineChars="0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color w:val="auto"/>
          <w:sz w:val="28"/>
          <w:szCs w:val="28"/>
          <w:lang w:val="en-US"/>
        </w:rPr>
        <w:drawing>
          <wp:inline distT="0" distB="0" distL="114300" distR="114300">
            <wp:extent cx="5939155" cy="2837180"/>
            <wp:effectExtent l="0" t="0" r="4445" b="7620"/>
            <wp:docPr id="83" name="Picture 83" descr="Снимок экрана 2025-12-12 в 14.36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 descr="Снимок экрана 2025-12-12 в 14.36.28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D700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54</w:t>
      </w:r>
      <w:r>
        <w:rPr>
          <w:sz w:val="28"/>
          <w:szCs w:val="28"/>
          <w:highlight w:val="none"/>
        </w:rPr>
        <w:t xml:space="preserve"> – Хранимая </w:t>
      </w:r>
      <w:r>
        <w:rPr>
          <w:sz w:val="28"/>
          <w:szCs w:val="28"/>
          <w:highlight w:val="none"/>
          <w:lang w:val="ru-RU"/>
        </w:rPr>
        <w:t>функция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get_interface_grants</w:t>
      </w:r>
    </w:p>
    <w:p w14:paraId="00F8015C">
      <w:pPr>
        <w:shd w:val="clear" w:color="auto" w:fill="FFFFFF"/>
        <w:tabs>
          <w:tab w:val="left" w:pos="142"/>
        </w:tabs>
        <w:spacing w:line="360" w:lineRule="auto"/>
        <w:ind w:firstLine="709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>Результат выбора функции</w:t>
      </w:r>
    </w:p>
    <w:p w14:paraId="5ABFA50D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3413760" cy="1583055"/>
            <wp:effectExtent l="0" t="0" r="15240" b="17145"/>
            <wp:docPr id="79" name="Picture 79" descr="Снимок экрана 2025-12-12 в 14.24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 descr="Снимок экрана 2025-12-12 в 14.24.0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5F03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snapToGrid w:val="0"/>
          <w:sz w:val="28"/>
          <w:szCs w:val="28"/>
          <w:lang w:eastAsia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55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ru-RU"/>
        </w:rPr>
        <w:t>Результат</w:t>
      </w:r>
      <w:r>
        <w:rPr>
          <w:rFonts w:hint="default"/>
          <w:sz w:val="28"/>
          <w:szCs w:val="28"/>
          <w:highlight w:val="none"/>
          <w:lang w:val="ru-RU"/>
        </w:rPr>
        <w:t xml:space="preserve"> вызова </w:t>
      </w:r>
      <w:r>
        <w:rPr>
          <w:sz w:val="28"/>
          <w:szCs w:val="28"/>
          <w:highlight w:val="none"/>
          <w:lang w:val="ru-RU"/>
        </w:rPr>
        <w:t>функции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get_interface_grants</w:t>
      </w:r>
    </w:p>
    <w:p w14:paraId="3E9209D5">
      <w:pPr>
        <w:spacing w:line="360" w:lineRule="auto"/>
        <w:jc w:val="center"/>
        <w:rPr>
          <w:rFonts w:hint="default"/>
          <w:sz w:val="28"/>
          <w:szCs w:val="28"/>
          <w:lang w:val="en-US"/>
        </w:rPr>
      </w:pPr>
    </w:p>
    <w:p w14:paraId="17C307C7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drawing>
          <wp:inline distT="0" distB="0" distL="114300" distR="114300">
            <wp:extent cx="5934075" cy="2796540"/>
            <wp:effectExtent l="0" t="0" r="9525" b="22860"/>
            <wp:docPr id="84" name="Picture 84" descr="Снимок экрана 2025-12-12 в 14.37.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 descr="Снимок экрана 2025-12-12 в 14.37.38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56</w:t>
      </w:r>
      <w:r>
        <w:rPr>
          <w:sz w:val="28"/>
          <w:szCs w:val="28"/>
          <w:highlight w:val="none"/>
        </w:rPr>
        <w:t xml:space="preserve"> – Хранимая </w:t>
      </w:r>
      <w:r>
        <w:rPr>
          <w:sz w:val="28"/>
          <w:szCs w:val="28"/>
          <w:highlight w:val="none"/>
          <w:lang w:val="ru-RU"/>
        </w:rPr>
        <w:t>функция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get_products_left_in_batch</w:t>
      </w:r>
    </w:p>
    <w:p w14:paraId="64CEE5C5">
      <w:pPr>
        <w:shd w:val="clear" w:color="auto" w:fill="FFFFFF"/>
        <w:tabs>
          <w:tab w:val="left" w:pos="142"/>
        </w:tabs>
        <w:spacing w:line="360" w:lineRule="auto"/>
        <w:ind w:left="0" w:leftChars="0" w:firstLine="700" w:firstLineChars="0"/>
        <w:jc w:val="both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t>Результат выбора функции</w:t>
      </w:r>
    </w:p>
    <w:p w14:paraId="70E5A1D4">
      <w:pPr>
        <w:shd w:val="clear" w:color="auto" w:fill="FFFFFF"/>
        <w:tabs>
          <w:tab w:val="left" w:pos="142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2870200" cy="812800"/>
            <wp:effectExtent l="0" t="0" r="0" b="0"/>
            <wp:docPr id="81" name="Picture 81" descr="Снимок экрана 2025-12-12 в 14.28.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 descr="Снимок экрана 2025-12-12 в 14.28.5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CB6B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57</w:t>
      </w:r>
      <w:r>
        <w:rPr>
          <w:sz w:val="28"/>
          <w:szCs w:val="28"/>
          <w:highlight w:val="none"/>
        </w:rPr>
        <w:t xml:space="preserve"> – </w:t>
      </w:r>
      <w:r>
        <w:rPr>
          <w:sz w:val="28"/>
          <w:szCs w:val="28"/>
          <w:highlight w:val="none"/>
          <w:lang w:val="en-US"/>
        </w:rPr>
        <w:t>Результат</w:t>
      </w:r>
      <w:r>
        <w:rPr>
          <w:rFonts w:hint="default"/>
          <w:sz w:val="28"/>
          <w:szCs w:val="28"/>
          <w:highlight w:val="none"/>
          <w:lang w:val="en-US"/>
        </w:rPr>
        <w:t xml:space="preserve"> вызова</w:t>
      </w:r>
      <w:r>
        <w:rPr>
          <w:sz w:val="28"/>
          <w:szCs w:val="28"/>
          <w:highlight w:val="none"/>
        </w:rPr>
        <w:t xml:space="preserve"> </w:t>
      </w:r>
      <w:r>
        <w:rPr>
          <w:sz w:val="28"/>
          <w:szCs w:val="28"/>
          <w:highlight w:val="none"/>
          <w:lang w:val="ru-RU"/>
        </w:rPr>
        <w:t>функци</w:t>
      </w:r>
      <w:r>
        <w:rPr>
          <w:sz w:val="28"/>
          <w:szCs w:val="28"/>
          <w:highlight w:val="none"/>
          <w:lang w:val="en-US"/>
        </w:rPr>
        <w:t>и</w:t>
      </w:r>
      <w:r>
        <w:rPr>
          <w:rFonts w:hint="default"/>
          <w:sz w:val="28"/>
          <w:szCs w:val="28"/>
          <w:highlight w:val="none"/>
          <w:lang w:val="ru-RU"/>
        </w:rPr>
        <w:t xml:space="preserve"> </w:t>
      </w:r>
      <w:r>
        <w:rPr>
          <w:rFonts w:hint="default"/>
          <w:sz w:val="28"/>
          <w:szCs w:val="28"/>
          <w:highlight w:val="none"/>
          <w:lang w:val="en-US"/>
        </w:rPr>
        <w:t>get_products_left_in_batch</w:t>
      </w:r>
    </w:p>
    <w:p w14:paraId="28AB2862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</w:p>
    <w:p w14:paraId="5FD64ADA">
      <w:pPr>
        <w:keepNext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textAlignment w:val="auto"/>
        <w:outlineLvl w:val="1"/>
        <w:rPr>
          <w:sz w:val="28"/>
          <w:szCs w:val="28"/>
        </w:rPr>
      </w:pPr>
      <w:bookmarkStart w:id="17" w:name="_Toc923731159"/>
      <w:r>
        <w:rPr>
          <w:rFonts w:hint="default"/>
          <w:sz w:val="28"/>
          <w:szCs w:val="28"/>
          <w:lang w:val="ru-RU"/>
        </w:rPr>
        <w:t>3</w:t>
      </w:r>
      <w:r>
        <w:rPr>
          <w:sz w:val="28"/>
          <w:szCs w:val="28"/>
        </w:rPr>
        <w:t>.4 Триггеры, события</w:t>
      </w:r>
      <w:bookmarkEnd w:id="17"/>
    </w:p>
    <w:p w14:paraId="69A7757F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Триггер – это хранимая процедура, которая выполняется действиями по модификации данных: добавлением INSERT, удалением DELETE строки в заданной таблице, или изменением UPDATE данных в определённом столбце заданной таблицы реляционной базы данных.</w:t>
      </w:r>
    </w:p>
    <w:p w14:paraId="7CC5CBF8">
      <w:pPr>
        <w:suppressAutoHyphens w:val="0"/>
        <w:spacing w:before="0" w:line="360" w:lineRule="auto"/>
        <w:ind w:firstLine="709"/>
        <w:jc w:val="both"/>
        <w:rPr>
          <w:sz w:val="28"/>
          <w:szCs w:val="28"/>
        </w:rPr>
      </w:pPr>
    </w:p>
    <w:p w14:paraId="3870D306">
      <w:pPr>
        <w:suppressAutoHyphens w:val="0"/>
        <w:spacing w:before="0" w:line="360" w:lineRule="auto"/>
        <w:ind w:firstLine="709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Триггерная функция </w:t>
      </w:r>
      <w:r>
        <w:rPr>
          <w:rFonts w:hint="default"/>
          <w:sz w:val="28"/>
          <w:szCs w:val="28"/>
          <w:lang w:val="en-US"/>
        </w:rPr>
        <w:t>audit_trigger.</w:t>
      </w:r>
    </w:p>
    <w:p w14:paraId="5578AB71">
      <w:pPr>
        <w:suppressAutoHyphens w:val="0"/>
        <w:spacing w:before="0" w:line="360" w:lineRule="auto"/>
        <w:ind w:left="0" w:leftChars="0" w:firstLine="0" w:firstLineChars="0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890260" cy="3169285"/>
            <wp:effectExtent l="0" t="0" r="2540" b="5715"/>
            <wp:docPr id="82" name="Picture 82" descr="Снимок экрана 2025-12-12 в 14.32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Снимок экрана 2025-12-12 в 14.32.00"/>
                    <pic:cNvPicPr>
                      <a:picLocks noChangeAspect="1"/>
                    </pic:cNvPicPr>
                  </pic:nvPicPr>
                  <pic:blipFill>
                    <a:blip r:embed="rId82"/>
                    <a:srcRect l="844"/>
                    <a:stretch>
                      <a:fillRect/>
                    </a:stretch>
                  </pic:blipFill>
                  <pic:spPr>
                    <a:xfrm>
                      <a:off x="0" y="0"/>
                      <a:ext cx="589026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2BC6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rFonts w:hint="default"/>
          <w:sz w:val="28"/>
          <w:szCs w:val="28"/>
          <w:highlight w:val="none"/>
          <w:lang w:val="en-US"/>
        </w:rPr>
        <w:t>8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Триггерная функция </w:t>
      </w:r>
      <w:r>
        <w:rPr>
          <w:rFonts w:hint="default"/>
          <w:sz w:val="28"/>
          <w:szCs w:val="28"/>
          <w:highlight w:val="none"/>
          <w:lang w:val="en-US"/>
        </w:rPr>
        <w:t>audit_trigger</w:t>
      </w:r>
    </w:p>
    <w:p w14:paraId="5DFA2F59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highlight w:val="none"/>
          <w:lang w:val="ru-RU"/>
        </w:rPr>
      </w:pPr>
      <w:r>
        <w:rPr>
          <w:rFonts w:hint="default"/>
          <w:sz w:val="28"/>
          <w:szCs w:val="28"/>
          <w:highlight w:val="none"/>
          <w:lang w:val="ru-RU"/>
        </w:rPr>
        <w:drawing>
          <wp:inline distT="0" distB="0" distL="114300" distR="114300">
            <wp:extent cx="5901690" cy="1530350"/>
            <wp:effectExtent l="0" t="0" r="16510" b="19050"/>
            <wp:docPr id="85" name="Picture 85" descr="Снимок экрана 2025-12-12 в 14.45.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 descr="Снимок экрана 2025-12-12 в 14.45.50"/>
                    <pic:cNvPicPr>
                      <a:picLocks noChangeAspect="1"/>
                    </pic:cNvPicPr>
                  </pic:nvPicPr>
                  <pic:blipFill>
                    <a:blip r:embed="rId83"/>
                    <a:srcRect l="631"/>
                    <a:stretch>
                      <a:fillRect/>
                    </a:stretch>
                  </pic:blipFill>
                  <pic:spPr>
                    <a:xfrm>
                      <a:off x="0" y="0"/>
                      <a:ext cx="590169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5162">
      <w:pPr>
        <w:keepNext w:val="0"/>
        <w:keepLines w:val="0"/>
        <w:pageBreakBefore w:val="0"/>
        <w:widowControl/>
        <w:shd w:val="clear" w:color="auto" w:fill="FFFFFF"/>
        <w:tabs>
          <w:tab w:val="left" w:pos="142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360" w:lineRule="auto"/>
        <w:jc w:val="center"/>
        <w:textAlignment w:val="auto"/>
        <w:rPr>
          <w:rFonts w:hint="default"/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</w:rPr>
        <w:t xml:space="preserve">Рисунок </w:t>
      </w:r>
      <w:r>
        <w:rPr>
          <w:rFonts w:hint="default"/>
          <w:sz w:val="28"/>
          <w:szCs w:val="28"/>
          <w:highlight w:val="none"/>
          <w:lang w:val="ru-RU"/>
        </w:rPr>
        <w:t>5</w:t>
      </w:r>
      <w:r>
        <w:rPr>
          <w:rFonts w:hint="default"/>
          <w:sz w:val="28"/>
          <w:szCs w:val="28"/>
          <w:highlight w:val="none"/>
          <w:lang w:val="en-US"/>
        </w:rPr>
        <w:t>9</w:t>
      </w:r>
      <w:r>
        <w:rPr>
          <w:sz w:val="28"/>
          <w:szCs w:val="28"/>
          <w:highlight w:val="none"/>
        </w:rPr>
        <w:t xml:space="preserve"> –</w:t>
      </w:r>
      <w:r>
        <w:rPr>
          <w:rFonts w:hint="default"/>
          <w:sz w:val="28"/>
          <w:szCs w:val="28"/>
          <w:highlight w:val="none"/>
          <w:lang w:val="ru-RU"/>
        </w:rPr>
        <w:t xml:space="preserve"> Триггерная функция </w:t>
      </w:r>
      <w:r>
        <w:rPr>
          <w:rFonts w:hint="default"/>
          <w:sz w:val="28"/>
          <w:szCs w:val="28"/>
          <w:highlight w:val="none"/>
          <w:lang w:val="en-US"/>
        </w:rPr>
        <w:t>delete_old</w:t>
      </w:r>
    </w:p>
    <w:p w14:paraId="4BFCE0D4">
      <w:pPr>
        <w:spacing w:before="0" w:line="360" w:lineRule="auto"/>
        <w:ind w:firstLine="709"/>
        <w:jc w:val="both"/>
        <w:outlineLvl w:val="0"/>
        <w:rPr>
          <w:rFonts w:hint="default" w:ascii="Times New Roman Regular" w:hAnsi="Times New Roman Regular" w:cs="Times New Roman Regular"/>
          <w:sz w:val="28"/>
          <w:szCs w:val="28"/>
          <w:highlight w:val="none"/>
        </w:rPr>
      </w:pPr>
      <w:r>
        <w:rPr>
          <w:rFonts w:hint="default"/>
          <w:sz w:val="28"/>
          <w:szCs w:val="28"/>
          <w:highlight w:val="none"/>
          <w:lang w:val="en-US"/>
        </w:rPr>
        <w:br w:type="page"/>
      </w:r>
      <w:bookmarkStart w:id="18" w:name="_Toc990305150"/>
      <w:r>
        <w:rPr>
          <w:rFonts w:hint="default" w:ascii="Times New Roman Regular" w:hAnsi="Times New Roman Regular" w:cs="Times New Roman Regular"/>
          <w:sz w:val="28"/>
          <w:szCs w:val="28"/>
          <w:highlight w:val="none"/>
        </w:rPr>
        <w:t>4 Проектирование и создание приложения</w:t>
      </w:r>
      <w:bookmarkEnd w:id="18"/>
    </w:p>
    <w:p w14:paraId="0583FC66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7AF5B60A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разработки программного обеспечения был выбран редактор кода Microsoft Visual Studio Code. Данный редактор является свободно распространяемой средой разработки и поддерживает все технологии, используемые в проекте, а также предоставляет средства подсветки синтаксиса и расширения функциональности.</w:t>
      </w:r>
    </w:p>
    <w:p w14:paraId="75A498E0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 качестве языка программирования серверной части использован язык Go — современный минималистичный язык, ориентированный на разработку серверной логики. После компиляции приложение представляет собой один исполняемый файл, что упрощает его перенос и развертывание без необходимости установки дополнительных зависимостей, характерных для таких языков, как Python, C# или Java.</w:t>
      </w:r>
    </w:p>
    <w:p w14:paraId="6A0AF454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Для создания API был выбран фреймворк Gin для языка Go. По сравнению со стандартной библиотекой </w:t>
      </w:r>
      <w:r>
        <w:rPr>
          <w:rStyle w:val="44"/>
          <w:rFonts w:hint="default" w:ascii="Times New Roman Regular" w:hAnsi="Times New Roman Regular" w:cs="Times New Roman Regular"/>
          <w:sz w:val="28"/>
          <w:szCs w:val="28"/>
        </w:rPr>
        <w:t>net/http</w:t>
      </w:r>
      <w:r>
        <w:rPr>
          <w:rFonts w:hint="default" w:ascii="Times New Roman Regular" w:hAnsi="Times New Roman Regular" w:cs="Times New Roman Regular"/>
          <w:sz w:val="28"/>
          <w:szCs w:val="28"/>
        </w:rPr>
        <w:t>, данный фреймворк предоставляет готовые структуры и методы, необходимые для маршрутизации запросов и обработки HTTP-сообщений, что упрощает процесс разработки.</w:t>
      </w:r>
    </w:p>
    <w:p w14:paraId="14DF994B">
      <w:pPr>
        <w:pStyle w:val="85"/>
        <w:keepNext w:val="0"/>
        <w:keepLines w:val="0"/>
        <w:widowControl/>
        <w:suppressLineNumbers w:val="0"/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Языком реализации графического интерфейса выбран JavaScript с использованием библиотеки React. Данный набор технологий широко применяется в современной web-разработке и позволяет создавать интерактивные пользовательские интерфейсы.</w:t>
      </w:r>
    </w:p>
    <w:p w14:paraId="51B6175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управления инфраструктурой была использована платформа Docker, позволяющая контейнеризировать программные компоненты и обеспечить удобное управление процессом развертывания. В качестве средств автоматизации были применены Bash-скрипты, обеспечивающие запуск, остановку, резервное копирование и перенос информационной системы на другую вычислительную среду.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Листинги скриптов в Приложении Д.</w:t>
      </w:r>
    </w:p>
    <w:p w14:paraId="2AD2C09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Структура разрабатываемого приложения представляет собой единый Git-репозиторий, содержащий исходный код серверной и клиентской частей, а также конфигурационные файлы инфраструктуры и автоматизации.</w:t>
      </w:r>
    </w:p>
    <w:p w14:paraId="671F650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Директория с серверной частью приложения содержит точку входа в API-сервис (main.go) и директорию internal, в которой размещён основной исходный код. Внутри данной директории каждая логическая подсистема (сервис) вынесена в отдельную папку со следующей структурой:</w:t>
      </w:r>
    </w:p>
    <w:p w14:paraId="196063A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handler.go – обработчики HTTP-запросов; </w:t>
      </w:r>
    </w:p>
    <w:p w14:paraId="3D0EC81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model.go – структуры данных, соответствующие моделям предметной области (для каждой таблицы базы данных); </w:t>
      </w:r>
    </w:p>
    <w:p w14:paraId="4D38A44D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repository.go –  слой доступа к данным, реализующий взаимодействие с базой данных с использованием заранее определённых SQL-запросов; </w:t>
      </w:r>
    </w:p>
    <w:p w14:paraId="66B0CE8F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>routes.go – описание маршрутов API и связывание их с соответствующими обработчиками.</w:t>
      </w:r>
    </w:p>
    <w:p w14:paraId="3CD8295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Директория с клиентской частью приложения структурирована следующим образом: точка входа (main.jsx), файл App.jsx, содержащий основной компонент приложения и логику маршрутизации, а также директории, соответствующие отдельным страницам пользовательского интерфейса. Каждая директория страницы имеет одинаковую структуру: </w:t>
      </w:r>
    </w:p>
    <w:p w14:paraId="5DB2B0C9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Page.jsx – компонент, отвечающий за проверку прав доступа к разделу с использованием глобального контекста приложения; </w:t>
      </w:r>
    </w:p>
    <w:p w14:paraId="438F170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- </w:t>
      </w:r>
      <w:r>
        <w:rPr>
          <w:rFonts w:hint="default" w:ascii="Times New Roman Regular" w:hAnsi="Times New Roman Regular" w:cs="Times New Roman Regular"/>
          <w:sz w:val="28"/>
          <w:szCs w:val="28"/>
        </w:rPr>
        <w:t>Component.jsx – основной компонент страницы, реализующий отображение данных в виде таблиц или карточек, пагинацию, взаимодействие с серверной частью и работу с модальными окнами для создания, редактирования и удаления записей.</w:t>
      </w:r>
    </w:p>
    <w:p w14:paraId="002B21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 каждой директории компонентов приложения размещён собственный Dockerfile, предназначенный для сборки соответствующего контейнерного образа.</w:t>
      </w:r>
    </w:p>
    <w:p w14:paraId="6079695E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right="0" w:firstLine="708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Файлы разрабатываемого проекта представлены на рисунк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ах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.1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и</w:t>
      </w:r>
      <w:r>
        <w:rPr>
          <w:rFonts w:hint="default" w:ascii="Times New Roman Regular" w:hAnsi="Times New Roman Regular" w:eastAsia="SimSun" w:cs="Times New Roman Regular"/>
          <w:kern w:val="2"/>
          <w:sz w:val="28"/>
          <w:szCs w:val="28"/>
          <w:lang w:val="ru-RU" w:eastAsia="zh-CN" w:bidi="ar"/>
        </w:rPr>
        <w:t xml:space="preserve"> Г.2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</w:p>
    <w:p w14:paraId="45EA28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outlineLvl w:val="1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bookmarkStart w:id="19" w:name="_Toc1060391800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4.1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Описание интерфейса</w:t>
      </w:r>
      <w:bookmarkEnd w:id="19"/>
    </w:p>
    <w:p w14:paraId="76C0BD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09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Для разработки э</w:t>
      </w:r>
      <w:r>
        <w:rPr>
          <w:rFonts w:hint="default" w:ascii="Times New Roman Regular" w:hAnsi="Times New Roman Regular" w:cs="Times New Roman Regular"/>
          <w:sz w:val="28"/>
          <w:szCs w:val="28"/>
        </w:rPr>
        <w:t>скиз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ов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приложения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было использовано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программно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е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средств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о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Figma, которое используется как для создания упрощённых прототипов интерфейсов, так и для детальной проработки дизайна интерфейсов мобильных приложений, веб-сайтов, корпоративных порталов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.</w:t>
      </w:r>
    </w:p>
    <w:p w14:paraId="641A2C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360" w:lineRule="auto"/>
        <w:ind w:firstLine="709"/>
        <w:jc w:val="both"/>
        <w:textAlignment w:val="auto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0" w:name="_Toc38196147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4.2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Описание разработки интерфейса</w:t>
      </w:r>
      <w:bookmarkEnd w:id="20"/>
    </w:p>
    <w:p w14:paraId="1A2EFF41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Описывается реализация интерфейса приложения инструментальными программными средствами. </w:t>
      </w:r>
    </w:p>
    <w:p w14:paraId="223E83DD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Описывается структура меню информационной системы и средства ее реализации. Меню реализуется в виде иерархического меню или с помощью главной формы (рисунки А.2, А.3).</w:t>
      </w:r>
    </w:p>
    <w:p w14:paraId="027ECB73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Программная оболочка информационной системы состоит из нескольких форм.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Приводится интерфейс и описание каждой созданной формы. Например, форма (рисунок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E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.4) используется для редактирования данных таблицы Студент.</w:t>
      </w:r>
    </w:p>
    <w:p w14:paraId="6765388A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A5BA55A">
      <w:pPr>
        <w:keepNext/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1" w:name="_Toc2012515823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4.3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Администрирование системы</w:t>
      </w:r>
      <w:bookmarkEnd w:id="21"/>
    </w:p>
    <w:p w14:paraId="6402CDF1">
      <w:pPr>
        <w:keepNext/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iCs/>
          <w:color w:val="000000"/>
          <w:sz w:val="28"/>
          <w:szCs w:val="28"/>
        </w:rPr>
      </w:pPr>
    </w:p>
    <w:p w14:paraId="7A3F0AF2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z w:val="28"/>
          <w:szCs w:val="28"/>
        </w:rPr>
      </w:pPr>
      <w:r>
        <w:rPr>
          <w:rFonts w:hint="default" w:ascii="Times New Roman Regular" w:hAnsi="Times New Roman Regular" w:cs="Times New Roman Regular"/>
          <w:iCs/>
          <w:color w:val="000000"/>
          <w:sz w:val="28"/>
          <w:szCs w:val="28"/>
        </w:rPr>
        <w:t xml:space="preserve">Описываются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функциональные возможности системы (например, ведение БД, реализация часто встречающихся </w:t>
      </w:r>
      <w:r>
        <w:rPr>
          <w:rFonts w:hint="default" w:ascii="Times New Roman Regular" w:hAnsi="Times New Roman Regular" w:cs="Times New Roman Regular"/>
          <w:sz w:val="28"/>
          <w:szCs w:val="28"/>
        </w:rPr>
        <w:t>запросов в готовом виде, предоставление возможности сформировать параметрический запрос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>).</w:t>
      </w:r>
    </w:p>
    <w:p w14:paraId="60CB80D6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Описать на примере работы одной из таблиц, как производится добавление, редактирование и удаление записей таблиц. При удалении можно предусмотреть выдачу запроса для подтверждения операции (для защиты данных) или данные не удалять, а помечать на удаление, и предусмотреть удаление помеченных на удаление записей.</w:t>
      </w:r>
    </w:p>
    <w:p w14:paraId="6D535750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При нажатии на кнопку Добавить (</w:t>
      </w:r>
      <w:r>
        <w:rPr>
          <w:rFonts w:hint="default" w:ascii="Times New Roman Regular" w:hAnsi="Times New Roman Regular" w:cs="Times New Roman Regular"/>
          <w:sz w:val="28"/>
          <w:szCs w:val="28"/>
          <w:lang w:eastAsia="ru-RU"/>
        </w:rPr>
        <w:drawing>
          <wp:inline distT="0" distB="0" distL="0" distR="0">
            <wp:extent cx="200025" cy="209550"/>
            <wp:effectExtent l="0" t="0" r="3175" b="19050"/>
            <wp:docPr id="8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Рисунок 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) проверяется, какая таблица используется в текущий момент времени (Листинг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</w:rPr>
        <w:t>6.). Если это таблица Студент, то форме 2 дается имя “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AddRow</w:t>
      </w:r>
      <w:r>
        <w:rPr>
          <w:rFonts w:hint="default" w:ascii="Times New Roman Regular" w:hAnsi="Times New Roman Regular" w:cs="Times New Roman Regular"/>
          <w:sz w:val="28"/>
          <w:szCs w:val="28"/>
        </w:rPr>
        <w:t>” и форма показывается.</w:t>
      </w:r>
    </w:p>
    <w:p w14:paraId="764DCEFC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Реализация вызова форм для изменения и удаления данных происходит аналогично (листинги Б.5, Б.6).</w:t>
      </w:r>
    </w:p>
    <w:p w14:paraId="1FD4D24F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При загрузке формы 2 (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.5),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происходит проверка, какая операция выполняется, если это добавление записей (InsertRow), то формируется форма для отображения списка групп (листинг Б.2).</w:t>
      </w:r>
    </w:p>
    <w:p w14:paraId="491D8AA0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При нажатии на кнопку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Add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выполняется процедура для добавления записей (листинг В.2). </w:t>
      </w:r>
    </w:p>
    <w:p w14:paraId="01BC753B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Для перехода по записям реализована процедура (листинг Б.13), которая отображает в окна ввода выбранную запись.</w:t>
      </w:r>
    </w:p>
    <w:p w14:paraId="1F2EFA0F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Сортировка и фильтрация данных</w:t>
      </w:r>
    </w:p>
    <w:p w14:paraId="26EBD38E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Для сортировки записей таблиц создано контекстное меню, которое прикрепляется к компоненту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dataGridView</w:t>
      </w:r>
      <w:r>
        <w:rPr>
          <w:rFonts w:hint="default" w:ascii="Times New Roman Regular" w:hAnsi="Times New Roman Regular" w:cs="Times New Roman Regular"/>
          <w:sz w:val="28"/>
          <w:szCs w:val="28"/>
        </w:rPr>
        <w:t>1.</w:t>
      </w:r>
    </w:p>
    <w:p w14:paraId="69711DDE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3565D3F4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eastAsia="ru-RU"/>
        </w:rPr>
        <w:drawing>
          <wp:inline distT="0" distB="0" distL="0" distR="0">
            <wp:extent cx="2790825" cy="1104900"/>
            <wp:effectExtent l="0" t="0" r="3175" b="12700"/>
            <wp:docPr id="8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Рисунок 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C164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1 – Контекстное меню формы</w:t>
      </w:r>
    </w:p>
    <w:p w14:paraId="45F4B269">
      <w:pPr>
        <w:pStyle w:val="85"/>
        <w:tabs>
          <w:tab w:val="left" w:pos="851"/>
        </w:tabs>
        <w:spacing w:before="0" w:after="0" w:line="360" w:lineRule="auto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2C39F0E9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При выборе Фильтрация (листинг Б.10) в контекстном меню, будет выведена форма, представленная на рисунке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E</w:t>
      </w:r>
      <w:r>
        <w:rPr>
          <w:rFonts w:hint="default" w:ascii="Times New Roman Regular" w:hAnsi="Times New Roman Regular" w:cs="Times New Roman Regular"/>
          <w:sz w:val="28"/>
          <w:szCs w:val="28"/>
        </w:rPr>
        <w:t>.10. На форме можно выбрать нужный вариант фильтрации (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листинг Б.13).</w:t>
      </w:r>
    </w:p>
    <w:p w14:paraId="51E7A71D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Описать реализацию запросов в готовом виде и параметрических запросов. Привести скрины выполнения запросов.</w:t>
      </w:r>
    </w:p>
    <w:p w14:paraId="61B11133">
      <w:pPr>
        <w:pStyle w:val="85"/>
        <w:tabs>
          <w:tab w:val="left" w:pos="851"/>
        </w:tabs>
        <w:spacing w:before="0" w:after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</w:p>
    <w:p w14:paraId="583AAE5A">
      <w:pPr>
        <w:keepNext/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2" w:name="_Toc1485996911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4.4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Отчеты к базе данных</w:t>
      </w:r>
      <w:bookmarkEnd w:id="22"/>
    </w:p>
    <w:p w14:paraId="65BDAE3F">
      <w:pPr>
        <w:keepNext/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4D8A8810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Требуется разработать формы результирующих документов – отчетов, содержащих вычисляемые данные, группировку данных, можно в графическом виде, в виде диаграмм. Отчеты описать.</w:t>
      </w:r>
    </w:p>
    <w:p w14:paraId="7B0FB75A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FF0000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В курсовом проекте предоставить PrintScreenы готовых отчетов. Можно предусмотреть их сохранение (например, в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MS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или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MS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 xml:space="preserve"> 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FF0000"/>
          <w:sz w:val="28"/>
          <w:szCs w:val="28"/>
        </w:rPr>
        <w:t>, в текстовый файл или вывод в браузер).</w:t>
      </w:r>
    </w:p>
    <w:p w14:paraId="220A4D40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6EC18AE">
      <w:pPr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3" w:name="_Toc2062752214"/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Тестирование работы приложения</w:t>
      </w:r>
      <w:bookmarkEnd w:id="23"/>
    </w:p>
    <w:p w14:paraId="6B8A4BBE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1589B704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>.1 Разработка тест-кейсов</w:t>
      </w:r>
    </w:p>
    <w:p w14:paraId="53E7F3E6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1C0036FB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5</w:t>
      </w:r>
      <w:r>
        <w:rPr>
          <w:rFonts w:hint="default" w:ascii="Times New Roman Regular" w:hAnsi="Times New Roman Regular" w:cs="Times New Roman Regular"/>
          <w:sz w:val="28"/>
          <w:szCs w:val="28"/>
        </w:rPr>
        <w:t>.2 Тестирование</w:t>
      </w:r>
    </w:p>
    <w:p w14:paraId="406D2E2E">
      <w:pPr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34AA38EC">
      <w:pPr>
        <w:keepNext/>
        <w:tabs>
          <w:tab w:val="left" w:pos="709"/>
          <w:tab w:val="left" w:pos="993"/>
        </w:tabs>
        <w:spacing w:before="0" w:line="360" w:lineRule="auto"/>
        <w:ind w:firstLine="709"/>
        <w:jc w:val="both"/>
        <w:outlineLvl w:val="1"/>
        <w:rPr>
          <w:rFonts w:hint="default" w:ascii="Times New Roman Regular" w:hAnsi="Times New Roman Regular" w:cs="Times New Roman Regular"/>
          <w:sz w:val="28"/>
          <w:szCs w:val="28"/>
        </w:rPr>
      </w:pPr>
      <w:bookmarkStart w:id="24" w:name="_Toc1847947177"/>
      <w:r>
        <w:rPr>
          <w:rFonts w:hint="default" w:ascii="Times New Roman Regular" w:hAnsi="Times New Roman Regular" w:cs="Times New Roman Regular"/>
          <w:sz w:val="28"/>
          <w:szCs w:val="28"/>
        </w:rPr>
        <w:t xml:space="preserve">4.6 </w:t>
      </w:r>
      <w:r>
        <w:rPr>
          <w:rFonts w:hint="default" w:ascii="Times New Roman Regular" w:hAnsi="Times New Roman Regular" w:cs="Times New Roman Regular"/>
          <w:sz w:val="28"/>
          <w:szCs w:val="28"/>
          <w:highlight w:val="yellow"/>
        </w:rPr>
        <w:t>Состав и содержание документации</w:t>
      </w:r>
      <w:bookmarkEnd w:id="24"/>
    </w:p>
    <w:p w14:paraId="4674FC70">
      <w:pPr>
        <w:keepNext/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560258A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4.6.1 Справочное руководство</w:t>
      </w:r>
    </w:p>
    <w:p w14:paraId="3860733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Справочное руководство должно содержать следующие разделы:</w:t>
      </w:r>
    </w:p>
    <w:p w14:paraId="1C55004B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Назначение программы: должны быть указаны сведения о назначении программы и информация, достаточная для понимания функций программы и ее эксплуатации.</w:t>
      </w:r>
    </w:p>
    <w:p w14:paraId="7E499AEA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Условия выполнения программы: должны быть указаны условия, необходимые для выполнения программы (минимальный и/или максимальный состав аппаратных и программных средств и т.п.)</w:t>
      </w:r>
    </w:p>
    <w:p w14:paraId="255F8DF1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Системные и технические требования</w:t>
      </w:r>
    </w:p>
    <w:p w14:paraId="23F92B0B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>Для правильной работы приложения необходимо иметь соответст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вующую конфиг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урацию технических средств и установленное на компьютере определенное программное обеспечение. Системные и аппаратные включают:</w:t>
      </w:r>
    </w:p>
    <w:p w14:paraId="5D8A9C20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Операционную систему Windows 10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или более поздней версии.</w:t>
      </w:r>
    </w:p>
    <w:p w14:paraId="13A90481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Микропроцессор … или выше.</w:t>
      </w:r>
    </w:p>
    <w:p w14:paraId="09F6237D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Монитор VGA ….  или более высокого разрешения.</w:t>
      </w:r>
    </w:p>
    <w:p w14:paraId="5697A75E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Объём оперативной памяти (… и выше).</w:t>
      </w:r>
    </w:p>
    <w:p w14:paraId="0AC8C720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Файлы данных программы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ИС для…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занимают дисковое пространство в зависимости от необходимости в ресурсах локальной задачи. Учебный вариант данных содержит около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highlight w:val="yellow"/>
        </w:rPr>
        <w:t>1,76 МБ.</w:t>
      </w:r>
    </w:p>
    <w:p w14:paraId="55E0EC78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Манипулятор «мышь» или другие устройства.</w:t>
      </w:r>
    </w:p>
    <w:p w14:paraId="262A7CA9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Ресурсы операционной системы Windows.</w:t>
      </w:r>
    </w:p>
    <w:p w14:paraId="6B6EA762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Условия выполнения</w:t>
      </w:r>
    </w:p>
    <w:p w14:paraId="1AEBFC4A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Должна быть указана последо</w:t>
      </w:r>
      <w:r>
        <w:rPr>
          <w:rFonts w:hint="default" w:ascii="Times New Roman Regular" w:hAnsi="Times New Roman Regular" w:cs="Times New Roman Regular"/>
          <w:color w:val="000000"/>
          <w:spacing w:val="-6"/>
          <w:sz w:val="28"/>
          <w:szCs w:val="28"/>
        </w:rPr>
        <w:t xml:space="preserve">вательность действий пользователя, обеспечивающих установку, загрузку,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>запуск, выполнение и завершение программы, удаление программы, при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ведено описание функций, формата и возможных вариантов команд, с по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>мощью которых пользователь осуществляет загрузку и управляет выпол</w:t>
      </w:r>
      <w:r>
        <w:rPr>
          <w:rFonts w:hint="default" w:ascii="Times New Roman Regular" w:hAnsi="Times New Roman Regular" w:cs="Times New Roman Regular"/>
          <w:color w:val="000000"/>
          <w:spacing w:val="-9"/>
          <w:sz w:val="28"/>
          <w:szCs w:val="28"/>
        </w:rPr>
        <w:t>нением программы, а также ответы программы на эти команды.</w:t>
      </w:r>
    </w:p>
    <w:p w14:paraId="45B25D53">
      <w:pPr>
        <w:tabs>
          <w:tab w:val="left" w:pos="709"/>
          <w:tab w:val="left" w:pos="993"/>
        </w:tabs>
        <w:spacing w:before="0" w:line="360" w:lineRule="auto"/>
        <w:ind w:firstLine="709"/>
        <w:jc w:val="both"/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Запуск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программы осуществляется путем открытия файла Успеваемость (должна запускаться главная кнопочная форма)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. </w:t>
      </w:r>
    </w:p>
    <w:p w14:paraId="1F490A10">
      <w:pPr>
        <w:numPr>
          <w:ilvl w:val="0"/>
          <w:numId w:val="17"/>
        </w:numPr>
        <w:shd w:val="clear" w:color="auto" w:fill="FFFFFF"/>
        <w:tabs>
          <w:tab w:val="left" w:pos="709"/>
          <w:tab w:val="left" w:pos="993"/>
        </w:tabs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Для завершения работы предусмотрен выход в любой момент, либо из главной кнопочной формы – кнопка «Выход», либо</w:t>
      </w:r>
      <w:r>
        <w:rPr>
          <w:rFonts w:hint="default" w:ascii="Times New Roman Regular" w:hAnsi="Times New Roman Regular" w:cs="Times New Roman Regular"/>
          <w:color w:val="000000"/>
          <w:spacing w:val="4"/>
          <w:sz w:val="28"/>
          <w:szCs w:val="28"/>
        </w:rPr>
        <w:t xml:space="preserve"> из меню </w:t>
      </w:r>
      <w:r>
        <w:rPr>
          <w:rFonts w:hint="default" w:ascii="Times New Roman Regular" w:hAnsi="Times New Roman Regular" w:cs="Times New Roman Regular"/>
          <w:bCs/>
          <w:color w:val="000000"/>
          <w:spacing w:val="4"/>
          <w:sz w:val="28"/>
          <w:szCs w:val="28"/>
        </w:rPr>
        <w:t xml:space="preserve">Файл </w:t>
      </w:r>
      <w:r>
        <w:rPr>
          <w:rFonts w:hint="default" w:ascii="Times New Roman Regular" w:hAnsi="Times New Roman Regular" w:cs="Times New Roman Regular"/>
          <w:color w:val="000000"/>
          <w:spacing w:val="4"/>
          <w:sz w:val="28"/>
          <w:szCs w:val="28"/>
        </w:rPr>
        <w:t xml:space="preserve">- </w:t>
      </w: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 xml:space="preserve">пункт меню </w:t>
      </w:r>
      <w:r>
        <w:rPr>
          <w:rFonts w:hint="default" w:ascii="Times New Roman Regular" w:hAnsi="Times New Roman Regular" w:cs="Times New Roman Regular"/>
          <w:bCs/>
          <w:color w:val="000000"/>
          <w:spacing w:val="-8"/>
          <w:sz w:val="28"/>
          <w:szCs w:val="28"/>
        </w:rPr>
        <w:t xml:space="preserve">(Выход), </w:t>
      </w:r>
      <w:r>
        <w:rPr>
          <w:rFonts w:hint="default" w:ascii="Times New Roman Regular" w:hAnsi="Times New Roman Regular" w:cs="Times New Roman Regular"/>
          <w:color w:val="000000"/>
          <w:spacing w:val="-8"/>
          <w:sz w:val="28"/>
          <w:szCs w:val="28"/>
        </w:rPr>
        <w:t xml:space="preserve">а также нажатием системной кнопки — </w:t>
      </w:r>
      <w:r>
        <w:rPr>
          <w:rFonts w:hint="default" w:ascii="Times New Roman Regular" w:hAnsi="Times New Roman Regular" w:cs="Times New Roman Regular"/>
          <w:bCs/>
          <w:color w:val="000000"/>
          <w:spacing w:val="-8"/>
          <w:sz w:val="28"/>
          <w:szCs w:val="28"/>
        </w:rPr>
        <w:t>Закрыть.</w:t>
      </w:r>
    </w:p>
    <w:p w14:paraId="1C8E2299">
      <w:pPr>
        <w:widowControl w:val="0"/>
        <w:numPr>
          <w:ilvl w:val="0"/>
          <w:numId w:val="18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Варианты перехода: п</w:t>
      </w:r>
      <w:r>
        <w:rPr>
          <w:rFonts w:hint="default" w:ascii="Times New Roman Regular" w:hAnsi="Times New Roman Regular" w:cs="Times New Roman Regular"/>
          <w:color w:val="000000"/>
          <w:spacing w:val="-1"/>
          <w:sz w:val="28"/>
          <w:szCs w:val="28"/>
        </w:rPr>
        <w:t>ереход из главной формы на другие объекты базы данных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 xml:space="preserve"> происходит при нажа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 xml:space="preserve">тии нужной кнопки. Возврат из подчинённой формы в главную кнопочную форму осуществляется нажатием кнопки «Назад». </w:t>
      </w:r>
      <w:r>
        <w:rPr>
          <w:rFonts w:hint="default" w:ascii="Times New Roman Regular" w:hAnsi="Times New Roman Regular" w:cs="Times New Roman Regular"/>
          <w:color w:val="000000"/>
          <w:spacing w:val="-6"/>
          <w:sz w:val="28"/>
          <w:szCs w:val="28"/>
        </w:rPr>
        <w:t xml:space="preserve">Для облегчения работы пользователя предусмотрено отображение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>всплывающих подсказок, объясняющих назначение данной кноп</w:t>
      </w: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ки, при нахождении курсора мыши над ней.</w:t>
      </w:r>
    </w:p>
    <w:p w14:paraId="1CBFA0AA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3"/>
          <w:sz w:val="28"/>
          <w:szCs w:val="28"/>
        </w:rPr>
        <w:t>Вывод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результатов. Для вывода результатов выборки данных на экран используется режим таблицы. При необходимости распечатать форму или отчёт можно воспользоваться стандартной командой мен. Файл - Печать. </w:t>
      </w:r>
      <w:r>
        <w:rPr>
          <w:rFonts w:hint="default" w:ascii="Times New Roman Regular" w:hAnsi="Times New Roman Regular" w:cs="Times New Roman Regular"/>
          <w:color w:val="000000"/>
          <w:spacing w:val="-5"/>
          <w:sz w:val="28"/>
          <w:szCs w:val="28"/>
        </w:rPr>
        <w:t>Организацию файлов для печати (итоговых отчетов) следует под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готавливать в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 xml:space="preserve"> или в 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, отправляя необходимую для это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го информацию через буфер обмена, или используя 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  <w:lang w:val="en-US"/>
        </w:rPr>
        <w:t>OLE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 объект. </w:t>
      </w:r>
      <w:r>
        <w:rPr>
          <w:rFonts w:hint="default" w:ascii="Times New Roman Regular" w:hAnsi="Times New Roman Regular" w:cs="Times New Roman Regular"/>
          <w:color w:val="000000"/>
          <w:spacing w:val="-1"/>
          <w:sz w:val="28"/>
          <w:szCs w:val="28"/>
        </w:rPr>
        <w:t xml:space="preserve">Печать в этом случае можно осуществлять непосредственно в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 xml:space="preserve">приложениях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  <w:lang w:val="en-US"/>
        </w:rPr>
        <w:t>Excel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 xml:space="preserve"> или 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  <w:lang w:val="en-US"/>
        </w:rPr>
        <w:t>Word</w:t>
      </w:r>
      <w:r>
        <w:rPr>
          <w:rFonts w:hint="default" w:ascii="Times New Roman Regular" w:hAnsi="Times New Roman Regular" w:cs="Times New Roman Regular"/>
          <w:color w:val="000000"/>
          <w:spacing w:val="-2"/>
          <w:sz w:val="28"/>
          <w:szCs w:val="28"/>
        </w:rPr>
        <w:t>.</w:t>
      </w:r>
    </w:p>
    <w:p w14:paraId="5988312B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Сообщения пользователю: должны быть приведены тексты сообщений, выдаваемых в ходе выполнения программы, описание их содержания и соответствующие действия пользователя (действия пользователя в случае сбоя, возможности повторного запуска программы и т.п.).</w:t>
      </w:r>
    </w:p>
    <w:p w14:paraId="1CB81D4C">
      <w:pPr>
        <w:keepNext/>
        <w:tabs>
          <w:tab w:val="left" w:pos="709"/>
          <w:tab w:val="left" w:pos="993"/>
        </w:tabs>
        <w:spacing w:before="0" w:line="360" w:lineRule="auto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ab/>
      </w:r>
      <w:r>
        <w:rPr>
          <w:rFonts w:hint="default" w:ascii="Times New Roman Regular" w:hAnsi="Times New Roman Regular" w:cs="Times New Roman Regular"/>
          <w:sz w:val="28"/>
          <w:szCs w:val="28"/>
        </w:rPr>
        <w:t>4.6.2 Руководство пользователя</w:t>
      </w:r>
    </w:p>
    <w:p w14:paraId="4C81E33D">
      <w:pPr>
        <w:widowControl w:val="0"/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Руководство пользователя содержит подробное описание технологии использования компьютерной программы при решении задач в предметной области. Руководство может содержать следующие разделы:</w:t>
      </w:r>
    </w:p>
    <w:p w14:paraId="17A8D5DF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Типовые приемы работы с программой: должны быть описаны процедуры выполнения основных задач, решаемых с помощью программы.</w:t>
      </w:r>
    </w:p>
    <w:p w14:paraId="0E0D51AA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Примеры использования программы: должны быть приведены содержательные примеры использования программы для решения задач предметной области.</w:t>
      </w:r>
    </w:p>
    <w:p w14:paraId="24FC9F02">
      <w:pPr>
        <w:widowControl w:val="0"/>
        <w:numPr>
          <w:ilvl w:val="0"/>
          <w:numId w:val="16"/>
        </w:numPr>
        <w:shd w:val="clear" w:color="auto" w:fill="FFFFFF"/>
        <w:tabs>
          <w:tab w:val="left" w:pos="709"/>
          <w:tab w:val="left" w:pos="993"/>
        </w:tabs>
        <w:autoSpaceDE w:val="0"/>
        <w:spacing w:before="0" w:line="360" w:lineRule="auto"/>
        <w:ind w:left="0" w:right="79" w:firstLine="709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Трудности в использовании программы: должны быть перечислены все случаи затруднений, возникающих у пользователей программы, и пути их преодоления.</w:t>
      </w:r>
    </w:p>
    <w:p w14:paraId="5782F5C5">
      <w:pPr>
        <w:spacing w:line="360" w:lineRule="auto"/>
        <w:jc w:val="both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t>В зависимости от особенностей программы допускается объединять отдельные разделы или вводить новые.</w:t>
      </w:r>
    </w:p>
    <w:p w14:paraId="225C0147">
      <w:pP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</w:pPr>
      <w: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</w:rPr>
        <w:br w:type="page"/>
      </w:r>
    </w:p>
    <w:p w14:paraId="4D23B4E2">
      <w:pPr>
        <w:numPr>
          <w:ilvl w:val="0"/>
          <w:numId w:val="19"/>
        </w:numPr>
        <w:spacing w:before="0" w:line="360" w:lineRule="auto"/>
        <w:ind w:left="5" w:leftChars="0" w:firstLine="700" w:firstLineChars="0"/>
        <w:jc w:val="both"/>
        <w:outlineLvl w:val="0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  <w:bookmarkStart w:id="25" w:name="_Toc1539700925"/>
      <w:r>
        <w:rPr>
          <w:sz w:val="28"/>
        </w:rPr>
        <w:t>Методы защиты базы данных</w:t>
      </w:r>
      <w:bookmarkEnd w:id="25"/>
    </w:p>
    <w:p w14:paraId="130CDF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textAlignment w:val="auto"/>
        <w:outlineLvl w:val="0"/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t xml:space="preserve">5.1 </w:t>
      </w:r>
      <w:r>
        <w:rPr>
          <w:sz w:val="28"/>
          <w:lang w:val="ru-RU"/>
        </w:rPr>
        <w:t>Защита</w:t>
      </w:r>
      <w:r>
        <w:rPr>
          <w:rFonts w:hint="default"/>
          <w:sz w:val="28"/>
          <w:lang w:val="ru-RU"/>
        </w:rPr>
        <w:t xml:space="preserve"> паролем</w:t>
      </w:r>
    </w:p>
    <w:p w14:paraId="102F703B">
      <w:pPr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br w:type="page"/>
      </w:r>
    </w:p>
    <w:p w14:paraId="7717EA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textAlignment w:val="auto"/>
        <w:outlineLvl w:val="0"/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t>5.2 Управление доступом</w:t>
      </w:r>
    </w:p>
    <w:p w14:paraId="4BCA6A88">
      <w:pPr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br w:type="page"/>
      </w:r>
    </w:p>
    <w:p w14:paraId="0394FC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textAlignment w:val="auto"/>
        <w:outlineLvl w:val="0"/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t>5.3 Поддержание целостности данных</w:t>
      </w:r>
    </w:p>
    <w:p w14:paraId="66C18696">
      <w:pPr>
        <w:rPr>
          <w:rFonts w:hint="default"/>
          <w:sz w:val="28"/>
          <w:lang w:val="ru-RU"/>
        </w:rPr>
      </w:pPr>
      <w:r>
        <w:rPr>
          <w:rFonts w:hint="default"/>
          <w:sz w:val="28"/>
          <w:lang w:val="ru-RU"/>
        </w:rPr>
        <w:br w:type="page"/>
      </w:r>
    </w:p>
    <w:p w14:paraId="3A6660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left="0" w:leftChars="0" w:firstLine="697" w:firstLineChars="0"/>
        <w:textAlignment w:val="auto"/>
        <w:outlineLvl w:val="0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  <w:r>
        <w:rPr>
          <w:rFonts w:hint="default"/>
          <w:sz w:val="28"/>
          <w:lang w:val="ru-RU"/>
        </w:rPr>
        <w:t>5.4 Резервное копирование базы данны</w:t>
      </w:r>
      <w:bookmarkStart w:id="35" w:name="_GoBack"/>
      <w:bookmarkEnd w:id="35"/>
      <w:r>
        <w:rPr>
          <w:rFonts w:hint="default"/>
          <w:sz w:val="28"/>
          <w:lang w:val="ru-RU"/>
        </w:rPr>
        <w:t>х</w:t>
      </w:r>
      <w:r>
        <w:rPr>
          <w:sz w:val="28"/>
        </w:rPr>
        <w:br w:type="page"/>
      </w:r>
    </w:p>
    <w:p w14:paraId="2AF736B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outlineLvl w:val="0"/>
      </w:pPr>
      <w:bookmarkStart w:id="26" w:name="_Toc124994490"/>
      <w:bookmarkStart w:id="27" w:name="_Toc575500125"/>
      <w:r>
        <w:t>Заключение</w:t>
      </w:r>
      <w:bookmarkEnd w:id="26"/>
      <w:bookmarkEnd w:id="27"/>
    </w:p>
    <w:p w14:paraId="5345A21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firstLine="720" w:firstLineChars="0"/>
        <w:jc w:val="both"/>
        <w:textAlignment w:val="auto"/>
        <w:outlineLvl w:val="9"/>
        <w:rPr>
          <w:rFonts w:ascii="Times NR Cyr MT" w:hAnsi="Times NR Cyr MT" w:cs="Times NR Cyr MT"/>
          <w:color w:val="000000"/>
          <w:spacing w:val="4"/>
          <w:sz w:val="28"/>
          <w:szCs w:val="28"/>
        </w:rPr>
      </w:pPr>
      <w:r>
        <w:rPr>
          <w:sz w:val="28"/>
        </w:rPr>
        <w:t>В результате курсового проектирования были изучены основы проектирования баз данных, работа со специализированными программами, улучшены знания в области работы базой данных. Были также, улучшены навыки программирования.</w:t>
      </w:r>
      <w:r>
        <w:t xml:space="preserve"> </w:t>
      </w:r>
      <w:r>
        <w:rPr>
          <w:sz w:val="28"/>
        </w:rPr>
        <w:t>Проектирование прошло успешно, все функции реализованы и задача выполнена.</w:t>
      </w:r>
    </w:p>
    <w:p w14:paraId="3168BB3A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rFonts w:ascii="Times NR Cyr MT" w:hAnsi="Times NR Cyr MT" w:cs="Times NR Cyr MT"/>
          <w:color w:val="000000"/>
          <w:spacing w:val="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>На этапе формирования требований к системе были сформулированы цели и задачи курсового проекта.</w:t>
      </w:r>
    </w:p>
    <w:p w14:paraId="19E37C9C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rFonts w:ascii="Times NR Cyr MT" w:hAnsi="Times NR Cyr MT" w:cs="Times NR Cyr MT"/>
          <w:color w:val="000000"/>
          <w:spacing w:val="4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>В данной работе были решены все поставленные во введении задачи, начиная со знакомства с предметной областью и заканчивая созданием автоматизированной системы для обработки информации – оценок студентов по изучаемым предметам в указанную дату.</w:t>
      </w:r>
    </w:p>
    <w:p w14:paraId="47302CA9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rFonts w:ascii="Times NR Cyr MT" w:hAnsi="Times NR Cyr MT" w:cs="Times NR Cyr MT"/>
          <w:sz w:val="28"/>
          <w:szCs w:val="28"/>
        </w:rPr>
      </w:pP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>В ходе работы на этапе проектирования была р</w:t>
      </w:r>
      <w:r>
        <w:rPr>
          <w:rFonts w:ascii="Times NR Cyr MT" w:hAnsi="Times NR Cyr MT" w:cs="Times NR Cyr MT"/>
          <w:color w:val="000000"/>
          <w:spacing w:val="7"/>
          <w:sz w:val="28"/>
          <w:szCs w:val="28"/>
        </w:rPr>
        <w:t>азработана реляционная модель базы дан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 xml:space="preserve">ных средствами программы 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  <w:highlight w:val="yellow"/>
          <w:lang w:val="en-US"/>
        </w:rPr>
        <w:t>MS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  <w:highlight w:val="yellow"/>
        </w:rPr>
        <w:t xml:space="preserve"> 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  <w:highlight w:val="yellow"/>
          <w:lang w:val="en-US"/>
        </w:rPr>
        <w:t>Visio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  <w:highlight w:val="yellow"/>
        </w:rPr>
        <w:t xml:space="preserve"> 2016.</w:t>
      </w:r>
      <w:r>
        <w:rPr>
          <w:rFonts w:ascii="Times NR Cyr MT" w:hAnsi="Times NR Cyr MT" w:cs="Times NR Cyr MT"/>
          <w:color w:val="000000"/>
          <w:spacing w:val="4"/>
          <w:sz w:val="28"/>
          <w:szCs w:val="28"/>
        </w:rPr>
        <w:t xml:space="preserve"> Также с</w:t>
      </w:r>
      <w:r>
        <w:rPr>
          <w:rFonts w:ascii="Times NR Cyr MT" w:hAnsi="Times NR Cyr MT" w:cs="Times NR Cyr MT"/>
          <w:sz w:val="28"/>
          <w:szCs w:val="28"/>
        </w:rPr>
        <w:t xml:space="preserve">оздана структура базы данных средствами языка программирования реляционных базы данных </w:t>
      </w:r>
      <w:r>
        <w:rPr>
          <w:rFonts w:ascii="Times NR Cyr MT" w:hAnsi="Times NR Cyr MT" w:cs="Times NR Cyr MT"/>
          <w:sz w:val="28"/>
          <w:szCs w:val="28"/>
          <w:highlight w:val="yellow"/>
          <w:lang w:val="en-US"/>
        </w:rPr>
        <w:t>SQL</w:t>
      </w:r>
      <w:r>
        <w:rPr>
          <w:rFonts w:ascii="Times NR Cyr MT" w:hAnsi="Times NR Cyr MT" w:cs="Times NR Cyr MT"/>
          <w:sz w:val="28"/>
          <w:szCs w:val="28"/>
          <w:highlight w:val="yellow"/>
        </w:rPr>
        <w:t xml:space="preserve"> в программе </w:t>
      </w:r>
      <w:r>
        <w:rPr>
          <w:rFonts w:ascii="Times NR Cyr MT" w:hAnsi="Times NR Cyr MT" w:cs="Times NR Cyr MT"/>
          <w:sz w:val="28"/>
          <w:szCs w:val="28"/>
          <w:highlight w:val="yellow"/>
          <w:lang w:val="en-US"/>
        </w:rPr>
        <w:t>MySQL</w:t>
      </w:r>
      <w:r>
        <w:rPr>
          <w:rFonts w:ascii="Times NR Cyr MT" w:hAnsi="Times NR Cyr MT" w:cs="Times NR Cyr MT"/>
          <w:sz w:val="28"/>
          <w:szCs w:val="28"/>
        </w:rPr>
        <w:t xml:space="preserve">. Результатом выполнения запросов для создания таблиц базы данных на языке </w:t>
      </w:r>
      <w:r>
        <w:rPr>
          <w:rFonts w:ascii="Times NR Cyr MT" w:hAnsi="Times NR Cyr MT" w:cs="Times NR Cyr MT"/>
          <w:sz w:val="28"/>
          <w:szCs w:val="28"/>
          <w:lang w:val="en-US"/>
        </w:rPr>
        <w:t>SQL</w:t>
      </w:r>
      <w:r>
        <w:rPr>
          <w:rFonts w:ascii="Times NR Cyr MT" w:hAnsi="Times NR Cyr MT" w:cs="Times NR Cyr MT"/>
          <w:sz w:val="28"/>
          <w:szCs w:val="28"/>
        </w:rPr>
        <w:t xml:space="preserve"> была создана схема данных базы данных Успеваемость. </w:t>
      </w:r>
    </w:p>
    <w:p w14:paraId="1E2E2DE2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rFonts w:ascii="Times NR Cyr MT" w:hAnsi="Times NR Cyr MT" w:cs="Times NR Cyr MT"/>
          <w:sz w:val="28"/>
          <w:szCs w:val="28"/>
        </w:rPr>
      </w:pPr>
      <w:r>
        <w:rPr>
          <w:rFonts w:ascii="Times NR Cyr MT" w:hAnsi="Times NR Cyr MT" w:cs="Times NR Cyr MT"/>
          <w:sz w:val="28"/>
          <w:szCs w:val="28"/>
        </w:rPr>
        <w:t xml:space="preserve">На этапе реализации был осуществлён ввод данных в базу данных и организован поиск необходимой информации по критерию и отображение результирующего списка данных. Также были разработаны результирующие документы – </w:t>
      </w:r>
      <w:r>
        <w:rPr>
          <w:rFonts w:ascii="Times NR Cyr MT" w:hAnsi="Times NR Cyr MT" w:cs="Times NR Cyr MT"/>
          <w:sz w:val="28"/>
          <w:szCs w:val="28"/>
          <w:highlight w:val="yellow"/>
        </w:rPr>
        <w:t xml:space="preserve">подчинённые формы, отчеты, </w:t>
      </w:r>
      <w:r>
        <w:rPr>
          <w:rFonts w:ascii="Times NR Cyr MT" w:hAnsi="Times NR Cyr MT" w:cs="Times NR Cyr MT"/>
          <w:sz w:val="28"/>
          <w:szCs w:val="28"/>
          <w:highlight w:val="yellow"/>
          <w:lang w:val="en-US"/>
        </w:rPr>
        <w:t>Web</w:t>
      </w:r>
      <w:r>
        <w:rPr>
          <w:rFonts w:ascii="Times NR Cyr MT" w:hAnsi="Times NR Cyr MT" w:cs="Times NR Cyr MT"/>
          <w:sz w:val="28"/>
          <w:szCs w:val="28"/>
          <w:highlight w:val="yellow"/>
        </w:rPr>
        <w:t>-страницы на основании созданной базы данных.</w:t>
      </w:r>
    </w:p>
    <w:p w14:paraId="6CA2EC73">
      <w:pPr>
        <w:shd w:val="clear" w:color="auto" w:fill="FFFFFF"/>
        <w:tabs>
          <w:tab w:val="left" w:pos="778"/>
        </w:tabs>
        <w:spacing w:before="0" w:line="360" w:lineRule="auto"/>
        <w:ind w:firstLine="720"/>
        <w:jc w:val="both"/>
        <w:rPr>
          <w:sz w:val="28"/>
        </w:rPr>
      </w:pPr>
      <w:r>
        <w:rPr>
          <w:rFonts w:ascii="Times NR Cyr MT" w:hAnsi="Times NR Cyr MT" w:cs="Times NR Cyr MT"/>
          <w:sz w:val="28"/>
          <w:szCs w:val="28"/>
        </w:rPr>
        <w:t>Для дальнейшей работы с приложением требуется пройти ещё три этапа создания автоматизированной информационной системы – это этап тестирования, ввода в действия и этап эксплуатации и сопровождения системы.</w:t>
      </w:r>
    </w:p>
    <w:p w14:paraId="4155DE34">
      <w:pPr>
        <w:spacing w:before="0" w:line="360" w:lineRule="auto"/>
        <w:ind w:firstLine="851"/>
        <w:jc w:val="both"/>
        <w:rPr>
          <w:sz w:val="28"/>
        </w:rPr>
      </w:pPr>
      <w:r>
        <w:rPr>
          <w:sz w:val="28"/>
        </w:rPr>
        <w:t xml:space="preserve">В приложении к пояснительной записке курсового проекта помещены разработанные диаграммы, диаграмма Ганта, </w:t>
      </w:r>
      <w:r>
        <w:rPr>
          <w:sz w:val="28"/>
          <w:lang w:val="en-US"/>
        </w:rPr>
        <w:t>ER</w:t>
      </w:r>
      <w:r>
        <w:rPr>
          <w:sz w:val="28"/>
        </w:rPr>
        <w:t xml:space="preserve">-диаграмма, диаграмма </w:t>
      </w:r>
      <w:r>
        <w:rPr>
          <w:sz w:val="28"/>
          <w:lang w:val="en-US"/>
        </w:rPr>
        <w:t>IDEF</w:t>
      </w:r>
      <w:r>
        <w:rPr>
          <w:sz w:val="28"/>
        </w:rPr>
        <w:t xml:space="preserve">0, и др. </w:t>
      </w:r>
    </w:p>
    <w:p w14:paraId="163A566C">
      <w:pPr>
        <w:spacing w:before="0" w:line="360" w:lineRule="auto"/>
        <w:ind w:firstLine="708"/>
        <w:jc w:val="both"/>
        <w:rPr>
          <w:sz w:val="28"/>
        </w:rPr>
      </w:pPr>
      <w:r>
        <w:rPr>
          <w:sz w:val="28"/>
        </w:rPr>
        <w:t>Таким образом, можно сделать вывод, что задание на курсовое проектирование выполнено в полном объёме.</w:t>
      </w:r>
    </w:p>
    <w:p w14:paraId="12D82A6C">
      <w:pPr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</w:p>
    <w:p w14:paraId="402E8DB7">
      <w:pPr>
        <w:rPr>
          <w:b w:val="0"/>
          <w:bCs w:val="0"/>
        </w:rPr>
      </w:pPr>
      <w:bookmarkStart w:id="28" w:name="_Toc122613903"/>
      <w:r>
        <w:rPr>
          <w:b w:val="0"/>
          <w:bCs w:val="0"/>
        </w:rPr>
        <w:br w:type="page"/>
      </w:r>
    </w:p>
    <w:p w14:paraId="2E6524CF">
      <w:pPr>
        <w:pStyle w:val="250"/>
        <w:spacing w:line="360" w:lineRule="auto"/>
        <w:ind w:right="282" w:firstLine="0"/>
        <w:outlineLvl w:val="0"/>
        <w:rPr>
          <w:b w:val="0"/>
          <w:bCs w:val="0"/>
        </w:rPr>
      </w:pPr>
      <w:bookmarkStart w:id="29" w:name="_Toc164254787"/>
      <w:r>
        <w:rPr>
          <w:b w:val="0"/>
          <w:bCs w:val="0"/>
        </w:rPr>
        <w:t>Список литературы</w:t>
      </w:r>
      <w:bookmarkEnd w:id="28"/>
      <w:bookmarkEnd w:id="29"/>
    </w:p>
    <w:p w14:paraId="260C21FE">
      <w:pPr>
        <w:numPr>
          <w:ilvl w:val="0"/>
          <w:numId w:val="0"/>
        </w:numPr>
        <w:spacing w:before="0" w:line="360" w:lineRule="auto"/>
        <w:jc w:val="both"/>
        <w:outlineLvl w:val="0"/>
        <w:rPr>
          <w:rFonts w:hint="default" w:ascii="Times New Roman Regular" w:hAnsi="Times New Roman Regular" w:cs="Times New Roman Regular"/>
          <w:color w:val="000000"/>
          <w:spacing w:val="-4"/>
          <w:sz w:val="28"/>
          <w:szCs w:val="28"/>
          <w:lang w:val="en-US"/>
        </w:rPr>
      </w:pPr>
    </w:p>
    <w:p w14:paraId="33999628">
      <w:pPr>
        <w:shd w:val="clear" w:color="auto" w:fill="FFFFFF"/>
        <w:tabs>
          <w:tab w:val="left" w:pos="142"/>
        </w:tabs>
        <w:spacing w:line="360" w:lineRule="auto"/>
        <w:jc w:val="center"/>
        <w:rPr>
          <w:rFonts w:hint="default"/>
          <w:sz w:val="28"/>
          <w:szCs w:val="28"/>
          <w:highlight w:val="none"/>
          <w:lang w:val="en-US"/>
        </w:rPr>
      </w:pPr>
    </w:p>
    <w:p w14:paraId="02ADE244">
      <w:pPr>
        <w:shd w:val="clear" w:color="auto" w:fill="FFFFFF"/>
        <w:tabs>
          <w:tab w:val="left" w:pos="142"/>
        </w:tabs>
        <w:spacing w:line="360" w:lineRule="auto"/>
        <w:jc w:val="center"/>
        <w:rPr>
          <w:sz w:val="28"/>
          <w:szCs w:val="28"/>
        </w:rPr>
      </w:pPr>
      <w:r>
        <w:rPr>
          <w:rFonts w:hint="default"/>
          <w:sz w:val="28"/>
          <w:szCs w:val="28"/>
          <w:highlight w:val="none"/>
          <w:lang w:val="ru-RU"/>
        </w:rPr>
        <w:br w:type="textWrapping"/>
      </w:r>
    </w:p>
    <w:p w14:paraId="1F1B09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F15942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outlineLvl w:val="0"/>
        <w:rPr>
          <w:sz w:val="28"/>
          <w:szCs w:val="28"/>
        </w:rPr>
      </w:pPr>
      <w:bookmarkStart w:id="30" w:name="_Toc1113718714"/>
      <w:r>
        <w:rPr>
          <w:sz w:val="28"/>
          <w:szCs w:val="28"/>
        </w:rPr>
        <w:t>Приложение А</w:t>
      </w:r>
      <w:bookmarkEnd w:id="30"/>
    </w:p>
    <w:p w14:paraId="340B94D0">
      <w:pPr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(обязательное)</w:t>
      </w:r>
    </w:p>
    <w:p w14:paraId="2EDDD14D">
      <w:pPr>
        <w:suppressAutoHyphens w:val="0"/>
        <w:spacing w:before="0" w:after="160"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4889500" cy="2722880"/>
            <wp:effectExtent l="0" t="0" r="12700" b="20320"/>
            <wp:docPr id="90" name="Picture 90" descr="Группы пользов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 descr="Группы пользователей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0B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ind w:right="283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Группы пользователей системы</w:t>
      </w:r>
    </w:p>
    <w:p w14:paraId="1DD3F2FB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</w:pPr>
    </w:p>
    <w:p w14:paraId="77E8C1A2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ER-модель</w:t>
      </w:r>
    </w:p>
    <w:p w14:paraId="5569C522">
      <w:pPr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br w:type="page"/>
      </w:r>
    </w:p>
    <w:p w14:paraId="12BE74B7">
      <w:pPr>
        <w:spacing w:after="160" w:line="360" w:lineRule="auto"/>
        <w:ind w:firstLine="0"/>
        <w:jc w:val="center"/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bCs/>
          <w:sz w:val="28"/>
          <w:szCs w:val="28"/>
          <w:lang w:val="ru-RU"/>
        </w:rPr>
        <w:drawing>
          <wp:inline distT="0" distB="0" distL="114300" distR="114300">
            <wp:extent cx="5929630" cy="3173095"/>
            <wp:effectExtent l="0" t="0" r="13970" b="1905"/>
            <wp:docPr id="91" name="Picture 91" descr="storage-conce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 descr="storage-concept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F921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3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ER-модель </w:t>
      </w:r>
    </w:p>
    <w:p w14:paraId="4DAA8E1D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</w:rPr>
      </w:pPr>
    </w:p>
    <w:p w14:paraId="6C6F5FAB">
      <w:pPr>
        <w:spacing w:line="360" w:lineRule="auto"/>
        <w:ind w:left="0" w:leftChars="0" w:right="282" w:firstLine="0" w:firstLineChars="0"/>
        <w:jc w:val="both"/>
        <w:rPr>
          <w:rFonts w:hint="default" w:ascii="Times New Roman Regular" w:hAnsi="Times New Roman Regular" w:cs="Times New Roman Regular"/>
          <w:bCs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bCs/>
          <w:sz w:val="28"/>
          <w:szCs w:val="28"/>
          <w:lang w:val="en-US"/>
        </w:rPr>
        <w:drawing>
          <wp:inline distT="0" distB="0" distL="114300" distR="114300">
            <wp:extent cx="5764530" cy="3886200"/>
            <wp:effectExtent l="0" t="0" r="1270" b="0"/>
            <wp:docPr id="1" name="Picture 1" descr="idef1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def1x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90C75">
      <w:pPr>
        <w:spacing w:line="360" w:lineRule="auto"/>
        <w:ind w:right="282"/>
        <w:jc w:val="center"/>
        <w:rPr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Рисунок А.</w:t>
      </w: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>4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Схема реляционной модели базы данных</w:t>
      </w:r>
    </w:p>
    <w:p w14:paraId="0847242D">
      <w:pPr>
        <w:spacing w:line="360" w:lineRule="auto"/>
        <w:jc w:val="center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693410" cy="7644765"/>
            <wp:effectExtent l="0" t="0" r="21590" b="635"/>
            <wp:docPr id="86" name="Picture 86" descr="Untit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 descr="Untitled"/>
                    <pic:cNvPicPr>
                      <a:picLocks noChangeAspect="1"/>
                    </pic:cNvPicPr>
                  </pic:nvPicPr>
                  <pic:blipFill>
                    <a:blip r:embed="rId89"/>
                    <a:srcRect r="14122"/>
                    <a:stretch>
                      <a:fillRect/>
                    </a:stretch>
                  </pic:blipFill>
                  <pic:spPr>
                    <a:xfrm>
                      <a:off x="0" y="0"/>
                      <a:ext cx="5693410" cy="764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82D4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А.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– Схема данных в СУБД</w:t>
      </w:r>
    </w:p>
    <w:p w14:paraId="34FEC680">
      <w:pPr>
        <w:suppressAutoHyphens w:val="0"/>
        <w:spacing w:before="0" w:after="160" w:line="36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AFE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outlineLvl w:val="0"/>
        <w:rPr>
          <w:sz w:val="28"/>
          <w:szCs w:val="28"/>
        </w:rPr>
      </w:pPr>
      <w:bookmarkStart w:id="31" w:name="_Toc802958946"/>
      <w:r>
        <w:rPr>
          <w:sz w:val="28"/>
          <w:szCs w:val="28"/>
        </w:rPr>
        <w:t>Приложение Б</w:t>
      </w:r>
      <w:bookmarkEnd w:id="31"/>
    </w:p>
    <w:p w14:paraId="1E3950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(обязательное)</w:t>
      </w:r>
    </w:p>
    <w:p w14:paraId="2D11DAE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Б.1 – Скрипт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создания </w:t>
      </w:r>
      <w:r>
        <w:rPr>
          <w:sz w:val="28"/>
          <w:szCs w:val="28"/>
          <w:highlight w:val="none"/>
        </w:rPr>
        <w:t xml:space="preserve">таблиц </w:t>
      </w:r>
      <w:r>
        <w:rPr>
          <w:sz w:val="28"/>
          <w:szCs w:val="28"/>
        </w:rPr>
        <w:t>базы данных</w:t>
      </w:r>
    </w:p>
    <w:p w14:paraId="3974294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public.address (</w:t>
      </w:r>
    </w:p>
    <w:p w14:paraId="6ACE7C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5DC41E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subject character varying(100) NOT NULL,</w:t>
      </w:r>
    </w:p>
    <w:p w14:paraId="77AE53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region character varying(100) NOT NULL,</w:t>
      </w:r>
    </w:p>
    <w:p w14:paraId="76AB6E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city character varying(100) NOT NULL,</w:t>
      </w:r>
    </w:p>
    <w:p w14:paraId="076668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street character varying(100) NOT NULL,</w:t>
      </w:r>
    </w:p>
    <w:p w14:paraId="6CFBD5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building integer NOT NULL</w:t>
      </w:r>
    </w:p>
    <w:p w14:paraId="1E79B4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01CA3D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1E236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public.address_id_seq</w:t>
      </w:r>
    </w:p>
    <w:p w14:paraId="0295A1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F7FDB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7C118D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434707E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47F28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B0A67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7B1187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23919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public.address_id_seq OWNED BY public.address.id;</w:t>
      </w:r>
    </w:p>
    <w:p w14:paraId="7DFCCF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9C75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public.audit_log (</w:t>
      </w:r>
    </w:p>
    <w:p w14:paraId="52BD630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5D2B9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table_name text NOT NULL,</w:t>
      </w:r>
    </w:p>
    <w:p w14:paraId="067C18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action text NOT NULL,</w:t>
      </w:r>
    </w:p>
    <w:p w14:paraId="0A8363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old_data jsonb,</w:t>
      </w:r>
    </w:p>
    <w:p w14:paraId="4054E0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new_data jsonb,</w:t>
      </w:r>
    </w:p>
    <w:p w14:paraId="46149AC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changed_by text NOT NULL,</w:t>
      </w:r>
    </w:p>
    <w:p w14:paraId="4789FA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changed_at timestamp without time zone DEFAULT CURRENT_TIMESTAMP NOT NULL</w:t>
      </w:r>
    </w:p>
    <w:p w14:paraId="35D48F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43736B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6F2D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public.audit_log_id_seq</w:t>
      </w:r>
    </w:p>
    <w:p w14:paraId="5016B0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AEBBB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411E3C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56D340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07F9E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2D224D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0D9646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DF7339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public.audit_log_id_seq OWNED BY public.audit_log.id;</w:t>
      </w:r>
    </w:p>
    <w:p w14:paraId="21F48C2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D068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public.batch (</w:t>
      </w:r>
    </w:p>
    <w:p w14:paraId="4AF3EB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FA57F9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cost real NOT NULL,</w:t>
      </w:r>
    </w:p>
    <w:p w14:paraId="31017B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production_date date NOT NULL,</w:t>
      </w:r>
    </w:p>
    <w:p w14:paraId="4F4D43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expiration_date date,</w:t>
      </w:r>
    </w:p>
    <w:p w14:paraId="427F26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id_product integer NOT NULL,</w:t>
      </w:r>
    </w:p>
    <w:p w14:paraId="61BD5C4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created_at timestamp without time zone DEFAULT CURRENT_TIMESTAMP NOT NULL</w:t>
      </w:r>
    </w:p>
    <w:p w14:paraId="03A042A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18F739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CED080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public.batch_id_seq</w:t>
      </w:r>
    </w:p>
    <w:p w14:paraId="6553D6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4ABD8F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45C56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026A3E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14F0F2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C05B7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82F34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A874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public.batch_id_seq OWNED BY public.batch.id;</w:t>
      </w:r>
    </w:p>
    <w:p w14:paraId="741325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2DCD7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public.product (</w:t>
      </w:r>
    </w:p>
    <w:p w14:paraId="4634AE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72E272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varying(100) NOT NULL,</w:t>
      </w:r>
    </w:p>
    <w:p w14:paraId="04D1DD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id_product_category integer NOT NULL,</w:t>
      </w:r>
    </w:p>
    <w:p w14:paraId="3BD20B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id_producer integer NOT NULL,</w:t>
      </w:r>
    </w:p>
    <w:p w14:paraId="52CF35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image_url text DEFAULT '/static/products/placeholder.png'::text NOT NULL</w:t>
      </w:r>
    </w:p>
    <w:p w14:paraId="096F12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5CA6B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21F5A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 (</w:t>
      </w:r>
    </w:p>
    <w:p w14:paraId="2F07D82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6D3856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date date NOT NULL,</w:t>
      </w:r>
    </w:p>
    <w:p w14:paraId="4C4D428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id_employee integer NOT NULL,</w:t>
      </w:r>
    </w:p>
    <w:p w14:paraId="2C8245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id_document_category integer NOT NULL</w:t>
      </w:r>
    </w:p>
    <w:p w14:paraId="2FAE18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195E38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2D22C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public.document_category (</w:t>
      </w:r>
    </w:p>
    <w:p w14:paraId="0FA494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2EE59CA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2FAB95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</w:t>
      </w:r>
    </w:p>
    <w:p w14:paraId="5DE03B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01D0D3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F89AC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public.document_category_id_seq</w:t>
      </w:r>
    </w:p>
    <w:p w14:paraId="60115B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616A22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6B73A8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CCDE4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90F97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69F64B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64F96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5E846B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public.document_category_id_seq OWNED BY public.document_category.id;</w:t>
      </w:r>
    </w:p>
    <w:p w14:paraId="75DEAA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62F3DD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public.document_content (</w:t>
      </w:r>
    </w:p>
    <w:p w14:paraId="19AFB5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2CDD283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id_document integer NOT NULL,</w:t>
      </w:r>
    </w:p>
    <w:p w14:paraId="1B1D44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id_batch integer NOT NULL,</w:t>
      </w:r>
    </w:p>
    <w:p w14:paraId="79A733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quantity integer NOT NULL</w:t>
      </w:r>
    </w:p>
    <w:p w14:paraId="6404453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7B9404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FA2D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public.document_content_id_seq</w:t>
      </w:r>
    </w:p>
    <w:p w14:paraId="15B6368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4DB46C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04167D2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7B36CB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E97CE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8A213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301322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F8190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public.document_content_id_seq OWNED BY public.document_content.id;</w:t>
      </w:r>
    </w:p>
    <w:p w14:paraId="005E2A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225B7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public.document_id_seq</w:t>
      </w:r>
    </w:p>
    <w:p w14:paraId="6436E0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3E9CD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49270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5CDB17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D36427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380A82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7FC2F6C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48325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public.document_id_seq OWNED BY public.document.id;</w:t>
      </w:r>
    </w:p>
    <w:p w14:paraId="72F237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D740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public.employee (</w:t>
      </w:r>
    </w:p>
    <w:p w14:paraId="6EE98C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3A121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surname character varying(50) NOT NULL,</w:t>
      </w:r>
    </w:p>
    <w:p w14:paraId="15AD60B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firstname character varying(50) NOT NULL,</w:t>
      </w:r>
    </w:p>
    <w:p w14:paraId="22EA1F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patronymic character varying(50),</w:t>
      </w:r>
    </w:p>
    <w:p w14:paraId="5BDC84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id_gender integer NOT NULL,</w:t>
      </w:r>
    </w:p>
    <w:p w14:paraId="1D90F2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inn character varying(12) NOT NULL,</w:t>
      </w:r>
    </w:p>
    <w:p w14:paraId="4A934D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phone_number character varying(16) NOT NULL,</w:t>
      </w:r>
    </w:p>
    <w:p w14:paraId="347863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id_address integer NOT NULL,</w:t>
      </w:r>
    </w:p>
    <w:p w14:paraId="5182BA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birth_date date NOT NULL,</w:t>
      </w:r>
    </w:p>
    <w:p w14:paraId="785BE6A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id_position integer NOT NULL</w:t>
      </w:r>
    </w:p>
    <w:p w14:paraId="72CA54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32F540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54C00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public.employee_id_seq</w:t>
      </w:r>
    </w:p>
    <w:p w14:paraId="0AC98B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7A41E4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FF82E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12F4F6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F5B8E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602670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20CDD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4BF19F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public.employee_id_seq OWNED BY public.employee.id;</w:t>
      </w:r>
    </w:p>
    <w:p w14:paraId="279E09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31876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public.gender (</w:t>
      </w:r>
    </w:p>
    <w:p w14:paraId="19A72C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C97D9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sign character(1) NOT NULL</w:t>
      </w:r>
    </w:p>
    <w:p w14:paraId="7BCF2B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634ACE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0C532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public.gender_id_seq</w:t>
      </w:r>
    </w:p>
    <w:p w14:paraId="74F016C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B9D7E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3ABE36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0FADC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33F08D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2C67CF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13FFAA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C89DC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public.gender_id_seq OWNED BY public.gender.id;</w:t>
      </w:r>
    </w:p>
    <w:p w14:paraId="424437B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78A33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public."position" (</w:t>
      </w:r>
    </w:p>
    <w:p w14:paraId="162FD3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FF0FC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402437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</w:t>
      </w:r>
    </w:p>
    <w:p w14:paraId="425622A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85753E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36559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public.position_id_seq</w:t>
      </w:r>
    </w:p>
    <w:p w14:paraId="7F7369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65283C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716029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653BF0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10BF9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0FB665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0B3767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D24D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public.position_id_seq OWNED BY public."position".id;</w:t>
      </w:r>
    </w:p>
    <w:p w14:paraId="029C46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4BE8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public.producer (</w:t>
      </w:r>
    </w:p>
    <w:p w14:paraId="19CFF1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25C18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varying(100) NOT NULL,</w:t>
      </w:r>
    </w:p>
    <w:p w14:paraId="318342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id_address integer NOT NULL,</w:t>
      </w:r>
    </w:p>
    <w:p w14:paraId="4619A82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inn character(10) NOT NULL,</w:t>
      </w:r>
    </w:p>
    <w:p w14:paraId="6F6CA5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surname character varying(50) NOT NULL,</w:t>
      </w:r>
    </w:p>
    <w:p w14:paraId="4B3D3B9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firstname character varying(50) NOT NULL,</w:t>
      </w:r>
    </w:p>
    <w:p w14:paraId="1E9A78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patronymic character varying(50)</w:t>
      </w:r>
    </w:p>
    <w:p w14:paraId="2E29C2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2CD73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52B0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public.producer_id_seq</w:t>
      </w:r>
    </w:p>
    <w:p w14:paraId="61F178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28984A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811B5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D2CC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43D33D5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3EB884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47B06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2F6FC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public.producer_id_seq OWNED BY public.producer.id;</w:t>
      </w:r>
    </w:p>
    <w:p w14:paraId="205DC3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CC0F6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public.product_category (</w:t>
      </w:r>
    </w:p>
    <w:p w14:paraId="2375CB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0AB933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</w:t>
      </w:r>
    </w:p>
    <w:p w14:paraId="732197C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4B25397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3C6E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public.product_category_id_seq</w:t>
      </w:r>
    </w:p>
    <w:p w14:paraId="328204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D6C16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12A4AD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20245D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3F08D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144F91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62D76C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6446F6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public.product_category_id_seq OWNED BY public.product_category.id;</w:t>
      </w:r>
    </w:p>
    <w:p w14:paraId="39D94E7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2B35A0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public.product_id_seq</w:t>
      </w:r>
    </w:p>
    <w:p w14:paraId="5C16B1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566929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49E158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2182C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73CC66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037970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349F48F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8E2E7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public.product_id_seq OWNED BY public.product.id;</w:t>
      </w:r>
    </w:p>
    <w:p w14:paraId="2FD7058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414C0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public.refresh_tokens (</w:t>
      </w:r>
    </w:p>
    <w:p w14:paraId="4CE84EE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742C7F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token text NOT NULL,</w:t>
      </w:r>
    </w:p>
    <w:p w14:paraId="37D53F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username text NOT NULL,</w:t>
      </w:r>
    </w:p>
    <w:p w14:paraId="074251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role text NOT NULL,</w:t>
      </w:r>
    </w:p>
    <w:p w14:paraId="7A5644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created_at timestamp without time zone DEFAULT now() NOT NULL</w:t>
      </w:r>
    </w:p>
    <w:p w14:paraId="24379F2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29E51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4B4A63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public.refresh_tokens_id_seq</w:t>
      </w:r>
    </w:p>
    <w:p w14:paraId="54574C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09B4D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0411AA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3F5458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53DDDE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397A80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1B350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D15EC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public.refresh_tokens_id_seq OWNED BY public.refresh_tokens.id;</w:t>
      </w:r>
    </w:p>
    <w:p w14:paraId="715D1F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8B8C2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public.role (</w:t>
      </w:r>
    </w:p>
    <w:p w14:paraId="550ADB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7CC6F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name character varying(50) NOT NULL,</w:t>
      </w:r>
    </w:p>
    <w:p w14:paraId="094E92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description text NOT NULL,</w:t>
      </w:r>
    </w:p>
    <w:p w14:paraId="10646C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sys_role character varying(50) NOT NULL</w:t>
      </w:r>
    </w:p>
    <w:p w14:paraId="7E6135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21154C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ED3BF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TABLE public.sys_user (</w:t>
      </w:r>
    </w:p>
    <w:p w14:paraId="481EC5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 integer NOT NULL,</w:t>
      </w:r>
    </w:p>
    <w:p w14:paraId="1D1C34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login character varying(50) NOT NULL,</w:t>
      </w:r>
    </w:p>
    <w:p w14:paraId="2869F4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password_hash character(60) NOT NULL,</w:t>
      </w:r>
    </w:p>
    <w:p w14:paraId="2B7A11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id_role integer NOT NULL,</w:t>
      </w:r>
    </w:p>
    <w:p w14:paraId="33EE16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id_employee integer NOT NULL</w:t>
      </w:r>
    </w:p>
    <w:p w14:paraId="1A55D7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);</w:t>
      </w:r>
    </w:p>
    <w:p w14:paraId="5E5B60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1EDAD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public.role_id_seq</w:t>
      </w:r>
    </w:p>
    <w:p w14:paraId="2968C2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1CB548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34DA54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26C886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29C082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496F46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44F447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31D90D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public.role_id_seq OWNED BY public.role.id;</w:t>
      </w:r>
    </w:p>
    <w:p w14:paraId="4874B1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22DC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SEQUENCE public.sys_user_id_seq</w:t>
      </w:r>
    </w:p>
    <w:p w14:paraId="426977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integer</w:t>
      </w:r>
    </w:p>
    <w:p w14:paraId="3A84E7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 WITH 1</w:t>
      </w:r>
    </w:p>
    <w:p w14:paraId="50BBF6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INCREMENT BY 1</w:t>
      </w:r>
    </w:p>
    <w:p w14:paraId="6FC5010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MINVALUE</w:t>
      </w:r>
    </w:p>
    <w:p w14:paraId="68BF88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NO MAXVALUE</w:t>
      </w:r>
    </w:p>
    <w:p w14:paraId="7230DD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CACHE 1;</w:t>
      </w:r>
    </w:p>
    <w:p w14:paraId="566F2F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C8BDB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SEQUENCE public.sys_user_id_seq OWNED BY public.sys_user.id;</w:t>
      </w:r>
    </w:p>
    <w:p w14:paraId="19373E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D1F0A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public.address ALTER COLUMN id SET DEFAULT nextval('public.address_id_seq'::regclass);</w:t>
      </w:r>
    </w:p>
    <w:p w14:paraId="6694EF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4B51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public.audit_log ALTER COLUMN id SET DEFAULT nextval('public.audit_log_id_seq'::regclass);</w:t>
      </w:r>
    </w:p>
    <w:p w14:paraId="19B86B9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71792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public.batch ALTER COLUMN id SET DEFAULT nextval('public.batch_id_seq'::regclass);</w:t>
      </w:r>
    </w:p>
    <w:p w14:paraId="7C4C43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02F48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 ALTER COLUMN id SET DEFAULT nextval('public.document_id_seq'::regclass);</w:t>
      </w:r>
    </w:p>
    <w:p w14:paraId="79527D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019C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public.document_category ALTER COLUMN id SET DEFAULT nextval('public.document_category_id_seq'::regclass);</w:t>
      </w:r>
    </w:p>
    <w:p w14:paraId="593D0B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F32D3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public.document_content ALTER COLUMN id SET DEFAULT nextval('public.document_content_id_seq'::regclass);</w:t>
      </w:r>
    </w:p>
    <w:p w14:paraId="05BF0B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B754F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public.employee ALTER COLUMN id SET DEFAULT nextval('public.employee_id_seq'::regclass);</w:t>
      </w:r>
    </w:p>
    <w:p w14:paraId="7279387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B9BC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public.gender ALTER COLUMN id SET DEFAULT nextval('public.gender_id_seq'::regclass);</w:t>
      </w:r>
    </w:p>
    <w:p w14:paraId="18C95A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0796F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public."position" ALTER COLUMN id SET DEFAULT nextval('public.position_id_seq'::regclass);</w:t>
      </w:r>
    </w:p>
    <w:p w14:paraId="50626E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5F1F8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public.producer ALTER COLUMN id SET DEFAULT nextval('public.producer_id_seq'::regclass);</w:t>
      </w:r>
    </w:p>
    <w:p w14:paraId="4B42A1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E73CF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public.product ALTER COLUMN id SET DEFAULT nextval('public.product_id_seq'::regclass);</w:t>
      </w:r>
    </w:p>
    <w:p w14:paraId="5ABA16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D4113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public.product_category ALTER COLUMN id SET DEFAULT nextval('public.product_category_id_seq'::regclass);</w:t>
      </w:r>
    </w:p>
    <w:p w14:paraId="20A0D5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936B4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public.refresh_tokens ALTER COLUMN id SET DEFAULT nextval('public.refresh_tokens_id_seq'::regclass);</w:t>
      </w:r>
    </w:p>
    <w:p w14:paraId="33E7E6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4E97C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public.role ALTER COLUMN id SET DEFAULT nextval('public.role_id_seq'::regclass);</w:t>
      </w:r>
    </w:p>
    <w:p w14:paraId="08EA9F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5C986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ALTER TABLE ONLY public.sys_user ALTER COLUMN id SET DEFAULT nextval('public.sys_user_id_seq'::regclass);</w:t>
      </w:r>
    </w:p>
    <w:p w14:paraId="526C1AE2">
      <w:pPr>
        <w:spacing w:line="360" w:lineRule="auto"/>
        <w:rPr>
          <w:sz w:val="28"/>
          <w:szCs w:val="28"/>
        </w:rPr>
      </w:pPr>
    </w:p>
    <w:p w14:paraId="762C15C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930D9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Б.2 – Скрипты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создание </w:t>
      </w:r>
      <w:r>
        <w:rPr>
          <w:sz w:val="28"/>
          <w:szCs w:val="28"/>
          <w:highlight w:val="none"/>
        </w:rPr>
        <w:t xml:space="preserve">представлений </w:t>
      </w:r>
      <w:r>
        <w:rPr>
          <w:sz w:val="28"/>
          <w:szCs w:val="28"/>
        </w:rPr>
        <w:t>базы данных</w:t>
      </w:r>
    </w:p>
    <w:p w14:paraId="7D6AC0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public.report_batches AS</w:t>
      </w:r>
    </w:p>
    <w:p w14:paraId="4C4B326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b.id, p.name,</w:t>
      </w:r>
    </w:p>
    <w:p w14:paraId="3D7852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b.cost,</w:t>
      </w:r>
    </w:p>
    <w:p w14:paraId="1DE32F3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b.production_date,</w:t>
      </w:r>
    </w:p>
    <w:p w14:paraId="2F4AAE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b.expiration_date</w:t>
      </w:r>
    </w:p>
    <w:p w14:paraId="440A697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(public.batch b</w:t>
      </w:r>
    </w:p>
    <w:p w14:paraId="066BB09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p.id)));</w:t>
      </w:r>
    </w:p>
    <w:p w14:paraId="6E4ECE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D6E15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public.report_documents_by_employee AS</w:t>
      </w:r>
    </w:p>
    <w:p w14:paraId="39AF10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dense_rank() OVER (ORDER BY e.surname, e.firstname, e.patronymic) AS employee_number,</w:t>
      </w:r>
    </w:p>
    <w:p w14:paraId="492DBC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(((((e.surname)::text || ' '::text) || (e.firstname)::text) || ' '::text) || (e.patronymic)::text) AS employee,</w:t>
      </w:r>
    </w:p>
    <w:p w14:paraId="4F69B3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"position",</w:t>
      </w:r>
    </w:p>
    <w:p w14:paraId="6C12EF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dc.name AS document_category,</w:t>
      </w:r>
    </w:p>
    <w:p w14:paraId="5AF61A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t.count AS documents</w:t>
      </w:r>
    </w:p>
    <w:p w14:paraId="1491EB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(((public.employee e</w:t>
      </w:r>
    </w:p>
    <w:p w14:paraId="3D401A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( SELECT e_1.id AS employee_id,</w:t>
      </w:r>
    </w:p>
    <w:p w14:paraId="64CAAB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d.id_document_category,</w:t>
      </w:r>
    </w:p>
    <w:p w14:paraId="0DEC55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count</w:t>
      </w:r>
    </w:p>
    <w:p w14:paraId="0FA5C39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(public.document d</w:t>
      </w:r>
    </w:p>
    <w:p w14:paraId="4EB13D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public.employee e_1 ON ((d.id_employee = e_1.id)))</w:t>
      </w:r>
    </w:p>
    <w:p w14:paraId="5B2A32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e_1.id, d.id_document_category) t ON ((e.id = t.employee_id)))</w:t>
      </w:r>
    </w:p>
    <w:p w14:paraId="5BC2DC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 ON ((p.id = e.id_position)))</w:t>
      </w:r>
    </w:p>
    <w:p w14:paraId="7278A5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public.document_category dc ON ((t.id_document_category = dc.id)))</w:t>
      </w:r>
    </w:p>
    <w:p w14:paraId="1A6218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(((((e.surname)::text || ' '::text) || (e.firstname)::text) || ' '::text) || (e.patronymic)::text);</w:t>
      </w:r>
    </w:p>
    <w:p w14:paraId="6E9801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BFAE76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public.report_employees AS</w:t>
      </w:r>
    </w:p>
    <w:p w14:paraId="51B567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B59A6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t.surname,</w:t>
      </w:r>
    </w:p>
    <w:p w14:paraId="353ABA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t.firstname,</w:t>
      </w:r>
    </w:p>
    <w:p w14:paraId="0DF0C51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t.patronymic,</w:t>
      </w:r>
    </w:p>
    <w:p w14:paraId="655C7D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t.name AS "position",</w:t>
      </w:r>
    </w:p>
    <w:p w14:paraId="0751C8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t.phone_number,</w:t>
      </w:r>
    </w:p>
    <w:p w14:paraId="35DF0A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t.birth_date</w:t>
      </w:r>
    </w:p>
    <w:p w14:paraId="2FD191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e.surname,</w:t>
      </w:r>
    </w:p>
    <w:p w14:paraId="67C59B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e.firstname,</w:t>
      </w:r>
    </w:p>
    <w:p w14:paraId="48002F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e.patronymic,</w:t>
      </w:r>
    </w:p>
    <w:p w14:paraId="7AA455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e.phone_number,</w:t>
      </w:r>
    </w:p>
    <w:p w14:paraId="734F53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e.birth_date,</w:t>
      </w:r>
    </w:p>
    <w:p w14:paraId="71362C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</w:t>
      </w:r>
    </w:p>
    <w:p w14:paraId="6A0C4FE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(public.employee e</w:t>
      </w:r>
    </w:p>
    <w:p w14:paraId="6A8949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 ON ((e.id_position = p.id)))</w:t>
      </w:r>
    </w:p>
    <w:p w14:paraId="69E6C5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e.surname, e.firstname, e.patronymic) t;</w:t>
      </w:r>
    </w:p>
    <w:p w14:paraId="413348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4AE38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public.report_expired_batches AS</w:t>
      </w:r>
    </w:p>
    <w:p w14:paraId="2C9082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D586D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b.id AS batch_id,</w:t>
      </w:r>
    </w:p>
    <w:p w14:paraId="6C4D35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product_name,</w:t>
      </w:r>
    </w:p>
    <w:p w14:paraId="1C14AE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b.expiration_date,</w:t>
      </w:r>
    </w:p>
    <w:p w14:paraId="06C674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COALESCE(sum(</w:t>
      </w:r>
    </w:p>
    <w:p w14:paraId="78D8F6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676AEB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7F1447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6992A5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070AC8A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END), (0)::bigint) AS remaining_quantity</w:t>
      </w:r>
    </w:p>
    <w:p w14:paraId="471B84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(((public.batch b</w:t>
      </w:r>
    </w:p>
    <w:p w14:paraId="72112B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</w:t>
      </w:r>
    </w:p>
    <w:p w14:paraId="7F806A4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public.document_content dc ON ((dc.id_batch = b.id)))</w:t>
      </w:r>
    </w:p>
    <w:p w14:paraId="4F7024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public.document d ON ((d.id = dc.id_document)))</w:t>
      </w:r>
    </w:p>
    <w:p w14:paraId="5095A5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(b.expiration_date &lt;= CURRENT_DATE)</w:t>
      </w:r>
    </w:p>
    <w:p w14:paraId="548CED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b.id, b.expiration_date, p.name</w:t>
      </w:r>
    </w:p>
    <w:p w14:paraId="169058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HAVING (COALESCE(sum(</w:t>
      </w:r>
    </w:p>
    <w:p w14:paraId="1E0FA2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3E53B9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6F2F9EF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2A6E0F0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2F96B3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END), (0)::bigint) &gt; 0)</w:t>
      </w:r>
    </w:p>
    <w:p w14:paraId="458404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b.expiration_date;</w:t>
      </w:r>
    </w:p>
    <w:p w14:paraId="4A2DE59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91E85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public.report_grants AS</w:t>
      </w:r>
    </w:p>
    <w:p w14:paraId="2550FA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0184CAA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t.grantee,</w:t>
      </w:r>
    </w:p>
    <w:p w14:paraId="6FF1A0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t.table_name,</w:t>
      </w:r>
    </w:p>
    <w:p w14:paraId="6B840C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t.privileges</w:t>
      </w:r>
    </w:p>
    <w:p w14:paraId="4F281E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role_table_grants.grantee,</w:t>
      </w:r>
    </w:p>
    <w:p w14:paraId="69C97F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role_table_grants.table_name,</w:t>
      </w:r>
    </w:p>
    <w:p w14:paraId="625588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string_agg((role_table_grants.privilege_type)::text, ', '::text) AS privileges</w:t>
      </w:r>
    </w:p>
    <w:p w14:paraId="51BE22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information_schema.role_table_grants</w:t>
      </w:r>
    </w:p>
    <w:p w14:paraId="10305D5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(((role_table_grants.grantee)::name = ANY (ARRAY['admin'::name, 'moderator'::name, 'manager'::name])) AND ((role_table_grants.table_name)::name &lt;&gt; 'refresh_tokens'::name))</w:t>
      </w:r>
    </w:p>
    <w:p w14:paraId="2D3503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role_table_grants.grantee, role_table_grants.table_name</w:t>
      </w:r>
    </w:p>
    <w:p w14:paraId="3485E7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role_table_grants.grantee, role_table_grants.table_name) t;</w:t>
      </w:r>
    </w:p>
    <w:p w14:paraId="64198E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DD6A0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public.report_interface_grants AS</w:t>
      </w:r>
    </w:p>
    <w:p w14:paraId="6B2928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table_privileges.grantee AS role,</w:t>
      </w:r>
    </w:p>
    <w:p w14:paraId="70E3315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table_privileges.table_name AS section,</w:t>
      </w:r>
    </w:p>
    <w:p w14:paraId="26D7FA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array_agg(lower((table_privileges.privilege_type)::text) ORDER BY</w:t>
      </w:r>
    </w:p>
    <w:p w14:paraId="4D257A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 lower((table_privileges.privilege_type)::text)</w:t>
      </w:r>
    </w:p>
    <w:p w14:paraId="52CF4A3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'select'::text THEN 1</w:t>
      </w:r>
    </w:p>
    <w:p w14:paraId="2C8F28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'insert'::text THEN 2</w:t>
      </w:r>
    </w:p>
    <w:p w14:paraId="55C6ACC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'update'::text THEN 3</w:t>
      </w:r>
    </w:p>
    <w:p w14:paraId="0AF172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'delete'::text THEN 4</w:t>
      </w:r>
    </w:p>
    <w:p w14:paraId="4A3E76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5</w:t>
      </w:r>
    </w:p>
    <w:p w14:paraId="7E5DC8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 AS permissions</w:t>
      </w:r>
    </w:p>
    <w:p w14:paraId="6D2D46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information_schema.table_privileges</w:t>
      </w:r>
    </w:p>
    <w:p w14:paraId="542048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(((table_privileges.privilege_type)::text = ANY (ARRAY[('SELECT'::character varying)::text, ('INSERT'::character varying)::text, ('UPDATE'::character varying)::text, ('DELETE'::character varying)::text])) AND ((table_privileges.grantee)::name = ANY (ARRAY['admin'::name, 'moderator'::name, 'manager'::name])))</w:t>
      </w:r>
    </w:p>
    <w:p w14:paraId="7DF37F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table_privileges.grantee, table_privileges.table_name</w:t>
      </w:r>
    </w:p>
    <w:p w14:paraId="58304C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table_privileges.grantee, table_privileges.table_name;</w:t>
      </w:r>
    </w:p>
    <w:p w14:paraId="49494E4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4E990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public.report_no_products AS</w:t>
      </w:r>
    </w:p>
    <w:p w14:paraId="5089F4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3E6A86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t.id,</w:t>
      </w:r>
    </w:p>
    <w:p w14:paraId="6ABEC1B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078F89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t.producer_name</w:t>
      </w:r>
    </w:p>
    <w:p w14:paraId="71C4D16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pt.id,</w:t>
      </w:r>
    </w:p>
    <w:p w14:paraId="2B1FA6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pt.name AS product_name,</w:t>
      </w:r>
    </w:p>
    <w:p w14:paraId="09BBCFE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pr.name AS producer_name</w:t>
      </w:r>
    </w:p>
    <w:p w14:paraId="55456F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 SELECT product.id</w:t>
      </w:r>
    </w:p>
    <w:p w14:paraId="13C253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public.product</w:t>
      </w:r>
    </w:p>
    <w:p w14:paraId="4B5729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EXCEPT</w:t>
      </w:r>
    </w:p>
    <w:p w14:paraId="4AB4C7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b.id_product AS id</w:t>
      </w:r>
    </w:p>
    <w:p w14:paraId="5BCC6E5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 SELECT document_content.id_batch,</w:t>
      </w:r>
    </w:p>
    <w:p w14:paraId="3482F2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252AF4C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(document_content.id_document IN ( SELECT document.id</w:t>
      </w:r>
    </w:p>
    <w:p w14:paraId="1926C0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759D1A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2))) THEN (document_content.quantity * '-1'::integer)</w:t>
      </w:r>
    </w:p>
    <w:p w14:paraId="516942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document_content.quantity</w:t>
      </w:r>
    </w:p>
    <w:p w14:paraId="31BE2C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AS quantity</w:t>
      </w:r>
    </w:p>
    <w:p w14:paraId="2EBB88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public.document_content</w:t>
      </w:r>
    </w:p>
    <w:p w14:paraId="7A7A54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(NOT (document_content.id_document IN ( SELECT document.id</w:t>
      </w:r>
    </w:p>
    <w:p w14:paraId="744D4D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15D065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3))))) t_1</w:t>
      </w:r>
    </w:p>
    <w:p w14:paraId="770DE9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public.batch b ON ((b.id = t_1.id_batch)))</w:t>
      </w:r>
    </w:p>
    <w:p w14:paraId="07E376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b.id_product</w:t>
      </w:r>
    </w:p>
    <w:p w14:paraId="5173E4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HAVING (sum(t_1.quantity) &gt; 0)) l</w:t>
      </w:r>
    </w:p>
    <w:p w14:paraId="605632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pt ON ((pt.id = l.id)))</w:t>
      </w:r>
    </w:p>
    <w:p w14:paraId="1D3887C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public.producer pr ON ((pr.id = pt.id_producer)))</w:t>
      </w:r>
    </w:p>
    <w:p w14:paraId="5D9879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pr.name, pt.name) t;</w:t>
      </w:r>
    </w:p>
    <w:p w14:paraId="1B95671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87BC2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public.report_producer_subject_statistics AS</w:t>
      </w:r>
    </w:p>
    <w:p w14:paraId="4003BC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212EA5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a.subject,</w:t>
      </w:r>
    </w:p>
    <w:p w14:paraId="2F63F0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producer_quantity,</w:t>
      </w:r>
    </w:p>
    <w:p w14:paraId="309091F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string_agg((pr.name)::text, ', '::text) AS producer_name</w:t>
      </w:r>
    </w:p>
    <w:p w14:paraId="691624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(public.producer pr</w:t>
      </w:r>
    </w:p>
    <w:p w14:paraId="50C516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public.address a ON ((a.id = pr.id_address)))</w:t>
      </w:r>
    </w:p>
    <w:p w14:paraId="5792F12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a.subject;</w:t>
      </w:r>
    </w:p>
    <w:p w14:paraId="380962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ADBC8A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public.report_products_left AS</w:t>
      </w:r>
    </w:p>
    <w:p w14:paraId="5A3A14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3D83FE8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t.id_product,</w:t>
      </w:r>
    </w:p>
    <w:p w14:paraId="03CDC1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1331B9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t.producer_name,</w:t>
      </w:r>
    </w:p>
    <w:p w14:paraId="73B4565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t.left_quantity</w:t>
      </w:r>
    </w:p>
    <w:p w14:paraId="65C21A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pt.id AS id_product,</w:t>
      </w:r>
    </w:p>
    <w:p w14:paraId="566089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pt.name AS product_name,</w:t>
      </w:r>
    </w:p>
    <w:p w14:paraId="10450E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pr.name AS producer_name,</w:t>
      </w:r>
    </w:p>
    <w:p w14:paraId="4C4463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COALESCE(l.product_left, (0)::bigint) AS left_quantity</w:t>
      </w:r>
    </w:p>
    <w:p w14:paraId="22CAAB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 SELECT b.id_product,</w:t>
      </w:r>
    </w:p>
    <w:p w14:paraId="6FCFD3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sum(t_1.quantity) AS product_left</w:t>
      </w:r>
    </w:p>
    <w:p w14:paraId="377A9D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 SELECT document_content.id_batch,</w:t>
      </w:r>
    </w:p>
    <w:p w14:paraId="11EA310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217EFD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(document_content.id_document IN ( SELECT document.id</w:t>
      </w:r>
    </w:p>
    <w:p w14:paraId="1AE891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4882D7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2))) THEN (document_content.quantity * '-1'::integer)</w:t>
      </w:r>
    </w:p>
    <w:p w14:paraId="01F5C7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document_content.quantity</w:t>
      </w:r>
    </w:p>
    <w:p w14:paraId="734A14D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AS quantity</w:t>
      </w:r>
    </w:p>
    <w:p w14:paraId="6FD5AB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public.document_content</w:t>
      </w:r>
    </w:p>
    <w:p w14:paraId="60F440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(NOT (document_content.id_document IN ( SELECT document.id</w:t>
      </w:r>
    </w:p>
    <w:p w14:paraId="3B0AE5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public.document</w:t>
      </w:r>
    </w:p>
    <w:p w14:paraId="2FBD39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(document.id_document_category = 3))))) t_1</w:t>
      </w:r>
    </w:p>
    <w:p w14:paraId="013A4D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public.batch b ON ((b.id = t_1.id_batch)))</w:t>
      </w:r>
    </w:p>
    <w:p w14:paraId="321CE9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b.id_product</w:t>
      </w:r>
    </w:p>
    <w:p w14:paraId="39D32B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(sum(t_1.quantity)) DESC) l</w:t>
      </w:r>
    </w:p>
    <w:p w14:paraId="3A6C81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RIGHT JOIN public.product pt ON ((pt.id = l.id_product)))</w:t>
      </w:r>
    </w:p>
    <w:p w14:paraId="2CCD0B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public.producer pr ON ((pr.id = pt.id_producer)))</w:t>
      </w:r>
    </w:p>
    <w:p w14:paraId="29697C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COALESCE(l.product_left, (0)::bigint) DESC, pr.name) t;</w:t>
      </w:r>
    </w:p>
    <w:p w14:paraId="32042F3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E0E9FB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public.report_products_left_by_batch AS</w:t>
      </w:r>
    </w:p>
    <w:p w14:paraId="371CB1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7D112E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t.id_batch,</w:t>
      </w:r>
    </w:p>
    <w:p w14:paraId="637F90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t.id_product,</w:t>
      </w:r>
    </w:p>
    <w:p w14:paraId="2AE119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t.product_name,</w:t>
      </w:r>
    </w:p>
    <w:p w14:paraId="5C839F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t.left_quantity</w:t>
      </w:r>
    </w:p>
    <w:p w14:paraId="609FAA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b.id AS id_batch,</w:t>
      </w:r>
    </w:p>
    <w:p w14:paraId="5C1489A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p.id AS id_product,</w:t>
      </w:r>
    </w:p>
    <w:p w14:paraId="666970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p.name AS product_name,</w:t>
      </w:r>
    </w:p>
    <w:p w14:paraId="7F5585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COALESCE(t_1.left_quantity, (0)::bigint) AS left_quantity</w:t>
      </w:r>
    </w:p>
    <w:p w14:paraId="114CE7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((public.batch b</w:t>
      </w:r>
    </w:p>
    <w:p w14:paraId="3DD3F0D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public.product p ON ((b.id_product = p.id)))</w:t>
      </w:r>
    </w:p>
    <w:p w14:paraId="381F6E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LEFT JOIN ( SELECT dc.id_batch,</w:t>
      </w:r>
    </w:p>
    <w:p w14:paraId="06A687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sum(</w:t>
      </w:r>
    </w:p>
    <w:p w14:paraId="6E01834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CASE</w:t>
      </w:r>
    </w:p>
    <w:p w14:paraId="44315D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2) THEN (- dc.quantity)</w:t>
      </w:r>
    </w:p>
    <w:p w14:paraId="1E6237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WHEN (d.id_document_category = 1) THEN dc.quantity</w:t>
      </w:r>
    </w:p>
    <w:p w14:paraId="7D8AAE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 NULL::integer</w:t>
      </w:r>
    </w:p>
    <w:p w14:paraId="51B558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END) AS left_quantity</w:t>
      </w:r>
    </w:p>
    <w:p w14:paraId="138E98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(public.document_content dc</w:t>
      </w:r>
    </w:p>
    <w:p w14:paraId="3FDEA2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public.document d ON ((d.id = dc.id_document)))</w:t>
      </w:r>
    </w:p>
    <w:p w14:paraId="35177D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dc.id_batch) t_1 ON ((t_1.id_batch = b.id)))</w:t>
      </w:r>
    </w:p>
    <w:p w14:paraId="162480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COALESCE(t_1.left_quantity, (0)::bigint) DESC) t;</w:t>
      </w:r>
    </w:p>
    <w:p w14:paraId="1C5AE6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A91DD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public.report_system_users AS</w:t>
      </w:r>
    </w:p>
    <w:p w14:paraId="6F369F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77D4EE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t.role,</w:t>
      </w:r>
    </w:p>
    <w:p w14:paraId="585CFD8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t.surname,</w:t>
      </w:r>
    </w:p>
    <w:p w14:paraId="5208F0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t.firstname,</w:t>
      </w:r>
    </w:p>
    <w:p w14:paraId="76EA360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t.patronymic,</w:t>
      </w:r>
    </w:p>
    <w:p w14:paraId="60A3DA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t."position"</w:t>
      </w:r>
    </w:p>
    <w:p w14:paraId="3C514E5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r.sys_role AS role,</w:t>
      </w:r>
    </w:p>
    <w:p w14:paraId="668864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e.surname,</w:t>
      </w:r>
    </w:p>
    <w:p w14:paraId="6201BBD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e.firstname,</w:t>
      </w:r>
    </w:p>
    <w:p w14:paraId="6C53DE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e.patronymic,</w:t>
      </w:r>
    </w:p>
    <w:p w14:paraId="73B780E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ps.name AS "position"</w:t>
      </w:r>
    </w:p>
    <w:p w14:paraId="7C1D10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(((public.employee e</w:t>
      </w:r>
    </w:p>
    <w:p w14:paraId="440E3C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public.sys_user su ON ((su.id_employee = e.id)))</w:t>
      </w:r>
    </w:p>
    <w:p w14:paraId="1AE15D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public."position" ps ON ((e.id_position = ps.id)))</w:t>
      </w:r>
    </w:p>
    <w:p w14:paraId="411C3C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JOIN public.role r ON ((su.id_role = r.id)))</w:t>
      </w:r>
    </w:p>
    <w:p w14:paraId="6455ED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r.sys_role) t;</w:t>
      </w:r>
    </w:p>
    <w:p w14:paraId="1394CB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332613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public.report_tables_activity AS</w:t>
      </w:r>
    </w:p>
    <w:p w14:paraId="6103A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row_number() OVER () AS number,</w:t>
      </w:r>
    </w:p>
    <w:p w14:paraId="66335EF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t.table_name,</w:t>
      </w:r>
    </w:p>
    <w:p w14:paraId="3DE81A6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t.action,</w:t>
      </w:r>
    </w:p>
    <w:p w14:paraId="5B98D50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t.actors,</w:t>
      </w:r>
    </w:p>
    <w:p w14:paraId="69B50C9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t.action_quantity</w:t>
      </w:r>
    </w:p>
    <w:p w14:paraId="2A50748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( SELECT audit_log.table_name,</w:t>
      </w:r>
    </w:p>
    <w:p w14:paraId="531BB8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audit_log.action,</w:t>
      </w:r>
    </w:p>
    <w:p w14:paraId="7160AA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string_agg(DISTINCT audit_log.changed_by, ', '::text ORDER BY audit_log.changed_by) AS actors,</w:t>
      </w:r>
    </w:p>
    <w:p w14:paraId="043CB8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action_quantity</w:t>
      </w:r>
    </w:p>
    <w:p w14:paraId="014F29D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public.audit_log</w:t>
      </w:r>
    </w:p>
    <w:p w14:paraId="4762FE2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((audit_log.table_name &lt;&gt; 'refresh_tokens'::text) AND (audit_log.changed_at &gt;= (CURRENT_DATE - '7 days'::interval)))</w:t>
      </w:r>
    </w:p>
    <w:p w14:paraId="0802C27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audit_log.table_name, audit_log.action</w:t>
      </w:r>
    </w:p>
    <w:p w14:paraId="66FCDC7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audit_log.table_name) t;</w:t>
      </w:r>
    </w:p>
    <w:p w14:paraId="2C17AB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6DEDA7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VIEW public.report_tables_activity_per_hour AS</w:t>
      </w:r>
    </w:p>
    <w:p w14:paraId="0338F8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SELECT EXTRACT(hour FROM audit_log.changed_at) AS hour,</w:t>
      </w:r>
    </w:p>
    <w:p w14:paraId="4B43A04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count(*) AS action_count,</w:t>
      </w:r>
    </w:p>
    <w:p w14:paraId="4E940C4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string_agg(DISTINCT audit_log.changed_by, ', '::text ORDER BY audit_log.changed_by) AS actors</w:t>
      </w:r>
    </w:p>
    <w:p w14:paraId="587F7A8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public.audit_log</w:t>
      </w:r>
    </w:p>
    <w:p w14:paraId="546515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((audit_log.table_name &lt;&gt; 'refresh_tokens'::text) AND (audit_log.changed_at &gt;= (now() - '1 mon'::interval)))</w:t>
      </w:r>
    </w:p>
    <w:p w14:paraId="1EDB89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GROUP BY (EXTRACT(hour FROM audit_log.changed_at))</w:t>
      </w:r>
    </w:p>
    <w:p w14:paraId="0AB3CE33">
      <w:pPr>
        <w:bidi w:val="0"/>
        <w:rPr>
          <w:sz w:val="28"/>
          <w:szCs w:val="28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(EXTRACT(hour FROM audit_log.changed_at));</w:t>
      </w:r>
    </w:p>
    <w:p w14:paraId="532D826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Б.3 – Скрипты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 xml:space="preserve"> для создания </w:t>
      </w:r>
      <w:r>
        <w:rPr>
          <w:sz w:val="28"/>
          <w:szCs w:val="28"/>
          <w:highlight w:val="none"/>
        </w:rPr>
        <w:t>хранимого кода</w:t>
      </w:r>
      <w:r>
        <w:rPr>
          <w:sz w:val="28"/>
          <w:szCs w:val="28"/>
        </w:rPr>
        <w:t xml:space="preserve"> базы данных</w:t>
      </w:r>
    </w:p>
    <w:p w14:paraId="4AF428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public.audit_trigger() RETURNS trigger</w:t>
      </w:r>
    </w:p>
    <w:p w14:paraId="1038617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2FBB07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016368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68F442A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TG_OP = 'DELETE' THEN</w:t>
      </w:r>
    </w:p>
    <w:p w14:paraId="6255258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old_data, changed_by)</w:t>
      </w:r>
    </w:p>
    <w:p w14:paraId="4F062C1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row_to_json(OLD), current_user);</w:t>
      </w:r>
    </w:p>
    <w:p w14:paraId="00DB0F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OLD;</w:t>
      </w:r>
    </w:p>
    <w:p w14:paraId="1E5F14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B8729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ELSIF TG_OP = 'UPDATE' THEN</w:t>
      </w:r>
    </w:p>
    <w:p w14:paraId="3A303A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old_data, new_data, changed_by)</w:t>
      </w:r>
    </w:p>
    <w:p w14:paraId="5F4F1B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row_to_json(OLD), row_to_json(NEW), current_user);</w:t>
      </w:r>
    </w:p>
    <w:p w14:paraId="3573BB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630E972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1AB0DE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ELSIF TG_OP = 'INSERT' THEN</w:t>
      </w:r>
    </w:p>
    <w:p w14:paraId="03D6325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INSERT INTO audit_log(table_name, action, new_data, changed_by)</w:t>
      </w:r>
    </w:p>
    <w:p w14:paraId="0E1E30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VALUES (TG_TABLE_NAME, TG_OP, row_to_json(NEW), current_user);</w:t>
      </w:r>
    </w:p>
    <w:p w14:paraId="607A2F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00ED4B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9BC8B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2E2529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08D414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2EB7907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91B1D7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public.delete_old() RETURNS trigger</w:t>
      </w:r>
    </w:p>
    <w:p w14:paraId="68A8B5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1E9717D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4D7390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439F824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DELETE FROM audit_log WHERE changed_at &lt; CURRENT_TIMESTAMP - INTERVAL '1 month';</w:t>
      </w:r>
    </w:p>
    <w:p w14:paraId="5D55E3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AFDB0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NEW;</w:t>
      </w:r>
    </w:p>
    <w:p w14:paraId="3268FC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63E7D5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6A4E547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BB6556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public.get_interface_grants(p_role text) RETURNS TABLE(role text, section text, permissions text[])</w:t>
      </w:r>
    </w:p>
    <w:p w14:paraId="2028E6D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 STABLE</w:t>
      </w:r>
    </w:p>
    <w:p w14:paraId="162D78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BDA8A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306DCC9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NOT EXISTS (</w:t>
      </w:r>
    </w:p>
    <w:p w14:paraId="352261A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1 </w:t>
      </w:r>
    </w:p>
    <w:p w14:paraId="7C80E05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report_interface_grants rig</w:t>
      </w:r>
    </w:p>
    <w:p w14:paraId="04C828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rig.role = p_role</w:t>
      </w:r>
    </w:p>
    <w:p w14:paraId="1A1177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 THEN</w:t>
      </w:r>
    </w:p>
    <w:p w14:paraId="444844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RAISE EXCEPTION 'ERROR: no grants for this role (%)', p_role;</w:t>
      </w:r>
    </w:p>
    <w:p w14:paraId="4CB5BB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12841B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2B8FC5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QUERY</w:t>
      </w:r>
    </w:p>
    <w:p w14:paraId="240BF86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</w:t>
      </w:r>
    </w:p>
    <w:p w14:paraId="063987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rig.role::text,</w:t>
      </w:r>
    </w:p>
    <w:p w14:paraId="1FAA00A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rig.section::text,</w:t>
      </w:r>
    </w:p>
    <w:p w14:paraId="4C1C7A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rig.permissions</w:t>
      </w:r>
    </w:p>
    <w:p w14:paraId="5A98AD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report_interface_grants AS rig</w:t>
      </w:r>
    </w:p>
    <w:p w14:paraId="504C187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rig.role = p_role</w:t>
      </w:r>
    </w:p>
    <w:p w14:paraId="27EC631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ORDER BY rig.section;</w:t>
      </w:r>
    </w:p>
    <w:p w14:paraId="6D642E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0036661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4DF4958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D1FFF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CREATE FUNCTION public.get_products_left_in_batch(v_id integer) RETURNS integer</w:t>
      </w:r>
    </w:p>
    <w:p w14:paraId="6933730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LANGUAGE plpgsql</w:t>
      </w:r>
    </w:p>
    <w:p w14:paraId="3CC58D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AS $$</w:t>
      </w:r>
    </w:p>
    <w:p w14:paraId="330FC94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DECLARE</w:t>
      </w:r>
    </w:p>
    <w:p w14:paraId="7ABBB4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v_products_left INT DEFAULT 0;</w:t>
      </w:r>
    </w:p>
    <w:p w14:paraId="2528213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BEGIN</w:t>
      </w:r>
    </w:p>
    <w:p w14:paraId="62D9D7B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NOT EXISTS (SELECT 1 FROM report_products_left_by_batch WHERE id_batch = v_id) THEN</w:t>
      </w:r>
    </w:p>
    <w:p w14:paraId="4600D3E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RAISE EXCEPTION 'ERROR: no batch with such id (%)', v_id;</w:t>
      </w:r>
    </w:p>
    <w:p w14:paraId="752362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 IF;</w:t>
      </w:r>
    </w:p>
    <w:p w14:paraId="4E6F4A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SELECT </w:t>
      </w:r>
    </w:p>
    <w:p w14:paraId="587A672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 xml:space="preserve">left_quantity INTO v_products_left </w:t>
      </w:r>
    </w:p>
    <w:p w14:paraId="02E33D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FROM report_products_left_by_batch WHWRE</w:t>
      </w:r>
    </w:p>
    <w:p w14:paraId="303285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WHERE id_batch = v_id;</w:t>
      </w:r>
    </w:p>
    <w:p w14:paraId="40EC6D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71610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RETURN v_products_left;</w:t>
      </w:r>
    </w:p>
    <w:p w14:paraId="13C7629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END;</w:t>
      </w:r>
    </w:p>
    <w:p w14:paraId="261418FC">
      <w:pPr>
        <w:bidi w:val="0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$$;</w:t>
      </w:r>
    </w:p>
    <w:p w14:paraId="0F5899FD">
      <w:pP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br w:type="page"/>
      </w:r>
    </w:p>
    <w:p w14:paraId="51461B32">
      <w:pPr>
        <w:bidi w:val="0"/>
        <w:spacing w:line="360" w:lineRule="auto"/>
        <w:jc w:val="center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bookmarkStart w:id="32" w:name="_Toc543767674"/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В</w:t>
      </w:r>
      <w:bookmarkEnd w:id="32"/>
    </w:p>
    <w:p w14:paraId="5C2A1C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1746B775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page"/>
      </w:r>
    </w:p>
    <w:p w14:paraId="3FD1FFE3">
      <w:pPr>
        <w:bidi w:val="0"/>
        <w:spacing w:line="360" w:lineRule="auto"/>
        <w:jc w:val="center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bookmarkStart w:id="33" w:name="_Toc1560378933"/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Г</w:t>
      </w:r>
      <w:bookmarkEnd w:id="33"/>
    </w:p>
    <w:p w14:paraId="35D8F0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327B8DC9">
      <w:pPr>
        <w:bidi w:val="0"/>
        <w:spacing w:line="360" w:lineRule="auto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2486025" cy="7353300"/>
            <wp:effectExtent l="0" t="0" r="3175" b="12700"/>
            <wp:docPr id="92" name="Picture 92" descr="Снимок экрана 2025-12-15 в 15.48.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 descr="Снимок экрана 2025-12-15 в 15.48.31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735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94DC6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1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Структура проекта серверной части</w:t>
      </w:r>
    </w:p>
    <w:p w14:paraId="5581AC8A">
      <w:pPr>
        <w:rPr>
          <w:rFonts w:hint="default" w:ascii="Times New Roman Regular" w:hAnsi="Times New Roman Regular" w:cs="Times New Roman Regular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br w:type="page"/>
      </w:r>
    </w:p>
    <w:p w14:paraId="1D242115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drawing>
          <wp:inline distT="0" distB="0" distL="114300" distR="114300">
            <wp:extent cx="2383790" cy="8084185"/>
            <wp:effectExtent l="0" t="0" r="3810" b="18415"/>
            <wp:docPr id="94" name="Picture 94" descr="Снимок экрана 2025-12-15 в 15.49.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94" descr="Снимок экрана 2025-12-15 в 15.49.00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383790" cy="808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1B80">
      <w:pPr>
        <w:spacing w:line="360" w:lineRule="auto"/>
        <w:ind w:right="282"/>
        <w:jc w:val="center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Рисунок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Г</w:t>
      </w:r>
      <w:r>
        <w:rPr>
          <w:rFonts w:hint="default" w:ascii="Times New Roman Regular" w:hAnsi="Times New Roman Regular" w:cs="Times New Roman Regular"/>
          <w:sz w:val="28"/>
          <w:szCs w:val="28"/>
        </w:rPr>
        <w:t>.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2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 – 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>Структура проекта клиентской части</w:t>
      </w:r>
    </w:p>
    <w:p w14:paraId="2EF071E2">
      <w:pP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br w:type="page"/>
      </w:r>
    </w:p>
    <w:p w14:paraId="7AA78636">
      <w:pPr>
        <w:bidi w:val="0"/>
        <w:spacing w:line="360" w:lineRule="auto"/>
        <w:jc w:val="center"/>
        <w:outlineLvl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bookmarkStart w:id="34" w:name="_Toc218429767"/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Приложение Д</w:t>
      </w:r>
      <w:bookmarkEnd w:id="34"/>
    </w:p>
    <w:p w14:paraId="750DB7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480" w:line="360" w:lineRule="auto"/>
        <w:jc w:val="center"/>
        <w:textAlignment w:val="auto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  <w:t>(обязательное)</w:t>
      </w:r>
    </w:p>
    <w:p w14:paraId="0BCA40B9">
      <w:pPr>
        <w:spacing w:line="360" w:lineRule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ru-RU"/>
        </w:rPr>
        <w:t>1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 xml:space="preserve">скрипта </w:t>
      </w:r>
      <w:r>
        <w:rPr>
          <w:rFonts w:hint="default"/>
          <w:sz w:val="28"/>
          <w:szCs w:val="28"/>
          <w:lang w:val="en-US"/>
        </w:rPr>
        <w:t>start.sh</w:t>
      </w:r>
      <w:r>
        <w:rPr>
          <w:sz w:val="28"/>
          <w:szCs w:val="28"/>
        </w:rPr>
        <w:t xml:space="preserve"> для </w:t>
      </w:r>
      <w:r>
        <w:rPr>
          <w:sz w:val="28"/>
          <w:szCs w:val="28"/>
          <w:lang w:val="ru-RU"/>
        </w:rPr>
        <w:t>запуска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66FBAB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23B0AA4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763F1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up -d</w:t>
      </w:r>
    </w:p>
    <w:p w14:paraId="0697AAD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C0A2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ps</w:t>
      </w:r>
    </w:p>
    <w:p w14:paraId="00547A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D00D2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nginx &gt; logs/nginx.log 2&gt;&amp;1 &amp;</w:t>
      </w:r>
    </w:p>
    <w:p w14:paraId="2E3D7E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pgadmin &gt; logs/pgadmin4.log 2&gt;&amp;1 &amp;</w:t>
      </w:r>
    </w:p>
    <w:p w14:paraId="11D86AB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warehouse_db &gt; logs/postgresql.log 2&gt;&amp;1 &amp;</w:t>
      </w:r>
    </w:p>
    <w:p w14:paraId="50A04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server &gt; logs/backend.log 2&gt;&amp;1 &amp;</w:t>
      </w:r>
    </w:p>
    <w:p w14:paraId="467B2396">
      <w:pPr>
        <w:bidi w:val="0"/>
        <w:rPr>
          <w:rFonts w:hint="default" w:ascii="Times New Roman Regular" w:hAnsi="Times New Roman Regular" w:cs="Times New Roman Regular"/>
          <w:sz w:val="28"/>
          <w:szCs w:val="28"/>
          <w:lang w:val="ru-RU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frontend &gt; logs/fontend.log 2&gt;&amp;1 &amp;</w:t>
      </w:r>
    </w:p>
    <w:p w14:paraId="5BCDDF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ru-RU"/>
        </w:rPr>
        <w:t>2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rFonts w:hint="default"/>
          <w:sz w:val="28"/>
          <w:szCs w:val="28"/>
          <w:lang w:val="en-US"/>
        </w:rPr>
        <w:t xml:space="preserve"> stop.sh</w:t>
      </w:r>
      <w:r>
        <w:rPr>
          <w:sz w:val="28"/>
          <w:szCs w:val="28"/>
        </w:rPr>
        <w:t xml:space="preserve"> для </w:t>
      </w:r>
      <w:r>
        <w:rPr>
          <w:sz w:val="28"/>
          <w:szCs w:val="28"/>
          <w:lang w:val="ru-RU"/>
        </w:rPr>
        <w:t>остановки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6B12D0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6F0D58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</w:p>
    <w:p w14:paraId="7078C8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down</w:t>
      </w:r>
    </w:p>
    <w:p w14:paraId="59DBDA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debug.sh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отладки</w:t>
      </w:r>
      <w:r>
        <w:rPr>
          <w:rFonts w:hint="default"/>
          <w:sz w:val="28"/>
          <w:szCs w:val="28"/>
          <w:lang w:val="ru-RU"/>
        </w:rPr>
        <w:t xml:space="preserve"> приложения</w:t>
      </w:r>
    </w:p>
    <w:p w14:paraId="47ECAB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textAlignment w:val="auto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0F5477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6DD933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"Запуск Docker Compose..."</w:t>
      </w:r>
    </w:p>
    <w:p w14:paraId="4938443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up --build -d</w:t>
      </w:r>
    </w:p>
    <w:p w14:paraId="26DA1A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B450A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"Контейнеры запущены!"</w:t>
      </w:r>
    </w:p>
    <w:p w14:paraId="741DE6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ps</w:t>
      </w:r>
    </w:p>
    <w:p w14:paraId="225BE66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AFD4D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-n "$1" ]; then</w:t>
      </w:r>
    </w:p>
    <w:p w14:paraId="4BFEAE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DUMP_FILE="$1"</w:t>
      </w:r>
    </w:p>
    <w:p w14:paraId="389CFD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C774FA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CONTAINER="storage_db-warehouse_db-1"</w:t>
      </w:r>
    </w:p>
    <w:p w14:paraId="12E5CC4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2B7D6C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"Ожидание запуска PostgreSQL..."</w:t>
      </w:r>
    </w:p>
    <w:p w14:paraId="573EB3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until docker exec "$CONTAINER" pg_isready -U postgres &gt; /dev/null 2&gt;&amp;1; do</w:t>
      </w:r>
    </w:p>
    <w:p w14:paraId="68A981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sleep 1</w:t>
      </w:r>
    </w:p>
    <w:p w14:paraId="6AEA5C4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done</w:t>
      </w:r>
    </w:p>
    <w:p w14:paraId="657876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503346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"PostgreSQL готов!"</w:t>
      </w:r>
    </w:p>
    <w:p w14:paraId="6380C8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"Инициализация базы данных из файла $DUMP_FILE ..."</w:t>
      </w:r>
    </w:p>
    <w:p w14:paraId="3EB2F2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616AE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"$CONTAINER" psql -U postgres -d warehouse &lt; "$DUMP_FILE"</w:t>
      </w:r>
    </w:p>
    <w:p w14:paraId="75DCDA7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89385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"Импорт завершён!"</w:t>
      </w:r>
    </w:p>
    <w:p w14:paraId="1D86B85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17F706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7A6EB8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nginx &gt; logs/nginx.log 2&gt;&amp;1 &amp;</w:t>
      </w:r>
    </w:p>
    <w:p w14:paraId="597C5D9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pgadmin &gt; logs/pgadmin4.log 2&gt;&amp;1 &amp;</w:t>
      </w:r>
    </w:p>
    <w:p w14:paraId="30F733E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warehouse_db &gt; logs/postgresql.log 2&gt;&amp;1 &amp;</w:t>
      </w:r>
    </w:p>
    <w:p w14:paraId="00EDEAB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server &gt; logs/backend.log 2&gt;&amp;1 &amp;</w:t>
      </w:r>
    </w:p>
    <w:p w14:paraId="52D31A87">
      <w:pPr>
        <w:bidi w:val="0"/>
        <w:rPr>
          <w:rFonts w:hint="default" w:ascii="Courier New Regular" w:hAnsi="Courier New Regular" w:cs="Courier New Regular"/>
          <w:sz w:val="20"/>
          <w:szCs w:val="20"/>
          <w:lang w:val="ru-RU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logs -f frontend &gt; logs/fontend.log 2&gt;&amp;1 &amp;</w:t>
      </w:r>
    </w:p>
    <w:p w14:paraId="202FE5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4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 xml:space="preserve">скрипта </w:t>
      </w:r>
      <w:r>
        <w:rPr>
          <w:rFonts w:hint="default"/>
          <w:sz w:val="28"/>
          <w:szCs w:val="28"/>
          <w:lang w:val="en-US"/>
        </w:rPr>
        <w:t xml:space="preserve">make_dump.sh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создания</w:t>
      </w:r>
      <w:r>
        <w:rPr>
          <w:rFonts w:hint="default"/>
          <w:sz w:val="28"/>
          <w:szCs w:val="28"/>
          <w:lang w:val="ru-RU"/>
        </w:rPr>
        <w:t xml:space="preserve"> дампа базы данных</w:t>
      </w:r>
    </w:p>
    <w:p w14:paraId="5985B59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0DAAB91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7C3C90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5A85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-n "$1" ]; then</w:t>
      </w:r>
    </w:p>
    <w:p w14:paraId="2B00E17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DUMP_FILE="$1"</w:t>
      </w:r>
    </w:p>
    <w:p w14:paraId="7F7078C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TIMESTAMP=$(date +%Y%m%d_%H%M%S)</w:t>
      </w:r>
    </w:p>
    <w:p w14:paraId="2DD10E6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DUMP_FILE_WITH_TIME="${DUMP_FILE}_${TIMESTAMP}.sql"</w:t>
      </w:r>
    </w:p>
    <w:p w14:paraId="6DB1DED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47DC3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 Создаём дамп ролей и пишем в файл</w:t>
      </w:r>
    </w:p>
    <w:p w14:paraId="32FF5C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"Создаём дамп ролей в файл $DUMP_FILE_WITH_TIME ..."</w:t>
      </w:r>
    </w:p>
    <w:p w14:paraId="2C29DC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storage_db-warehouse_db-1 pg_dumpall -U postgres --globals-only &gt; "$DUMP_FILE_WITH_TIME"</w:t>
      </w:r>
    </w:p>
    <w:p w14:paraId="05734AB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56C0B7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$? -eq 0 ]; then</w:t>
      </w:r>
    </w:p>
    <w:p w14:paraId="6363A93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ролей успешно создан."</w:t>
      </w:r>
    </w:p>
    <w:p w14:paraId="6EC6B6F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4A23740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"Ошибка при создании дампа ролей. Volume не будет удалён."</w:t>
      </w:r>
    </w:p>
    <w:p w14:paraId="7FD430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3C35B3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"Остановка Docker Compose..."</w:t>
      </w:r>
    </w:p>
    <w:p w14:paraId="69A965A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docker-compose down</w:t>
      </w:r>
    </w:p>
    <w:p w14:paraId="293E70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exit 1</w:t>
      </w:r>
    </w:p>
    <w:p w14:paraId="58ED928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284D80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3C9D88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 Создаём дамп базы и добавляем в тот же файл</w:t>
      </w:r>
    </w:p>
    <w:p w14:paraId="09EA3E8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"Создаём дамп базы и добавляем в файл $DUMP_FILE_WITH_TIME ..."</w:t>
      </w:r>
    </w:p>
    <w:p w14:paraId="3D4561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exec -i storage_db-warehouse_db-1 pg_dump -F p -U postgres -d warehouse &gt;&gt; "$DUMP_FILE_WITH_TIME"</w:t>
      </w:r>
    </w:p>
    <w:p w14:paraId="104A3A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6D6D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$? -eq 0 ]; then</w:t>
      </w:r>
    </w:p>
    <w:p w14:paraId="0042B33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базы успешно добавлен в файл: $DUMP_FILE_WITH_TIME"</w:t>
      </w:r>
    </w:p>
    <w:p w14:paraId="1A227E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REMOVE_VOLUME=true</w:t>
      </w:r>
    </w:p>
    <w:p w14:paraId="348209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0933FD9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"Ошибка при создании дампа базы. Volume не будет удалён."</w:t>
      </w:r>
    </w:p>
    <w:p w14:paraId="1EEC184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REMOVE_VOLUME=false</w:t>
      </w:r>
    </w:p>
    <w:p w14:paraId="5F21C2A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6FA188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else</w:t>
      </w:r>
    </w:p>
    <w:p w14:paraId="5F7DB9F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echo "Дамп базы не создаётся, путь к файлу не указан."</w:t>
      </w:r>
    </w:p>
    <w:p w14:paraId="3127C90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119CCD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5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bash-</w:t>
      </w:r>
      <w:r>
        <w:rPr>
          <w:rFonts w:hint="default"/>
          <w:sz w:val="28"/>
          <w:szCs w:val="28"/>
          <w:lang w:val="ru-RU"/>
        </w:rPr>
        <w:t>скрипта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backup.sh </w:t>
      </w: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ru-RU"/>
        </w:rPr>
        <w:t>переноса</w:t>
      </w:r>
      <w:r>
        <w:rPr>
          <w:rFonts w:hint="default"/>
          <w:sz w:val="28"/>
          <w:szCs w:val="28"/>
          <w:lang w:val="ru-RU"/>
        </w:rPr>
        <w:t xml:space="preserve"> информационной системы</w:t>
      </w:r>
    </w:p>
    <w:p w14:paraId="1F481C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66055C8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set -e</w:t>
      </w:r>
    </w:p>
    <w:p w14:paraId="47A62B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3C2C0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PROJECT_NAME="warehouse"</w:t>
      </w:r>
    </w:p>
    <w:p w14:paraId="2B4A2D6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DB_CONTAINER="warehouse_db"</w:t>
      </w:r>
    </w:p>
    <w:p w14:paraId="37225BE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DB_NAME="warehouse"</w:t>
      </w:r>
    </w:p>
    <w:p w14:paraId="30E06B9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DB_USER="postgres"</w:t>
      </w:r>
    </w:p>
    <w:p w14:paraId="3F1B3CC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43DF03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IMAGES_VOLUME="product_images"</w:t>
      </w:r>
    </w:p>
    <w:p w14:paraId="71EC91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FCE612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WORKDIR="warehouse_backup"</w:t>
      </w:r>
    </w:p>
    <w:p w14:paraId="0F634E9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TIMESTAMP=$(date +"%Y-%m-%d_%H-%M-%S")</w:t>
      </w:r>
    </w:p>
    <w:p w14:paraId="6A29F1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ARCHIVE="warehouse_backup_${TIMESTAMP}.tar.gz"</w:t>
      </w:r>
    </w:p>
    <w:p w14:paraId="5CEE24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A2784D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SCRIPTS=(</w:t>
      </w:r>
    </w:p>
    <w:p w14:paraId="4ACDFF8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start.sh</w:t>
      </w:r>
    </w:p>
    <w:p w14:paraId="39FC3CE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stop.sh</w:t>
      </w:r>
    </w:p>
    <w:p w14:paraId="7FA3315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make_dump.sh</w:t>
      </w:r>
    </w:p>
    <w:p w14:paraId="166EB1C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debug.sh</w:t>
      </w:r>
    </w:p>
    <w:p w14:paraId="51D198C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)</w:t>
      </w:r>
    </w:p>
    <w:p w14:paraId="795889F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AC83E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rm -rf "$WORKDIR"</w:t>
      </w:r>
    </w:p>
    <w:p w14:paraId="04A908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mkdir -p "$WORKDIR"</w:t>
      </w:r>
    </w:p>
    <w:p w14:paraId="3FBC55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12892C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"$DB_CONTAINER" \</w:t>
      </w:r>
    </w:p>
    <w:p w14:paraId="7E0E2CB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pg_dumpall -U "$DB_USER" --globals-only \</w:t>
      </w:r>
    </w:p>
    <w:p w14:paraId="331154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&gt; "$WORKDIR/roles.sql"</w:t>
      </w:r>
    </w:p>
    <w:p w14:paraId="0CC5B0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137F41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"$DB_CONTAINER" \</w:t>
      </w:r>
    </w:p>
    <w:p w14:paraId="6AD81F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pg_dump -U "$DB_USER" "$DB_NAME" \</w:t>
      </w:r>
    </w:p>
    <w:p w14:paraId="3D0EF5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&gt; "$WORKDIR/db_dump.sql"</w:t>
      </w:r>
    </w:p>
    <w:p w14:paraId="72D22A0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40A7C3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run --rm \</w:t>
      </w:r>
    </w:p>
    <w:p w14:paraId="42FFD63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${PROJECT_NAME}_${IMAGES_VOLUME}:/data \</w:t>
      </w:r>
    </w:p>
    <w:p w14:paraId="54429D9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"$(pwd)/$WORKDIR":/backup \</w:t>
      </w:r>
    </w:p>
    <w:p w14:paraId="207744F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alpine \</w:t>
      </w:r>
    </w:p>
    <w:p w14:paraId="722EBA1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czf /backup/product_images.tar.gz -C /data .</w:t>
      </w:r>
    </w:p>
    <w:p w14:paraId="1291651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836EC3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cp docker-compose.yml "$WORKDIR/"</w:t>
      </w:r>
    </w:p>
    <w:p w14:paraId="2B384E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75AFC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rsync -a \</w:t>
      </w:r>
    </w:p>
    <w:p w14:paraId="2143B7A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node_modules \</w:t>
      </w:r>
    </w:p>
    <w:p w14:paraId="72994D6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dist \</w:t>
      </w:r>
    </w:p>
    <w:p w14:paraId="48B1743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build \</w:t>
      </w:r>
    </w:p>
    <w:p w14:paraId="0AB3B20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--exclude .git \</w:t>
      </w:r>
    </w:p>
    <w:p w14:paraId="2256D0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backend frontend nginx \</w:t>
      </w:r>
    </w:p>
    <w:p w14:paraId="370DA85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"$WORKDIR/"</w:t>
      </w:r>
    </w:p>
    <w:p w14:paraId="5079FD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66B034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for script in "${SCRIPTS[@]}"; do</w:t>
      </w:r>
    </w:p>
    <w:p w14:paraId="070F032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[ -f "$script" ] &amp;&amp; cp "$script" "$WORKDIR/"</w:t>
      </w:r>
    </w:p>
    <w:p w14:paraId="3CD6C64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done</w:t>
      </w:r>
    </w:p>
    <w:p w14:paraId="5874EF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02BA4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cat &lt;&lt; 'EOF' &gt; "$WORKDIR/restore.sh"</w:t>
      </w:r>
    </w:p>
    <w:p w14:paraId="0F04481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#!/bin/bash</w:t>
      </w:r>
    </w:p>
    <w:p w14:paraId="5723917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set -e</w:t>
      </w:r>
    </w:p>
    <w:p w14:paraId="0C5ABDC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F8E4D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up -d warehouse_db</w:t>
      </w:r>
    </w:p>
    <w:p w14:paraId="2568B6E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sleep 10</w:t>
      </w:r>
    </w:p>
    <w:p w14:paraId="68F90DC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6046DA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if [ -f roles.sql ]; then</w:t>
      </w:r>
    </w:p>
    <w:p w14:paraId="5B0816F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warehouse_db \</w:t>
      </w:r>
    </w:p>
    <w:p w14:paraId="106D0B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psql -U postgres &lt; roles.sql</w:t>
      </w:r>
    </w:p>
    <w:p w14:paraId="35EE32C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fi</w:t>
      </w:r>
    </w:p>
    <w:p w14:paraId="6FC910B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81126A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exec -T warehouse_db \</w:t>
      </w:r>
    </w:p>
    <w:p w14:paraId="5D2EA8D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psql -U postgres -d warehouse &lt; db_dump.sql</w:t>
      </w:r>
    </w:p>
    <w:p w14:paraId="108051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EA98B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run --rm \</w:t>
      </w:r>
    </w:p>
    <w:p w14:paraId="44180A5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warehouse_product_images:/data \</w:t>
      </w:r>
    </w:p>
    <w:p w14:paraId="57D93F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-v $(pwd):/backup \</w:t>
      </w:r>
    </w:p>
    <w:p w14:paraId="72F7246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alpine \</w:t>
      </w:r>
    </w:p>
    <w:p w14:paraId="4406AD4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xzf /backup/product_images.tar.gz -C /data</w:t>
      </w:r>
    </w:p>
    <w:p w14:paraId="05854CF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7EF00DE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docker compose up -d</w:t>
      </w:r>
    </w:p>
    <w:p w14:paraId="482E47A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5EE2DA6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EOF</w:t>
      </w:r>
    </w:p>
    <w:p w14:paraId="75CF4B1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61EF3F1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chmod +x "$WORKDIR/restore.sh"</w:t>
      </w:r>
    </w:p>
    <w:p w14:paraId="6C4F7AF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303A8B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tar czf "$ARCHIVE" "$WORKDIR"</w:t>
      </w:r>
    </w:p>
    <w:p w14:paraId="14CD7B2D">
      <w:pPr>
        <w:bidi w:val="0"/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rm -rf "$WORKDIR"</w:t>
      </w:r>
    </w:p>
    <w:p w14:paraId="6D687475">
      <w:pP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br w:type="page"/>
      </w:r>
    </w:p>
    <w:p w14:paraId="25723F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480" w:line="360" w:lineRule="auto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Д</w:t>
      </w:r>
      <w:r>
        <w:rPr>
          <w:sz w:val="28"/>
          <w:szCs w:val="28"/>
        </w:rPr>
        <w:t>.</w:t>
      </w:r>
      <w:r>
        <w:rPr>
          <w:rFonts w:hint="default"/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ru-RU"/>
        </w:rPr>
        <w:t>Листинг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docker-compose.yml</w:t>
      </w:r>
    </w:p>
    <w:p w14:paraId="3B03C82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services:</w:t>
      </w:r>
    </w:p>
    <w:p w14:paraId="61F33CB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3520B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pgadmin:</w:t>
      </w:r>
    </w:p>
    <w:p w14:paraId="68A6221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image: dpage/pgadmin4</w:t>
      </w:r>
    </w:p>
    <w:p w14:paraId="1F0358E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environment:</w:t>
      </w:r>
    </w:p>
    <w:p w14:paraId="7B9BBB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PGADMIN_DEFAULT_EMAIL: admin@admin.com</w:t>
      </w:r>
    </w:p>
    <w:p w14:paraId="5378830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PGADMIN_DEFAULT_PASSWORD: admin</w:t>
      </w:r>
    </w:p>
    <w:p w14:paraId="26932E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7B0662F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"5050:80"</w:t>
      </w:r>
    </w:p>
    <w:p w14:paraId="336BB0F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5DCC770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pgadmin_data:/var/lib/pgadmin</w:t>
      </w:r>
    </w:p>
    <w:p w14:paraId="4547AE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38F0A21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62AC579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205B53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warehouse_db:</w:t>
      </w:r>
    </w:p>
    <w:p w14:paraId="239F901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image: postgres:15</w:t>
      </w:r>
    </w:p>
    <w:p w14:paraId="2811977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environment:</w:t>
      </w:r>
    </w:p>
    <w:p w14:paraId="7D5B9B1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POSTGRES_USER: postgres</w:t>
      </w:r>
    </w:p>
    <w:p w14:paraId="729404A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POSTGRES_PASSWORD: password</w:t>
      </w:r>
    </w:p>
    <w:p w14:paraId="33F86ED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POSTGRES_DB: warehouse</w:t>
      </w:r>
    </w:p>
    <w:p w14:paraId="11597EE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331FC9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"8888:5432"</w:t>
      </w:r>
    </w:p>
    <w:p w14:paraId="18F503E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2BCFB3F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warehouse_db_data:/var/lib/postgresql/data</w:t>
      </w:r>
    </w:p>
    <w:p w14:paraId="60A3EC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19ED4F5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7CA10E1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3427EB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server:</w:t>
      </w:r>
    </w:p>
    <w:p w14:paraId="56A5E3F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./backend</w:t>
      </w:r>
    </w:p>
    <w:p w14:paraId="541C123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1D4BCD8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warehouse_db</w:t>
      </w:r>
    </w:p>
    <w:p w14:paraId="370285D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env_file:</w:t>
      </w:r>
    </w:p>
    <w:p w14:paraId="3DB7AF6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./backend/.env</w:t>
      </w:r>
    </w:p>
    <w:p w14:paraId="3FE7C7B6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2DB44A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product_images:/app/uploads/products</w:t>
      </w:r>
    </w:p>
    <w:p w14:paraId="4C488F2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2D24C68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2179F73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1880E8C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nginx:</w:t>
      </w:r>
    </w:p>
    <w:p w14:paraId="17498329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./nginx</w:t>
      </w:r>
    </w:p>
    <w:p w14:paraId="70C72ACA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ports:</w:t>
      </w:r>
    </w:p>
    <w:p w14:paraId="677B918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"8080:80"</w:t>
      </w:r>
    </w:p>
    <w:p w14:paraId="34274CA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7A14994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frontend</w:t>
      </w:r>
    </w:p>
    <w:p w14:paraId="4D4725B2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server</w:t>
      </w:r>
    </w:p>
    <w:p w14:paraId="741CDAEF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16BF5C0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2ABC52F1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395AD3C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frontend:</w:t>
      </w:r>
    </w:p>
    <w:p w14:paraId="46C64224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build: ./frontend</w:t>
      </w:r>
    </w:p>
    <w:p w14:paraId="2029A2D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command: npm run dev -- --host 0.0.0.0 --port 5173</w:t>
      </w:r>
    </w:p>
    <w:p w14:paraId="16280D5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depends_on:</w:t>
      </w:r>
    </w:p>
    <w:p w14:paraId="5316D8C7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server</w:t>
      </w:r>
    </w:p>
    <w:p w14:paraId="3743F830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40E8F2D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- backend</w:t>
      </w:r>
    </w:p>
    <w:p w14:paraId="13BADD6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651C4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volumes:</w:t>
      </w:r>
    </w:p>
    <w:p w14:paraId="4978E72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warehouse_db_data:</w:t>
      </w:r>
    </w:p>
    <w:p w14:paraId="5876A2BD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pgadmin_data:</w:t>
      </w:r>
    </w:p>
    <w:p w14:paraId="3DC6B6E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product_images:</w:t>
      </w:r>
    </w:p>
    <w:p w14:paraId="7745A80B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18EC2D9E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networks:</w:t>
      </w:r>
    </w:p>
    <w:p w14:paraId="30F3AFB5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backend:</w:t>
      </w:r>
    </w:p>
    <w:p w14:paraId="0AB3B623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  <w:r>
        <w:rPr>
          <w:rFonts w:hint="default" w:ascii="Courier New Regular" w:hAnsi="Courier New Regular" w:cs="Courier New Regular"/>
          <w:sz w:val="20"/>
          <w:szCs w:val="20"/>
          <w:lang w:val="en-US" w:eastAsia="zh-CN"/>
        </w:rPr>
        <w:t>driver: bridge</w:t>
      </w:r>
    </w:p>
    <w:p w14:paraId="6C112C68">
      <w:pPr>
        <w:bidi w:val="0"/>
        <w:rPr>
          <w:rFonts w:hint="default" w:ascii="Courier New Regular" w:hAnsi="Courier New Regular" w:cs="Courier New Regular"/>
          <w:sz w:val="20"/>
          <w:szCs w:val="20"/>
        </w:rPr>
      </w:pPr>
    </w:p>
    <w:p w14:paraId="090F61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textAlignment w:val="auto"/>
        <w:rPr>
          <w:rFonts w:hint="default"/>
          <w:sz w:val="28"/>
          <w:szCs w:val="28"/>
          <w:lang w:val="en-US"/>
        </w:rPr>
      </w:pPr>
    </w:p>
    <w:p w14:paraId="06F91C11">
      <w:pPr>
        <w:bidi w:val="0"/>
        <w:rPr>
          <w:rFonts w:hint="default" w:ascii="Courier New Regular" w:hAnsi="Courier New Regular" w:cs="Courier New Regular"/>
          <w:sz w:val="20"/>
          <w:szCs w:val="20"/>
          <w:lang w:val="ru-RU" w:eastAsia="zh-CN"/>
        </w:rPr>
      </w:pPr>
    </w:p>
    <w:sectPr>
      <w:headerReference r:id="rId6" w:type="default"/>
      <w:pgSz w:w="11906" w:h="16838"/>
      <w:pgMar w:top="1134" w:right="850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CC"/>
    <w:family w:val="roman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imes NR Cyr MT">
    <w:altName w:val="Times New Roman"/>
    <w:panose1 w:val="00000000000000000000"/>
    <w:charset w:val="00"/>
    <w:family w:val="roman"/>
    <w:pitch w:val="default"/>
    <w:sig w:usb0="00000000" w:usb1="00000000" w:usb2="00000000" w:usb3="00000000" w:csb0="00000005" w:csb1="00000000"/>
  </w:font>
  <w:font w:name="Courier New Regular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 CNS">
    <w:panose1 w:val="020B0300000000000000"/>
    <w:charset w:val="88"/>
    <w:family w:val="auto"/>
    <w:pitch w:val="default"/>
    <w:sig w:usb0="00000001" w:usb1="1A0F1900" w:usb2="00000016" w:usb3="00000000" w:csb0="00120005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52C9F7">
    <w:pPr>
      <w:pStyle w:val="40"/>
      <w:tabs>
        <w:tab w:val="center" w:pos="4677"/>
        <w:tab w:val="right" w:pos="9355"/>
        <w:tab w:val="clear" w:pos="4153"/>
        <w:tab w:val="clear" w:pos="8306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sz w:val="28"/>
        <w:szCs w:val="28"/>
      </w:rPr>
      <w:id w:val="705835358"/>
      <w:docPartObj>
        <w:docPartGallery w:val="autotext"/>
      </w:docPartObj>
    </w:sdtPr>
    <w:sdtEndPr>
      <w:rPr>
        <w:sz w:val="28"/>
        <w:szCs w:val="28"/>
      </w:rPr>
    </w:sdtEndPr>
    <w:sdtContent>
      <w:p w14:paraId="70514E9E">
        <w:pPr>
          <w:pStyle w:val="40"/>
          <w:tabs>
            <w:tab w:val="right" w:pos="9355"/>
            <w:tab w:val="clear" w:pos="4153"/>
            <w:tab w:val="clear" w:pos="8306"/>
          </w:tabs>
          <w:spacing w:line="240" w:lineRule="auto"/>
          <w:ind w:left="0" w:leftChars="0" w:firstLine="0" w:firstLineChars="0"/>
          <w:jc w:val="center"/>
          <w:rPr>
            <w:sz w:val="28"/>
            <w:szCs w:val="28"/>
          </w:rPr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 xml:space="preserve">PAGE   \* MERGEFORMAT</w:instrText>
        </w:r>
        <w:r>
          <w:rPr>
            <w:sz w:val="28"/>
            <w:szCs w:val="28"/>
          </w:rPr>
          <w:fldChar w:fldCharType="separate"/>
        </w:r>
        <w:r>
          <w:rPr>
            <w:sz w:val="28"/>
            <w:szCs w:val="28"/>
          </w:rPr>
          <w:t>2</w:t>
        </w:r>
        <w:r>
          <w:rPr>
            <w:sz w:val="28"/>
            <w:szCs w:val="28"/>
          </w:rPr>
          <w:fldChar w:fldCharType="end"/>
        </w:r>
      </w:p>
    </w:sdtContent>
  </w:sdt>
  <w:p w14:paraId="4F10078F">
    <w:pPr>
      <w:pStyle w:val="40"/>
      <w:tabs>
        <w:tab w:val="center" w:pos="4677"/>
        <w:tab w:val="right" w:pos="9355"/>
        <w:tab w:val="clear" w:pos="4153"/>
        <w:tab w:val="clear" w:pos="8306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7C818C"/>
    <w:multiLevelType w:val="singleLevel"/>
    <w:tmpl w:val="8B7C818C"/>
    <w:lvl w:ilvl="0" w:tentative="0">
      <w:start w:val="1"/>
      <w:numFmt w:val="bullet"/>
      <w:suff w:val="space"/>
      <w:lvlText w:val="−"/>
      <w:lvlJc w:val="left"/>
      <w:pPr>
        <w:tabs>
          <w:tab w:val="left" w:pos="0"/>
        </w:tabs>
        <w:ind w:firstLine="709"/>
      </w:pPr>
      <w:rPr>
        <w:rFonts w:hint="default" w:ascii="Times New Roman" w:hAnsi="Times New Roman" w:cs="Arial"/>
        <w:color w:val="auto"/>
        <w:sz w:val="28"/>
      </w:rPr>
    </w:lvl>
  </w:abstractNum>
  <w:abstractNum w:abstractNumId="1">
    <w:nsid w:val="BBF772AA"/>
    <w:multiLevelType w:val="singleLevel"/>
    <w:tmpl w:val="BBF772AA"/>
    <w:lvl w:ilvl="0" w:tentative="0">
      <w:start w:val="5"/>
      <w:numFmt w:val="decimal"/>
      <w:suff w:val="space"/>
      <w:lvlText w:val="%1."/>
      <w:lvlJc w:val="left"/>
      <w:pPr>
        <w:ind w:left="5"/>
      </w:pPr>
    </w:lvl>
  </w:abstractNum>
  <w:abstractNum w:abstractNumId="2">
    <w:nsid w:val="DBEC5324"/>
    <w:multiLevelType w:val="singleLevel"/>
    <w:tmpl w:val="DBEC5324"/>
    <w:lvl w:ilvl="0" w:tentative="0">
      <w:start w:val="1"/>
      <w:numFmt w:val="bullet"/>
      <w:suff w:val="space"/>
      <w:lvlText w:val="−"/>
      <w:lvlJc w:val="left"/>
      <w:pPr>
        <w:tabs>
          <w:tab w:val="left" w:pos="0"/>
        </w:tabs>
      </w:pPr>
      <w:rPr>
        <w:rFonts w:hint="default" w:ascii="Times New Roman" w:hAnsi="Times New Roman" w:cs="Arial"/>
        <w:sz w:val="28"/>
      </w:rPr>
    </w:lvl>
  </w:abstractNum>
  <w:abstractNum w:abstractNumId="3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4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5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6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7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8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3">
    <w:nsid w:val="00000002"/>
    <w:multiLevelType w:val="singleLevel"/>
    <w:tmpl w:val="00000002"/>
    <w:lvl w:ilvl="0" w:tentative="0">
      <w:start w:val="1"/>
      <w:numFmt w:val="bullet"/>
      <w:lvlText w:val="-"/>
      <w:lvlJc w:val="left"/>
      <w:pPr>
        <w:tabs>
          <w:tab w:val="left" w:pos="0"/>
        </w:tabs>
        <w:ind w:left="360" w:hanging="360"/>
      </w:pPr>
      <w:rPr>
        <w:rFonts w:hint="default" w:ascii="Arial" w:hAnsi="Arial" w:cs="Arial"/>
        <w:sz w:val="28"/>
        <w:szCs w:val="28"/>
      </w:rPr>
    </w:lvl>
  </w:abstractNum>
  <w:abstractNum w:abstractNumId="14">
    <w:nsid w:val="0000000E"/>
    <w:multiLevelType w:val="singleLevel"/>
    <w:tmpl w:val="0000000E"/>
    <w:lvl w:ilvl="0" w:tentative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Arial" w:hAnsi="Arial" w:cs="Arial"/>
        <w:color w:val="000000"/>
        <w:sz w:val="28"/>
        <w:szCs w:val="28"/>
      </w:rPr>
    </w:lvl>
  </w:abstractNum>
  <w:abstractNum w:abstractNumId="15">
    <w:nsid w:val="00000014"/>
    <w:multiLevelType w:val="singleLevel"/>
    <w:tmpl w:val="00000014"/>
    <w:lvl w:ilvl="0" w:tentative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hint="default" w:ascii="Arial" w:hAnsi="Arial" w:cs="Arial"/>
        <w:color w:val="000000"/>
        <w:spacing w:val="-4"/>
        <w:sz w:val="28"/>
        <w:szCs w:val="28"/>
      </w:rPr>
    </w:lvl>
  </w:abstractNum>
  <w:abstractNum w:abstractNumId="16">
    <w:nsid w:val="277278A1"/>
    <w:multiLevelType w:val="multilevel"/>
    <w:tmpl w:val="277278A1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nsid w:val="79D7A94A"/>
    <w:multiLevelType w:val="singleLevel"/>
    <w:tmpl w:val="79D7A94A"/>
    <w:lvl w:ilvl="0" w:tentative="0">
      <w:start w:val="1"/>
      <w:numFmt w:val="bullet"/>
      <w:lvlText w:val="−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Times New Roman" w:hAnsi="Times New Roman" w:cs="Times New Roman"/>
      </w:rPr>
    </w:lvl>
  </w:abstractNum>
  <w:abstractNum w:abstractNumId="18">
    <w:nsid w:val="7F29211C"/>
    <w:multiLevelType w:val="multilevel"/>
    <w:tmpl w:val="7F29211C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12"/>
  </w:num>
  <w:num w:numId="2">
    <w:abstractNumId w:val="10"/>
  </w:num>
  <w:num w:numId="3">
    <w:abstractNumId w:val="9"/>
  </w:num>
  <w:num w:numId="4">
    <w:abstractNumId w:val="8"/>
  </w:num>
  <w:num w:numId="5">
    <w:abstractNumId w:val="7"/>
  </w:num>
  <w:num w:numId="6">
    <w:abstractNumId w:val="11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0"/>
  </w:num>
  <w:num w:numId="12">
    <w:abstractNumId w:val="2"/>
  </w:num>
  <w:num w:numId="13">
    <w:abstractNumId w:val="17"/>
  </w:num>
  <w:num w:numId="14">
    <w:abstractNumId w:val="16"/>
  </w:num>
  <w:num w:numId="15">
    <w:abstractNumId w:val="18"/>
  </w:num>
  <w:num w:numId="16">
    <w:abstractNumId w:val="15"/>
  </w:num>
  <w:num w:numId="17">
    <w:abstractNumId w:val="13"/>
  </w:num>
  <w:num w:numId="18">
    <w:abstractNumId w:val="14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F6FC6D1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ACD9E0"/>
    <w:rsid w:val="0CDF7A8A"/>
    <w:rsid w:val="13F65D57"/>
    <w:rsid w:val="141FE434"/>
    <w:rsid w:val="143F3E06"/>
    <w:rsid w:val="1573421B"/>
    <w:rsid w:val="17D3E287"/>
    <w:rsid w:val="17FFCE41"/>
    <w:rsid w:val="199BF73A"/>
    <w:rsid w:val="19BFA8B1"/>
    <w:rsid w:val="1AE71FA3"/>
    <w:rsid w:val="1AF625AB"/>
    <w:rsid w:val="1B998B40"/>
    <w:rsid w:val="1CEF677C"/>
    <w:rsid w:val="1F675DCC"/>
    <w:rsid w:val="1F9F56E6"/>
    <w:rsid w:val="1FBD1FCE"/>
    <w:rsid w:val="1FDFE4C0"/>
    <w:rsid w:val="1FFBB3EF"/>
    <w:rsid w:val="22CF65A4"/>
    <w:rsid w:val="270B48CF"/>
    <w:rsid w:val="29BFF243"/>
    <w:rsid w:val="2DEF4E95"/>
    <w:rsid w:val="2F773942"/>
    <w:rsid w:val="2FE7E2F0"/>
    <w:rsid w:val="31EBC4FA"/>
    <w:rsid w:val="31F519AA"/>
    <w:rsid w:val="36FD51FE"/>
    <w:rsid w:val="37574602"/>
    <w:rsid w:val="379FC72C"/>
    <w:rsid w:val="37B7FB3F"/>
    <w:rsid w:val="37BCF9F8"/>
    <w:rsid w:val="37E05078"/>
    <w:rsid w:val="37F3B9E4"/>
    <w:rsid w:val="37F6E89B"/>
    <w:rsid w:val="37FEC60F"/>
    <w:rsid w:val="37FF693D"/>
    <w:rsid w:val="3A8F8838"/>
    <w:rsid w:val="3A9EA4C7"/>
    <w:rsid w:val="3B6F9CF7"/>
    <w:rsid w:val="3BBF1997"/>
    <w:rsid w:val="3C3DF1F1"/>
    <w:rsid w:val="3DFF00B0"/>
    <w:rsid w:val="3E7A872F"/>
    <w:rsid w:val="3EF1FBD0"/>
    <w:rsid w:val="3FA3C430"/>
    <w:rsid w:val="3FAD0E9C"/>
    <w:rsid w:val="3FDE981F"/>
    <w:rsid w:val="3FE6DD51"/>
    <w:rsid w:val="3FEB0A83"/>
    <w:rsid w:val="3FFB612E"/>
    <w:rsid w:val="3FFF5A92"/>
    <w:rsid w:val="42EB357B"/>
    <w:rsid w:val="43FF07CC"/>
    <w:rsid w:val="46DB357E"/>
    <w:rsid w:val="4E5FB778"/>
    <w:rsid w:val="4EDB1EC8"/>
    <w:rsid w:val="4EFFBA1B"/>
    <w:rsid w:val="4F174259"/>
    <w:rsid w:val="4FBEE381"/>
    <w:rsid w:val="4FEA0E66"/>
    <w:rsid w:val="4FFFA243"/>
    <w:rsid w:val="52FF11C3"/>
    <w:rsid w:val="567F9575"/>
    <w:rsid w:val="57D7A117"/>
    <w:rsid w:val="597FBF0D"/>
    <w:rsid w:val="5C931291"/>
    <w:rsid w:val="5CFA9C10"/>
    <w:rsid w:val="5D5E18FC"/>
    <w:rsid w:val="5DBF0783"/>
    <w:rsid w:val="5DEB7D92"/>
    <w:rsid w:val="5DF7DBC3"/>
    <w:rsid w:val="5E799784"/>
    <w:rsid w:val="5EAFCD06"/>
    <w:rsid w:val="5EED1133"/>
    <w:rsid w:val="5F3E535E"/>
    <w:rsid w:val="5FBF7620"/>
    <w:rsid w:val="5FDE1D28"/>
    <w:rsid w:val="61FE4276"/>
    <w:rsid w:val="633DF0C0"/>
    <w:rsid w:val="63F10C24"/>
    <w:rsid w:val="677F294F"/>
    <w:rsid w:val="679D940B"/>
    <w:rsid w:val="68DFBAC3"/>
    <w:rsid w:val="68FD6E53"/>
    <w:rsid w:val="69BFD6F1"/>
    <w:rsid w:val="6ABC49A6"/>
    <w:rsid w:val="6BABBDD6"/>
    <w:rsid w:val="6BD5E48F"/>
    <w:rsid w:val="6BFF502A"/>
    <w:rsid w:val="6DBF7986"/>
    <w:rsid w:val="6DD3BDF0"/>
    <w:rsid w:val="6DD9B82F"/>
    <w:rsid w:val="6DFED129"/>
    <w:rsid w:val="6E5FDE0D"/>
    <w:rsid w:val="6EBFBDBA"/>
    <w:rsid w:val="6EF09C05"/>
    <w:rsid w:val="6EF9EA92"/>
    <w:rsid w:val="6EFB8FC6"/>
    <w:rsid w:val="6EFF52BE"/>
    <w:rsid w:val="6F6B4706"/>
    <w:rsid w:val="6F79E0DB"/>
    <w:rsid w:val="6FAFA4A5"/>
    <w:rsid w:val="6FB43070"/>
    <w:rsid w:val="6FD25F24"/>
    <w:rsid w:val="6FF6DAE5"/>
    <w:rsid w:val="6FFBE433"/>
    <w:rsid w:val="6FFE797E"/>
    <w:rsid w:val="6FFF3734"/>
    <w:rsid w:val="717FD72B"/>
    <w:rsid w:val="733D4546"/>
    <w:rsid w:val="737776D0"/>
    <w:rsid w:val="737CD113"/>
    <w:rsid w:val="73DE0A58"/>
    <w:rsid w:val="74D720C8"/>
    <w:rsid w:val="75F34ABF"/>
    <w:rsid w:val="768C98FA"/>
    <w:rsid w:val="76FF1E6C"/>
    <w:rsid w:val="773F340C"/>
    <w:rsid w:val="77570513"/>
    <w:rsid w:val="779A9057"/>
    <w:rsid w:val="77A470C6"/>
    <w:rsid w:val="77B2A01B"/>
    <w:rsid w:val="77B329A1"/>
    <w:rsid w:val="77BCD364"/>
    <w:rsid w:val="77DEF175"/>
    <w:rsid w:val="77EF42C8"/>
    <w:rsid w:val="77F55A12"/>
    <w:rsid w:val="77FD4B56"/>
    <w:rsid w:val="77FFC904"/>
    <w:rsid w:val="78BE5C4A"/>
    <w:rsid w:val="797307CD"/>
    <w:rsid w:val="79B9350B"/>
    <w:rsid w:val="79BFD30E"/>
    <w:rsid w:val="79DD2518"/>
    <w:rsid w:val="79FE108C"/>
    <w:rsid w:val="79FF80F5"/>
    <w:rsid w:val="7ADA8D00"/>
    <w:rsid w:val="7B6FD777"/>
    <w:rsid w:val="7B910D46"/>
    <w:rsid w:val="7BBF2768"/>
    <w:rsid w:val="7BC97B4E"/>
    <w:rsid w:val="7BEE1BF7"/>
    <w:rsid w:val="7BFA19E2"/>
    <w:rsid w:val="7BFEC9B7"/>
    <w:rsid w:val="7BFFFE82"/>
    <w:rsid w:val="7CBB36B8"/>
    <w:rsid w:val="7CCCCA95"/>
    <w:rsid w:val="7CEB98D9"/>
    <w:rsid w:val="7CFF895A"/>
    <w:rsid w:val="7D7A6DEA"/>
    <w:rsid w:val="7D7BD89A"/>
    <w:rsid w:val="7DB5A5C1"/>
    <w:rsid w:val="7DB7E422"/>
    <w:rsid w:val="7DBFDEF0"/>
    <w:rsid w:val="7DCF0CC9"/>
    <w:rsid w:val="7DD9CB49"/>
    <w:rsid w:val="7DF33BE1"/>
    <w:rsid w:val="7DF94C7F"/>
    <w:rsid w:val="7DFB7E37"/>
    <w:rsid w:val="7DFD2C39"/>
    <w:rsid w:val="7DFDD797"/>
    <w:rsid w:val="7E6B3C2E"/>
    <w:rsid w:val="7ECDEBF1"/>
    <w:rsid w:val="7ED4E802"/>
    <w:rsid w:val="7EDF955E"/>
    <w:rsid w:val="7EFF3997"/>
    <w:rsid w:val="7EFF558F"/>
    <w:rsid w:val="7EFF70B0"/>
    <w:rsid w:val="7F3FA7BD"/>
    <w:rsid w:val="7F5B9A36"/>
    <w:rsid w:val="7F6ECB36"/>
    <w:rsid w:val="7F7BD475"/>
    <w:rsid w:val="7F7E5A82"/>
    <w:rsid w:val="7F9705CB"/>
    <w:rsid w:val="7FAB1D23"/>
    <w:rsid w:val="7FB73FEE"/>
    <w:rsid w:val="7FB996E4"/>
    <w:rsid w:val="7FBF1146"/>
    <w:rsid w:val="7FD1C70D"/>
    <w:rsid w:val="7FD96EAC"/>
    <w:rsid w:val="7FDFF388"/>
    <w:rsid w:val="7FE5EF18"/>
    <w:rsid w:val="7FEE3927"/>
    <w:rsid w:val="7FF5B26D"/>
    <w:rsid w:val="7FF7559F"/>
    <w:rsid w:val="7FFBAA7A"/>
    <w:rsid w:val="7FFF2455"/>
    <w:rsid w:val="7FFF3B34"/>
    <w:rsid w:val="7FFF447D"/>
    <w:rsid w:val="7FFF911D"/>
    <w:rsid w:val="7FFF9426"/>
    <w:rsid w:val="7FFFA29D"/>
    <w:rsid w:val="7FFFB3DF"/>
    <w:rsid w:val="7FFFED2A"/>
    <w:rsid w:val="7FFFFCDC"/>
    <w:rsid w:val="8ED39169"/>
    <w:rsid w:val="8FFFF679"/>
    <w:rsid w:val="96489781"/>
    <w:rsid w:val="98FF5407"/>
    <w:rsid w:val="9A7FDD15"/>
    <w:rsid w:val="9B6EDC27"/>
    <w:rsid w:val="9BD7CC73"/>
    <w:rsid w:val="9EEDB1EE"/>
    <w:rsid w:val="9EFB8CB4"/>
    <w:rsid w:val="9F5FA4AE"/>
    <w:rsid w:val="9F75D0DA"/>
    <w:rsid w:val="9FC985C2"/>
    <w:rsid w:val="9FCF6AB5"/>
    <w:rsid w:val="A3F36153"/>
    <w:rsid w:val="A6FB4CCB"/>
    <w:rsid w:val="ADDBAE7D"/>
    <w:rsid w:val="ADDFE315"/>
    <w:rsid w:val="AE1882A7"/>
    <w:rsid w:val="AECFEEDC"/>
    <w:rsid w:val="AEDA8930"/>
    <w:rsid w:val="AEF5B0D2"/>
    <w:rsid w:val="AEFFC7C6"/>
    <w:rsid w:val="AF7D616E"/>
    <w:rsid w:val="AFE3D9AC"/>
    <w:rsid w:val="AFE7F2A3"/>
    <w:rsid w:val="B0FB883A"/>
    <w:rsid w:val="B2F56ACC"/>
    <w:rsid w:val="B57EC4E5"/>
    <w:rsid w:val="B7F73C5B"/>
    <w:rsid w:val="B97B1E7D"/>
    <w:rsid w:val="B9E66709"/>
    <w:rsid w:val="B9FA5654"/>
    <w:rsid w:val="BACD79A6"/>
    <w:rsid w:val="BBA477D6"/>
    <w:rsid w:val="BC9ACE52"/>
    <w:rsid w:val="BD7583D3"/>
    <w:rsid w:val="BD7F9165"/>
    <w:rsid w:val="BDD728D4"/>
    <w:rsid w:val="BED6D457"/>
    <w:rsid w:val="BEFEFD39"/>
    <w:rsid w:val="BF1DE1FD"/>
    <w:rsid w:val="BF69E2B8"/>
    <w:rsid w:val="BF77A4B2"/>
    <w:rsid w:val="BF973ADD"/>
    <w:rsid w:val="BFA3971F"/>
    <w:rsid w:val="BFA9CA55"/>
    <w:rsid w:val="BFAFD577"/>
    <w:rsid w:val="BFB96E78"/>
    <w:rsid w:val="BFBE54D6"/>
    <w:rsid w:val="BFDA10CB"/>
    <w:rsid w:val="BFDBC159"/>
    <w:rsid w:val="BFEB21D7"/>
    <w:rsid w:val="BFEDADAB"/>
    <w:rsid w:val="BFFE5ED7"/>
    <w:rsid w:val="BFFE7DCF"/>
    <w:rsid w:val="BFFE8BCA"/>
    <w:rsid w:val="BFFF2B7F"/>
    <w:rsid w:val="BFFFE315"/>
    <w:rsid w:val="C1DBC620"/>
    <w:rsid w:val="C3FFF24D"/>
    <w:rsid w:val="C7FEDB50"/>
    <w:rsid w:val="CB9F545C"/>
    <w:rsid w:val="CBFCBFCA"/>
    <w:rsid w:val="CC37D9CF"/>
    <w:rsid w:val="CC380973"/>
    <w:rsid w:val="CDFB7B62"/>
    <w:rsid w:val="CFD779CE"/>
    <w:rsid w:val="D3E7062A"/>
    <w:rsid w:val="D7EA6C13"/>
    <w:rsid w:val="D7F7FA83"/>
    <w:rsid w:val="D7FD186C"/>
    <w:rsid w:val="D9EB49A8"/>
    <w:rsid w:val="DCDE26A0"/>
    <w:rsid w:val="DCFA3F16"/>
    <w:rsid w:val="DDAA9161"/>
    <w:rsid w:val="DDFE8334"/>
    <w:rsid w:val="DEB7BC07"/>
    <w:rsid w:val="DF56E838"/>
    <w:rsid w:val="DF7FAC83"/>
    <w:rsid w:val="DFBBA5CB"/>
    <w:rsid w:val="DFBDEA9F"/>
    <w:rsid w:val="DFCEFB27"/>
    <w:rsid w:val="DFE75919"/>
    <w:rsid w:val="DFF3A15B"/>
    <w:rsid w:val="DFFCF4C5"/>
    <w:rsid w:val="DFFF03D2"/>
    <w:rsid w:val="DFFF81F8"/>
    <w:rsid w:val="E32E0044"/>
    <w:rsid w:val="E6DF903D"/>
    <w:rsid w:val="E7B7159B"/>
    <w:rsid w:val="E7CF0B16"/>
    <w:rsid w:val="EA77A35F"/>
    <w:rsid w:val="EAAFBED1"/>
    <w:rsid w:val="EAFFB7F7"/>
    <w:rsid w:val="EDFCAD0F"/>
    <w:rsid w:val="EE1EF8ED"/>
    <w:rsid w:val="EE97641D"/>
    <w:rsid w:val="EEED218C"/>
    <w:rsid w:val="EF390EDF"/>
    <w:rsid w:val="EF5FBD6B"/>
    <w:rsid w:val="EF7CFC63"/>
    <w:rsid w:val="EFB5712F"/>
    <w:rsid w:val="EFBE2B67"/>
    <w:rsid w:val="EFBFB462"/>
    <w:rsid w:val="EFF93BA5"/>
    <w:rsid w:val="EFFD299F"/>
    <w:rsid w:val="EFFF4E7B"/>
    <w:rsid w:val="F33F49AF"/>
    <w:rsid w:val="F3772E26"/>
    <w:rsid w:val="F38742F5"/>
    <w:rsid w:val="F4FDED3B"/>
    <w:rsid w:val="F4FF7A18"/>
    <w:rsid w:val="F53750A1"/>
    <w:rsid w:val="F5FF6CC3"/>
    <w:rsid w:val="F6878A7C"/>
    <w:rsid w:val="F6EF6E71"/>
    <w:rsid w:val="F76FFB89"/>
    <w:rsid w:val="F79E86F6"/>
    <w:rsid w:val="F7A9597C"/>
    <w:rsid w:val="F7ABD98A"/>
    <w:rsid w:val="F7AF2708"/>
    <w:rsid w:val="F7BF5955"/>
    <w:rsid w:val="F7D77240"/>
    <w:rsid w:val="F7DF19F3"/>
    <w:rsid w:val="F7F70145"/>
    <w:rsid w:val="F7F7D099"/>
    <w:rsid w:val="F7F7EDA4"/>
    <w:rsid w:val="F7FFB260"/>
    <w:rsid w:val="F8F124BD"/>
    <w:rsid w:val="F8F73F45"/>
    <w:rsid w:val="F91B7417"/>
    <w:rsid w:val="F9520B9B"/>
    <w:rsid w:val="F9A95FCA"/>
    <w:rsid w:val="F9D38A84"/>
    <w:rsid w:val="F9E77876"/>
    <w:rsid w:val="F9EF4DA5"/>
    <w:rsid w:val="F9FA9D09"/>
    <w:rsid w:val="F9FBA5AF"/>
    <w:rsid w:val="F9FECDC0"/>
    <w:rsid w:val="F9FFF748"/>
    <w:rsid w:val="FA15872C"/>
    <w:rsid w:val="FB6E4A45"/>
    <w:rsid w:val="FBAFC606"/>
    <w:rsid w:val="FBB74F6B"/>
    <w:rsid w:val="FBBF80D2"/>
    <w:rsid w:val="FBDA8062"/>
    <w:rsid w:val="FBDC6328"/>
    <w:rsid w:val="FBF70F79"/>
    <w:rsid w:val="FBF7E7E6"/>
    <w:rsid w:val="FC3D9355"/>
    <w:rsid w:val="FC4516A2"/>
    <w:rsid w:val="FCFFC651"/>
    <w:rsid w:val="FD27E57F"/>
    <w:rsid w:val="FDB5FA57"/>
    <w:rsid w:val="FDBBD0BE"/>
    <w:rsid w:val="FDF35ABF"/>
    <w:rsid w:val="FDFECC4C"/>
    <w:rsid w:val="FDFFB678"/>
    <w:rsid w:val="FE2F705D"/>
    <w:rsid w:val="FEA7EF6D"/>
    <w:rsid w:val="FEBD8A9F"/>
    <w:rsid w:val="FEBFBBF4"/>
    <w:rsid w:val="FEE64F55"/>
    <w:rsid w:val="FEE6F21B"/>
    <w:rsid w:val="FEFD3E42"/>
    <w:rsid w:val="FF063C1D"/>
    <w:rsid w:val="FF2D773F"/>
    <w:rsid w:val="FF6FC6D1"/>
    <w:rsid w:val="FF7720E9"/>
    <w:rsid w:val="FF77A330"/>
    <w:rsid w:val="FF7C3D2A"/>
    <w:rsid w:val="FF7D6B7D"/>
    <w:rsid w:val="FF7E4A53"/>
    <w:rsid w:val="FF97FE78"/>
    <w:rsid w:val="FF9F1E69"/>
    <w:rsid w:val="FF9F2CB7"/>
    <w:rsid w:val="FF9F3111"/>
    <w:rsid w:val="FFAC063A"/>
    <w:rsid w:val="FFAFCBE7"/>
    <w:rsid w:val="FFBE4FDC"/>
    <w:rsid w:val="FFCD172D"/>
    <w:rsid w:val="FFDE1F21"/>
    <w:rsid w:val="FFDED2F9"/>
    <w:rsid w:val="FFE8C421"/>
    <w:rsid w:val="FFEB1944"/>
    <w:rsid w:val="FFEE89A2"/>
    <w:rsid w:val="FFEF90F5"/>
    <w:rsid w:val="FFF5FECF"/>
    <w:rsid w:val="FFF7B845"/>
    <w:rsid w:val="FFFB8F92"/>
    <w:rsid w:val="FFFDB63F"/>
    <w:rsid w:val="FFFF74BE"/>
    <w:rsid w:val="FFFF843D"/>
    <w:rsid w:val="FFFF9897"/>
    <w:rsid w:val="FFFFC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uppressAutoHyphens/>
      <w:spacing w:before="60" w:after="0" w:line="240" w:lineRule="auto"/>
    </w:pPr>
    <w:rPr>
      <w:rFonts w:ascii="Times New Roman" w:hAnsi="Times New Roman" w:eastAsia="Times New Roman" w:cs="Times New Roman"/>
      <w:sz w:val="28"/>
      <w:szCs w:val="24"/>
      <w:lang w:val="ru-RU" w:eastAsia="ar-SA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249">
    <w:name w:val="List Paragraph"/>
    <w:basedOn w:val="1"/>
    <w:qFormat/>
    <w:uiPriority w:val="34"/>
    <w:pPr>
      <w:ind w:left="720"/>
      <w:contextualSpacing/>
    </w:pPr>
  </w:style>
  <w:style w:type="paragraph" w:customStyle="1" w:styleId="250">
    <w:name w:val="H1"/>
    <w:basedOn w:val="2"/>
    <w:qFormat/>
    <w:uiPriority w:val="0"/>
    <w:pPr>
      <w:spacing w:before="0"/>
      <w:ind w:firstLine="851"/>
      <w:jc w:val="center"/>
    </w:pPr>
    <w:rPr>
      <w:rFonts w:ascii="Times New Roman" w:hAnsi="Times New Roman" w:cs="Times New Roman"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customStyle="1" w:styleId="251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52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3" Type="http://schemas.openxmlformats.org/officeDocument/2006/relationships/fontTable" Target="fontTable.xml"/><Relationship Id="rId92" Type="http://schemas.openxmlformats.org/officeDocument/2006/relationships/numbering" Target="numbering.xml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2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image" Target="media/image1.png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header" Target="header2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89</Pages>
  <Words>0</Words>
  <Characters>0</Characters>
  <Lines>0</Lines>
  <Paragraphs>0</Paragraphs>
  <TotalTime>62</TotalTime>
  <ScaleCrop>false</ScaleCrop>
  <LinksUpToDate>false</LinksUpToDate>
  <CharactersWithSpaces>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2025-12-15T19:03:00Z</dcterms:created>
  <dc:creator>Роман Михайлов</dc:creator>
  <cp:lastModifiedBy>Роман Михайлов</cp:lastModifiedBy>
  <dcterms:modified xsi:type="dcterms:W3CDTF">2025-12-16T13:59:22Z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F139CF259A67E0083B074069A0BA23F7_41</vt:lpwstr>
  </property>
</Properties>
</file>