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Quality Control (QC) Engineer</w:t>
      </w:r>
    </w:p>
    <w:p>
      <w:pPr>
        <w:jc w:val="left"/>
      </w:pPr>
      <w:r>
        <w:rPr>
          <w:color w:val="666666"/>
          <w:sz w:val="22"/>
        </w:rPr>
        <w:t>The Saavira | Sector 48, Gurugram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>
              <w:t>Civil / Quality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Reports To</w:t>
            </w:r>
          </w:p>
        </w:tc>
        <w:tc>
          <w:tcPr>
            <w:tcW w:type="dxa" w:w="4320"/>
          </w:tcPr>
          <w:p>
            <w:r>
              <w:t>Project Manager / Senior Project Engineer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Experience Required</w:t>
            </w:r>
          </w:p>
        </w:tc>
        <w:tc>
          <w:tcPr>
            <w:tcW w:type="dxa" w:w="4320"/>
          </w:tcPr>
          <w:p>
            <w:r>
              <w:t>4–7 years in QC / Quality Assurance – Construction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t>The Saavira, Sector 48, Gurugram (Full-time on site)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Number of Openings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Job Purpose</w:t>
      </w:r>
    </w:p>
    <w:p>
      <w:r>
        <w:t>Establish and enforce quality standards across all construction activities at The Saavira. Ensure all work conforms to approved drawings, specifications, and IS codes before, during, and after execution.</w:t>
      </w:r>
    </w:p>
    <w:p>
      <w:pPr>
        <w:pStyle w:val="Heading2"/>
      </w:pPr>
      <w:r>
        <w:t>Key Responsibilities</w:t>
      </w:r>
    </w:p>
    <w:p>
      <w:r>
        <w:rPr>
          <w:b/>
        </w:rPr>
        <w:t>Quality Planning:</w:t>
      </w:r>
      <w:r>
        <w:t xml:space="preserve"> Develop and implement the site Quality Control Plan (QCP)</w:t>
      </w:r>
    </w:p>
    <w:p>
      <w:pPr>
        <w:pStyle w:val="ListBullet"/>
      </w:pPr>
      <w:r>
        <w:t>Create activity-wise quality checklists and inspection formats</w:t>
      </w:r>
    </w:p>
    <w:p>
      <w:pPr>
        <w:pStyle w:val="ListBullet"/>
      </w:pPr>
      <w:r>
        <w:t>Establish material and workmanship acceptance criteria</w:t>
      </w:r>
    </w:p>
    <w:p>
      <w:r>
        <w:rPr>
          <w:b/>
        </w:rPr>
        <w:t>Inspection &amp; Testing:</w:t>
      </w:r>
      <w:r>
        <w:t xml:space="preserve"> Conduct pre-pour and post-pour inspections for all RCC elements</w:t>
      </w:r>
    </w:p>
    <w:p>
      <w:pPr>
        <w:pStyle w:val="ListBullet"/>
      </w:pPr>
      <w:r>
        <w:t>Verify reinforcement, shuttering, alignment, and cover before concrete pours</w:t>
      </w:r>
    </w:p>
    <w:p>
      <w:pPr>
        <w:pStyle w:val="ListBullet"/>
      </w:pPr>
      <w:r>
        <w:t>Monitor concrete pouring and compaction; check slump at pour point</w:t>
      </w:r>
    </w:p>
    <w:p>
      <w:pPr>
        <w:pStyle w:val="ListBullet"/>
      </w:pPr>
      <w:r>
        <w:t>Ensure proper curing is carried out for the required duration</w:t>
      </w:r>
    </w:p>
    <w:p>
      <w:pPr>
        <w:pStyle w:val="ListBullet"/>
      </w:pPr>
      <w:r>
        <w:t>Inspect masonry, plastering, waterproofing, and finishing works</w:t>
      </w:r>
    </w:p>
    <w:p>
      <w:r>
        <w:rPr>
          <w:b/>
        </w:rPr>
        <w:t>Material Quality:</w:t>
      </w:r>
      <w:r>
        <w:t xml:space="preserve"> Approve incoming material samples before use</w:t>
      </w:r>
    </w:p>
    <w:p>
      <w:pPr>
        <w:pStyle w:val="ListBullet"/>
      </w:pPr>
      <w:r>
        <w:t>Review material test certificates and third-party test reports</w:t>
      </w:r>
    </w:p>
    <w:p>
      <w:pPr>
        <w:pStyle w:val="ListBullet"/>
      </w:pPr>
      <w:r>
        <w:t>Coordinate with Lab Technician for in-house testing</w:t>
      </w:r>
    </w:p>
    <w:p>
      <w:r>
        <w:rPr>
          <w:b/>
        </w:rPr>
        <w:t>Non-Conformances:</w:t>
      </w:r>
      <w:r>
        <w:t xml:space="preserve"> Identify and record non-conformances on site</w:t>
      </w:r>
    </w:p>
    <w:p>
      <w:pPr>
        <w:pStyle w:val="ListBullet"/>
      </w:pPr>
      <w:r>
        <w:t>Issue NCR (Non-Conformance Reports) and follow up on closure</w:t>
      </w:r>
    </w:p>
    <w:p>
      <w:pPr>
        <w:pStyle w:val="ListBullet"/>
      </w:pPr>
      <w:r>
        <w:t>Stop work on any activity where quality is compromised</w:t>
      </w:r>
    </w:p>
    <w:p>
      <w:r>
        <w:rPr>
          <w:b/>
        </w:rPr>
        <w:t>Documentation:</w:t>
      </w:r>
      <w:r>
        <w:t xml:space="preserve"> Maintain QC inspection records and test reports</w:t>
      </w:r>
    </w:p>
    <w:p>
      <w:pPr>
        <w:pStyle w:val="ListBullet"/>
      </w:pPr>
      <w:r>
        <w:t>Prepare weekly and monthly quality audit reports for PM</w:t>
      </w:r>
    </w:p>
    <w:p>
      <w:pPr>
        <w:pStyle w:val="ListBullet"/>
      </w:pPr>
      <w:r>
        <w:t>Compile final QC documentation for project handover</w:t>
      </w:r>
    </w:p>
    <w:p>
      <w:pPr>
        <w:pStyle w:val="Heading2"/>
      </w:pPr>
      <w:r>
        <w:t>Key Result Areas (KRAs)</w:t>
      </w:r>
    </w:p>
    <w:p>
      <w:pPr>
        <w:pStyle w:val="ListBullet"/>
      </w:pPr>
      <w:r>
        <w:t>Quality audit score 90%+</w:t>
      </w:r>
    </w:p>
    <w:p>
      <w:pPr>
        <w:pStyle w:val="ListBullet"/>
      </w:pPr>
      <w:r>
        <w:t>Zero structural quality failures</w:t>
      </w:r>
    </w:p>
    <w:p>
      <w:pPr>
        <w:pStyle w:val="ListBullet"/>
      </w:pPr>
      <w:r>
        <w:t>All NCRs closed within defined timelines</w:t>
      </w:r>
    </w:p>
    <w:p>
      <w:pPr>
        <w:pStyle w:val="ListBullet"/>
      </w:pPr>
      <w:r>
        <w:t>Inspection records 100% complete</w:t>
      </w:r>
    </w:p>
    <w:p>
      <w:pPr>
        <w:pStyle w:val="ListBullet"/>
      </w:pPr>
      <w:r>
        <w:t>Zero rework due to quality lapses</w:t>
      </w:r>
    </w:p>
    <w:p>
      <w:pPr>
        <w:pStyle w:val="Heading2"/>
      </w:pPr>
      <w:r>
        <w:t>Qualifications &amp; Competencies</w:t>
      </w:r>
    </w:p>
    <w:p>
      <w:r>
        <w:rPr>
          <w:b/>
        </w:rPr>
        <w:t xml:space="preserve">Education: </w:t>
      </w:r>
      <w:r>
        <w:t>B.Tech / B.E. in Civil Engineering</w:t>
      </w:r>
    </w:p>
    <w:p>
      <w:r>
        <w:rPr>
          <w:b/>
        </w:rPr>
        <w:t xml:space="preserve">Key Competencies: </w:t>
      </w:r>
      <w:r>
        <w:t>Quality Control Systems  |  IS Code Knowledge  |  Inspection Skills  |  NCR Management  |  Concrete &amp; RCC Quality  |  MS Office / Documentation  |  Attention to Detail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