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énfasis realizado para resolver en  el almacén “El ALFA” que se dedica a la venta de ropa  no usan un sistema  de inventario muy factible  y su control de inventario es basado en plantillas   estructuradas manualmente, presentando así  los siguientes aspectos: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Cuando se genera una compra de mercancía, solo se procede a la recepción de ella y se archiva el documento entrante, no generando una actualización de la mercancía ya existente.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Cuando se genera una salida o venta, se procede a registrar en una planilla, quedando a criterio la veracidad de la información plasmada en ella, lo que podría diferir de la situación real del local.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Al realizar un pedido, el criterio solo se basa en la inspección visual y momentánea, por lo que </w:t>
      </w:r>
      <w:r w:rsidDel="00000000" w:rsidR="00000000" w:rsidRPr="00000000">
        <w:rPr>
          <w:rtl w:val="0"/>
        </w:rPr>
        <w:t xml:space="preserve">ocasiona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 error pues se compraría mercancía ya existente que se encuentra oculta en bodega.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ind w:left="1320" w:hanging="720"/>
        <w:rPr/>
      </w:pPr>
      <w:bookmarkStart w:colFirst="0" w:colLast="0" w:name="_heading=h.3dy6vkm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solución a la problemática es desarrollar un software que facilite reducir el tiempo que se emplea en Visualizar la información a la hora de tomar decisiones frente a los pedidos, y saber qué es lo que realmente se encuentra en ese momento, hacer registro de entradas y salidas de productos y la actualización de la información que se ingrese, mostrando todo el registro de manera ordenada y detallada para un mejor rendimiento.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1320" w:hanging="720"/>
        <w:rPr/>
      </w:pPr>
      <w:bookmarkStart w:colFirst="0" w:colLast="0" w:name="_heading=h.1t3h5sf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Diseñar un sistema, que visiblemente sea amigable, fácil de aprender a utilizar, que permita un fácil acceso y comprensión de la información que entrega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en el sistema los resultados de  forma detallada y ordenada, la información relativa de la mercancía que se encuentra en bodega, altas, bajas de los productos, y que dicha información permita tomar decisiones con respecto a los pedidos.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Generar una interfaz que facilite y agilice el acceso de información que se encuentra en el inventario.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38.0" w:type="dxa"/>
        <w:jc w:val="left"/>
        <w:tblInd w:w="421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500"/>
        <w:gridCol w:w="1078"/>
        <w:gridCol w:w="2940"/>
        <w:gridCol w:w="2420"/>
        <w:tblGridChange w:id="0">
          <w:tblGrid>
            <w:gridCol w:w="1500"/>
            <w:gridCol w:w="1078"/>
            <w:gridCol w:w="2940"/>
            <w:gridCol w:w="24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27/07/20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27/07/20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2  Ficha 2067472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13/10/20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13/10/20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2  Ficha 2067472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Camilo Cruz Soler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Analista, diseñador y programador.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Tecnólogo Análisis y Desarrollo de Sistemas de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Análisis y desarrollo del sistema de control de  Inventario El Alfa.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cruz16</w:t>
            </w:r>
            <w:r w:rsidDel="00000000" w:rsidR="00000000" w:rsidRPr="00000000">
              <w:rPr>
                <w:color w:val="000000"/>
                <w:rtl w:val="0"/>
              </w:rPr>
              <w:t xml:space="preserve">@misena.edu.co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Dylan Fajardo Duran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Analista, diseñador y programador.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Tecnólogo Análisis y Desarrollo de Sistemas de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Análisis y desarrollo del sistema de control de  Inventario El Alfa.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dfajardo26@misena.edu.co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30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Layout w:type="fixed"/>
        <w:tblLook w:val="0000"/>
      </w:tblPr>
      <w:tblGrid>
        <w:gridCol w:w="823"/>
        <w:gridCol w:w="7107"/>
        <w:tblGridChange w:id="0">
          <w:tblGrid>
            <w:gridCol w:w="823"/>
            <w:gridCol w:w="71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Usuario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RNF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IFU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Interfaces de Usuario 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30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Layout w:type="fixed"/>
        <w:tblLook w:val="0000"/>
      </w:tblPr>
      <w:tblGrid>
        <w:gridCol w:w="2411"/>
        <w:gridCol w:w="5519"/>
        <w:tblGridChange w:id="0">
          <w:tblGrid>
            <w:gridCol w:w="2411"/>
            <w:gridCol w:w="5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Registrar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debe permitir realizar registro del administrador o personal a cargo.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administrador o personal a cargo elige la opción de registrarse.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El administrador o personal a cargo diligencia el formulario de registro con sus datos básicos como: Nombre,  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Correo, </w:t>
            </w:r>
            <w:r w:rsidDel="00000000" w:rsidR="00000000" w:rsidRPr="00000000">
              <w:rPr>
                <w:rtl w:val="0"/>
              </w:rPr>
              <w:t xml:space="preserve">contraseña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El Administrador </w:t>
            </w:r>
            <w:r w:rsidDel="00000000" w:rsidR="00000000" w:rsidRPr="00000000">
              <w:rPr>
                <w:color w:val="000000"/>
                <w:rtl w:val="0"/>
              </w:rPr>
              <w:t xml:space="preserve">o personal a cargo  </w:t>
            </w:r>
            <w:r w:rsidDel="00000000" w:rsidR="00000000" w:rsidRPr="00000000">
              <w:rPr>
                <w:rtl w:val="0"/>
              </w:rPr>
              <w:t xml:space="preserve">no  puede hacer doble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debe permitir Iniciar Sesión (Login), con el objetivo de ingresar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administrador o personal a cargo ingresa la información solicitada en pantalla.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El Sistema verifica el email, contraseña y concede o deniega el acceso.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El administrador o personal a cargo no podrá ingresar si no se encuentra registrado.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Recuperar </w:t>
            </w:r>
            <w:r w:rsidDel="00000000" w:rsidR="00000000" w:rsidRPr="00000000">
              <w:rPr>
                <w:rtl w:val="0"/>
              </w:rPr>
              <w:t xml:space="preserve">contraseña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recuperar la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Si el  administrador o personal a cargo se le olvida la contraseña para generar ingreso, el sistema permitirá </w:t>
            </w:r>
            <w:r w:rsidDel="00000000" w:rsidR="00000000" w:rsidRPr="00000000">
              <w:rPr>
                <w:rtl w:val="0"/>
              </w:rPr>
              <w:t xml:space="preserve">recuperar la contraseña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El sistema </w:t>
            </w:r>
            <w:r w:rsidDel="00000000" w:rsidR="00000000" w:rsidRPr="00000000">
              <w:rPr>
                <w:rtl w:val="0"/>
              </w:rPr>
              <w:t xml:space="preserve">solicitará</w:t>
            </w:r>
            <w:r w:rsidDel="00000000" w:rsidR="00000000" w:rsidRPr="00000000">
              <w:rPr>
                <w:color w:val="000000"/>
                <w:rtl w:val="0"/>
              </w:rPr>
              <w:t xml:space="preserve"> el correo registrado y </w:t>
            </w:r>
            <w:r w:rsidDel="00000000" w:rsidR="00000000" w:rsidRPr="00000000">
              <w:rPr>
                <w:rtl w:val="0"/>
              </w:rPr>
              <w:t xml:space="preserve">enviará al apartado de preguntas de seguridad y restablecer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. Realizar registro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 realizar registro del producto con  la respectiva especificación.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o personal a cargo  registra cada uno de los elementos solicitados por el almacén “El ALFA” y verifica sus condiciones, procede  a realizar  el registro del producto  con los datos solicitados en el formulario.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Registro de cantidades de productos y su precio.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realizar registro de la cantidad de  unidades  por producto y el valor respectivo.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Administrador  o personal  a cargo debe verificar en la factura de compra la cantidad de artículos para poder ingresarlos al aplicativo y precio.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Información de precios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El  sistema  debe   presentar el valor de compra del producto  y el precio sugerido de venta al público.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El Administrador  o personal  a  cargo  tienen la visualización y edición de los datos presentados en pantalla.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Total de artículos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debe presentar el total de artículos ingresados.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o personal a cargo tendrán la visualización del  total de artículos que se encuentran en el establecimiento.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Actualización  del registro de 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de información debe permitir la actualización de los datos si se presenta alguna modificación.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Administrador o personal encargado realizará la actualización o modificación de algún registro.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342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4"/>
        <w:gridCol w:w="6538"/>
        <w:tblGridChange w:id="0">
          <w:tblGrid>
            <w:gridCol w:w="1804"/>
            <w:gridCol w:w="6538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RF09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Realizar Búsqueda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 realizar búsquedas de la información que contenga el aplicativo  y mostrar el resultado  en pantalla.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Administrador o personal a cargo podrá realizar búsqueda de la información que requiera  y  visualizara el resultado en pantalla.</w:t>
            </w:r>
          </w:p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SI no, muestra el mensaje No se encontraron resultados.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Ordenar Contenido.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de información debe permitir ordenar los datos, y permitir  su observación a los 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Visualización: </w:t>
            </w:r>
            <w:r w:rsidDel="00000000" w:rsidR="00000000" w:rsidRPr="00000000">
              <w:rPr>
                <w:rtl w:val="0"/>
              </w:rPr>
              <w:t xml:space="preserve">Permite al administrador visualizar la información ordenada y con su respectivo detalle.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93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221"/>
        <w:tblGridChange w:id="0">
          <w:tblGrid>
            <w:gridCol w:w="1717"/>
            <w:gridCol w:w="62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Cerrar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debe permitir cerrar sesión cuando el administrador o personal a cargo lo desee.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.El Administrador o personal a cargo darán por terminada la sesión.</w:t>
            </w:r>
          </w:p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Si no se da por terminada la sesión, continuará activa y disponible para cualquier individuo.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Funcionales.</w:t>
      </w:r>
    </w:p>
    <w:p w:rsidR="00000000" w:rsidDel="00000000" w:rsidP="00000000" w:rsidRDefault="00000000" w:rsidRPr="00000000" w14:paraId="000001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050.999999999999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8"/>
        <w:gridCol w:w="6203"/>
        <w:tblGridChange w:id="0">
          <w:tblGrid>
            <w:gridCol w:w="1848"/>
            <w:gridCol w:w="62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Interfaz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color w:val="000000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63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079.000000000001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362"/>
        <w:tblGridChange w:id="0">
          <w:tblGrid>
            <w:gridCol w:w="1717"/>
            <w:gridCol w:w="63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Desempeño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almacenados  ofreciéndole una confiabilidad.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Garantizar el desempeño del sistema informático a los diferentes usuarios con la óptima estabilidad.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079.000000000001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362"/>
        <w:tblGridChange w:id="0">
          <w:tblGrid>
            <w:gridCol w:w="1717"/>
            <w:gridCol w:w="63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Nivel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jc w:val="both"/>
              <w:rPr/>
            </w:pPr>
            <w:bookmarkStart w:colFirst="0" w:colLast="0" w:name="_heading=h.gjdgxs" w:id="3"/>
            <w:bookmarkEnd w:id="3"/>
            <w:r w:rsidDel="00000000" w:rsidR="00000000" w:rsidRPr="00000000">
              <w:rPr>
                <w:rtl w:val="0"/>
              </w:rPr>
              <w:t xml:space="preserve">Garantizara al usuario el acceso de información y la modificación de cualquier dato.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acceso a la información al administrador o personal a cargo con la intención de consultar o registrar información.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079.000000000001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362"/>
        <w:tblGridChange w:id="0">
          <w:tblGrid>
            <w:gridCol w:w="1717"/>
            <w:gridCol w:w="63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Interacción usuario y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la interacción del usuario con el sistema  y sus componentes.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debe permitir la funcionabilidad de los botones que se  presenta en pantalla  y que generen  o transmitan una acción.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079.000000000001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362"/>
        <w:tblGridChange w:id="0">
          <w:tblGrid>
            <w:gridCol w:w="1717"/>
            <w:gridCol w:w="63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Rendimiento y disponibilidad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tendrá que estar en funcionamiento las 24 horas  y trabajar de forma estable  sin mostrar anomalías.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disponibilidad del sistema es fundamental para el proceso y registro de los artículos y su ingreso de características.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079.000000000001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362"/>
        <w:tblGridChange w:id="0">
          <w:tblGrid>
            <w:gridCol w:w="1717"/>
            <w:gridCol w:w="63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Respuesta.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ser capaz de dar respuesta al usuario en menos de 5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trabajar eficazmente en las operaciones o acciones   que realice  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079.000000000001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362"/>
        <w:tblGridChange w:id="0">
          <w:tblGrid>
            <w:gridCol w:w="1717"/>
            <w:gridCol w:w="63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Seguridad en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garantizará</w:t>
            </w:r>
            <w:r w:rsidDel="00000000" w:rsidR="00000000" w:rsidRPr="00000000">
              <w:rPr>
                <w:color w:val="000000"/>
                <w:rtl w:val="0"/>
              </w:rPr>
              <w:t xml:space="preserve"> a los usuarios una seguridad en cuanto a la información que se procede en 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Garantizar la seguridad del sistema con respecto a la información y  datos que se manejan bajo la protección necesaria   y el  acceso a ella la tendrá  el administrador o el creador del perfil.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079.000000000001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6362"/>
        <w:tblGridChange w:id="0">
          <w:tblGrid>
            <w:gridCol w:w="1717"/>
            <w:gridCol w:w="63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Mensajes de alerta.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enviara alertas de error o mensajes de validación exitosamente.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Garantizar al usuario que hay datos incorrectos o que no han sido  registrados aun en sistema o al contrario registro exitoso.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keepNext w:val="0"/>
        <w:widowControl w:val="0"/>
        <w:numPr>
          <w:ilvl w:val="2"/>
          <w:numId w:val="1"/>
        </w:numPr>
        <w:spacing w:before="120" w:lineRule="auto"/>
        <w:ind w:left="2160" w:hanging="360"/>
        <w:rPr>
          <w:sz w:val="24"/>
          <w:szCs w:val="24"/>
        </w:rPr>
      </w:pPr>
      <w:bookmarkStart w:colFirst="0" w:colLast="0" w:name="_heading=h.30j0zll" w:id="4"/>
      <w:bookmarkEnd w:id="4"/>
      <w:r w:rsidDel="00000000" w:rsidR="00000000" w:rsidRPr="00000000">
        <w:rPr>
          <w:sz w:val="24"/>
          <w:szCs w:val="24"/>
          <w:rtl w:val="0"/>
        </w:rPr>
        <w:t xml:space="preserve">         IFU   Interfaces de usuario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keepNext w:val="0"/>
        <w:widowControl w:val="0"/>
        <w:spacing w:before="120" w:lineRule="auto"/>
        <w:ind w:left="2160" w:firstLine="1800"/>
        <w:rPr>
          <w:sz w:val="24"/>
          <w:szCs w:val="24"/>
        </w:rPr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keepNext w:val="0"/>
        <w:widowControl w:val="0"/>
        <w:numPr>
          <w:ilvl w:val="2"/>
          <w:numId w:val="1"/>
        </w:numPr>
        <w:spacing w:before="12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INH Interfaces de hardware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21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Será necesario disponer de equipos de cómputos en perfecto estado con las siguientes características: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Laptop Dell Inspiron 14 " - Intel Core i3-5005u - 4GB - 500GB - Windows 10 </w:t>
      </w:r>
    </w:p>
    <w:p w:rsidR="00000000" w:rsidDel="00000000" w:rsidP="00000000" w:rsidRDefault="00000000" w:rsidRPr="00000000" w14:paraId="000001D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Características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Pantalla de 14 pulgadas 1366 x 768 Pixeles</w:t>
      </w:r>
    </w:p>
    <w:p w:rsidR="00000000" w:rsidDel="00000000" w:rsidP="00000000" w:rsidRDefault="00000000" w:rsidRPr="00000000" w14:paraId="000001D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Procesador Intel Core i3-5005U 2GHz</w:t>
      </w:r>
    </w:p>
    <w:p w:rsidR="00000000" w:rsidDel="00000000" w:rsidP="00000000" w:rsidRDefault="00000000" w:rsidRPr="00000000" w14:paraId="000001E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Memoria RAM 4GB DDR3L</w:t>
      </w:r>
    </w:p>
    <w:p w:rsidR="00000000" w:rsidDel="00000000" w:rsidP="00000000" w:rsidRDefault="00000000" w:rsidRPr="00000000" w14:paraId="000001E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Disco duro de 500GB</w:t>
      </w:r>
    </w:p>
    <w:p w:rsidR="00000000" w:rsidDel="00000000" w:rsidP="00000000" w:rsidRDefault="00000000" w:rsidRPr="00000000" w14:paraId="000001E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Gráficos Nvidia GeForce 920M 2GB</w:t>
      </w:r>
    </w:p>
    <w:p w:rsidR="00000000" w:rsidDel="00000000" w:rsidP="00000000" w:rsidRDefault="00000000" w:rsidRPr="00000000" w14:paraId="000001E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Puertos USB 2.0(2) USB 3.0(1)</w:t>
      </w:r>
    </w:p>
    <w:p w:rsidR="00000000" w:rsidDel="00000000" w:rsidP="00000000" w:rsidRDefault="00000000" w:rsidRPr="00000000" w14:paraId="000001E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Puerto HDMI</w:t>
      </w:r>
    </w:p>
    <w:p w:rsidR="00000000" w:rsidDel="00000000" w:rsidP="00000000" w:rsidRDefault="00000000" w:rsidRPr="00000000" w14:paraId="000001E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Bluetooth</w:t>
      </w:r>
    </w:p>
    <w:p w:rsidR="00000000" w:rsidDel="00000000" w:rsidP="00000000" w:rsidRDefault="00000000" w:rsidRPr="00000000" w14:paraId="000001E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E7">
      <w:pPr>
        <w:pStyle w:val="Heading3"/>
        <w:keepNext w:val="0"/>
        <w:widowControl w:val="0"/>
        <w:numPr>
          <w:ilvl w:val="2"/>
          <w:numId w:val="1"/>
        </w:numPr>
        <w:spacing w:before="120" w:lineRule="auto"/>
        <w:ind w:left="2160" w:hanging="360"/>
        <w:rPr>
          <w:sz w:val="24"/>
          <w:szCs w:val="24"/>
        </w:rPr>
      </w:pPr>
      <w:bookmarkStart w:colFirst="0" w:colLast="0" w:name="_heading=h.3znysh7" w:id="6"/>
      <w:bookmarkEnd w:id="6"/>
      <w:r w:rsidDel="00000000" w:rsidR="00000000" w:rsidRPr="00000000">
        <w:rPr>
          <w:b w:val="0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IFS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Interfaces de software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Sistema Operativo: Windows 10.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hanging="360"/>
        <w:rPr>
          <w:color w:val="000000"/>
        </w:rPr>
      </w:pPr>
      <w:bookmarkStart w:colFirst="0" w:colLast="0" w:name="_heading=h.2et92p0" w:id="7"/>
      <w:bookmarkEnd w:id="7"/>
      <w:r w:rsidDel="00000000" w:rsidR="00000000" w:rsidRPr="00000000">
        <w:rPr>
          <w:color w:val="000000"/>
          <w:rtl w:val="0"/>
        </w:rPr>
        <w:t xml:space="preserve">Explorador: Mozilla o Chrome.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4D22"/>
    <w:rPr>
      <w:rFonts w:cs="Times New Roman" w:eastAsia="Times New Roman"/>
      <w:szCs w:val="24"/>
      <w:lang w:eastAsia="es-ES" w:val="es-ES"/>
    </w:rPr>
  </w:style>
  <w:style w:type="paragraph" w:styleId="Ttulo1">
    <w:name w:val="heading 1"/>
    <w:basedOn w:val="Normal"/>
    <w:next w:val="Normalindentado1"/>
    <w:link w:val="Ttulo1Car"/>
    <w:qFormat w:val="1"/>
    <w:rsid w:val="00262CFE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 w:val="1"/>
    <w:rsid w:val="00262CFE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 w:val="1"/>
    <w:rsid w:val="00262CFE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indentado2" w:customStyle="1">
    <w:name w:val="Normal indentado 2"/>
    <w:basedOn w:val="Normal"/>
    <w:rsid w:val="008F4D22"/>
    <w:pPr>
      <w:ind w:left="600"/>
    </w:pPr>
  </w:style>
  <w:style w:type="paragraph" w:styleId="guiazul" w:customStyle="1">
    <w:name w:val="guiazul"/>
    <w:basedOn w:val="NormalWeb"/>
    <w:rsid w:val="008F4D22"/>
    <w:rPr>
      <w:rFonts w:ascii="Arial" w:hAnsi="Arial"/>
      <w:i w:val="1"/>
      <w:color w:val="0000ff"/>
      <w:sz w:val="20"/>
    </w:rPr>
  </w:style>
  <w:style w:type="paragraph" w:styleId="Default" w:customStyle="1">
    <w:name w:val="Default"/>
    <w:rsid w:val="008F4D22"/>
    <w:pPr>
      <w:tabs>
        <w:tab w:val="left" w:pos="709"/>
      </w:tabs>
      <w:suppressAutoHyphens w:val="1"/>
      <w:spacing w:after="200" w:line="276" w:lineRule="atLeast"/>
    </w:pPr>
    <w:rPr>
      <w:rFonts w:ascii="Calibri" w:cs="Times New Roman" w:eastAsia="DejaVu Sans" w:hAnsi="Calibri"/>
      <w:lang w:val="es-VE"/>
    </w:rPr>
  </w:style>
  <w:style w:type="paragraph" w:styleId="NormalWeb">
    <w:name w:val="Normal (Web)"/>
    <w:basedOn w:val="Normal"/>
    <w:uiPriority w:val="99"/>
    <w:semiHidden w:val="1"/>
    <w:unhideWhenUsed w:val="1"/>
    <w:rsid w:val="008F4D22"/>
    <w:rPr>
      <w:rFonts w:ascii="Times New Roman" w:hAnsi="Times New Roman"/>
      <w:sz w:val="24"/>
    </w:rPr>
  </w:style>
  <w:style w:type="paragraph" w:styleId="Sinespaciado">
    <w:name w:val="No Spacing"/>
    <w:uiPriority w:val="1"/>
    <w:qFormat w:val="1"/>
    <w:rsid w:val="008F4D22"/>
    <w:rPr>
      <w:rFonts w:ascii="Calibri" w:cs="Times New Roman" w:eastAsia="Calibri" w:hAnsi="Calibri"/>
      <w:lang w:val="es-ES"/>
    </w:rPr>
  </w:style>
  <w:style w:type="paragraph" w:styleId="Prrafodelista">
    <w:name w:val="List Paragraph"/>
    <w:basedOn w:val="Default"/>
    <w:qFormat w:val="1"/>
    <w:rsid w:val="00FE1D74"/>
  </w:style>
  <w:style w:type="paragraph" w:styleId="Normalindentado1" w:customStyle="1">
    <w:name w:val="Normal indentado 1"/>
    <w:basedOn w:val="Normal"/>
    <w:rsid w:val="006A66A5"/>
    <w:pPr>
      <w:ind w:left="300"/>
    </w:pPr>
  </w:style>
  <w:style w:type="character" w:styleId="Ttulo1Car" w:customStyle="1">
    <w:name w:val="Título 1 Car"/>
    <w:basedOn w:val="Fuentedeprrafopredeter"/>
    <w:link w:val="Ttulo1"/>
    <w:rsid w:val="00262CFE"/>
    <w:rPr>
      <w:rFonts w:ascii="Arial" w:cs="Arial" w:eastAsia="Times New Roman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basedOn w:val="Fuentedeprrafopredeter"/>
    <w:link w:val="Ttulo2"/>
    <w:rsid w:val="00262CFE"/>
    <w:rPr>
      <w:rFonts w:ascii="Arial" w:cs="Arial" w:eastAsia="Times New Roman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basedOn w:val="Fuentedeprrafopredeter"/>
    <w:link w:val="Ttulo3"/>
    <w:rsid w:val="00262CFE"/>
    <w:rPr>
      <w:rFonts w:ascii="Arial" w:cs="Arial" w:eastAsia="Times New Roman" w:hAnsi="Arial"/>
      <w:b w:val="1"/>
      <w:bCs w:val="1"/>
      <w:sz w:val="26"/>
      <w:szCs w:val="26"/>
      <w:lang w:eastAsia="es-ES" w:val="es-ES"/>
    </w:rPr>
  </w:style>
  <w:style w:type="paragraph" w:styleId="Normalindentado3" w:customStyle="1">
    <w:name w:val="Normal indentado 3"/>
    <w:basedOn w:val="Normal"/>
    <w:rsid w:val="00262CFE"/>
    <w:pPr>
      <w:ind w:left="1200"/>
    </w:pPr>
  </w:style>
  <w:style w:type="paragraph" w:styleId="TDC2">
    <w:name w:val="toc 2"/>
    <w:basedOn w:val="Normal"/>
    <w:next w:val="Normal"/>
    <w:autoRedefine w:val="1"/>
    <w:uiPriority w:val="39"/>
    <w:rsid w:val="00262CFE"/>
    <w:pPr>
      <w:spacing w:before="240"/>
    </w:pPr>
    <w:rPr>
      <w:b w:val="1"/>
      <w:bCs w:val="1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infoblue" w:customStyle="1">
    <w:name w:val="infoblue"/>
    <w:basedOn w:val="Normal"/>
    <w:rsid w:val="005A0870"/>
    <w:pPr>
      <w:spacing w:after="120" w:line="240" w:lineRule="atLeast"/>
      <w:ind w:left="720"/>
    </w:pPr>
    <w:rPr>
      <w:rFonts w:ascii="Verdana" w:eastAsia="Arial Unicode MS" w:hAnsi="Verdana"/>
      <w:i w:val="1"/>
      <w:iCs w:val="1"/>
      <w:color w:val="0000ff"/>
      <w:szCs w:val="20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OQ6+EAqYYANqTPyyKXMo1X3Nw==">AMUW2mV6sbCpvTlXRV0KnA7vbAnEg6pCYP7X7IBK6SVVxsdHu0VvY/6jTT6UZkRt7oZT9R8ewqHs6UIhsNGhKfxLhY0nxBbcbsP+VVzYiD0cyL8RHb1TgWQoy3mPs1TLe7ilKnKmx1fmqW3rAI7UcWtlJkxKQhLJWItM2c0DkqRtUQYOhsNWrZOFpDpbNYnSOzrqp8ywERjZp3hagKamqRFjsyTjbgutmILnRTufN5CQChukKEAIZyI=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2021-02-22T04:42:00Z</dcterms:created>
  <dc:creator>Usuario de Windows</dc:creator>
</cp:coreProperties>
</file>