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079" w:rsidRDefault="00940079"/>
    <w:p w:rsidR="00940079" w:rsidRDefault="00940079">
      <w:r>
        <w:t>1.</w:t>
      </w:r>
      <w:r w:rsidR="00B26A70">
        <w:t xml:space="preserve"> </w:t>
      </w:r>
      <w:r w:rsidR="00B26A70">
        <w:rPr>
          <w:noProof/>
        </w:rPr>
        <w:drawing>
          <wp:inline distT="0" distB="0" distL="0" distR="0">
            <wp:extent cx="904875" cy="514350"/>
            <wp:effectExtent l="0" t="0" r="9525" b="0"/>
            <wp:docPr id="1" name="Picture 1" descr="CALPR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PRO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A70" w:rsidRPr="00B26A70" w:rsidRDefault="00B26A70" w:rsidP="00B26A7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2"/>
          <w:szCs w:val="41"/>
        </w:rPr>
      </w:pPr>
      <w:r w:rsidRPr="00B26A70">
        <w:rPr>
          <w:rFonts w:ascii="Arial" w:eastAsia="Times New Roman" w:hAnsi="Arial" w:cs="Arial"/>
          <w:color w:val="000000"/>
          <w:kern w:val="36"/>
          <w:sz w:val="32"/>
          <w:szCs w:val="41"/>
        </w:rPr>
        <w:t>C</w:t>
      </w:r>
      <w:r w:rsidRPr="00B26A70">
        <w:rPr>
          <w:rFonts w:ascii="Arial" w:eastAsia="Times New Roman" w:hAnsi="Arial" w:cs="Arial"/>
          <w:color w:val="000000"/>
          <w:kern w:val="36"/>
          <w:sz w:val="24"/>
          <w:szCs w:val="33"/>
        </w:rPr>
        <w:t>ALIFORNIA</w:t>
      </w:r>
      <w:r w:rsidRPr="00B26A70">
        <w:rPr>
          <w:rFonts w:ascii="Arial" w:eastAsia="Times New Roman" w:hAnsi="Arial" w:cs="Arial"/>
          <w:color w:val="000000"/>
          <w:kern w:val="36"/>
          <w:sz w:val="32"/>
          <w:szCs w:val="41"/>
        </w:rPr>
        <w:t> A</w:t>
      </w:r>
      <w:r w:rsidRPr="00B26A70">
        <w:rPr>
          <w:rFonts w:ascii="Arial" w:eastAsia="Times New Roman" w:hAnsi="Arial" w:cs="Arial"/>
          <w:color w:val="000000"/>
          <w:kern w:val="36"/>
          <w:sz w:val="24"/>
          <w:szCs w:val="33"/>
        </w:rPr>
        <w:t>DULT</w:t>
      </w:r>
      <w:r w:rsidRPr="00B26A70">
        <w:rPr>
          <w:rFonts w:ascii="Arial" w:eastAsia="Times New Roman" w:hAnsi="Arial" w:cs="Arial"/>
          <w:color w:val="000000"/>
          <w:kern w:val="36"/>
          <w:sz w:val="32"/>
          <w:szCs w:val="41"/>
        </w:rPr>
        <w:t> L</w:t>
      </w:r>
      <w:r w:rsidRPr="00B26A70">
        <w:rPr>
          <w:rFonts w:ascii="Arial" w:eastAsia="Times New Roman" w:hAnsi="Arial" w:cs="Arial"/>
          <w:color w:val="000000"/>
          <w:kern w:val="36"/>
          <w:sz w:val="24"/>
          <w:szCs w:val="33"/>
        </w:rPr>
        <w:t>ITERACY</w:t>
      </w:r>
      <w:r w:rsidRPr="00B26A70">
        <w:rPr>
          <w:rFonts w:ascii="Arial" w:eastAsia="Times New Roman" w:hAnsi="Arial" w:cs="Arial"/>
          <w:color w:val="000000"/>
          <w:kern w:val="36"/>
          <w:sz w:val="32"/>
          <w:szCs w:val="41"/>
        </w:rPr>
        <w:t> P</w:t>
      </w:r>
      <w:r w:rsidRPr="00B26A70">
        <w:rPr>
          <w:rFonts w:ascii="Arial" w:eastAsia="Times New Roman" w:hAnsi="Arial" w:cs="Arial"/>
          <w:color w:val="000000"/>
          <w:kern w:val="36"/>
          <w:sz w:val="24"/>
          <w:szCs w:val="33"/>
        </w:rPr>
        <w:t>ROFESSIONAL</w:t>
      </w:r>
      <w:r w:rsidRPr="00B26A70">
        <w:rPr>
          <w:rFonts w:ascii="Arial" w:eastAsia="Times New Roman" w:hAnsi="Arial" w:cs="Arial"/>
          <w:color w:val="000000"/>
          <w:kern w:val="36"/>
          <w:sz w:val="32"/>
          <w:szCs w:val="41"/>
        </w:rPr>
        <w:t> D</w:t>
      </w:r>
      <w:r w:rsidRPr="00B26A70">
        <w:rPr>
          <w:rFonts w:ascii="Arial" w:eastAsia="Times New Roman" w:hAnsi="Arial" w:cs="Arial"/>
          <w:color w:val="000000"/>
          <w:kern w:val="36"/>
          <w:sz w:val="24"/>
          <w:szCs w:val="33"/>
        </w:rPr>
        <w:t>EVELOPMENT</w:t>
      </w:r>
      <w:r w:rsidRPr="00B26A70">
        <w:rPr>
          <w:rFonts w:ascii="Arial" w:eastAsia="Times New Roman" w:hAnsi="Arial" w:cs="Arial"/>
          <w:color w:val="000000"/>
          <w:kern w:val="36"/>
          <w:sz w:val="32"/>
          <w:szCs w:val="41"/>
        </w:rPr>
        <w:t> P</w:t>
      </w:r>
      <w:r w:rsidRPr="00B26A70">
        <w:rPr>
          <w:rFonts w:ascii="Arial" w:eastAsia="Times New Roman" w:hAnsi="Arial" w:cs="Arial"/>
          <w:color w:val="000000"/>
          <w:kern w:val="36"/>
          <w:sz w:val="24"/>
          <w:szCs w:val="33"/>
        </w:rPr>
        <w:t>ROJECT</w:t>
      </w:r>
      <w:r w:rsidRPr="00B26A70">
        <w:rPr>
          <w:rFonts w:ascii="Arial" w:eastAsia="Times New Roman" w:hAnsi="Arial" w:cs="Arial"/>
          <w:color w:val="000000"/>
          <w:kern w:val="36"/>
          <w:sz w:val="32"/>
          <w:szCs w:val="41"/>
        </w:rPr>
        <w:br/>
      </w:r>
      <w:r w:rsidRPr="00B26A70">
        <w:rPr>
          <w:rFonts w:ascii="Arial" w:eastAsia="Times New Roman" w:hAnsi="Arial" w:cs="Arial"/>
          <w:i/>
          <w:iCs/>
          <w:color w:val="000000"/>
          <w:kern w:val="36"/>
          <w:sz w:val="18"/>
          <w:szCs w:val="24"/>
        </w:rPr>
        <w:t>Providing Professional Learning To Improve Student Learning</w:t>
      </w:r>
    </w:p>
    <w:p w:rsidR="00774F7B" w:rsidRDefault="00C150FD" w:rsidP="00C150FD">
      <w:pPr>
        <w:pStyle w:val="Heading2"/>
        <w:spacing w:before="0"/>
      </w:pPr>
      <w:r>
        <w:rPr>
          <w:rFonts w:ascii="Arial" w:hAnsi="Arial" w:cs="Arial"/>
          <w:b w:val="0"/>
          <w:bCs w:val="0"/>
          <w:smallCaps/>
          <w:color w:val="FFFFFF"/>
          <w:sz w:val="41"/>
          <w:szCs w:val="41"/>
        </w:rPr>
        <w:t>Adult E</w:t>
      </w:r>
      <w:r>
        <w:rPr>
          <w:rFonts w:ascii="Arial" w:hAnsi="Arial" w:cs="Arial"/>
          <w:b w:val="0"/>
          <w:bCs w:val="0"/>
          <w:smallCaps/>
          <w:color w:val="FFFFFF"/>
          <w:sz w:val="41"/>
          <w:szCs w:val="41"/>
        </w:rPr>
        <w:t>ducation Research Webinar Seri</w:t>
      </w:r>
      <w:r>
        <w:rPr>
          <w:rFonts w:ascii="Arial" w:hAnsi="Arial" w:cs="Arial"/>
          <w:b w:val="0"/>
          <w:bCs w:val="0"/>
          <w:smallCaps/>
          <w:color w:val="FFFFFF"/>
          <w:sz w:val="41"/>
          <w:szCs w:val="41"/>
        </w:rPr>
        <w:t xml:space="preserve"> </w:t>
      </w:r>
      <w:hyperlink r:id="rId8" w:history="1">
        <w:r w:rsidR="00940079" w:rsidRPr="0061448A">
          <w:rPr>
            <w:rStyle w:val="Hyperlink"/>
          </w:rPr>
          <w:t>http://www.calpro-online.org/researchwebinars.asp</w:t>
        </w:r>
      </w:hyperlink>
    </w:p>
    <w:p w:rsidR="00940079" w:rsidRDefault="00940079"/>
    <w:p w:rsidR="00C150FD" w:rsidRDefault="00C150FD">
      <w:r>
        <w:t xml:space="preserve">2. </w:t>
      </w:r>
      <w:r w:rsidR="00164FA2">
        <w:t xml:space="preserve"> </w:t>
      </w:r>
      <w:r w:rsidR="00164FA2">
        <w:rPr>
          <w:noProof/>
        </w:rPr>
        <w:drawing>
          <wp:inline distT="0" distB="0" distL="0" distR="0">
            <wp:extent cx="1666875" cy="781050"/>
            <wp:effectExtent l="0" t="0" r="9525" b="0"/>
            <wp:docPr id="2" name="Picture 2" descr="COA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AB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675" w:rsidRPr="00901675" w:rsidRDefault="00901675" w:rsidP="00901675">
      <w:pPr>
        <w:pStyle w:val="Heading1"/>
        <w:shd w:val="clear" w:color="auto" w:fill="FFFFFF"/>
        <w:spacing w:before="0" w:beforeAutospacing="0" w:after="0" w:afterAutospacing="0" w:line="288" w:lineRule="atLeast"/>
        <w:rPr>
          <w:rStyle w:val="Strong"/>
          <w:rFonts w:ascii="adobe-garamond-pro" w:hAnsi="adobe-garamond-pro"/>
          <w:b/>
          <w:bCs/>
          <w:sz w:val="42"/>
        </w:rPr>
      </w:pPr>
      <w:r w:rsidRPr="00901675">
        <w:rPr>
          <w:rStyle w:val="Strong"/>
          <w:rFonts w:ascii="adobe-garamond-pro" w:hAnsi="adobe-garamond-pro"/>
          <w:b/>
          <w:bCs/>
          <w:sz w:val="42"/>
        </w:rPr>
        <w:t>Professional Development Webinars (FREE)</w:t>
      </w:r>
    </w:p>
    <w:p w:rsidR="00901675" w:rsidRDefault="00901675">
      <w:pPr>
        <w:rPr>
          <w:sz w:val="28"/>
        </w:rPr>
      </w:pPr>
    </w:p>
    <w:p w:rsidR="00C150FD" w:rsidRDefault="00C150FD">
      <w:pPr>
        <w:rPr>
          <w:sz w:val="28"/>
        </w:rPr>
      </w:pPr>
      <w:hyperlink r:id="rId10" w:history="1">
        <w:r w:rsidRPr="00901675">
          <w:rPr>
            <w:rStyle w:val="Hyperlink"/>
            <w:sz w:val="28"/>
          </w:rPr>
          <w:t>http://www.coabe.org/pdwebinars1/</w:t>
        </w:r>
      </w:hyperlink>
      <w:r w:rsidRPr="00901675">
        <w:rPr>
          <w:sz w:val="28"/>
        </w:rPr>
        <w:t xml:space="preserve"> </w:t>
      </w:r>
    </w:p>
    <w:p w:rsidR="00901675" w:rsidRDefault="00901675">
      <w:pPr>
        <w:rPr>
          <w:sz w:val="28"/>
        </w:rPr>
      </w:pPr>
    </w:p>
    <w:p w:rsidR="00901675" w:rsidRPr="00901675" w:rsidRDefault="00901675">
      <w:pPr>
        <w:rPr>
          <w:sz w:val="28"/>
        </w:rPr>
      </w:pPr>
      <w:r>
        <w:rPr>
          <w:sz w:val="28"/>
        </w:rPr>
        <w:t xml:space="preserve">3. </w:t>
      </w:r>
      <w:bookmarkStart w:id="0" w:name="_GoBack"/>
      <w:bookmarkEnd w:id="0"/>
    </w:p>
    <w:sectPr w:rsidR="00901675" w:rsidRPr="0090167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0A9" w:rsidRDefault="005170A9" w:rsidP="00940079">
      <w:pPr>
        <w:spacing w:after="0" w:line="240" w:lineRule="auto"/>
      </w:pPr>
      <w:r>
        <w:separator/>
      </w:r>
    </w:p>
  </w:endnote>
  <w:endnote w:type="continuationSeparator" w:id="0">
    <w:p w:rsidR="005170A9" w:rsidRDefault="005170A9" w:rsidP="00940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dobe-garamond-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0A9" w:rsidRDefault="005170A9" w:rsidP="00940079">
      <w:pPr>
        <w:spacing w:after="0" w:line="240" w:lineRule="auto"/>
      </w:pPr>
      <w:r>
        <w:separator/>
      </w:r>
    </w:p>
  </w:footnote>
  <w:footnote w:type="continuationSeparator" w:id="0">
    <w:p w:rsidR="005170A9" w:rsidRDefault="005170A9" w:rsidP="00940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079" w:rsidRDefault="00940079">
    <w:pPr>
      <w:pStyle w:val="Header"/>
    </w:pPr>
    <w:r>
      <w:t xml:space="preserve">Professional Development – WEBINARS                                                                                </w:t>
    </w:r>
    <w:r>
      <w:fldChar w:fldCharType="begin"/>
    </w:r>
    <w:r>
      <w:instrText xml:space="preserve"> DATE \@ "MMMM d, yyyy" </w:instrText>
    </w:r>
    <w:r>
      <w:fldChar w:fldCharType="separate"/>
    </w:r>
    <w:r>
      <w:rPr>
        <w:noProof/>
      </w:rPr>
      <w:t>September 2, 2016</w:t>
    </w:r>
    <w:r>
      <w:fldChar w:fldCharType="end"/>
    </w:r>
  </w:p>
  <w:p w:rsidR="00940079" w:rsidRDefault="009400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079"/>
    <w:rsid w:val="00164FA2"/>
    <w:rsid w:val="005170A9"/>
    <w:rsid w:val="00774F7B"/>
    <w:rsid w:val="00901675"/>
    <w:rsid w:val="00940079"/>
    <w:rsid w:val="00B26A70"/>
    <w:rsid w:val="00C1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6A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0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007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0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079"/>
  </w:style>
  <w:style w:type="paragraph" w:styleId="Footer">
    <w:name w:val="footer"/>
    <w:basedOn w:val="Normal"/>
    <w:link w:val="FooterChar"/>
    <w:uiPriority w:val="99"/>
    <w:unhideWhenUsed/>
    <w:rsid w:val="00940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079"/>
  </w:style>
  <w:style w:type="paragraph" w:styleId="BalloonText">
    <w:name w:val="Balloon Text"/>
    <w:basedOn w:val="Normal"/>
    <w:link w:val="BalloonTextChar"/>
    <w:uiPriority w:val="99"/>
    <w:semiHidden/>
    <w:unhideWhenUsed/>
    <w:rsid w:val="00940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7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26A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mcaps">
    <w:name w:val="smcaps"/>
    <w:basedOn w:val="DefaultParagraphFont"/>
    <w:rsid w:val="00B26A70"/>
  </w:style>
  <w:style w:type="character" w:customStyle="1" w:styleId="apple-converted-space">
    <w:name w:val="apple-converted-space"/>
    <w:basedOn w:val="DefaultParagraphFont"/>
    <w:rsid w:val="00B26A70"/>
  </w:style>
  <w:style w:type="character" w:customStyle="1" w:styleId="Heading2Char">
    <w:name w:val="Heading 2 Char"/>
    <w:basedOn w:val="DefaultParagraphFont"/>
    <w:link w:val="Heading2"/>
    <w:uiPriority w:val="9"/>
    <w:rsid w:val="00C150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90167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6A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0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007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0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079"/>
  </w:style>
  <w:style w:type="paragraph" w:styleId="Footer">
    <w:name w:val="footer"/>
    <w:basedOn w:val="Normal"/>
    <w:link w:val="FooterChar"/>
    <w:uiPriority w:val="99"/>
    <w:unhideWhenUsed/>
    <w:rsid w:val="00940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079"/>
  </w:style>
  <w:style w:type="paragraph" w:styleId="BalloonText">
    <w:name w:val="Balloon Text"/>
    <w:basedOn w:val="Normal"/>
    <w:link w:val="BalloonTextChar"/>
    <w:uiPriority w:val="99"/>
    <w:semiHidden/>
    <w:unhideWhenUsed/>
    <w:rsid w:val="00940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7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26A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mcaps">
    <w:name w:val="smcaps"/>
    <w:basedOn w:val="DefaultParagraphFont"/>
    <w:rsid w:val="00B26A70"/>
  </w:style>
  <w:style w:type="character" w:customStyle="1" w:styleId="apple-converted-space">
    <w:name w:val="apple-converted-space"/>
    <w:basedOn w:val="DefaultParagraphFont"/>
    <w:rsid w:val="00B26A70"/>
  </w:style>
  <w:style w:type="character" w:customStyle="1" w:styleId="Heading2Char">
    <w:name w:val="Heading 2 Char"/>
    <w:basedOn w:val="DefaultParagraphFont"/>
    <w:link w:val="Heading2"/>
    <w:uiPriority w:val="9"/>
    <w:rsid w:val="00C150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9016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7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lpro-online.org/researchwebinars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coabe.org/pdwebinars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cacruz</dc:creator>
  <cp:lastModifiedBy>cacruz</cp:lastModifiedBy>
  <cp:revision>5</cp:revision>
  <dcterms:created xsi:type="dcterms:W3CDTF">2016-09-02T22:55:00Z</dcterms:created>
  <dcterms:modified xsi:type="dcterms:W3CDTF">2016-09-02T23:02:00Z</dcterms:modified>
</cp:coreProperties>
</file>