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C46" w:rsidRPr="00984D9C" w:rsidRDefault="00F34AB8" w:rsidP="00F34AB8">
      <w:pPr>
        <w:spacing w:line="240" w:lineRule="auto"/>
        <w:jc w:val="center"/>
        <w:rPr>
          <w:rFonts w:eastAsia="Arial"/>
          <w:b/>
        </w:rPr>
      </w:pPr>
      <w:r w:rsidRPr="00984D9C">
        <w:rPr>
          <w:rFonts w:eastAsia="Arial"/>
          <w:b/>
        </w:rPr>
        <w:t xml:space="preserve">GT </w:t>
      </w:r>
      <w:r w:rsidR="00984D9C">
        <w:rPr>
          <w:rFonts w:eastAsia="Arial"/>
          <w:b/>
        </w:rPr>
        <w:t xml:space="preserve">- </w:t>
      </w:r>
      <w:bookmarkStart w:id="0" w:name="_GoBack"/>
      <w:bookmarkEnd w:id="0"/>
      <w:r w:rsidRPr="00984D9C">
        <w:rPr>
          <w:rFonts w:eastAsia="Arial"/>
          <w:b/>
        </w:rPr>
        <w:t>QUESTÃO SOCIAL, POLÍTICA SOCIAL E SERVIÇO SOCIAL</w:t>
      </w:r>
    </w:p>
    <w:p w:rsidR="00BA2C46" w:rsidRPr="00F34AB8" w:rsidRDefault="00BA2C46" w:rsidP="00F34AB8">
      <w:pPr>
        <w:spacing w:line="240" w:lineRule="auto"/>
        <w:jc w:val="center"/>
        <w:rPr>
          <w:rFonts w:eastAsia="Arial"/>
        </w:rPr>
      </w:pPr>
      <w:r w:rsidRPr="00F34AB8">
        <w:rPr>
          <w:rFonts w:eastAsia="Arial"/>
        </w:rPr>
        <w:t>Modalidade da Apresentação: Comunicação Oral</w:t>
      </w:r>
    </w:p>
    <w:p w:rsidR="00BA2C46" w:rsidRPr="001D1E2B" w:rsidRDefault="00BA2C46" w:rsidP="00F34AB8">
      <w:pPr>
        <w:rPr>
          <w:rFonts w:eastAsia="Arial"/>
        </w:rPr>
      </w:pPr>
    </w:p>
    <w:p w:rsidR="00BA2C46" w:rsidRDefault="00BA2C46" w:rsidP="00F34AB8">
      <w:pPr>
        <w:pStyle w:val="Ttulo"/>
      </w:pPr>
      <w:r>
        <w:t>SERVIÇO SOCIAL NA SAÚDE:</w:t>
      </w:r>
      <w:r w:rsidR="00F34AB8">
        <w:t xml:space="preserve"> o processo de trabalho do assistente social no âmbito hospitalar</w:t>
      </w:r>
    </w:p>
    <w:p w:rsidR="00BA2C46" w:rsidRDefault="00BA2C46" w:rsidP="00F34AB8">
      <w:pPr>
        <w:spacing w:line="240" w:lineRule="auto"/>
        <w:jc w:val="right"/>
        <w:rPr>
          <w:rFonts w:eastAsia="Arial"/>
        </w:rPr>
      </w:pPr>
      <w:r>
        <w:rPr>
          <w:rFonts w:eastAsia="Arial"/>
        </w:rPr>
        <w:t>Majorry Rosemilly Pereira da Silva</w:t>
      </w:r>
    </w:p>
    <w:p w:rsidR="00BA2C46" w:rsidRPr="007D1AC9" w:rsidRDefault="00BA2C46" w:rsidP="00F34AB8"/>
    <w:p w:rsidR="00F34AB8" w:rsidRPr="00F34AB8" w:rsidRDefault="00BA2C46" w:rsidP="00F34AB8">
      <w:pPr>
        <w:jc w:val="center"/>
        <w:rPr>
          <w:rFonts w:ascii="Arial" w:hAnsi="Arial" w:cs="Arial"/>
          <w:b/>
          <w:color w:val="C00000"/>
        </w:rPr>
      </w:pPr>
      <w:r w:rsidRPr="00F34AB8">
        <w:rPr>
          <w:rFonts w:ascii="Arial" w:hAnsi="Arial" w:cs="Arial"/>
          <w:b/>
          <w:color w:val="C00000"/>
        </w:rPr>
        <w:t>RESUMO</w:t>
      </w:r>
    </w:p>
    <w:p w:rsidR="00BA2C46" w:rsidRPr="00F34AB8" w:rsidRDefault="00BA2C46" w:rsidP="00F34AB8">
      <w:pPr>
        <w:spacing w:line="240" w:lineRule="auto"/>
        <w:rPr>
          <w:rFonts w:ascii="Arial" w:hAnsi="Arial" w:cs="Arial"/>
          <w:sz w:val="22"/>
        </w:rPr>
      </w:pPr>
      <w:r w:rsidRPr="00F34AB8">
        <w:rPr>
          <w:sz w:val="22"/>
        </w:rPr>
        <w:t xml:space="preserve">Este artigo discorre sobre a atuação do Assistente Social no Âmbito Hospitalar. Diante das pesquisas bibliográficas realizadas, entende-se que uma das políticas sociais em que o assistente social está inserido é a Saúde Pública. Dessa forma, nos motivou a pesquisar mais a fundo acerca do tema escolhido com o propósito de entendermos sobre os desafios e as possibilidades de trabalho desta categoria profissional junto aos espaços </w:t>
      </w:r>
      <w:r w:rsidR="00F34AB8" w:rsidRPr="00F34AB8">
        <w:rPr>
          <w:sz w:val="22"/>
        </w:rPr>
        <w:t>s</w:t>
      </w:r>
      <w:r w:rsidR="00F34AB8">
        <w:rPr>
          <w:sz w:val="22"/>
        </w:rPr>
        <w:t>ó</w:t>
      </w:r>
      <w:r w:rsidR="00F34AB8" w:rsidRPr="00F34AB8">
        <w:rPr>
          <w:sz w:val="22"/>
        </w:rPr>
        <w:t>cio</w:t>
      </w:r>
      <w:r w:rsidR="00F34AB8">
        <w:rPr>
          <w:sz w:val="22"/>
        </w:rPr>
        <w:t xml:space="preserve">s </w:t>
      </w:r>
      <w:r w:rsidR="00F34AB8" w:rsidRPr="00F34AB8">
        <w:rPr>
          <w:sz w:val="22"/>
        </w:rPr>
        <w:t>operacionais</w:t>
      </w:r>
      <w:r w:rsidRPr="00F34AB8">
        <w:rPr>
          <w:sz w:val="22"/>
        </w:rPr>
        <w:t xml:space="preserve"> vinculados a rede pública de saúde. Tem como objetivo compreender e explicar a importância de como se operacionaliza os serviços do profissional de Serviço Social dentro dos hospitais. A metodologia utilizada para a elaboração da pesquisa bibliográfica foi através de trabalhos disponibilizados em </w:t>
      </w:r>
      <w:r w:rsidR="00F34AB8" w:rsidRPr="00F34AB8">
        <w:rPr>
          <w:sz w:val="22"/>
        </w:rPr>
        <w:t>PDF</w:t>
      </w:r>
      <w:r w:rsidRPr="00F34AB8">
        <w:rPr>
          <w:sz w:val="22"/>
        </w:rPr>
        <w:t xml:space="preserve"> de autores da área, Constituição Federal, Lei Orgânica da Saúde – Lei 8.080, o Projeto ético político profissional do Serviço Social. Ademais, publicações do Conselho Nacional de Saúde, Conselho Federal de Serviço Social, o Scielo. Os resultados alcançados apontaram que a atuação do assistente social nos espaços de saúde contribui no processo de viabilizar os direitos sociais, realizando supervisões, acompanhamentos e identificando as vulnerabilidades sociais, sempre em busca de garantir uma melhor qualidade de vida ao paciente. Os desafios impostos no cotidiano do exercício profissional são eles: A falta de recursos públicos do governo não oferecidos ou bloqueados para o hospital, impedindo que o assistente social realize uma intervenção de qualidade; Além de vários tipos de expressões sociais, como: as violências, saneamento básico, ausência de cuidados, recursos financeiros, moradia entre várias outras questões. Por tanto, o assistente social defende a política de saúde como direito de todo cidadão e dever do Estado, propondo-se a contribuir para essa garantia através do fortalecimento de seus princípios de universalidade, equidade e integralidade. </w:t>
      </w:r>
    </w:p>
    <w:p w:rsidR="00F34AB8" w:rsidRDefault="00F34AB8" w:rsidP="00F34AB8">
      <w:pPr>
        <w:spacing w:line="240" w:lineRule="auto"/>
        <w:rPr>
          <w:sz w:val="22"/>
        </w:rPr>
      </w:pPr>
    </w:p>
    <w:p w:rsidR="00BA2C46" w:rsidRPr="00F34AB8" w:rsidRDefault="00BA2C46" w:rsidP="00F34AB8">
      <w:pPr>
        <w:spacing w:line="240" w:lineRule="auto"/>
        <w:rPr>
          <w:sz w:val="22"/>
        </w:rPr>
      </w:pPr>
      <w:r w:rsidRPr="00F34AB8">
        <w:rPr>
          <w:b/>
          <w:color w:val="C00000"/>
          <w:sz w:val="22"/>
        </w:rPr>
        <w:t>Palavras-chave:</w:t>
      </w:r>
      <w:r w:rsidRPr="00F34AB8">
        <w:rPr>
          <w:color w:val="C00000"/>
          <w:sz w:val="22"/>
        </w:rPr>
        <w:t xml:space="preserve"> </w:t>
      </w:r>
      <w:r w:rsidRPr="00F34AB8">
        <w:rPr>
          <w:sz w:val="22"/>
        </w:rPr>
        <w:t>Serviço Social. Política de Saúde. Trabalho.</w:t>
      </w:r>
    </w:p>
    <w:p w:rsidR="00BA2C46" w:rsidRDefault="00BA2C46" w:rsidP="00F34AB8">
      <w:pPr>
        <w:rPr>
          <w:rFonts w:ascii="Arial" w:hAnsi="Arial" w:cs="Arial"/>
        </w:rPr>
      </w:pPr>
    </w:p>
    <w:p w:rsidR="00BA2C46" w:rsidRDefault="00F34AB8" w:rsidP="00F34AB8">
      <w:pPr>
        <w:pStyle w:val="Ttulo1"/>
      </w:pPr>
      <w:r>
        <w:t xml:space="preserve">1 </w:t>
      </w:r>
      <w:r w:rsidR="00BA2C46" w:rsidRPr="00C00FA8">
        <w:t>INTRODUÇÃO</w:t>
      </w:r>
    </w:p>
    <w:p w:rsidR="00BA2C46" w:rsidRPr="00C00FA8" w:rsidRDefault="00F34AB8" w:rsidP="00F34AB8">
      <w:r>
        <w:tab/>
      </w:r>
      <w:r w:rsidR="00BA2C46" w:rsidRPr="00C00FA8">
        <w:t>O presente artigo aborda sobre uma análise da atuação do assistente social na política de saúde, especificamente no âmbito hospitalar. O trabalho buscou trazer a partir de dados referenciais a importância da atuação desse profissional e de sua profissão no contexto hospitalar, tendo em vista a elaboração deste trabalho científico.</w:t>
      </w:r>
    </w:p>
    <w:p w:rsidR="00BA2C46" w:rsidRPr="00C00FA8" w:rsidRDefault="00F34AB8" w:rsidP="00F34AB8">
      <w:r>
        <w:lastRenderedPageBreak/>
        <w:tab/>
      </w:r>
      <w:r w:rsidR="00BA2C46" w:rsidRPr="00C00FA8">
        <w:t>Entende-se que uma das políticas sociais em que o assistente social está inserido é a Saúde Pública, dessa forma nos motivou a pesquisar mais a fundo acerca do tema escolhido e já mencionado, haja vista a necessidade de entendimento da delimitação do problema relacionado aos desafios e as possibilidades de atuação e trabalho desta categoria profissional nos espaços sócio ocupacional vinculado a saúde. Os objetivos foram de analisar como se dá o seu processo de trabalho dentro dessa esfera junto às políticas sociais, suas ações e legislações vigentes de acordo com o seu projeto ético político, seu código de ética e a lei de regulamentação da profissão.</w:t>
      </w:r>
    </w:p>
    <w:p w:rsidR="00BA2C46" w:rsidRPr="00C00FA8" w:rsidRDefault="00F34AB8" w:rsidP="00F34AB8">
      <w:r>
        <w:tab/>
      </w:r>
      <w:r w:rsidR="00BA2C46" w:rsidRPr="00C00FA8">
        <w:t xml:space="preserve">A pesquisa apontou que a atuação do assistente social nas esferas de saúde contribui para a direção da objetivação dos direitos sociais. Faz supervisões e acompanha pacientes internados identificando todo tipo de vulnerabilidade social existente, sempre em busca de garantir uma melhor qualidade de vida ao paciente, compreendendo assim que a saúde é construída a partir de necessidades históricas e socialmente determinada que o assistente social a defende como direito de todo cidadão e dever do Estado, propondo-se a contribuir para essa garantia através do fortalecimento de seus princípios de universalidade, equidade e integralidade. </w:t>
      </w:r>
    </w:p>
    <w:p w:rsidR="00BA2C46" w:rsidRPr="00C00FA8" w:rsidRDefault="00F34AB8" w:rsidP="00F34AB8">
      <w:r>
        <w:tab/>
      </w:r>
      <w:r w:rsidR="00BA2C46" w:rsidRPr="00C00FA8">
        <w:t>Nesse sentido, se faz necessário e importante a atuação do assistente social dentro do hospital, pois a doença é ocasionada pela ausência de fatores sociais, e diante disso, o profissional de serviço social é o único capaz de ter um olhar que vai além da doença, na busca de solucionar os problemas de vulnerabilidades além do tratamento medicamentoso.</w:t>
      </w:r>
    </w:p>
    <w:p w:rsidR="00BA2C46" w:rsidRPr="00C00FA8" w:rsidRDefault="00F34AB8" w:rsidP="00F34AB8">
      <w:r>
        <w:tab/>
      </w:r>
      <w:r w:rsidR="00BA2C46" w:rsidRPr="00C00FA8">
        <w:t>Historicamente, a saúde pública no Brasil se configurou como uma política nacional a partir do início do século XX com a sistematização das práticas sanitárias, emergindo no contexto sociopolítico do país, na configuração do capi</w:t>
      </w:r>
      <w:r w:rsidR="00BA2C46">
        <w:t xml:space="preserve">talismo brasileiro. </w:t>
      </w:r>
      <w:r w:rsidR="00BA2C46" w:rsidRPr="00C00FA8">
        <w:t>Ademais, Segundo VASCONCELOS (2000), “A Saúde Pública está inserida no campo das Políticas Públicas e como direito social deve ser entendida como uma política de proteção às pessoas”.</w:t>
      </w:r>
    </w:p>
    <w:p w:rsidR="00BA2C46" w:rsidRPr="00C00FA8" w:rsidRDefault="00F34AB8" w:rsidP="00F34AB8">
      <w:r>
        <w:tab/>
      </w:r>
      <w:r w:rsidR="00BA2C46" w:rsidRPr="00C00FA8">
        <w:t xml:space="preserve">Sabemos o quanto a saúde pública avançou desde o seu início, deixou de ser restrito, passando a ser universalizado, tornando-se o Sistema Único de Saúde. Hoje, </w:t>
      </w:r>
      <w:r w:rsidR="00BA2C46" w:rsidRPr="00C00FA8">
        <w:lastRenderedPageBreak/>
        <w:t>a política social é considerada uma das maiores conquistas sociais da constituição de 1988, adquirindo os seus princípios e diretrizes nele exposto. Segundo a Constituição Federal: “A saúde é direito de todos e dever do Estado, garantido mediante políticas sociais e econômicas que visem à redução do risco de doença e de outros agravos e ao acesso universal e igualitário às ações e serviços para sua promoção, proteção e rec</w:t>
      </w:r>
      <w:r w:rsidR="00BA2C46">
        <w:t>uperação” (Const. F. 1988ª, Art.196</w:t>
      </w:r>
      <w:r w:rsidR="00BA2C46" w:rsidRPr="00C00FA8">
        <w:t>).</w:t>
      </w:r>
    </w:p>
    <w:p w:rsidR="00BA2C46" w:rsidRDefault="00887540" w:rsidP="00887540">
      <w:pPr>
        <w:pStyle w:val="Ttulo1"/>
      </w:pPr>
      <w:r>
        <w:t xml:space="preserve">2 </w:t>
      </w:r>
      <w:r w:rsidR="00BA2C46" w:rsidRPr="00C00FA8">
        <w:t>S</w:t>
      </w:r>
      <w:r w:rsidR="00BA2C46">
        <w:t>ERVIÇO SOCIAL NA SAÚDE</w:t>
      </w:r>
      <w:r w:rsidR="00BA2C46" w:rsidRPr="00C00FA8">
        <w:t xml:space="preserve"> </w:t>
      </w:r>
    </w:p>
    <w:p w:rsidR="00BA2C46" w:rsidRPr="00C00FA8" w:rsidRDefault="00F34AB8" w:rsidP="00F34AB8">
      <w:r>
        <w:tab/>
      </w:r>
      <w:r w:rsidR="00BA2C46" w:rsidRPr="00C00FA8">
        <w:t xml:space="preserve">A política pública de saúde é o setor que, historicamente, mais tem absorvido profissionais de Serviço Social. O Conselho Nacional de Saúde - CNS, através da resolução nº 218/1997, e o Conselho Federal de Serviço Social- CFESS, através da resolução 338/1999, reconhece e reafirma o assistente social como profissional de saúde. </w:t>
      </w:r>
    </w:p>
    <w:p w:rsidR="00BA2C46" w:rsidRPr="00C00FA8" w:rsidRDefault="00F34AB8" w:rsidP="00F34AB8">
      <w:r>
        <w:tab/>
      </w:r>
      <w:r w:rsidR="00BA2C46" w:rsidRPr="00C00FA8">
        <w:t>Compreende-se que a saúde é construída a partir de necessidades históricas e socialmente determinada que o assistente social a defende como direito de todo cidadão e dever do Estado, propondo-se a contribuir para essa garantia através do fortalecimento de seus princípios de universalidade, equidade e integralidade. Um profissional importante no acompanhamento de pacientes, identificando suas vulnerabilidades durante o período de internação e possíveis situações de violência.</w:t>
      </w:r>
      <w:r w:rsidR="00BA2C46">
        <w:t xml:space="preserve">  Segundo Costa:</w:t>
      </w:r>
      <w:r w:rsidR="00BA2C46" w:rsidRPr="00C00FA8">
        <w:t xml:space="preserve"> </w:t>
      </w:r>
    </w:p>
    <w:p w:rsidR="00BA2C46" w:rsidRPr="00C00FA8" w:rsidRDefault="00BA2C46" w:rsidP="00F34AB8">
      <w:pPr>
        <w:pStyle w:val="Citao"/>
      </w:pPr>
      <w:r w:rsidRPr="00C00FA8">
        <w:t xml:space="preserve">O trabalho do assistente social na área da saúde “cumpre o papel particular de buscar estabelecer o elo ‘perdido’ quebrado pela burocratização das ações, tanto internamente entre os níveis de prestação de serviços de saúde, quanto, sobretudo, entre as políticas de saúde e as demais políticas sociais e/ou setoriais” (COSTA, 2000 p. 62-63). </w:t>
      </w:r>
    </w:p>
    <w:p w:rsidR="00BA2C46" w:rsidRPr="00C00FA8" w:rsidRDefault="00F34AB8" w:rsidP="00F34AB8">
      <w:pPr>
        <w:rPr>
          <w:color w:val="000000"/>
        </w:rPr>
      </w:pPr>
      <w:r>
        <w:tab/>
      </w:r>
      <w:r w:rsidR="00BA2C46" w:rsidRPr="00C00FA8">
        <w:t>Cabem ao Serviço Social na área</w:t>
      </w:r>
      <w:r w:rsidR="00BA2C46">
        <w:t xml:space="preserve"> da saúde, tematizar, demonstrar</w:t>
      </w:r>
      <w:r w:rsidR="00BA2C46" w:rsidRPr="00C00FA8">
        <w:t xml:space="preserve"> e ampliar o direito à saúde, possibilitando a busca do mesmo e atenção a ela pelo paciente/usuário do serviço público, mediadas pelo direito à oferta de serviços que a própria população desconhece, pelo direito ao saneamento, pelo direito às condições </w:t>
      </w:r>
      <w:r w:rsidR="00BA2C46" w:rsidRPr="00C00FA8">
        <w:lastRenderedPageBreak/>
        <w:t>de trabalho, às condições e estilos de vida (cultura), à educação em saúde, como direitos sociais e obrigação do Es</w:t>
      </w:r>
      <w:r w:rsidR="00BA2C46">
        <w:t>tado</w:t>
      </w:r>
      <w:r w:rsidR="00BA2C46" w:rsidRPr="00C00FA8">
        <w:t>.</w:t>
      </w:r>
      <w:r w:rsidR="00BA2C46" w:rsidRPr="00C00FA8">
        <w:rPr>
          <w:color w:val="000000"/>
        </w:rPr>
        <w:t xml:space="preserve"> </w:t>
      </w:r>
    </w:p>
    <w:p w:rsidR="00BA2C46" w:rsidRPr="00C00FA8" w:rsidRDefault="00F34AB8" w:rsidP="00F34AB8">
      <w:pPr>
        <w:rPr>
          <w:color w:val="000000"/>
        </w:rPr>
      </w:pPr>
      <w:r>
        <w:rPr>
          <w:color w:val="000000"/>
        </w:rPr>
        <w:tab/>
      </w:r>
      <w:r w:rsidR="00BA2C46" w:rsidRPr="00C00FA8">
        <w:rPr>
          <w:color w:val="000000"/>
        </w:rPr>
        <w:t xml:space="preserve">Por esta razão, a política de saúde se torna uma área onde mais absorve assistentes sociais, fazendo necessário o processo de superação das vulnerabilidades expostas. </w:t>
      </w:r>
    </w:p>
    <w:p w:rsidR="00BA2C46" w:rsidRPr="00C00FA8" w:rsidRDefault="00F34AB8" w:rsidP="00F34AB8">
      <w:pPr>
        <w:rPr>
          <w:color w:val="000000"/>
        </w:rPr>
      </w:pPr>
      <w:r>
        <w:rPr>
          <w:color w:val="000000"/>
        </w:rPr>
        <w:tab/>
      </w:r>
      <w:r w:rsidR="00BA2C46" w:rsidRPr="00C00FA8">
        <w:rPr>
          <w:color w:val="000000"/>
        </w:rPr>
        <w:t>Pode-se dizer que a atuação do serviço social na saúde tem sido reatualizada por um investimento da categoria profissional as questões colocadas pela política de saúde e os usuários dos serviços, aliando as Diretrizes Curriculares da profissão a discussão da formação para o Sistema de Saúde.</w:t>
      </w:r>
    </w:p>
    <w:p w:rsidR="00BA2C46" w:rsidRDefault="00BA2C46" w:rsidP="00887540">
      <w:pPr>
        <w:pStyle w:val="Ttulo1"/>
      </w:pPr>
      <w:r>
        <w:t xml:space="preserve"> </w:t>
      </w:r>
      <w:r w:rsidR="00887540">
        <w:t xml:space="preserve">3 </w:t>
      </w:r>
      <w:r>
        <w:t>O PROCESSO DE TRABALHO DO ASSISTENTE SOCIAL NA SAÚDE</w:t>
      </w:r>
      <w:r w:rsidRPr="00C00FA8">
        <w:t xml:space="preserve"> </w:t>
      </w:r>
    </w:p>
    <w:p w:rsidR="00BA2C46" w:rsidRPr="00C00FA8" w:rsidRDefault="00F34AB8" w:rsidP="00F34AB8">
      <w:r>
        <w:tab/>
      </w:r>
      <w:r w:rsidR="00BA2C46" w:rsidRPr="00C00FA8">
        <w:t>Baseado em tudo que foi dito até o momento, o processo de trabalho é entendido como atividade principal na fundamentação do ser social. O serviço social enquanto um trabalho coletivo aborda que é a partir dos componentes que se dá o processo de trabalho. De acordo com MARX (1985) “são o objeto ou a “matéria prima”; os instrumentos; o trabalho em si”. Ou seja, uma atividade propícia a um fim, a matéria e os meios que se aplicam ao trabalho, o instrumental. Ainda pela linha de conceito de Marx, o único ser vivo que tem a capacidade de pensar e projetar ações é o ser social, tornando assim a questão social a principal “obra prima” de trabalho dos assistentes sociais.</w:t>
      </w:r>
    </w:p>
    <w:p w:rsidR="00BA2C46" w:rsidRPr="00C00FA8" w:rsidRDefault="00F34AB8" w:rsidP="00F34AB8">
      <w:r>
        <w:tab/>
      </w:r>
      <w:r w:rsidR="00BA2C46" w:rsidRPr="00C00FA8">
        <w:t>O processo de trabalho é o mesmo desenvolvido em todas as redes de serviços de saúde, gerando um atendimento direto ao usuário nos postos e centros de saúde, policlínicas, institutos, maternidades e hospitais gerais, de emergência e especializados junto as suas ações distribuídas nas seguintes dimensões que complementam a atuação: Assistencial; em Equipe; Socioeducativa; Mobilização, Participação e Controle Social; Investigação, Planejamento e Gestão; Assessoria, Qualificação e Formação Prof</w:t>
      </w:r>
      <w:r w:rsidR="00BA2C46">
        <w:t>issional.</w:t>
      </w:r>
    </w:p>
    <w:p w:rsidR="00BA2C46" w:rsidRPr="00C00FA8" w:rsidRDefault="00BA2C46" w:rsidP="00F34AB8">
      <w:r w:rsidRPr="00C00FA8">
        <w:t xml:space="preserve"> </w:t>
      </w:r>
      <w:r w:rsidR="00F34AB8">
        <w:tab/>
      </w:r>
      <w:r w:rsidRPr="00C00FA8">
        <w:t xml:space="preserve">São essenciais as atribuições e competências nesse processo que devem ser realizadas no espaço sócio ocupacional pelo o profissional de serviço social, sendo elas orientadas pelo seu Código de Ética lei 8662/93 e a Lei de Regulamentação </w:t>
      </w:r>
      <w:r w:rsidRPr="00C00FA8">
        <w:lastRenderedPageBreak/>
        <w:t>8.662/93. Essas atribuições e competências estão relacionadas ao modo de possibilidades de atuação do profissional nas redes de serviços junto as suas ações. Uma dessas competências disposto no Artigo 4° da Lei de Regulamentação da Profissão é:</w:t>
      </w:r>
      <w:r>
        <w:t xml:space="preserve"> </w:t>
      </w:r>
      <w:r w:rsidRPr="00C00FA8">
        <w:t>Elaborar, coordenar, executar e avaliar planos, programas e projetos que sejam de âmbito de atuação do Serviço Social com participação da sociedade civil;</w:t>
      </w:r>
      <w:r>
        <w:t xml:space="preserve"> </w:t>
      </w:r>
      <w:r w:rsidRPr="00C00FA8">
        <w:t>Orientar indivíduos e grupos de diferentes segmentos sociais no sentido de identificar recursos e de fazer uso dos mesmos no atendimento e na defesa de seus direitos;</w:t>
      </w:r>
      <w:r>
        <w:t xml:space="preserve"> </w:t>
      </w:r>
      <w:r w:rsidR="00F34AB8">
        <w:t>Realizar estudos socio</w:t>
      </w:r>
      <w:r w:rsidR="00F34AB8" w:rsidRPr="00C00FA8">
        <w:t>econômicos</w:t>
      </w:r>
      <w:r w:rsidRPr="00C00FA8">
        <w:t xml:space="preserve"> com os usuários para fins de benefícios e serviços sociais junto a órgãos da administração pública direta e indireta, empresas privadas e outras entidades. </w:t>
      </w:r>
    </w:p>
    <w:p w:rsidR="00BA2C46" w:rsidRPr="00C00FA8" w:rsidRDefault="00F34AB8" w:rsidP="00F34AB8">
      <w:r>
        <w:tab/>
      </w:r>
      <w:r w:rsidR="00BA2C46" w:rsidRPr="00C00FA8">
        <w:t>Como atribuições privativas, que somente são realizadas pelo profissional de serviço social disposto no Artigo 5° também da Lei de Regulamentação:</w:t>
      </w:r>
      <w:r w:rsidR="00BA2C46">
        <w:t xml:space="preserve"> </w:t>
      </w:r>
      <w:r w:rsidR="00BA2C46" w:rsidRPr="00C00FA8">
        <w:t>Coordenar, planejar, executar, supervisionar e avaliar estudos, pesquisas, planos, programas e projetos na área de Serviço Social; Realizar vistorias, perícias técnicas, laudos periciais, informações e pareceres sobre a matéria de Serviço Social;</w:t>
      </w:r>
    </w:p>
    <w:p w:rsidR="00BA2C46" w:rsidRPr="00C00FA8" w:rsidRDefault="00BA2C46" w:rsidP="00F34AB8">
      <w:r w:rsidRPr="00C00FA8">
        <w:t>Elaborar provas, presidir e compor bancas de exames e comissões julgadoras de concursos e outras formas de seleção para assistentes sociais, ou onde seja aferido conhecimentos inerentes ao Serviço Social.</w:t>
      </w:r>
    </w:p>
    <w:p w:rsidR="00BA2C46" w:rsidRPr="00C00FA8" w:rsidRDefault="002B3D2E" w:rsidP="00F34AB8">
      <w:r>
        <w:tab/>
      </w:r>
      <w:r w:rsidR="00BA2C46" w:rsidRPr="00C00FA8">
        <w:t>Faz-se necessário que o assistente social trabalhe de forma com as leis previstas para que haja uma boa atuação da sua profissão e gere bons resultados. Vale ressaltar sobre o que não são atribuições do assistente social no seu processo</w:t>
      </w:r>
      <w:r w:rsidR="00BA2C46">
        <w:t xml:space="preserve"> de trabalho, como por exemplo: Fornecer atestado ao paciente; </w:t>
      </w:r>
      <w:r w:rsidR="00BA2C46" w:rsidRPr="00C00FA8">
        <w:t>Informar a família sobre o óbito; A evasão do paciente, entre outros fatores relacionados;</w:t>
      </w:r>
      <w:r w:rsidR="00BA2C46">
        <w:t xml:space="preserve"> </w:t>
      </w:r>
      <w:r w:rsidR="00BA2C46" w:rsidRPr="00C00FA8">
        <w:t>Montagem de processo e preenchimento de formulários para viabilização de Tratamento Fora de Domicílio (TFD), medicação de alto custo e fornecimento de equipamentos (órteses, próteses e meios auxiliares de locomoção) bem como a dispensação destes;</w:t>
      </w:r>
      <w:r w:rsidR="00BA2C46">
        <w:t xml:space="preserve"> </w:t>
      </w:r>
      <w:r w:rsidR="00BA2C46" w:rsidRPr="00C00FA8">
        <w:t>Identificação de vagas em outras unidades nas situações de necessidade de transferência hospitalar.</w:t>
      </w:r>
    </w:p>
    <w:p w:rsidR="00BA2C46" w:rsidRPr="00C00FA8" w:rsidRDefault="002B3D2E" w:rsidP="00F34AB8">
      <w:r>
        <w:tab/>
      </w:r>
      <w:r w:rsidR="00BA2C46" w:rsidRPr="00C00FA8">
        <w:t xml:space="preserve">Pelo fato de muitos pacientes desconhecerem e a equipe multiprofissional sobre a importância do verdadeiro trabalho do serviço social, acabam levando em </w:t>
      </w:r>
      <w:r w:rsidR="00BA2C46" w:rsidRPr="00C00FA8">
        <w:lastRenderedPageBreak/>
        <w:t xml:space="preserve">consideração que “toda demanda que não é resolvida por nenhum setor é responsabilidade do serviço social” tornando o trabalho difícil e desafiador a todo o momento dentro do espaço ocupacional. </w:t>
      </w:r>
    </w:p>
    <w:p w:rsidR="00BA2C46" w:rsidRPr="00C00FA8" w:rsidRDefault="002B3D2E" w:rsidP="00F34AB8">
      <w:r>
        <w:tab/>
      </w:r>
      <w:r w:rsidR="00BA2C46" w:rsidRPr="00C00FA8">
        <w:t>O Código de Ética Profissional também apresenta ferramentas fundamentais para a atuação do profission</w:t>
      </w:r>
      <w:r w:rsidR="00BA2C46">
        <w:t xml:space="preserve">al, ao relatar como princípios: </w:t>
      </w:r>
      <w:r w:rsidR="00BA2C46" w:rsidRPr="00C00FA8">
        <w:t>Reconhecimento da liberdade como valor ético central;</w:t>
      </w:r>
      <w:r w:rsidR="00BA2C46">
        <w:t xml:space="preserve"> </w:t>
      </w:r>
      <w:r w:rsidR="00BA2C46" w:rsidRPr="00C00FA8">
        <w:t>Posicionamento em favor da equidade e justiça social, que assegure universalidade de acesso aos bens e serviços relativos aos programas e políticas sociais, bem como sua gestão democrática;</w:t>
      </w:r>
      <w:r w:rsidR="00BA2C46">
        <w:t xml:space="preserve"> </w:t>
      </w:r>
      <w:r w:rsidR="00BA2C46" w:rsidRPr="00C00FA8">
        <w:t>Garantia do pluralismo, através do respeito às correntes profissionais democráticas existentes e suas expressões teóricas, e compromisso com o constante aprimoramento intelectual.</w:t>
      </w:r>
    </w:p>
    <w:p w:rsidR="00BA2C46" w:rsidRPr="00C00FA8" w:rsidRDefault="002B3D2E" w:rsidP="00F34AB8">
      <w:r>
        <w:tab/>
      </w:r>
      <w:r w:rsidR="00BA2C46" w:rsidRPr="00C00FA8">
        <w:t>São alguns dos princípios que também se fazem importantes e seguem a linha para a atuação de acordo com o seu Projeto Ético Político e suas Dimensões que falaremos a seguir.</w:t>
      </w:r>
    </w:p>
    <w:p w:rsidR="00BA2C46" w:rsidRPr="00C00FA8" w:rsidRDefault="002B3D2E" w:rsidP="00F34AB8">
      <w:r>
        <w:tab/>
      </w:r>
      <w:r w:rsidR="00BA2C46" w:rsidRPr="00C00FA8">
        <w:t xml:space="preserve">Falaremos um pouco a respeito das três dimensões constitutivas para a realização do trabalho do assistente social, que também são de extrema importância para a prática profissional, onde o assistente social tem o dever de conhecer e aplica-las.  São elas as Dimensões Teóricas Metodológicas; Ético político e Técnico Operativo. Compreendemos que as dimensões constitutivas do serviço social nada mais são do que os nossos direcionamentos profissionais escolhidos pela categoria ao longo da nossa construção sócio histórica. </w:t>
      </w:r>
    </w:p>
    <w:p w:rsidR="00BA2C46" w:rsidRPr="00C00FA8" w:rsidRDefault="002B3D2E" w:rsidP="00F34AB8">
      <w:r>
        <w:tab/>
      </w:r>
      <w:r w:rsidR="00BA2C46" w:rsidRPr="00C00FA8">
        <w:t>Dimensão Teórica Metodológica - O te</w:t>
      </w:r>
      <w:r w:rsidR="00BA2C46">
        <w:t xml:space="preserve">órico nos remete diretamente as </w:t>
      </w:r>
      <w:r w:rsidR="00BA2C46" w:rsidRPr="00C00FA8">
        <w:t>seguintes teorias que nós absorvemos através de uma leitura para podermos intervir na realidade social durante a práxis profissional. A metodológica diz respeito ao modo de fazer da profissão. Ou seja, essa dimensão possibilita a análise do real, se aproximando assim da corrente teórica marxista;</w:t>
      </w:r>
    </w:p>
    <w:p w:rsidR="00BA2C46" w:rsidRPr="00C00FA8" w:rsidRDefault="002B3D2E" w:rsidP="00F34AB8">
      <w:r>
        <w:tab/>
      </w:r>
      <w:r w:rsidR="00BA2C46" w:rsidRPr="00C00FA8">
        <w:t xml:space="preserve">Dimensão Ético Política- Refere-se à reflexão </w:t>
      </w:r>
      <w:r w:rsidR="00BA2C46">
        <w:t xml:space="preserve">crítica, a respeito dos valeres </w:t>
      </w:r>
      <w:r w:rsidR="00BA2C46" w:rsidRPr="00C00FA8">
        <w:t>morais existentes na sociedade que são fruto da criação humana;</w:t>
      </w:r>
    </w:p>
    <w:p w:rsidR="00BA2C46" w:rsidRPr="00C00FA8" w:rsidRDefault="002B3D2E" w:rsidP="00F34AB8">
      <w:r>
        <w:lastRenderedPageBreak/>
        <w:tab/>
      </w:r>
      <w:r w:rsidR="00BA2C46" w:rsidRPr="00C00FA8">
        <w:t>Técnico Operativo - Constitui-se ao modo de aparecer à profissão, ou seja, como ela é reconhecida e conhecida pela socied</w:t>
      </w:r>
      <w:r w:rsidR="00BA2C46">
        <w:t xml:space="preserve">ade, respondendo questões como: </w:t>
      </w:r>
      <w:r w:rsidR="00BA2C46" w:rsidRPr="00C00FA8">
        <w:t>para quê fazer; para quem fazer; quando e onde fazer; o que fazer e como fazer.</w:t>
      </w:r>
    </w:p>
    <w:p w:rsidR="00BA2C46" w:rsidRPr="00C00FA8" w:rsidRDefault="00BA2C46" w:rsidP="00F34AB8">
      <w:r w:rsidRPr="00C00FA8">
        <w:t xml:space="preserve">Guerra (2012) considera que, “a dimensão técnico operativa, como razão de ser da profissão, remete as competências instrumentais pela qual a profissão é reconhecida e legitimada. E é aqui que se inserimos os instrumentos e técnicas da intervenção profissional”. </w:t>
      </w:r>
    </w:p>
    <w:p w:rsidR="00BA2C46" w:rsidRDefault="00887540" w:rsidP="00887540">
      <w:pPr>
        <w:pStyle w:val="Ttulo1"/>
      </w:pPr>
      <w:r>
        <w:t xml:space="preserve">4 </w:t>
      </w:r>
      <w:r w:rsidR="00BA2C46" w:rsidRPr="00C00FA8">
        <w:t>A</w:t>
      </w:r>
      <w:r w:rsidR="00BA2C46">
        <w:t xml:space="preserve"> IMPORTÂNCIA DO ASSISTENTE SOCIAL E A SUA ATUAÇÃO DENTRO DO ÂMBITO HOSPITALAR</w:t>
      </w:r>
      <w:r w:rsidR="00BA2C46" w:rsidRPr="00C00FA8">
        <w:t xml:space="preserve"> </w:t>
      </w:r>
    </w:p>
    <w:p w:rsidR="00BA2C46" w:rsidRPr="00C00FA8" w:rsidRDefault="002B3D2E" w:rsidP="00F34AB8">
      <w:r>
        <w:tab/>
      </w:r>
      <w:r w:rsidR="00BA2C46" w:rsidRPr="00C00FA8">
        <w:t xml:space="preserve">Como vimos anteriormente, o assistente social é um profissional de saúde e a sua principal “obra prima” de trabalho é a questão social, tendo o mesmo processo de trabalho em qualquer instituição de saúde. No âmbito hospitalar não é diferente, o assistente social busca atuar de acordo com as legislações vigentes (apesar de que o profissional precise seguir e respeitar as normas do órgão) pela busca de uma melhor qualidade de vida para aquele usuário.  A sua atuação então se dá no momento em que os pacientes se encontram mais vulneráveis, buscando viabilizar os seus direitos. Através da visita ao leito, acompanhamento diário do doente e de sua família (que muda toda a rotina para poder participar de todo o tratamento do paciente), é elaborado relatórios de acordo a cada demanda e encaminhados aos respectivos órgãos ou instituições responsáveis. </w:t>
      </w:r>
    </w:p>
    <w:p w:rsidR="00BA2C46" w:rsidRPr="00C00FA8" w:rsidRDefault="002B3D2E" w:rsidP="00F34AB8">
      <w:r>
        <w:tab/>
      </w:r>
      <w:r w:rsidR="00BA2C46" w:rsidRPr="00C00FA8">
        <w:t xml:space="preserve">Sabemos que a doença é ocasionada pela ausência de algo como, por exemplo: o saneamento básico, trabalho, alimentação, moradia. Sendo estes entre outros os fatores de se adoecer, o processo de cuidado deve ser feito não apenas da doença, mas também do combate do fator em sua casa ou comunidade que faz com que o indivíduo adoeça.  Alguns outros casos também chegam ao hospital devido à falta de cuidados, como a violência e negligência, havendo necessidade que o assistente social faça os procedimentos adequados e encaminhamentos do caso. </w:t>
      </w:r>
      <w:r w:rsidR="00BA2C46" w:rsidRPr="00C00FA8">
        <w:rPr>
          <w:color w:val="000000"/>
        </w:rPr>
        <w:t>Segundo B</w:t>
      </w:r>
      <w:r w:rsidR="00BA2C46">
        <w:rPr>
          <w:color w:val="000000"/>
        </w:rPr>
        <w:t>ezerra e Araújo:</w:t>
      </w:r>
    </w:p>
    <w:p w:rsidR="00BA2C46" w:rsidRPr="00C00FA8" w:rsidRDefault="00BA2C46" w:rsidP="002B3D2E">
      <w:pPr>
        <w:pStyle w:val="Citao"/>
      </w:pPr>
      <w:r w:rsidRPr="00C00FA8">
        <w:lastRenderedPageBreak/>
        <w:t>[...] todas as sequelas oriundas</w:t>
      </w:r>
      <w:r w:rsidRPr="00C00FA8">
        <w:rPr>
          <w:bdr w:val="none" w:sz="0" w:space="0" w:color="auto" w:frame="1"/>
        </w:rPr>
        <w:t xml:space="preserve"> </w:t>
      </w:r>
      <w:r w:rsidRPr="00C00FA8">
        <w:t xml:space="preserve">das más condições de vida </w:t>
      </w:r>
      <w:r w:rsidRPr="00C00FA8">
        <w:rPr>
          <w:bdr w:val="none" w:sz="0" w:space="0" w:color="auto" w:frame="1"/>
        </w:rPr>
        <w:t xml:space="preserve"> </w:t>
      </w:r>
      <w:r w:rsidRPr="00C00FA8">
        <w:t xml:space="preserve">decorrentes </w:t>
      </w:r>
      <w:r w:rsidRPr="00C00FA8">
        <w:rPr>
          <w:bdr w:val="none" w:sz="0" w:space="0" w:color="auto" w:frame="1"/>
        </w:rPr>
        <w:t xml:space="preserve"> </w:t>
      </w:r>
      <w:r w:rsidRPr="00C00FA8">
        <w:t xml:space="preserve">da </w:t>
      </w:r>
      <w:r w:rsidRPr="00C00FA8">
        <w:rPr>
          <w:bdr w:val="none" w:sz="0" w:space="0" w:color="auto" w:frame="1"/>
        </w:rPr>
        <w:t xml:space="preserve"> </w:t>
      </w:r>
      <w:r w:rsidRPr="00C00FA8">
        <w:t xml:space="preserve">falta </w:t>
      </w:r>
      <w:r w:rsidRPr="00C00FA8">
        <w:rPr>
          <w:bdr w:val="none" w:sz="0" w:space="0" w:color="auto" w:frame="1"/>
        </w:rPr>
        <w:t xml:space="preserve"> </w:t>
      </w:r>
      <w:r w:rsidRPr="00C00FA8">
        <w:t xml:space="preserve">ou </w:t>
      </w:r>
      <w:r w:rsidRPr="00C00FA8">
        <w:rPr>
          <w:bdr w:val="none" w:sz="0" w:space="0" w:color="auto" w:frame="1"/>
        </w:rPr>
        <w:t xml:space="preserve"> </w:t>
      </w:r>
      <w:r w:rsidRPr="00C00FA8">
        <w:t xml:space="preserve">da </w:t>
      </w:r>
      <w:r w:rsidRPr="00C00FA8">
        <w:rPr>
          <w:bdr w:val="none" w:sz="0" w:space="0" w:color="auto" w:frame="1"/>
        </w:rPr>
        <w:t xml:space="preserve"> </w:t>
      </w:r>
      <w:r w:rsidRPr="00C00FA8">
        <w:t xml:space="preserve">precariedade </w:t>
      </w:r>
      <w:r w:rsidRPr="00C00FA8">
        <w:rPr>
          <w:bdr w:val="none" w:sz="0" w:space="0" w:color="auto" w:frame="1"/>
        </w:rPr>
        <w:t xml:space="preserve"> </w:t>
      </w:r>
      <w:r w:rsidRPr="00C00FA8">
        <w:t xml:space="preserve">do trabalho, renda, moradia, alimentação, educação, informação, </w:t>
      </w:r>
      <w:r w:rsidRPr="00C00FA8">
        <w:rPr>
          <w:bdr w:val="none" w:sz="0" w:space="0" w:color="auto" w:frame="1"/>
        </w:rPr>
        <w:t xml:space="preserve"> </w:t>
      </w:r>
      <w:r w:rsidRPr="00C00FA8">
        <w:t xml:space="preserve">água, saneamento básico, entre </w:t>
      </w:r>
      <w:r w:rsidRPr="00C00FA8">
        <w:rPr>
          <w:bdr w:val="none" w:sz="0" w:space="0" w:color="auto" w:frame="1"/>
        </w:rPr>
        <w:t xml:space="preserve"> </w:t>
      </w:r>
      <w:r w:rsidRPr="00C00FA8">
        <w:t xml:space="preserve">outros, criam grandes contingentes de pessoas </w:t>
      </w:r>
      <w:r w:rsidRPr="00C00FA8">
        <w:rPr>
          <w:bdr w:val="none" w:sz="0" w:space="0" w:color="auto" w:frame="1"/>
        </w:rPr>
        <w:t xml:space="preserve"> </w:t>
      </w:r>
      <w:r w:rsidRPr="00C00FA8">
        <w:t>miseráveis, faminta</w:t>
      </w:r>
      <w:r w:rsidRPr="00C00FA8">
        <w:rPr>
          <w:bdr w:val="none" w:sz="0" w:space="0" w:color="auto" w:frame="1"/>
        </w:rPr>
        <w:t xml:space="preserve">s, </w:t>
      </w:r>
      <w:r w:rsidRPr="00C00FA8">
        <w:t xml:space="preserve">empobrecidas, desinformadas e doentes, que buscam os serviços de saúde trazendo consigo todas as necessidades  advindas  de  um </w:t>
      </w:r>
      <w:r w:rsidRPr="00C00FA8">
        <w:rPr>
          <w:bdr w:val="none" w:sz="0" w:space="0" w:color="auto" w:frame="1"/>
        </w:rPr>
        <w:t xml:space="preserve"> </w:t>
      </w:r>
      <w:r w:rsidRPr="00C00FA8">
        <w:t xml:space="preserve">sistema  que  explora, espolia </w:t>
      </w:r>
      <w:r w:rsidRPr="00C00FA8">
        <w:rPr>
          <w:bdr w:val="none" w:sz="0" w:space="0" w:color="auto" w:frame="1"/>
        </w:rPr>
        <w:t xml:space="preserve"> </w:t>
      </w:r>
      <w:r w:rsidRPr="00C00FA8">
        <w:t xml:space="preserve">e </w:t>
      </w:r>
      <w:r w:rsidRPr="00C00FA8">
        <w:rPr>
          <w:bdr w:val="none" w:sz="0" w:space="0" w:color="auto" w:frame="1"/>
        </w:rPr>
        <w:t xml:space="preserve"> </w:t>
      </w:r>
      <w:r w:rsidRPr="00C00FA8">
        <w:t xml:space="preserve">abandona </w:t>
      </w:r>
      <w:r w:rsidRPr="00C00FA8">
        <w:rPr>
          <w:bdr w:val="none" w:sz="0" w:space="0" w:color="auto" w:frame="1"/>
        </w:rPr>
        <w:t xml:space="preserve"> </w:t>
      </w:r>
      <w:r w:rsidRPr="00C00FA8">
        <w:t xml:space="preserve">cotidianamente </w:t>
      </w:r>
      <w:r w:rsidRPr="00C00FA8">
        <w:rPr>
          <w:bdr w:val="none" w:sz="0" w:space="0" w:color="auto" w:frame="1"/>
        </w:rPr>
        <w:t xml:space="preserve"> </w:t>
      </w:r>
      <w:r w:rsidRPr="00C00FA8">
        <w:t xml:space="preserve">seus </w:t>
      </w:r>
      <w:r w:rsidRPr="00C00FA8">
        <w:rPr>
          <w:bdr w:val="none" w:sz="0" w:space="0" w:color="auto" w:frame="1"/>
        </w:rPr>
        <w:t xml:space="preserve"> </w:t>
      </w:r>
      <w:r w:rsidRPr="00C00FA8">
        <w:t xml:space="preserve">trabalhadores.”, </w:t>
      </w:r>
      <w:r w:rsidRPr="00C00FA8">
        <w:rPr>
          <w:bdr w:val="none" w:sz="0" w:space="0" w:color="auto" w:frame="1"/>
        </w:rPr>
        <w:t xml:space="preserve"> </w:t>
      </w:r>
      <w:r w:rsidRPr="00C00FA8">
        <w:t xml:space="preserve">fazendo </w:t>
      </w:r>
      <w:r w:rsidRPr="00C00FA8">
        <w:rPr>
          <w:bdr w:val="none" w:sz="0" w:space="0" w:color="auto" w:frame="1"/>
        </w:rPr>
        <w:t xml:space="preserve"> </w:t>
      </w:r>
      <w:r w:rsidRPr="00C00FA8">
        <w:t xml:space="preserve">com </w:t>
      </w:r>
      <w:r w:rsidRPr="00C00FA8">
        <w:rPr>
          <w:bdr w:val="none" w:sz="0" w:space="0" w:color="auto" w:frame="1"/>
        </w:rPr>
        <w:t xml:space="preserve"> </w:t>
      </w:r>
      <w:r w:rsidRPr="00C00FA8">
        <w:t xml:space="preserve">que </w:t>
      </w:r>
      <w:r w:rsidRPr="00C00FA8">
        <w:rPr>
          <w:bdr w:val="none" w:sz="0" w:space="0" w:color="auto" w:frame="1"/>
        </w:rPr>
        <w:t xml:space="preserve"> </w:t>
      </w:r>
      <w:r w:rsidRPr="00C00FA8">
        <w:t>o Assistente Social seja um profissional indispensável no âmbito hospitalar (BEZERRA E ARAÚJO,</w:t>
      </w:r>
      <w:r>
        <w:t xml:space="preserve"> </w:t>
      </w:r>
      <w:r w:rsidRPr="00C00FA8">
        <w:t>2007</w:t>
      </w:r>
      <w:r>
        <w:t>a, p. 78</w:t>
      </w:r>
      <w:r w:rsidRPr="00C00FA8">
        <w:t>).</w:t>
      </w:r>
    </w:p>
    <w:p w:rsidR="00BA2C46" w:rsidRPr="00C00FA8" w:rsidRDefault="002B3D2E" w:rsidP="00F34AB8">
      <w:r>
        <w:tab/>
      </w:r>
      <w:r w:rsidR="00BA2C46" w:rsidRPr="00C00FA8">
        <w:t xml:space="preserve">O profissional trabalha então no acolhimento ao usuário, buscando entender as suas reais vulnerabilidades, o orientando sobre seus direitos e deveres e através do acompanhamento e visitas ao leito se dá o processo dos devidos encaminhamentos para o Ministério Público, instituições municipais como o CRAS (Centro de Referência de Assistência Social) e CREAS (Centro de Referência Especializado de Assistência Social), para que depois do processo de internamento curativo o paciente possa sair do ambiente hospitalar com o seu suposto problema social resolvido, fazendo assim uma prevenção, sensibilizando o individuo e o familiar sobre os riscos de novas doenças no seu processo de alta. </w:t>
      </w:r>
    </w:p>
    <w:p w:rsidR="00BA2C46" w:rsidRPr="00C00FA8" w:rsidRDefault="002B3D2E" w:rsidP="00F34AB8">
      <w:r>
        <w:tab/>
      </w:r>
      <w:r w:rsidR="00BA2C46" w:rsidRPr="00C00FA8">
        <w:t>Muitas vezes a demanda chega ao hospital de forma individual, mas que de fato é uma expressão de uma necessidade coletiva associados aos fatores citados anteriormente, podendo ser enfrentados através da organização e mobilização comunitária e de ações que a equipe de saúde pode está fazendo no território, não tratando a doença só no enfretamento curativo, individual e medicamentoso. É preciso que saibamos identificar as reais necessidades do usuário e ir além do processo individual e medicamentoso</w:t>
      </w:r>
    </w:p>
    <w:p w:rsidR="00BA2C46" w:rsidRDefault="002B3D2E" w:rsidP="00F34AB8">
      <w:r>
        <w:tab/>
      </w:r>
      <w:r w:rsidR="00BA2C46" w:rsidRPr="00C00FA8">
        <w:t>O objetivo da atuação é ampliar o olhar ao paciente, não apenas em especificar a doença, ampliando esse olhar nos fatores emocionais, pois a lógica hoje é de ser tratada a d</w:t>
      </w:r>
      <w:r w:rsidR="00BA2C46">
        <w:t xml:space="preserve">oença e não o sujeito. Por isso, é importante que o profissional esteja sempre em busca de conhecimento </w:t>
      </w:r>
      <w:r w:rsidR="00BA2C46" w:rsidRPr="00C00FA8">
        <w:t xml:space="preserve">para se aliar o trabalho multiprofissional. Buscando, entretanto, saber sobre cuidados paliativos oncológicos, saber o que esses fatores trazem fisicamente, psicologicamente ao paciente e a família cuidadora, estando sempre nas entrelinhas e no direcionamento direto ao paciente e a equipe de saúde, pautando um olhar para a questão das expressões sociais dos pacientes. </w:t>
      </w:r>
    </w:p>
    <w:p w:rsidR="00BA2C46" w:rsidRPr="00C00FA8" w:rsidRDefault="002B3D2E" w:rsidP="00F34AB8">
      <w:r>
        <w:lastRenderedPageBreak/>
        <w:tab/>
      </w:r>
      <w:r w:rsidR="00BA2C46" w:rsidRPr="00C00FA8">
        <w:t>Todavia exigem do profissional uma atualização constante que não está apenas em reconhecer o direito do paciente e trabalhar com esse direito para que ele seja viabilizado, mas também</w:t>
      </w:r>
      <w:r w:rsidR="00BA2C46">
        <w:t xml:space="preserve"> em</w:t>
      </w:r>
      <w:r w:rsidR="00BA2C46" w:rsidRPr="00C00FA8">
        <w:t xml:space="preserve"> entender e compreender</w:t>
      </w:r>
      <w:r w:rsidR="00BA2C46">
        <w:t xml:space="preserve"> as linhas de cuidados</w:t>
      </w:r>
      <w:r w:rsidR="00BA2C46" w:rsidRPr="00C00FA8">
        <w:t xml:space="preserve"> sobre a política de saúde, o contexto das</w:t>
      </w:r>
      <w:r w:rsidR="00BA2C46">
        <w:t xml:space="preserve"> políticas sociais, seguridade social e </w:t>
      </w:r>
      <w:r w:rsidR="00BA2C46" w:rsidRPr="00C00FA8">
        <w:t xml:space="preserve">o contexto socioeconômico do país. Tornando-se então desafiador, propositivo e problematizado, buscando empregar a dialética diariamente junto à equipe sobre a importância do serviço social no tratamento do paciente. </w:t>
      </w:r>
    </w:p>
    <w:p w:rsidR="00BA2C46" w:rsidRPr="00C00FA8" w:rsidRDefault="002B3D2E" w:rsidP="00F34AB8">
      <w:r>
        <w:tab/>
      </w:r>
      <w:r w:rsidR="00BA2C46" w:rsidRPr="00C00FA8">
        <w:t>Nesse sentido, se faz necessário e importante a atuação do assistente social dentro do âmbito hospitalar, pois como citado, a doença é ocasionada pala ausência de fatores sociais, e diante disso, o profissional de serviço social é o único capaz de ter um olhar ampliado à doença, na busca de solucionar os problemas de vulnerabilidades além do tratamento medicamentoso.</w:t>
      </w:r>
    </w:p>
    <w:p w:rsidR="00BA2C46" w:rsidRDefault="00887540" w:rsidP="00887540">
      <w:pPr>
        <w:pStyle w:val="Ttulo1"/>
      </w:pPr>
      <w:r>
        <w:t xml:space="preserve">5 </w:t>
      </w:r>
      <w:r w:rsidR="00BA2C46">
        <w:t>ENFRENTAMENTOS E DESAFIOS NA ATUAÇÃO</w:t>
      </w:r>
    </w:p>
    <w:p w:rsidR="00BA2C46" w:rsidRPr="00C00FA8" w:rsidRDefault="002B3D2E" w:rsidP="00F34AB8">
      <w:r>
        <w:tab/>
      </w:r>
      <w:r w:rsidR="00BA2C46" w:rsidRPr="00C00FA8">
        <w:t>Sabemos a crise econômica em que o nosso país se encontra atualmente com o governo fazendo cortes nas políticas, tirando sua responsabilidade sobre o investimento nas políticas sociais</w:t>
      </w:r>
      <w:r w:rsidR="00BA2C46" w:rsidRPr="00C00FA8">
        <w:rPr>
          <w:color w:val="616161"/>
          <w:shd w:val="clear" w:color="auto" w:fill="FFFFFF"/>
        </w:rPr>
        <w:t xml:space="preserve">, </w:t>
      </w:r>
      <w:r w:rsidR="00BA2C46" w:rsidRPr="00C00FA8">
        <w:t>exclusivamente falando da política de saúde com a precariedade nos recursos financeiros. Como o assistente social precisa de uma política de saúde ampliada para atuar nas possíveis vulnerabilidades, tornam-se difícil a sua atuação nessa esfera, trazendo a tona os enfretamentos impostos no cotidiano do exercício profissional no âmbito hospitalar.</w:t>
      </w:r>
    </w:p>
    <w:p w:rsidR="00BA2C46" w:rsidRPr="00C00FA8" w:rsidRDefault="00BA2C46" w:rsidP="00F34AB8">
      <w:pPr>
        <w:rPr>
          <w:color w:val="000000"/>
        </w:rPr>
      </w:pPr>
      <w:r w:rsidRPr="00C00FA8">
        <w:t xml:space="preserve">  </w:t>
      </w:r>
      <w:r w:rsidR="002B3D2E">
        <w:tab/>
      </w:r>
      <w:r w:rsidRPr="00C00FA8">
        <w:t>Esses enfrentamentos estão relacionados à falta de recursos públicos do governo não oferecidos ou bloqueados para o hospital; Lidar com pessoas diariamente com um estado emocional muito elevado também se torna um problema para o assistente social; trabalhar com diversos tipos de expressões sociais como: as violências, saneamento básico, ausência de cuidados, recursos financeiros, moradia, entre outras questões, a fim de minimizar esses problemas se torna desafiador; o</w:t>
      </w:r>
      <w:r w:rsidRPr="00C00FA8">
        <w:rPr>
          <w:color w:val="000000"/>
        </w:rPr>
        <w:t xml:space="preserve"> rodízio de profissionais também no período dos plantões faz com que o desenvolvimento de suas ações não seja todas realizadas ou de forma correta, tendo em vista uma reorganização desse processo dentro do hospital.</w:t>
      </w:r>
      <w:r w:rsidRPr="00C00FA8">
        <w:t xml:space="preserve"> Todos esses </w:t>
      </w:r>
      <w:r w:rsidRPr="00C00FA8">
        <w:lastRenderedPageBreak/>
        <w:t xml:space="preserve">embates são postos pela ausência de meios para uma intervenção de qualidade e obtenção de resultados dos casos expostos. </w:t>
      </w:r>
    </w:p>
    <w:p w:rsidR="00BA2C46" w:rsidRPr="00C00FA8" w:rsidRDefault="002B3D2E" w:rsidP="00F34AB8">
      <w:r>
        <w:tab/>
      </w:r>
      <w:r w:rsidR="00BA2C46" w:rsidRPr="00C00FA8">
        <w:t xml:space="preserve">Iamamoto (1999) outra vez aponta como um dos maiores desafios, ao profissional de Serviço Social, </w:t>
      </w:r>
    </w:p>
    <w:p w:rsidR="00BA2C46" w:rsidRPr="00C00FA8" w:rsidRDefault="00BA2C46" w:rsidP="002B3D2E">
      <w:pPr>
        <w:pStyle w:val="Citao"/>
      </w:pPr>
      <w:r w:rsidRPr="00C00FA8">
        <w:t>O desenvolvimento de sua capacidade de decifrar a realidade e construir propostas criativas e capazes de preservar e efetivar direitos a partir de demandas emergentes do cotidiano. Para tanto se exige hoje um trabalhador qualificado na esfera da execução, mas também na formação e gestão de políticas sociais, públicas e empresariais: um profissional propositivo, com sólida formação ética, capaz de contribuir no esclarecimento dos direitos sociais e dos meios de exercê-los, dotado de uma ampla bagagem de informação, permanentemente atualizada, para se situar em um mundo globalizado (IAMAMOTO,1999, P.113).</w:t>
      </w:r>
    </w:p>
    <w:p w:rsidR="00BA2C46" w:rsidRPr="00C00FA8" w:rsidRDefault="002B3D2E" w:rsidP="00F34AB8">
      <w:r>
        <w:tab/>
      </w:r>
      <w:r w:rsidR="00BA2C46" w:rsidRPr="00C00FA8">
        <w:t>Podemos relatar também que seus desafios impostos estão relacionados ao projeto ético político da profissão, onde se deu a diminuição da empregabilidade e o aumento da miséria através da consolidação do neoliberalismo tornando-se assim os desafios para o assistente social: Reforçar e consolidar este projeto ético político profissional em um terreno profundamente adverso; atualiza-lo ante o novo contexto social, sem abrir mão dos princípios éticos políticos que o norteiam. ”Ora, a vitalidade deste projeto encontra-se estreitamente relacionada à capacidade de adequá-lo aos novos desafios conjunturais, reconhecendo as tendências dos processos sociais, de modo que torne possível a qualificação de exercício e da formação profissional na concretização dos rumos perseguidos” (IAMAMOTO, 1998).</w:t>
      </w:r>
    </w:p>
    <w:p w:rsidR="00BA2C46" w:rsidRPr="00C00FA8" w:rsidRDefault="002B3D2E" w:rsidP="00F34AB8">
      <w:pPr>
        <w:rPr>
          <w:color w:val="000000"/>
        </w:rPr>
      </w:pPr>
      <w:r>
        <w:rPr>
          <w:color w:val="000000"/>
        </w:rPr>
        <w:tab/>
      </w:r>
      <w:r w:rsidR="00BA2C46" w:rsidRPr="00C00FA8">
        <w:rPr>
          <w:color w:val="000000"/>
        </w:rPr>
        <w:t xml:space="preserve">É importante nos salientarmos de fortalecer e buscar de fato o que significa a “promoção da saúde”, que na perspectiva da reforma está relacionada à produção da saúde, que embora pudesse ser pensada, tida como uma ação ou como algo que está ligada </w:t>
      </w:r>
      <w:r w:rsidR="00BA2C46">
        <w:rPr>
          <w:color w:val="000000"/>
        </w:rPr>
        <w:t>ao ideário da nova promoção da saúde</w:t>
      </w:r>
      <w:r w:rsidR="00BA2C46" w:rsidRPr="00C00FA8">
        <w:rPr>
          <w:color w:val="000000"/>
        </w:rPr>
        <w:t xml:space="preserve">, que busca a ideia do empoderamento e o fortalecimento da comunidade numa perspectiva estreita, utilizando esse conceito como estratégia em nível da política de saúde em geral e os seus esforços no sentido da intersetorialidade com as políticas econômicas e as de mais políticas sociais no enfrentamento da determinação social da saúde, bem como na gestão local da política e dos serviços dos profissionais sanitários, com essa junção do processo de </w:t>
      </w:r>
      <w:r w:rsidR="00BA2C46" w:rsidRPr="00C00FA8">
        <w:rPr>
          <w:color w:val="000000"/>
        </w:rPr>
        <w:lastRenderedPageBreak/>
        <w:t>atuação, promoção do bem estar, enfrentamentos e desafios no seu cotidiano na busca da qualidade de vida do indivíduo.</w:t>
      </w:r>
    </w:p>
    <w:p w:rsidR="00BA2C46" w:rsidRDefault="00887540" w:rsidP="005E53B6">
      <w:pPr>
        <w:pStyle w:val="Ttulo1"/>
      </w:pPr>
      <w:r>
        <w:t xml:space="preserve">6 </w:t>
      </w:r>
      <w:r w:rsidR="00BA2C46" w:rsidRPr="00C00FA8">
        <w:t>CONSIDERAÇÕES FINAIS</w:t>
      </w:r>
    </w:p>
    <w:p w:rsidR="00BA2C46" w:rsidRPr="00C00FA8" w:rsidRDefault="005E53B6" w:rsidP="00F34AB8">
      <w:r>
        <w:rPr>
          <w:color w:val="000000"/>
        </w:rPr>
        <w:tab/>
      </w:r>
      <w:r w:rsidR="00BA2C46" w:rsidRPr="00C00FA8">
        <w:t>Compreende-se que, diante as situações</w:t>
      </w:r>
      <w:r w:rsidR="00BA2C46" w:rsidRPr="00C00FA8">
        <w:rPr>
          <w:bdr w:val="none" w:sz="0" w:space="0" w:color="auto" w:frame="1"/>
        </w:rPr>
        <w:t xml:space="preserve"> </w:t>
      </w:r>
      <w:r w:rsidR="00BA2C46" w:rsidRPr="00C00FA8">
        <w:t>atualmente frente à política pública de saúde, teve-se necessidade de explorar através de pesquisas bibliográficas esse</w:t>
      </w:r>
      <w:r w:rsidR="00BA2C46" w:rsidRPr="00C00FA8">
        <w:rPr>
          <w:bdr w:val="none" w:sz="0" w:space="0" w:color="auto" w:frame="1"/>
        </w:rPr>
        <w:t xml:space="preserve"> </w:t>
      </w:r>
      <w:r w:rsidR="00BA2C46" w:rsidRPr="00C00FA8">
        <w:t xml:space="preserve">campo de trabalho do assistente social para entender a sua real atuação no âmbito hospitalar frente às expressões da questão social junto aos objetivos de identificar as suas ações, explicar a sua importância e examinar as legislações favoráveis ao trabalho, que foram explorados e adquirido resultados durante o processo de pesquisa. </w:t>
      </w:r>
    </w:p>
    <w:p w:rsidR="00BA2C46" w:rsidRPr="00C00FA8" w:rsidRDefault="005E53B6" w:rsidP="00F34AB8">
      <w:r>
        <w:tab/>
      </w:r>
      <w:r w:rsidR="00BA2C46" w:rsidRPr="00C00FA8">
        <w:t>Torna-se importante essa inserção do Assistente Social no hospital para a identificação das causas que faz com que o individuo procure ajuda médica. Podendo a doença ser causada pela ausência de trabalho, alimentação, habitação, saneamento básico, acidentes, também devido às violências, na maioria das vezes ao idoso, a criança, a mulher. Seja em casa, na rua, na escola. Entre outros fatores.</w:t>
      </w:r>
    </w:p>
    <w:p w:rsidR="00BA2C46" w:rsidRPr="00C00FA8" w:rsidRDefault="005E53B6" w:rsidP="00F34AB8">
      <w:r>
        <w:tab/>
      </w:r>
      <w:r w:rsidR="00BA2C46" w:rsidRPr="00C00FA8">
        <w:t>Então poderemos está colocando e considerando alguns eixos de perspectivas futuras para que possa estar melhorando essa atuação do profissional de serviço social na rede pública de saúde e na melhoria de vida dos indivíduos.</w:t>
      </w:r>
    </w:p>
    <w:p w:rsidR="00BA2C46" w:rsidRPr="00C00FA8" w:rsidRDefault="005E53B6" w:rsidP="00F34AB8">
      <w:r>
        <w:tab/>
      </w:r>
      <w:r w:rsidR="00BA2C46" w:rsidRPr="00C00FA8">
        <w:t>Pode-se estar proporcionando um tra</w:t>
      </w:r>
      <w:r w:rsidR="00BA2C46">
        <w:t>balho em saúde, considerando as</w:t>
      </w:r>
      <w:r>
        <w:t xml:space="preserve"> </w:t>
      </w:r>
      <w:r w:rsidR="00BA2C46" w:rsidRPr="00C00FA8">
        <w:t xml:space="preserve">condições na melhoria de vida abrangendo a questão do saneamento, educação, qualidade da água, habitação, alimentação adequada, cultura e lazer no cotidiano. Todos os elementos que vão trazer interferências e produzindo essas </w:t>
      </w:r>
      <w:r w:rsidR="00BA2C46">
        <w:t xml:space="preserve">condições de saúde da população; </w:t>
      </w:r>
      <w:r w:rsidR="00BA2C46" w:rsidRPr="00C00FA8">
        <w:t>Em relação à saúde do paciente, o assistente social poderia estar executando meios para a prevenção dos fatores sociais que ocasiona a doença. Uma das ideias seria está se locomovendo até as comunidades na busca de saber como está o ambiente domiciliar e bairro do paciente;</w:t>
      </w:r>
      <w:r w:rsidR="00BA2C46">
        <w:t xml:space="preserve"> </w:t>
      </w:r>
      <w:r w:rsidR="00BA2C46" w:rsidRPr="00C00FA8">
        <w:t xml:space="preserve">Está trazendo ao hospital palestras e discussões sobre os cuidados e os riscos de se adoecer, junto aos outros profissionais, pois é necessário o trabalho em equipe dentro desse âmbito, garantindo a prevenção; Educação e saúde, trabalhando temas sociais que vão está aparecendo </w:t>
      </w:r>
      <w:r w:rsidR="00BA2C46" w:rsidRPr="00C00FA8">
        <w:lastRenderedPageBreak/>
        <w:t xml:space="preserve">com a questão das violências, da saúde do trabalhador, da saúde mental entre vários outros temas importantes a </w:t>
      </w:r>
      <w:r w:rsidR="00BA2C46">
        <w:t xml:space="preserve">serem discutidos; </w:t>
      </w:r>
      <w:r w:rsidR="00BA2C46" w:rsidRPr="00C00FA8">
        <w:t xml:space="preserve">Para uma melhor intervenção do assistente social nesse processo, a ampliação das políticas sociais seria essencial para solucionar a questão da população mais vulnerável; Outro ponto a ser colocado seria a contratação de mais profissionais do serviço social dentro desses hospitais, haja em vista que um profissional se torna muito pouco para toda a demanda fornecida nos plantões. </w:t>
      </w:r>
    </w:p>
    <w:p w:rsidR="00BA2C46" w:rsidRPr="00C00FA8" w:rsidRDefault="005E53B6" w:rsidP="00F34AB8">
      <w:r>
        <w:tab/>
      </w:r>
      <w:r w:rsidR="00BA2C46" w:rsidRPr="00C00FA8">
        <w:t xml:space="preserve">Estas então seriam algumas melhorias que poderiam ser feitas para que pudéssemos garantir o tratamento e a prevenção da doença do indivíduo, não só no processo medicamentoso, mas também no debate partindo das palestras e orientações para a promoção da saúde. </w:t>
      </w:r>
    </w:p>
    <w:p w:rsidR="00BA2C46" w:rsidRPr="00C00FA8" w:rsidRDefault="005E53B6" w:rsidP="00F34AB8">
      <w:r>
        <w:tab/>
      </w:r>
      <w:r w:rsidR="00BA2C46" w:rsidRPr="00C00FA8">
        <w:t>Por tanto, conclui-se que a saúde é construída a partir de necessidades históricas e socialmente determinada que o assistente social a defende como direito de todo cidadão e dever do Estado, propondo-se a contribuir para essa garantia através do fortalecimento de seus princípios de universalidade, equidade e integralidade, dando-se através da questão social a sua atuação profissional.</w:t>
      </w:r>
    </w:p>
    <w:p w:rsidR="00BA2C46" w:rsidRDefault="00BA2C46" w:rsidP="005E53B6">
      <w:pPr>
        <w:pStyle w:val="Ttulo1"/>
      </w:pPr>
      <w:r w:rsidRPr="00C00FA8">
        <w:t>REFERÊNCIAS</w:t>
      </w:r>
    </w:p>
    <w:p w:rsidR="00BA2C46" w:rsidRDefault="00BA2C46" w:rsidP="005E53B6">
      <w:pPr>
        <w:spacing w:line="240" w:lineRule="auto"/>
        <w:jc w:val="left"/>
      </w:pPr>
      <w:r w:rsidRPr="00C00FA8">
        <w:t xml:space="preserve">BRAVO, Maria Inês S. Saúde e Serviço Social. 2 edição. São Paulo: Cortez; Rio de Janeiro, 2006. </w:t>
      </w:r>
    </w:p>
    <w:p w:rsidR="00887540" w:rsidRPr="00C00FA8" w:rsidRDefault="00887540" w:rsidP="005E53B6">
      <w:pPr>
        <w:spacing w:line="240" w:lineRule="auto"/>
        <w:jc w:val="left"/>
      </w:pPr>
    </w:p>
    <w:p w:rsidR="00BA2C46" w:rsidRDefault="00BA2C46" w:rsidP="005E53B6">
      <w:pPr>
        <w:spacing w:line="240" w:lineRule="auto"/>
        <w:jc w:val="left"/>
      </w:pPr>
      <w:r w:rsidRPr="00C00FA8">
        <w:t>BEZERRA E ARAÚJO, S.O. M. A. As (re) configurações das demandas ao serviço social no âmbito dos serviços públicos de saúde. Rio de janeiro, 2007</w:t>
      </w:r>
      <w:r>
        <w:t>ª, Pag. 78</w:t>
      </w:r>
      <w:r w:rsidRPr="00C00FA8">
        <w:t>.</w:t>
      </w:r>
    </w:p>
    <w:p w:rsidR="00887540" w:rsidRDefault="00887540" w:rsidP="005E53B6">
      <w:pPr>
        <w:spacing w:line="240" w:lineRule="auto"/>
        <w:jc w:val="left"/>
      </w:pPr>
    </w:p>
    <w:p w:rsidR="00BA2C46" w:rsidRDefault="00BA2C46" w:rsidP="005E53B6">
      <w:pPr>
        <w:spacing w:line="240" w:lineRule="auto"/>
        <w:jc w:val="left"/>
      </w:pPr>
      <w:r>
        <w:t xml:space="preserve">BRASIL, BRASÍLIA, </w:t>
      </w:r>
      <w:r w:rsidRPr="001067A2">
        <w:t>Constituição Federal</w:t>
      </w:r>
      <w:r>
        <w:t xml:space="preserve">. </w:t>
      </w:r>
      <w:r w:rsidRPr="00271B50">
        <w:t>Art. 196</w:t>
      </w:r>
      <w:r>
        <w:t>, 1988.</w:t>
      </w:r>
    </w:p>
    <w:p w:rsidR="00887540" w:rsidRDefault="00887540" w:rsidP="005E53B6">
      <w:pPr>
        <w:spacing w:line="240" w:lineRule="auto"/>
        <w:jc w:val="left"/>
      </w:pPr>
    </w:p>
    <w:p w:rsidR="00BA2C46" w:rsidRPr="009B2205" w:rsidRDefault="00BA2C46" w:rsidP="005E53B6">
      <w:pPr>
        <w:spacing w:line="240" w:lineRule="auto"/>
        <w:jc w:val="left"/>
      </w:pPr>
      <w:r w:rsidRPr="009B2205">
        <w:t>BRASÍLIA, CFESS, Lei de Regulamentação da Profissão, n° 8.662; Art. 04, 05, 1993.</w:t>
      </w:r>
    </w:p>
    <w:p w:rsidR="00BA2C46" w:rsidRDefault="00BA2C46" w:rsidP="005E53B6">
      <w:pPr>
        <w:spacing w:line="240" w:lineRule="auto"/>
        <w:jc w:val="left"/>
      </w:pPr>
      <w:r w:rsidRPr="00C00FA8">
        <w:t>CRESS, Conselho Regional de Serviço Social. 7° Região, Rio de Janeiro.</w:t>
      </w:r>
    </w:p>
    <w:p w:rsidR="00887540" w:rsidRPr="00C00FA8" w:rsidRDefault="00887540" w:rsidP="005E53B6">
      <w:pPr>
        <w:spacing w:line="240" w:lineRule="auto"/>
        <w:jc w:val="left"/>
      </w:pPr>
    </w:p>
    <w:p w:rsidR="00BA2C46" w:rsidRDefault="00BA2C46" w:rsidP="005E53B6">
      <w:pPr>
        <w:spacing w:line="240" w:lineRule="auto"/>
        <w:jc w:val="left"/>
      </w:pPr>
      <w:r w:rsidRPr="00C00FA8">
        <w:t>Conselho Federal de Serviço Social. Parâmetros para Atuação de Assistentes Sociais na Saúde. Brasília, 2010.</w:t>
      </w:r>
    </w:p>
    <w:p w:rsidR="00887540" w:rsidRPr="00C00FA8" w:rsidRDefault="00887540" w:rsidP="005E53B6">
      <w:pPr>
        <w:spacing w:line="240" w:lineRule="auto"/>
        <w:jc w:val="left"/>
      </w:pPr>
    </w:p>
    <w:p w:rsidR="00BA2C46" w:rsidRDefault="00BA2C46" w:rsidP="005E53B6">
      <w:pPr>
        <w:spacing w:line="240" w:lineRule="auto"/>
        <w:jc w:val="left"/>
      </w:pPr>
      <w:r w:rsidRPr="00C00FA8">
        <w:t>CFESS, Conselho Federal de Serviço Social: Código de Ética Profissional do Assistente Social. Rio de Janeiro: Diário Oficial da União, 1986.</w:t>
      </w:r>
    </w:p>
    <w:p w:rsidR="00887540" w:rsidRPr="00C00FA8" w:rsidRDefault="00887540" w:rsidP="005E53B6">
      <w:pPr>
        <w:spacing w:line="240" w:lineRule="auto"/>
        <w:jc w:val="left"/>
      </w:pPr>
    </w:p>
    <w:p w:rsidR="00BA2C46" w:rsidRDefault="00BA2C46" w:rsidP="005E53B6">
      <w:pPr>
        <w:spacing w:line="240" w:lineRule="auto"/>
        <w:jc w:val="left"/>
      </w:pPr>
      <w:r w:rsidRPr="00C00FA8">
        <w:lastRenderedPageBreak/>
        <w:t>COSTA, Maria Dalva Horácio. O Trabalho nos serviços de saúde e a inserção dos assistentes sociais. Serviço Social e Sociedade, n. 62, São Paulo, 2000</w:t>
      </w:r>
      <w:r>
        <w:t>ª, p.</w:t>
      </w:r>
      <w:r w:rsidRPr="00C00FA8">
        <w:t xml:space="preserve"> </w:t>
      </w:r>
      <w:r w:rsidRPr="00E84A83">
        <w:t>62-63</w:t>
      </w:r>
      <w:r w:rsidRPr="00C00FA8">
        <w:t>.</w:t>
      </w:r>
    </w:p>
    <w:p w:rsidR="00887540" w:rsidRPr="00C00FA8" w:rsidRDefault="00887540" w:rsidP="005E53B6">
      <w:pPr>
        <w:spacing w:line="240" w:lineRule="auto"/>
        <w:jc w:val="left"/>
      </w:pPr>
    </w:p>
    <w:p w:rsidR="00BA2C46" w:rsidRDefault="00BA2C46" w:rsidP="005E53B6">
      <w:pPr>
        <w:spacing w:line="240" w:lineRule="auto"/>
        <w:jc w:val="left"/>
      </w:pPr>
      <w:r w:rsidRPr="00C00FA8">
        <w:t>GUERRA, Y. A Dimensão Técnico-operativa no Serviço Social: desafios contemporâneos. Juiz de Fora: Editora UFJF, 2012.</w:t>
      </w:r>
    </w:p>
    <w:p w:rsidR="00887540" w:rsidRPr="00C00FA8" w:rsidRDefault="00887540" w:rsidP="005E53B6">
      <w:pPr>
        <w:spacing w:line="240" w:lineRule="auto"/>
        <w:jc w:val="left"/>
      </w:pPr>
    </w:p>
    <w:p w:rsidR="00BA2C46" w:rsidRDefault="00BA2C46" w:rsidP="005E53B6">
      <w:pPr>
        <w:spacing w:line="240" w:lineRule="auto"/>
        <w:jc w:val="left"/>
      </w:pPr>
      <w:r w:rsidRPr="00C00FA8">
        <w:t>IAMAMOTO, M. V. O serviço social na contemporaneidade: trabalho e formação profissional. 2. ed. São Paulo: Cortez, 1999</w:t>
      </w:r>
      <w:r>
        <w:t>, P. 113</w:t>
      </w:r>
      <w:r w:rsidRPr="00C00FA8">
        <w:t>.</w:t>
      </w:r>
    </w:p>
    <w:p w:rsidR="00887540" w:rsidRPr="00C00FA8" w:rsidRDefault="00887540" w:rsidP="005E53B6">
      <w:pPr>
        <w:spacing w:line="240" w:lineRule="auto"/>
        <w:jc w:val="left"/>
      </w:pPr>
    </w:p>
    <w:p w:rsidR="00BA2C46" w:rsidRDefault="00BA2C46" w:rsidP="005E53B6">
      <w:pPr>
        <w:spacing w:line="240" w:lineRule="auto"/>
        <w:jc w:val="left"/>
      </w:pPr>
      <w:r w:rsidRPr="00C00FA8">
        <w:t>IAMAMOTO, Marilda. O Serviço Social na contemporaneidade. São Paulo: Cortez, 1998.</w:t>
      </w:r>
    </w:p>
    <w:p w:rsidR="00887540" w:rsidRPr="00C00FA8" w:rsidRDefault="00887540" w:rsidP="005E53B6">
      <w:pPr>
        <w:spacing w:line="240" w:lineRule="auto"/>
        <w:jc w:val="left"/>
      </w:pPr>
    </w:p>
    <w:p w:rsidR="00BA2C46" w:rsidRDefault="00BA2C46" w:rsidP="005E53B6">
      <w:pPr>
        <w:spacing w:line="240" w:lineRule="auto"/>
        <w:jc w:val="left"/>
      </w:pPr>
      <w:r w:rsidRPr="00C00FA8">
        <w:t>MARX, K. O Capital: crítica da economia política. Tradução por Regis Barbosa e Flávio R. Kothe. São Paulo: Abril Cultural, 1985c. Livro 1, v. 1, t. 2 (Os economistas).</w:t>
      </w:r>
    </w:p>
    <w:p w:rsidR="00BA2C46" w:rsidRDefault="00BA2C46" w:rsidP="005E53B6">
      <w:pPr>
        <w:spacing w:line="240" w:lineRule="auto"/>
        <w:jc w:val="left"/>
      </w:pPr>
      <w:r w:rsidRPr="00271B50">
        <w:t>MI</w:t>
      </w:r>
      <w:r>
        <w:t>NISTÉRIO DA SAÚDE, BRASÍLIA</w:t>
      </w:r>
      <w:r w:rsidRPr="00271B50">
        <w:t>. Carta dos direitos dos usuários da saúde</w:t>
      </w:r>
      <w:r>
        <w:t>. 2° edição, 2017.</w:t>
      </w:r>
    </w:p>
    <w:p w:rsidR="00887540" w:rsidRDefault="00887540" w:rsidP="005E53B6">
      <w:pPr>
        <w:spacing w:line="240" w:lineRule="auto"/>
        <w:jc w:val="left"/>
      </w:pPr>
    </w:p>
    <w:p w:rsidR="00BA2C46" w:rsidRDefault="00BA2C46" w:rsidP="005E53B6">
      <w:pPr>
        <w:spacing w:line="240" w:lineRule="auto"/>
        <w:jc w:val="left"/>
      </w:pPr>
      <w:r w:rsidRPr="00BB3FF4">
        <w:t>VASCONCELOS, E. M. A priorização das famílias nas políticas de saúde. Revista de APS, Juiz de Fora, 2000.</w:t>
      </w:r>
    </w:p>
    <w:p w:rsidR="00BA2C46" w:rsidRPr="00BB3FF4" w:rsidRDefault="00BA2C46" w:rsidP="005E53B6">
      <w:pPr>
        <w:spacing w:line="240" w:lineRule="auto"/>
        <w:jc w:val="left"/>
      </w:pPr>
    </w:p>
    <w:p w:rsidR="00BA2C46" w:rsidRPr="00FA467F" w:rsidRDefault="00BA2C46" w:rsidP="005E53B6">
      <w:pPr>
        <w:spacing w:line="240" w:lineRule="auto"/>
        <w:jc w:val="left"/>
      </w:pPr>
    </w:p>
    <w:p w:rsidR="00C43665" w:rsidRPr="00BA2C46" w:rsidRDefault="00C43665" w:rsidP="005E53B6">
      <w:pPr>
        <w:spacing w:line="240" w:lineRule="auto"/>
        <w:jc w:val="left"/>
      </w:pPr>
    </w:p>
    <w:sectPr w:rsidR="00C43665" w:rsidRPr="00BA2C46" w:rsidSect="003C4960">
      <w:headerReference w:type="default" r:id="rId9"/>
      <w:footerReference w:type="default" r:id="rId10"/>
      <w:footnotePr>
        <w:numRestart w:val="eachPage"/>
      </w:footnotePr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BA6" w:rsidRDefault="00BC6BA6" w:rsidP="00C22554">
      <w:pPr>
        <w:spacing w:line="240" w:lineRule="auto"/>
      </w:pPr>
      <w:r>
        <w:separator/>
      </w:r>
    </w:p>
  </w:endnote>
  <w:endnote w:type="continuationSeparator" w:id="0">
    <w:p w:rsidR="00BC6BA6" w:rsidRDefault="00BC6BA6" w:rsidP="00C22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325462"/>
      <w:docPartObj>
        <w:docPartGallery w:val="Page Numbers (Bottom of Page)"/>
        <w:docPartUnique/>
      </w:docPartObj>
    </w:sdtPr>
    <w:sdtEndPr/>
    <w:sdtContent>
      <w:p w:rsidR="001D1A3C" w:rsidRDefault="001D1A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4D9C">
          <w:rPr>
            <w:noProof/>
          </w:rPr>
          <w:t>1</w:t>
        </w:r>
        <w:r>
          <w:fldChar w:fldCharType="end"/>
        </w:r>
      </w:p>
    </w:sdtContent>
  </w:sdt>
  <w:p w:rsidR="001D1A3C" w:rsidRDefault="001D1A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BA6" w:rsidRDefault="00BC6BA6" w:rsidP="00C22554">
      <w:pPr>
        <w:spacing w:line="240" w:lineRule="auto"/>
      </w:pPr>
      <w:r>
        <w:separator/>
      </w:r>
    </w:p>
  </w:footnote>
  <w:footnote w:type="continuationSeparator" w:id="0">
    <w:p w:rsidR="00BC6BA6" w:rsidRDefault="00BC6BA6" w:rsidP="00C225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A3C" w:rsidRDefault="001D1A3C" w:rsidP="00B45CFF">
    <w:pPr>
      <w:pStyle w:val="Cabealho"/>
      <w:jc w:val="center"/>
      <w:rPr>
        <w:szCs w:val="20"/>
      </w:rPr>
    </w:pPr>
    <w:r w:rsidRPr="00825334">
      <w:rPr>
        <w:noProof/>
        <w:szCs w:val="20"/>
      </w:rPr>
      <w:drawing>
        <wp:inline distT="0" distB="0" distL="0" distR="0" wp14:anchorId="7DD172D6" wp14:editId="672F65EA">
          <wp:extent cx="2364154" cy="914400"/>
          <wp:effectExtent l="0" t="0" r="0" b="0"/>
          <wp:docPr id="1" name="Imagem 0" descr="2019.02.01 - logomar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2019.02.01 - logomar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154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1A3C" w:rsidRPr="00B45CFF" w:rsidRDefault="001D1A3C" w:rsidP="00B45CFF">
    <w:pPr>
      <w:pStyle w:val="Cabealho"/>
      <w:jc w:val="cent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020"/>
    <w:multiLevelType w:val="multilevel"/>
    <w:tmpl w:val="E4E49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651CBF"/>
    <w:multiLevelType w:val="hybridMultilevel"/>
    <w:tmpl w:val="7B40D698"/>
    <w:lvl w:ilvl="0" w:tplc="4FD637A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66B01"/>
    <w:multiLevelType w:val="multilevel"/>
    <w:tmpl w:val="ADE0D8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BB7965"/>
    <w:multiLevelType w:val="multilevel"/>
    <w:tmpl w:val="C6A8973C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E600FC4"/>
    <w:multiLevelType w:val="hybridMultilevel"/>
    <w:tmpl w:val="563A49E4"/>
    <w:lvl w:ilvl="0" w:tplc="758C05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C3B64"/>
    <w:multiLevelType w:val="hybridMultilevel"/>
    <w:tmpl w:val="4162CDF6"/>
    <w:lvl w:ilvl="0" w:tplc="CAFEF9AE">
      <w:start w:val="1"/>
      <w:numFmt w:val="decimal"/>
      <w:lvlText w:val="%1."/>
      <w:lvlJc w:val="left"/>
      <w:pPr>
        <w:ind w:left="765" w:hanging="405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B62C1"/>
    <w:multiLevelType w:val="hybridMultilevel"/>
    <w:tmpl w:val="C6FA1096"/>
    <w:lvl w:ilvl="0" w:tplc="F6B2C9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6080F"/>
    <w:multiLevelType w:val="hybridMultilevel"/>
    <w:tmpl w:val="9BD00E4E"/>
    <w:lvl w:ilvl="0" w:tplc="61E877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ED0190"/>
    <w:multiLevelType w:val="multilevel"/>
    <w:tmpl w:val="5DD4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3CC46799"/>
    <w:multiLevelType w:val="hybridMultilevel"/>
    <w:tmpl w:val="AB80C128"/>
    <w:lvl w:ilvl="0" w:tplc="AB0C59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43957"/>
    <w:multiLevelType w:val="multilevel"/>
    <w:tmpl w:val="E58EF98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>
    <w:nsid w:val="5FA75C48"/>
    <w:multiLevelType w:val="hybridMultilevel"/>
    <w:tmpl w:val="96FE09B2"/>
    <w:lvl w:ilvl="0" w:tplc="33F231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3D31AC"/>
    <w:multiLevelType w:val="multilevel"/>
    <w:tmpl w:val="8356DBBA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CF47CE"/>
    <w:multiLevelType w:val="multilevel"/>
    <w:tmpl w:val="E10C1978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73A3BE7"/>
    <w:multiLevelType w:val="multilevel"/>
    <w:tmpl w:val="97F295C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5"/>
  </w:num>
  <w:num w:numId="10">
    <w:abstractNumId w:val="7"/>
  </w:num>
  <w:num w:numId="11">
    <w:abstractNumId w:val="11"/>
  </w:num>
  <w:num w:numId="12">
    <w:abstractNumId w:val="9"/>
  </w:num>
  <w:num w:numId="13">
    <w:abstractNumId w:val="6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5"/>
    <w:rsid w:val="00006AB2"/>
    <w:rsid w:val="0001737B"/>
    <w:rsid w:val="00022646"/>
    <w:rsid w:val="00027FD4"/>
    <w:rsid w:val="00053B7E"/>
    <w:rsid w:val="000A0EDE"/>
    <w:rsid w:val="000A273C"/>
    <w:rsid w:val="000B02D0"/>
    <w:rsid w:val="000B0F2F"/>
    <w:rsid w:val="000D19C0"/>
    <w:rsid w:val="001242B6"/>
    <w:rsid w:val="00186DC9"/>
    <w:rsid w:val="001C43DE"/>
    <w:rsid w:val="001D1A3C"/>
    <w:rsid w:val="00213F76"/>
    <w:rsid w:val="0022104C"/>
    <w:rsid w:val="00240122"/>
    <w:rsid w:val="0028391D"/>
    <w:rsid w:val="00285DD6"/>
    <w:rsid w:val="002B3D2E"/>
    <w:rsid w:val="002C1415"/>
    <w:rsid w:val="00324C64"/>
    <w:rsid w:val="003326F1"/>
    <w:rsid w:val="003661E0"/>
    <w:rsid w:val="00377C2C"/>
    <w:rsid w:val="00381DC2"/>
    <w:rsid w:val="003900F8"/>
    <w:rsid w:val="003A4A40"/>
    <w:rsid w:val="003C4960"/>
    <w:rsid w:val="003F6650"/>
    <w:rsid w:val="00435F28"/>
    <w:rsid w:val="00441830"/>
    <w:rsid w:val="0044247B"/>
    <w:rsid w:val="00447FA5"/>
    <w:rsid w:val="00463BC5"/>
    <w:rsid w:val="004676C9"/>
    <w:rsid w:val="00492955"/>
    <w:rsid w:val="004C148B"/>
    <w:rsid w:val="004D2A9F"/>
    <w:rsid w:val="004D3830"/>
    <w:rsid w:val="004F3D85"/>
    <w:rsid w:val="00563179"/>
    <w:rsid w:val="00572D3B"/>
    <w:rsid w:val="005A4474"/>
    <w:rsid w:val="005D7D6F"/>
    <w:rsid w:val="005E4199"/>
    <w:rsid w:val="005E53B6"/>
    <w:rsid w:val="0061163B"/>
    <w:rsid w:val="00647C87"/>
    <w:rsid w:val="00661718"/>
    <w:rsid w:val="006C14C9"/>
    <w:rsid w:val="006C25BD"/>
    <w:rsid w:val="006E054C"/>
    <w:rsid w:val="006E7AA1"/>
    <w:rsid w:val="007252D7"/>
    <w:rsid w:val="00751F98"/>
    <w:rsid w:val="00753949"/>
    <w:rsid w:val="00773DEA"/>
    <w:rsid w:val="007C2002"/>
    <w:rsid w:val="007E0EBE"/>
    <w:rsid w:val="007F67E5"/>
    <w:rsid w:val="00803ECA"/>
    <w:rsid w:val="00825334"/>
    <w:rsid w:val="00874AA5"/>
    <w:rsid w:val="00880640"/>
    <w:rsid w:val="00887540"/>
    <w:rsid w:val="008B44B3"/>
    <w:rsid w:val="008B7857"/>
    <w:rsid w:val="008C492B"/>
    <w:rsid w:val="00925BD7"/>
    <w:rsid w:val="009456E6"/>
    <w:rsid w:val="00984D9C"/>
    <w:rsid w:val="009A7514"/>
    <w:rsid w:val="009A769E"/>
    <w:rsid w:val="009B0264"/>
    <w:rsid w:val="009C237E"/>
    <w:rsid w:val="00A06BD3"/>
    <w:rsid w:val="00A22EE2"/>
    <w:rsid w:val="00A51265"/>
    <w:rsid w:val="00A5179B"/>
    <w:rsid w:val="00A5554A"/>
    <w:rsid w:val="00A62CB2"/>
    <w:rsid w:val="00A669B7"/>
    <w:rsid w:val="00AA6919"/>
    <w:rsid w:val="00AF1488"/>
    <w:rsid w:val="00AF4C5A"/>
    <w:rsid w:val="00B06E82"/>
    <w:rsid w:val="00B22700"/>
    <w:rsid w:val="00B2667A"/>
    <w:rsid w:val="00B436B7"/>
    <w:rsid w:val="00B45CFF"/>
    <w:rsid w:val="00B53DB4"/>
    <w:rsid w:val="00B949D5"/>
    <w:rsid w:val="00BA2C46"/>
    <w:rsid w:val="00BC5759"/>
    <w:rsid w:val="00BC6BA6"/>
    <w:rsid w:val="00BE68DE"/>
    <w:rsid w:val="00C22554"/>
    <w:rsid w:val="00C35116"/>
    <w:rsid w:val="00C43665"/>
    <w:rsid w:val="00C46E16"/>
    <w:rsid w:val="00CC268F"/>
    <w:rsid w:val="00D37750"/>
    <w:rsid w:val="00D47471"/>
    <w:rsid w:val="00D93D12"/>
    <w:rsid w:val="00DA2DCA"/>
    <w:rsid w:val="00DF745F"/>
    <w:rsid w:val="00E2119C"/>
    <w:rsid w:val="00E4330B"/>
    <w:rsid w:val="00E8121F"/>
    <w:rsid w:val="00EB7A2A"/>
    <w:rsid w:val="00EC6B0B"/>
    <w:rsid w:val="00EE4F1D"/>
    <w:rsid w:val="00F15817"/>
    <w:rsid w:val="00F34AB8"/>
    <w:rsid w:val="00F37CC3"/>
    <w:rsid w:val="00F74383"/>
    <w:rsid w:val="00F82997"/>
    <w:rsid w:val="00FB1311"/>
    <w:rsid w:val="00FC155B"/>
    <w:rsid w:val="00FD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3DE"/>
    <w:pPr>
      <w:tabs>
        <w:tab w:val="left" w:pos="851"/>
      </w:tabs>
      <w:spacing w:line="360" w:lineRule="auto"/>
      <w:jc w:val="both"/>
    </w:pPr>
    <w:rPr>
      <w:rFonts w:ascii="Roboto Lt" w:eastAsiaTheme="minorEastAsia" w:hAnsi="Roboto Lt" w:cstheme="minorBidi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456E6"/>
    <w:pPr>
      <w:keepNext/>
      <w:keepLines/>
      <w:pBdr>
        <w:bottom w:val="single" w:sz="12" w:space="1" w:color="000000" w:themeColor="text1"/>
      </w:pBdr>
      <w:spacing w:before="240" w:after="360" w:line="240" w:lineRule="auto"/>
      <w:jc w:val="right"/>
      <w:outlineLvl w:val="0"/>
    </w:pPr>
    <w:rPr>
      <w:rFonts w:ascii="Roboto Bk" w:eastAsiaTheme="majorEastAsia" w:hAnsi="Roboto Bk" w:cstheme="majorBidi"/>
      <w:bC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B3D2E"/>
    <w:pPr>
      <w:keepNext/>
      <w:keepLines/>
      <w:spacing w:before="240" w:after="240" w:line="240" w:lineRule="auto"/>
      <w:outlineLvl w:val="1"/>
    </w:pPr>
    <w:rPr>
      <w:rFonts w:eastAsiaTheme="majorEastAsia" w:cstheme="majorBidi"/>
      <w:bCs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93D12"/>
    <w:pPr>
      <w:keepNext/>
      <w:keepLines/>
      <w:spacing w:before="240" w:after="24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9456E6"/>
    <w:rPr>
      <w:rFonts w:ascii="Roboto Bk" w:eastAsiaTheme="majorEastAsia" w:hAnsi="Roboto Bk" w:cstheme="majorBidi"/>
      <w:bCs/>
      <w:color w:val="C00000"/>
      <w:sz w:val="24"/>
      <w:szCs w:val="28"/>
    </w:rPr>
  </w:style>
  <w:style w:type="paragraph" w:styleId="SemEspaamento">
    <w:name w:val="No Spacing"/>
    <w:uiPriority w:val="1"/>
    <w:qFormat/>
    <w:rsid w:val="008B44B3"/>
    <w:pPr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EC6B0B"/>
    <w:pPr>
      <w:spacing w:before="240" w:after="240" w:line="240" w:lineRule="auto"/>
      <w:contextualSpacing/>
      <w:jc w:val="right"/>
    </w:pPr>
    <w:rPr>
      <w:rFonts w:ascii="Roboto Bk" w:eastAsiaTheme="majorEastAsia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C6B0B"/>
    <w:rPr>
      <w:rFonts w:ascii="Roboto Bk" w:eastAsiaTheme="majorEastAsia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2B3D2E"/>
    <w:rPr>
      <w:rFonts w:ascii="Roboto Lt" w:eastAsiaTheme="majorEastAsia" w:hAnsi="Roboto Lt" w:cstheme="majorBidi"/>
      <w:bCs/>
      <w:caps/>
      <w:sz w:val="24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A273C"/>
    <w:rPr>
      <w:rFonts w:ascii="Roboto Lt" w:hAnsi="Roboto Lt"/>
    </w:rPr>
  </w:style>
  <w:style w:type="character" w:styleId="Refdenotaderodap">
    <w:name w:val="footnote reference"/>
    <w:basedOn w:val="Fontepargpadro"/>
    <w:uiPriority w:val="99"/>
    <w:semiHidden/>
    <w:unhideWhenUsed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A669B7"/>
    <w:pPr>
      <w:spacing w:before="240" w:after="240" w:line="240" w:lineRule="auto"/>
      <w:ind w:left="2268"/>
    </w:pPr>
    <w:rPr>
      <w:rFonts w:cs="Arial"/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A669B7"/>
    <w:rPr>
      <w:rFonts w:ascii="Roboto Lt" w:eastAsiaTheme="minorEastAsia" w:hAnsi="Roboto Lt" w:cs="Arial"/>
      <w:iCs/>
      <w:color w:val="000000" w:themeColor="text1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9"/>
    <w:rsid w:val="00D93D12"/>
    <w:rPr>
      <w:rFonts w:asciiTheme="minorHAnsi" w:eastAsiaTheme="majorEastAsia" w:hAnsiTheme="minorHAnsi" w:cstheme="majorBidi"/>
      <w:b/>
      <w:bCs/>
      <w:sz w:val="24"/>
      <w:szCs w:val="22"/>
    </w:rPr>
  </w:style>
  <w:style w:type="character" w:styleId="Hyperlink">
    <w:name w:val="Hyperlink"/>
    <w:basedOn w:val="Fontepargpadro"/>
    <w:uiPriority w:val="99"/>
    <w:unhideWhenUsed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semiHidden/>
    <w:unhideWhenUsed/>
    <w:qFormat/>
    <w:rsid w:val="00C43665"/>
    <w:pPr>
      <w:keepNext/>
      <w:shd w:val="clear" w:color="auto" w:fill="FFFFFF"/>
      <w:tabs>
        <w:tab w:val="clear" w:pos="851"/>
      </w:tabs>
      <w:spacing w:after="120"/>
      <w:ind w:firstLine="709"/>
    </w:pPr>
    <w:rPr>
      <w:rFonts w:ascii="Calibri" w:hAnsi="Calibri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tabs>
        <w:tab w:val="clear" w:pos="851"/>
      </w:tabs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tabs>
        <w:tab w:val="clear" w:pos="851"/>
      </w:tabs>
      <w:spacing w:after="480" w:line="240" w:lineRule="auto"/>
      <w:ind w:left="709" w:firstLine="709"/>
    </w:pPr>
    <w:rPr>
      <w:rFonts w:ascii="Arial" w:eastAsia="Times New Roman" w:hAnsi="Arial" w:cs="Times New Roman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clear" w:pos="851"/>
        <w:tab w:val="left" w:pos="1701"/>
      </w:tabs>
      <w:ind w:left="709" w:firstLine="1701"/>
    </w:pPr>
    <w:rPr>
      <w:rFonts w:ascii="Arial" w:eastAsia="Times New Roman" w:hAnsi="Arial" w:cs="Times New Roman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tabs>
        <w:tab w:val="clear" w:pos="851"/>
      </w:tabs>
      <w:spacing w:line="240" w:lineRule="auto"/>
      <w:ind w:left="709" w:firstLine="709"/>
      <w:jc w:val="center"/>
    </w:pPr>
    <w:rPr>
      <w:rFonts w:ascii="Arial" w:eastAsia="Times New Roman" w:hAnsi="Arial" w:cs="Times New Roman"/>
      <w:snapToGrid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3DE"/>
    <w:pPr>
      <w:tabs>
        <w:tab w:val="left" w:pos="851"/>
      </w:tabs>
      <w:spacing w:line="360" w:lineRule="auto"/>
      <w:jc w:val="both"/>
    </w:pPr>
    <w:rPr>
      <w:rFonts w:ascii="Roboto Lt" w:eastAsiaTheme="minorEastAsia" w:hAnsi="Roboto Lt" w:cstheme="minorBidi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456E6"/>
    <w:pPr>
      <w:keepNext/>
      <w:keepLines/>
      <w:pBdr>
        <w:bottom w:val="single" w:sz="12" w:space="1" w:color="000000" w:themeColor="text1"/>
      </w:pBdr>
      <w:spacing w:before="240" w:after="360" w:line="240" w:lineRule="auto"/>
      <w:jc w:val="right"/>
      <w:outlineLvl w:val="0"/>
    </w:pPr>
    <w:rPr>
      <w:rFonts w:ascii="Roboto Bk" w:eastAsiaTheme="majorEastAsia" w:hAnsi="Roboto Bk" w:cstheme="majorBidi"/>
      <w:bC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B3D2E"/>
    <w:pPr>
      <w:keepNext/>
      <w:keepLines/>
      <w:spacing w:before="240" w:after="240" w:line="240" w:lineRule="auto"/>
      <w:outlineLvl w:val="1"/>
    </w:pPr>
    <w:rPr>
      <w:rFonts w:eastAsiaTheme="majorEastAsia" w:cstheme="majorBidi"/>
      <w:bCs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93D12"/>
    <w:pPr>
      <w:keepNext/>
      <w:keepLines/>
      <w:spacing w:before="240" w:after="24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9456E6"/>
    <w:rPr>
      <w:rFonts w:ascii="Roboto Bk" w:eastAsiaTheme="majorEastAsia" w:hAnsi="Roboto Bk" w:cstheme="majorBidi"/>
      <w:bCs/>
      <w:color w:val="C00000"/>
      <w:sz w:val="24"/>
      <w:szCs w:val="28"/>
    </w:rPr>
  </w:style>
  <w:style w:type="paragraph" w:styleId="SemEspaamento">
    <w:name w:val="No Spacing"/>
    <w:uiPriority w:val="1"/>
    <w:qFormat/>
    <w:rsid w:val="008B44B3"/>
    <w:pPr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EC6B0B"/>
    <w:pPr>
      <w:spacing w:before="240" w:after="240" w:line="240" w:lineRule="auto"/>
      <w:contextualSpacing/>
      <w:jc w:val="right"/>
    </w:pPr>
    <w:rPr>
      <w:rFonts w:ascii="Roboto Bk" w:eastAsiaTheme="majorEastAsia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C6B0B"/>
    <w:rPr>
      <w:rFonts w:ascii="Roboto Bk" w:eastAsiaTheme="majorEastAsia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2B3D2E"/>
    <w:rPr>
      <w:rFonts w:ascii="Roboto Lt" w:eastAsiaTheme="majorEastAsia" w:hAnsi="Roboto Lt" w:cstheme="majorBidi"/>
      <w:bCs/>
      <w:caps/>
      <w:sz w:val="24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A273C"/>
    <w:rPr>
      <w:rFonts w:ascii="Roboto Lt" w:hAnsi="Roboto Lt"/>
    </w:rPr>
  </w:style>
  <w:style w:type="character" w:styleId="Refdenotaderodap">
    <w:name w:val="footnote reference"/>
    <w:basedOn w:val="Fontepargpadro"/>
    <w:uiPriority w:val="99"/>
    <w:semiHidden/>
    <w:unhideWhenUsed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A669B7"/>
    <w:pPr>
      <w:spacing w:before="240" w:after="240" w:line="240" w:lineRule="auto"/>
      <w:ind w:left="2268"/>
    </w:pPr>
    <w:rPr>
      <w:rFonts w:cs="Arial"/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A669B7"/>
    <w:rPr>
      <w:rFonts w:ascii="Roboto Lt" w:eastAsiaTheme="minorEastAsia" w:hAnsi="Roboto Lt" w:cs="Arial"/>
      <w:iCs/>
      <w:color w:val="000000" w:themeColor="text1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9"/>
    <w:rsid w:val="00D93D12"/>
    <w:rPr>
      <w:rFonts w:asciiTheme="minorHAnsi" w:eastAsiaTheme="majorEastAsia" w:hAnsiTheme="minorHAnsi" w:cstheme="majorBidi"/>
      <w:b/>
      <w:bCs/>
      <w:sz w:val="24"/>
      <w:szCs w:val="22"/>
    </w:rPr>
  </w:style>
  <w:style w:type="character" w:styleId="Hyperlink">
    <w:name w:val="Hyperlink"/>
    <w:basedOn w:val="Fontepargpadro"/>
    <w:uiPriority w:val="99"/>
    <w:unhideWhenUsed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semiHidden/>
    <w:unhideWhenUsed/>
    <w:qFormat/>
    <w:rsid w:val="00C43665"/>
    <w:pPr>
      <w:keepNext/>
      <w:shd w:val="clear" w:color="auto" w:fill="FFFFFF"/>
      <w:tabs>
        <w:tab w:val="clear" w:pos="851"/>
      </w:tabs>
      <w:spacing w:after="120"/>
      <w:ind w:firstLine="709"/>
    </w:pPr>
    <w:rPr>
      <w:rFonts w:ascii="Calibri" w:hAnsi="Calibri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tabs>
        <w:tab w:val="clear" w:pos="851"/>
      </w:tabs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tabs>
        <w:tab w:val="clear" w:pos="851"/>
      </w:tabs>
      <w:spacing w:after="480" w:line="240" w:lineRule="auto"/>
      <w:ind w:left="709" w:firstLine="709"/>
    </w:pPr>
    <w:rPr>
      <w:rFonts w:ascii="Arial" w:eastAsia="Times New Roman" w:hAnsi="Arial" w:cs="Times New Roman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clear" w:pos="851"/>
        <w:tab w:val="left" w:pos="1701"/>
      </w:tabs>
      <w:ind w:left="709" w:firstLine="1701"/>
    </w:pPr>
    <w:rPr>
      <w:rFonts w:ascii="Arial" w:eastAsia="Times New Roman" w:hAnsi="Arial" w:cs="Times New Roman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tabs>
        <w:tab w:val="clear" w:pos="851"/>
      </w:tabs>
      <w:spacing w:line="240" w:lineRule="auto"/>
      <w:ind w:left="709" w:firstLine="709"/>
      <w:jc w:val="center"/>
    </w:pPr>
    <w:rPr>
      <w:rFonts w:ascii="Arial" w:eastAsia="Times New Roman" w:hAnsi="Arial" w:cs="Times New Roman"/>
      <w:snapToGrid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6E11E-85B8-42A9-868A-AA2846E6F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4215</Words>
  <Characters>22764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26926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Tavares</dc:creator>
  <cp:lastModifiedBy>Periodicos-PC02</cp:lastModifiedBy>
  <cp:revision>6</cp:revision>
  <cp:lastPrinted>2019-08-16T16:48:00Z</cp:lastPrinted>
  <dcterms:created xsi:type="dcterms:W3CDTF">2019-08-16T16:49:00Z</dcterms:created>
  <dcterms:modified xsi:type="dcterms:W3CDTF">2019-08-16T17:02:00Z</dcterms:modified>
</cp:coreProperties>
</file>