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15B" w:rsidRPr="00576DDA" w:rsidRDefault="0087315B" w:rsidP="0087315B">
      <w:pPr>
        <w:spacing w:after="0" w:line="240" w:lineRule="auto"/>
        <w:jc w:val="center"/>
        <w:rPr>
          <w:rFonts w:ascii="Roboto Lt" w:eastAsia="Arial" w:hAnsi="Roboto Lt" w:cs="Arial"/>
          <w:b/>
          <w:sz w:val="24"/>
          <w:szCs w:val="24"/>
        </w:rPr>
      </w:pPr>
      <w:proofErr w:type="spellStart"/>
      <w:r w:rsidRPr="00576DDA">
        <w:rPr>
          <w:rFonts w:ascii="Roboto Lt" w:eastAsia="Arial" w:hAnsi="Roboto Lt" w:cs="Arial"/>
          <w:b/>
          <w:sz w:val="24"/>
          <w:szCs w:val="24"/>
        </w:rPr>
        <w:t>GT</w:t>
      </w:r>
      <w:proofErr w:type="spellEnd"/>
      <w:r w:rsidRPr="00576DDA">
        <w:rPr>
          <w:rFonts w:ascii="Roboto Lt" w:eastAsia="Arial" w:hAnsi="Roboto Lt" w:cs="Arial"/>
          <w:b/>
          <w:sz w:val="24"/>
          <w:szCs w:val="24"/>
        </w:rPr>
        <w:t xml:space="preserve"> – QUESTÃO SOCIAL, POLÍTICA SOCIAL E SERVIÇO </w:t>
      </w:r>
      <w:proofErr w:type="gramStart"/>
      <w:r w:rsidRPr="00576DDA">
        <w:rPr>
          <w:rFonts w:ascii="Roboto Lt" w:eastAsia="Arial" w:hAnsi="Roboto Lt" w:cs="Arial"/>
          <w:b/>
          <w:sz w:val="24"/>
          <w:szCs w:val="24"/>
        </w:rPr>
        <w:t>SOCIAL</w:t>
      </w:r>
      <w:proofErr w:type="gramEnd"/>
    </w:p>
    <w:p w:rsidR="0087315B" w:rsidRPr="00576DDA" w:rsidRDefault="0087315B" w:rsidP="0087315B">
      <w:pPr>
        <w:spacing w:after="0" w:line="360" w:lineRule="auto"/>
        <w:jc w:val="center"/>
        <w:rPr>
          <w:rFonts w:ascii="Roboto Lt" w:eastAsia="Arial" w:hAnsi="Roboto Lt" w:cs="Arial"/>
          <w:sz w:val="24"/>
          <w:szCs w:val="24"/>
        </w:rPr>
      </w:pPr>
      <w:r w:rsidRPr="00576DDA">
        <w:rPr>
          <w:rFonts w:ascii="Roboto Lt" w:eastAsia="Arial" w:hAnsi="Roboto Lt" w:cs="Arial"/>
          <w:sz w:val="24"/>
          <w:szCs w:val="24"/>
        </w:rPr>
        <w:t>Modalidade da apresentação: Comunicação oral</w:t>
      </w:r>
    </w:p>
    <w:p w:rsidR="0087315B" w:rsidRPr="00F320B2" w:rsidRDefault="0087315B" w:rsidP="00F320B2">
      <w:pPr>
        <w:pStyle w:val="Ttulo"/>
      </w:pPr>
      <w:r w:rsidRPr="00576DDA">
        <w:rPr>
          <w:lang w:bidi="pt-BR"/>
        </w:rPr>
        <w:t>ASSISTÊNCIA ESTUDANTIL EM TEMPOS DE CONTRARREFORMA:</w:t>
      </w:r>
      <w:r w:rsidR="00F320B2">
        <w:rPr>
          <w:lang w:bidi="pt-BR"/>
        </w:rPr>
        <w:t xml:space="preserve"> </w:t>
      </w:r>
      <w:r w:rsidRPr="00F320B2">
        <w:t>algumas considerações sobre o trabalho do (a) Assistente Social na Assis</w:t>
      </w:r>
      <w:bookmarkStart w:id="0" w:name="_GoBack"/>
      <w:bookmarkEnd w:id="0"/>
      <w:r w:rsidRPr="00F320B2">
        <w:t>tência Estudantil diante das medidas de ajuste fiscal</w:t>
      </w:r>
    </w:p>
    <w:p w:rsidR="0087315B" w:rsidRPr="00576DDA" w:rsidRDefault="0087315B" w:rsidP="00F320B2">
      <w:pPr>
        <w:spacing w:line="360" w:lineRule="auto"/>
        <w:jc w:val="right"/>
        <w:rPr>
          <w:rFonts w:ascii="Roboto Lt" w:eastAsia="Arial" w:hAnsi="Roboto Lt" w:cs="Arial"/>
          <w:sz w:val="24"/>
          <w:szCs w:val="24"/>
        </w:rPr>
      </w:pPr>
      <w:proofErr w:type="spellStart"/>
      <w:r w:rsidRPr="00576DDA">
        <w:rPr>
          <w:rFonts w:ascii="Roboto Lt" w:eastAsia="Arial" w:hAnsi="Roboto Lt" w:cs="Arial"/>
          <w:sz w:val="24"/>
          <w:szCs w:val="24"/>
        </w:rPr>
        <w:t>Adnna</w:t>
      </w:r>
      <w:proofErr w:type="spellEnd"/>
      <w:r w:rsidRPr="00576DDA">
        <w:rPr>
          <w:rFonts w:ascii="Roboto Lt" w:eastAsia="Arial" w:hAnsi="Roboto Lt" w:cs="Arial"/>
          <w:sz w:val="24"/>
          <w:szCs w:val="24"/>
        </w:rPr>
        <w:t xml:space="preserve"> Raquel Araújo de Souza</w:t>
      </w:r>
    </w:p>
    <w:p w:rsidR="0087315B" w:rsidRPr="00F320B2" w:rsidRDefault="0087315B" w:rsidP="0087315B">
      <w:pPr>
        <w:spacing w:before="240" w:after="120" w:line="240" w:lineRule="auto"/>
        <w:jc w:val="center"/>
        <w:rPr>
          <w:rFonts w:ascii="Roboto Lt" w:eastAsia="Arial" w:hAnsi="Roboto Lt" w:cs="Arial"/>
          <w:b/>
          <w:caps/>
          <w:color w:val="C00000"/>
          <w:sz w:val="24"/>
          <w:szCs w:val="24"/>
        </w:rPr>
      </w:pPr>
      <w:r w:rsidRPr="00F320B2">
        <w:rPr>
          <w:rFonts w:ascii="Roboto Lt" w:eastAsia="Arial" w:hAnsi="Roboto Lt" w:cs="Arial"/>
          <w:b/>
          <w:caps/>
          <w:color w:val="C00000"/>
          <w:sz w:val="24"/>
          <w:szCs w:val="24"/>
        </w:rPr>
        <w:t>Resumo</w:t>
      </w:r>
    </w:p>
    <w:p w:rsidR="0087315B" w:rsidRPr="00576DDA" w:rsidRDefault="0087315B" w:rsidP="0087315B">
      <w:pPr>
        <w:spacing w:after="0" w:line="240" w:lineRule="auto"/>
        <w:jc w:val="both"/>
        <w:rPr>
          <w:rFonts w:ascii="Roboto Lt" w:hAnsi="Roboto Lt" w:cs="Arial"/>
          <w:kern w:val="36"/>
        </w:rPr>
      </w:pPr>
      <w:r w:rsidRPr="00576DDA">
        <w:rPr>
          <w:rFonts w:ascii="Roboto Lt" w:hAnsi="Roboto Lt" w:cs="Arial"/>
          <w:kern w:val="36"/>
        </w:rPr>
        <w:t xml:space="preserve">Nos últimos anos o Estado brasileiro tem posto em prática uma série de reformas. Estruturadas a partir da política de Ajuste Fiscal, estas ações se configuram enquanto uma verdadeira contrarreforma, cujo objetivo se </w:t>
      </w:r>
      <w:proofErr w:type="spellStart"/>
      <w:r w:rsidRPr="00576DDA">
        <w:rPr>
          <w:rFonts w:ascii="Roboto Lt" w:hAnsi="Roboto Lt" w:cs="Arial"/>
          <w:kern w:val="36"/>
        </w:rPr>
        <w:t>fundamentaliza</w:t>
      </w:r>
      <w:proofErr w:type="spellEnd"/>
      <w:r w:rsidRPr="00576DDA">
        <w:rPr>
          <w:rFonts w:ascii="Roboto Lt" w:hAnsi="Roboto Lt" w:cs="Arial"/>
          <w:kern w:val="36"/>
        </w:rPr>
        <w:t xml:space="preserve"> prioritariamente na superação do Estado de crise para o capital.</w:t>
      </w:r>
      <w:r w:rsidRPr="00576DDA">
        <w:rPr>
          <w:rFonts w:ascii="Roboto Lt" w:hAnsi="Roboto Lt" w:cs="Arial"/>
          <w:szCs w:val="24"/>
        </w:rPr>
        <w:t xml:space="preserve"> Frente a isso, o presente artigo tem como finalidade discutir as condições de trabalho do/da Assistente Social na Assistência Estudantil diante das medidas de ajuste fiscal nas políticas públicas sociais brasileiras, a partir da realidade observada na Universidade Federal do Rio Grande do Norte. Trata-se de um estudo de caráter exploratório, baseado em pesquisa</w:t>
      </w:r>
      <w:r w:rsidRPr="00576DDA">
        <w:rPr>
          <w:rFonts w:ascii="Roboto Lt" w:hAnsi="Roboto Lt" w:cs="Arial"/>
          <w:kern w:val="36"/>
        </w:rPr>
        <w:t xml:space="preserve"> bibliográfica e documental. Levando em consideração o desenvolvimento da política de Ajuste Fiscal e sua relação com as políticas públicas sociais, busca-se apresentar de que forma a contrarreforma em curso tem se refletido na educação superior brasileira e no trabalho do Assistente Social na Assistência Estudantil. Espera-se que esta discussão contribua no debate a respeito da inserção do/da Assistente Social nas políticas de Educação Superior e viabilize tanto a compreensão sobre os rebatimentos da política de ajuste fiscal na garantia ao acesso à Assistência Estudantil, quanto demonstre as condições de trabalho dos Assistentes Sociais nesse contexto. </w:t>
      </w:r>
    </w:p>
    <w:p w:rsidR="0087315B" w:rsidRPr="00576DDA" w:rsidRDefault="0087315B" w:rsidP="0087315B">
      <w:pPr>
        <w:spacing w:after="0" w:line="240" w:lineRule="auto"/>
        <w:jc w:val="both"/>
        <w:rPr>
          <w:rFonts w:ascii="Roboto Lt" w:hAnsi="Roboto Lt" w:cs="Arial"/>
          <w:kern w:val="36"/>
        </w:rPr>
      </w:pPr>
    </w:p>
    <w:p w:rsidR="0087315B" w:rsidRPr="00576DDA" w:rsidRDefault="0087315B" w:rsidP="0087315B">
      <w:pPr>
        <w:spacing w:after="0" w:line="240" w:lineRule="auto"/>
        <w:jc w:val="both"/>
        <w:rPr>
          <w:rFonts w:ascii="Roboto Lt" w:eastAsia="Arial" w:hAnsi="Roboto Lt" w:cs="Arial"/>
          <w:color w:val="000000"/>
          <w:szCs w:val="24"/>
        </w:rPr>
      </w:pPr>
      <w:r w:rsidRPr="00F320B2">
        <w:rPr>
          <w:rFonts w:ascii="Roboto Lt" w:eastAsia="Arial" w:hAnsi="Roboto Lt" w:cs="Arial"/>
          <w:b/>
          <w:color w:val="C00000"/>
          <w:szCs w:val="24"/>
        </w:rPr>
        <w:t>Palavras-chave:</w:t>
      </w:r>
      <w:r w:rsidRPr="00F320B2">
        <w:rPr>
          <w:rFonts w:ascii="Roboto Lt" w:eastAsia="Arial" w:hAnsi="Roboto Lt" w:cs="Arial"/>
          <w:color w:val="C00000"/>
          <w:szCs w:val="24"/>
        </w:rPr>
        <w:t xml:space="preserve"> </w:t>
      </w:r>
      <w:r w:rsidRPr="00576DDA">
        <w:rPr>
          <w:rFonts w:ascii="Roboto Lt" w:eastAsia="Arial" w:hAnsi="Roboto Lt" w:cs="Arial"/>
          <w:szCs w:val="24"/>
        </w:rPr>
        <w:t>Ajuste Fiscal. Assistência Estudantil. Assistente Social.</w:t>
      </w:r>
    </w:p>
    <w:p w:rsidR="0087315B" w:rsidRPr="00576DDA" w:rsidRDefault="0087315B" w:rsidP="00F320B2">
      <w:pPr>
        <w:pStyle w:val="Ttulo1"/>
        <w:rPr>
          <w:rFonts w:eastAsia="Arial"/>
        </w:rPr>
      </w:pPr>
      <w:r w:rsidRPr="00576DDA">
        <w:rPr>
          <w:rFonts w:eastAsia="Arial"/>
        </w:rPr>
        <w:t>1 INTRODUÇÃO</w:t>
      </w:r>
    </w:p>
    <w:p w:rsidR="0087315B" w:rsidRPr="00576DDA" w:rsidRDefault="00F320B2" w:rsidP="00F320B2">
      <w:pPr>
        <w:tabs>
          <w:tab w:val="left" w:pos="851"/>
        </w:tabs>
        <w:spacing w:after="0" w:line="360" w:lineRule="auto"/>
        <w:jc w:val="both"/>
        <w:rPr>
          <w:rFonts w:ascii="Roboto Lt" w:hAnsi="Roboto Lt" w:cs="Arial"/>
          <w:sz w:val="24"/>
          <w:szCs w:val="24"/>
        </w:rPr>
      </w:pPr>
      <w:bookmarkStart w:id="1" w:name="_Hlk7380677"/>
      <w:r>
        <w:rPr>
          <w:rFonts w:ascii="Roboto Lt" w:hAnsi="Roboto Lt" w:cs="Arial"/>
          <w:sz w:val="24"/>
          <w:szCs w:val="24"/>
        </w:rPr>
        <w:tab/>
      </w:r>
      <w:r w:rsidR="0087315B" w:rsidRPr="00576DDA">
        <w:rPr>
          <w:rFonts w:ascii="Roboto Lt" w:hAnsi="Roboto Lt" w:cs="Arial"/>
          <w:sz w:val="24"/>
          <w:szCs w:val="24"/>
        </w:rPr>
        <w:t>Nos últimos anos o Estado brasileiro tem posto em prática uma série de reformas. Estruturadas a partir da política de Ajuste Fiscal, estas ações se configuram enquanto uma verdadeira contrarreforma (</w:t>
      </w:r>
      <w:proofErr w:type="spellStart"/>
      <w:r w:rsidR="0087315B" w:rsidRPr="00576DDA">
        <w:rPr>
          <w:rFonts w:ascii="Roboto Lt" w:hAnsi="Roboto Lt" w:cs="Arial"/>
          <w:sz w:val="24"/>
          <w:szCs w:val="24"/>
        </w:rPr>
        <w:t>BEHRING</w:t>
      </w:r>
      <w:proofErr w:type="spellEnd"/>
      <w:r w:rsidR="0087315B" w:rsidRPr="00576DDA">
        <w:rPr>
          <w:rFonts w:ascii="Roboto Lt" w:hAnsi="Roboto Lt" w:cs="Arial"/>
          <w:sz w:val="24"/>
          <w:szCs w:val="24"/>
        </w:rPr>
        <w:t xml:space="preserve">, 2008), cujo objetivo se </w:t>
      </w:r>
      <w:proofErr w:type="spellStart"/>
      <w:r w:rsidR="0087315B" w:rsidRPr="00576DDA">
        <w:rPr>
          <w:rFonts w:ascii="Roboto Lt" w:hAnsi="Roboto Lt" w:cs="Arial"/>
          <w:sz w:val="24"/>
          <w:szCs w:val="24"/>
        </w:rPr>
        <w:t>fundamentaliza</w:t>
      </w:r>
      <w:proofErr w:type="spellEnd"/>
      <w:r w:rsidR="0087315B" w:rsidRPr="00576DDA">
        <w:rPr>
          <w:rFonts w:ascii="Roboto Lt" w:hAnsi="Roboto Lt" w:cs="Arial"/>
          <w:sz w:val="24"/>
          <w:szCs w:val="24"/>
        </w:rPr>
        <w:t xml:space="preserve"> prioritariamente na superação do Estado de crise para o capital. </w:t>
      </w:r>
    </w:p>
    <w:bookmarkEnd w:id="1"/>
    <w:p w:rsidR="0087315B" w:rsidRPr="00576DDA" w:rsidRDefault="00F320B2" w:rsidP="00F320B2">
      <w:pPr>
        <w:tabs>
          <w:tab w:val="left" w:pos="851"/>
          <w:tab w:val="left" w:pos="5529"/>
        </w:tabs>
        <w:spacing w:after="0" w:line="360" w:lineRule="auto"/>
        <w:jc w:val="both"/>
        <w:rPr>
          <w:rFonts w:ascii="Roboto Lt" w:hAnsi="Roboto Lt" w:cs="Arial"/>
          <w:sz w:val="24"/>
        </w:rPr>
      </w:pPr>
      <w:r>
        <w:rPr>
          <w:rFonts w:ascii="Roboto Lt" w:hAnsi="Roboto Lt" w:cs="Arial"/>
          <w:sz w:val="24"/>
        </w:rPr>
        <w:tab/>
      </w:r>
      <w:r w:rsidR="0087315B" w:rsidRPr="00576DDA">
        <w:rPr>
          <w:rFonts w:ascii="Roboto Lt" w:hAnsi="Roboto Lt" w:cs="Arial"/>
          <w:sz w:val="24"/>
        </w:rPr>
        <w:t xml:space="preserve">Nesse sentido, a política de Ajuste Fiscal </w:t>
      </w:r>
      <w:r w:rsidR="0087315B" w:rsidRPr="00F320B2">
        <w:rPr>
          <w:rFonts w:ascii="Roboto Lt" w:hAnsi="Roboto Lt" w:cs="Arial"/>
        </w:rPr>
        <w:t xml:space="preserve">– </w:t>
      </w:r>
      <w:r w:rsidR="0087315B" w:rsidRPr="00576DDA">
        <w:rPr>
          <w:rFonts w:ascii="Roboto Lt" w:hAnsi="Roboto Lt" w:cs="Arial"/>
          <w:sz w:val="24"/>
        </w:rPr>
        <w:t xml:space="preserve">que </w:t>
      </w:r>
      <w:proofErr w:type="gramStart"/>
      <w:r w:rsidR="0087315B" w:rsidRPr="00576DDA">
        <w:rPr>
          <w:rFonts w:ascii="Roboto Lt" w:hAnsi="Roboto Lt" w:cs="Arial"/>
          <w:sz w:val="24"/>
        </w:rPr>
        <w:t xml:space="preserve">diz respeito a um conjunto de </w:t>
      </w:r>
      <w:r>
        <w:rPr>
          <w:rFonts w:ascii="Roboto Lt" w:hAnsi="Roboto Lt" w:cs="Arial"/>
          <w:sz w:val="24"/>
        </w:rPr>
        <w:t>ações desenvolvidas pelo Estado,</w:t>
      </w:r>
      <w:r w:rsidR="0087315B" w:rsidRPr="00576DDA">
        <w:rPr>
          <w:rFonts w:ascii="Roboto Lt" w:hAnsi="Roboto Lt" w:cs="Arial"/>
          <w:sz w:val="24"/>
        </w:rPr>
        <w:t xml:space="preserve"> orientadas</w:t>
      </w:r>
      <w:proofErr w:type="gramEnd"/>
      <w:r w:rsidR="0087315B" w:rsidRPr="00576DDA">
        <w:rPr>
          <w:rFonts w:ascii="Roboto Lt" w:hAnsi="Roboto Lt" w:cs="Arial"/>
          <w:sz w:val="24"/>
        </w:rPr>
        <w:t xml:space="preserve"> pelo movimento internacional do capital</w:t>
      </w:r>
      <w:r>
        <w:rPr>
          <w:rFonts w:ascii="Roboto Lt" w:hAnsi="Roboto Lt" w:cs="Arial"/>
          <w:sz w:val="24"/>
        </w:rPr>
        <w:t>,</w:t>
      </w:r>
      <w:r w:rsidR="0087315B" w:rsidRPr="00576DDA">
        <w:rPr>
          <w:rFonts w:ascii="Roboto Lt" w:hAnsi="Roboto Lt" w:cs="Arial"/>
          <w:sz w:val="24"/>
        </w:rPr>
        <w:t xml:space="preserve"> cujo objetivo se </w:t>
      </w:r>
      <w:proofErr w:type="spellStart"/>
      <w:r w:rsidR="0087315B" w:rsidRPr="00576DDA">
        <w:rPr>
          <w:rFonts w:ascii="Roboto Lt" w:hAnsi="Roboto Lt" w:cs="Arial"/>
          <w:sz w:val="24"/>
        </w:rPr>
        <w:t>fundamentaliza</w:t>
      </w:r>
      <w:proofErr w:type="spellEnd"/>
      <w:r w:rsidR="0087315B" w:rsidRPr="00576DDA">
        <w:rPr>
          <w:rFonts w:ascii="Roboto Lt" w:hAnsi="Roboto Lt" w:cs="Arial"/>
          <w:sz w:val="24"/>
        </w:rPr>
        <w:t xml:space="preserve"> na realização de práticas que assegurem o pagamento de juros, encargos e a amortização da dívida pública – tem sido desenvolvida pelo Estado brasileiro através da apropriação das contribuições sociais destinadas à Seguridade Social e das renúncias fiscais. Estas intervenções, que se </w:t>
      </w:r>
      <w:r w:rsidR="0087315B" w:rsidRPr="00576DDA">
        <w:rPr>
          <w:rFonts w:ascii="Roboto Lt" w:hAnsi="Roboto Lt" w:cs="Arial"/>
          <w:sz w:val="24"/>
        </w:rPr>
        <w:lastRenderedPageBreak/>
        <w:t xml:space="preserve">concentram em grande parte na seguridade social, também </w:t>
      </w:r>
      <w:proofErr w:type="gramStart"/>
      <w:r w:rsidR="0087315B" w:rsidRPr="00576DDA">
        <w:rPr>
          <w:rFonts w:ascii="Roboto Lt" w:hAnsi="Roboto Lt" w:cs="Arial"/>
          <w:sz w:val="24"/>
        </w:rPr>
        <w:t>tem sido realizada</w:t>
      </w:r>
      <w:proofErr w:type="gramEnd"/>
      <w:r w:rsidR="0087315B" w:rsidRPr="00576DDA">
        <w:rPr>
          <w:rFonts w:ascii="Roboto Lt" w:hAnsi="Roboto Lt" w:cs="Arial"/>
          <w:sz w:val="24"/>
        </w:rPr>
        <w:t xml:space="preserve"> em outras áreas, como na educação, por exemplo.</w:t>
      </w:r>
    </w:p>
    <w:p w:rsidR="0087315B" w:rsidRPr="00576DDA" w:rsidRDefault="00F320B2" w:rsidP="00F320B2">
      <w:pPr>
        <w:tabs>
          <w:tab w:val="left" w:pos="851"/>
        </w:tabs>
        <w:spacing w:after="0" w:line="360" w:lineRule="auto"/>
        <w:jc w:val="both"/>
        <w:rPr>
          <w:rFonts w:ascii="Roboto Lt" w:hAnsi="Roboto Lt" w:cs="Arial"/>
          <w:sz w:val="24"/>
        </w:rPr>
      </w:pPr>
      <w:r>
        <w:rPr>
          <w:rFonts w:ascii="Roboto Lt" w:hAnsi="Roboto Lt" w:cs="Arial"/>
          <w:sz w:val="24"/>
        </w:rPr>
        <w:tab/>
      </w:r>
      <w:r w:rsidR="0087315B" w:rsidRPr="00576DDA">
        <w:rPr>
          <w:rFonts w:ascii="Roboto Lt" w:hAnsi="Roboto Lt" w:cs="Arial"/>
          <w:sz w:val="24"/>
        </w:rPr>
        <w:t>Ademais, não é de hoje que a educação é alvo do movimento internacional do capital. Desde a década de 1940, as organizações internacionais realizam orientações aos países periféricos no âmbito da educação. Se falarmos na especificidade do Ensino Superior nesse sentido, o Brasil foi um dos países que mais se comprometeu em materializar as indicações realizadas pelo Banco Mundial.</w:t>
      </w:r>
    </w:p>
    <w:p w:rsidR="0087315B" w:rsidRPr="00576DDA" w:rsidRDefault="00F320B2" w:rsidP="00F320B2">
      <w:pPr>
        <w:tabs>
          <w:tab w:val="left" w:pos="851"/>
        </w:tabs>
        <w:spacing w:after="0" w:line="360" w:lineRule="auto"/>
        <w:jc w:val="both"/>
        <w:rPr>
          <w:rFonts w:ascii="Roboto Lt" w:hAnsi="Roboto Lt" w:cs="Arial"/>
          <w:sz w:val="24"/>
        </w:rPr>
      </w:pPr>
      <w:r>
        <w:rPr>
          <w:rFonts w:ascii="Roboto Lt" w:hAnsi="Roboto Lt" w:cs="Arial"/>
          <w:sz w:val="24"/>
        </w:rPr>
        <w:tab/>
      </w:r>
      <w:r w:rsidR="0087315B" w:rsidRPr="00576DDA">
        <w:rPr>
          <w:rFonts w:ascii="Roboto Lt" w:hAnsi="Roboto Lt" w:cs="Arial"/>
          <w:sz w:val="24"/>
        </w:rPr>
        <w:t xml:space="preserve">Destarte, com o atual cenário brasileiro, de retomada do ideal neoliberal, a tendência ao “ajuste” ganhará ainda mais espaço, e os cortes na área da educação e da seguridade social se tornarão cada vez mais frequentes. Levando em consideração </w:t>
      </w:r>
      <w:proofErr w:type="gramStart"/>
      <w:r w:rsidR="0087315B" w:rsidRPr="00576DDA">
        <w:rPr>
          <w:rFonts w:ascii="Roboto Lt" w:hAnsi="Roboto Lt" w:cs="Arial"/>
          <w:sz w:val="24"/>
        </w:rPr>
        <w:t>que o objetivo principal da política de Ajuste Fiscal é o corte nas políticas sociais de assistência àqueles que mais precisam (tendo em vista que é nela que alegam existir o maior déficit orçamentário), também há uma tendência ao afunilamento dos recursos destinados a Assistência Estudantil, uma vez que</w:t>
      </w:r>
      <w:proofErr w:type="gramEnd"/>
      <w:r w:rsidR="0087315B" w:rsidRPr="00576DDA">
        <w:rPr>
          <w:rFonts w:ascii="Roboto Lt" w:hAnsi="Roboto Lt" w:cs="Arial"/>
          <w:sz w:val="24"/>
        </w:rPr>
        <w:t xml:space="preserve"> este se trata de um programa suplementar a política de educação e ainda não se constitui enquanto política. </w:t>
      </w:r>
    </w:p>
    <w:p w:rsidR="0087315B" w:rsidRPr="00576DDA" w:rsidRDefault="00F320B2" w:rsidP="00F320B2">
      <w:pPr>
        <w:tabs>
          <w:tab w:val="left" w:pos="851"/>
        </w:tabs>
        <w:spacing w:after="0" w:line="360" w:lineRule="auto"/>
        <w:jc w:val="both"/>
        <w:rPr>
          <w:rFonts w:ascii="Roboto Lt" w:hAnsi="Roboto Lt" w:cs="Arial"/>
          <w:sz w:val="24"/>
        </w:rPr>
      </w:pPr>
      <w:r>
        <w:rPr>
          <w:rFonts w:ascii="Roboto Lt" w:hAnsi="Roboto Lt" w:cs="Arial"/>
          <w:sz w:val="24"/>
        </w:rPr>
        <w:tab/>
      </w:r>
      <w:r w:rsidR="0087315B" w:rsidRPr="00576DDA">
        <w:rPr>
          <w:rFonts w:ascii="Roboto Lt" w:hAnsi="Roboto Lt" w:cs="Arial"/>
          <w:sz w:val="24"/>
        </w:rPr>
        <w:t>Para além, ainda cabe assinalar que a</w:t>
      </w:r>
      <w:r w:rsidR="0087315B" w:rsidRPr="00576DDA">
        <w:rPr>
          <w:rFonts w:ascii="Roboto Lt" w:hAnsi="Roboto Lt" w:cs="Arial"/>
          <w:sz w:val="24"/>
          <w:szCs w:val="24"/>
        </w:rPr>
        <w:t xml:space="preserve"> consequente intensificação das condições de pauperização da classe trabalhadora e a </w:t>
      </w:r>
      <w:proofErr w:type="spellStart"/>
      <w:r w:rsidR="0087315B" w:rsidRPr="00576DDA">
        <w:rPr>
          <w:rFonts w:ascii="Roboto Lt" w:hAnsi="Roboto Lt" w:cs="Arial"/>
          <w:sz w:val="24"/>
          <w:szCs w:val="24"/>
        </w:rPr>
        <w:t>complexificação</w:t>
      </w:r>
      <w:proofErr w:type="spellEnd"/>
      <w:r w:rsidR="0087315B" w:rsidRPr="00576DDA">
        <w:rPr>
          <w:rFonts w:ascii="Roboto Lt" w:hAnsi="Roboto Lt" w:cs="Arial"/>
          <w:sz w:val="24"/>
          <w:szCs w:val="24"/>
        </w:rPr>
        <w:t xml:space="preserve"> das expressões da questão social perante esse contexto, também traz inúmeras mudanças ao trabalho dos Assistentes Sociais, seja este dentro ou fora dos âmbitos da seguridade social.</w:t>
      </w:r>
    </w:p>
    <w:p w:rsidR="0087315B" w:rsidRPr="00576DDA" w:rsidRDefault="0087315B" w:rsidP="00F320B2">
      <w:pPr>
        <w:pStyle w:val="Ttulo1"/>
        <w:rPr>
          <w:rFonts w:eastAsia="Arial"/>
        </w:rPr>
      </w:pPr>
      <w:r w:rsidRPr="00576DDA">
        <w:rPr>
          <w:rFonts w:eastAsia="Arial"/>
        </w:rPr>
        <w:t>2 CONTRARREFORMA E ENSINO SUPERIOR</w:t>
      </w:r>
    </w:p>
    <w:p w:rsidR="0087315B" w:rsidRPr="00576DDA" w:rsidRDefault="00F320B2" w:rsidP="00F320B2">
      <w:pPr>
        <w:tabs>
          <w:tab w:val="left" w:pos="851"/>
          <w:tab w:val="left" w:pos="5387"/>
        </w:tabs>
        <w:spacing w:after="0" w:line="360" w:lineRule="auto"/>
        <w:jc w:val="both"/>
        <w:rPr>
          <w:rFonts w:ascii="Roboto Lt" w:hAnsi="Roboto Lt" w:cs="Arial"/>
          <w:sz w:val="24"/>
          <w:szCs w:val="24"/>
        </w:rPr>
      </w:pPr>
      <w:r>
        <w:rPr>
          <w:rFonts w:ascii="Roboto Lt" w:hAnsi="Roboto Lt" w:cs="Arial"/>
          <w:sz w:val="24"/>
          <w:szCs w:val="24"/>
        </w:rPr>
        <w:tab/>
      </w:r>
      <w:r w:rsidR="0087315B" w:rsidRPr="00576DDA">
        <w:rPr>
          <w:rFonts w:ascii="Roboto Lt" w:hAnsi="Roboto Lt" w:cs="Arial"/>
          <w:sz w:val="24"/>
          <w:szCs w:val="24"/>
        </w:rPr>
        <w:t xml:space="preserve">Durante os períodos de crise econômica, a dinâmica do capital tende a exigir de países “em desenvolvimento” a implementação de uma série de reformas que viabilizem a superação desse estado de crise. Essas idealizações, no entanto, não levam em consideração </w:t>
      </w:r>
      <w:proofErr w:type="gramStart"/>
      <w:r w:rsidR="0087315B" w:rsidRPr="00576DDA">
        <w:rPr>
          <w:rFonts w:ascii="Roboto Lt" w:hAnsi="Roboto Lt" w:cs="Arial"/>
          <w:sz w:val="24"/>
          <w:szCs w:val="24"/>
        </w:rPr>
        <w:t>os contextos sócio-históricos</w:t>
      </w:r>
      <w:proofErr w:type="gramEnd"/>
      <w:r w:rsidR="0087315B" w:rsidRPr="00576DDA">
        <w:rPr>
          <w:rFonts w:ascii="Roboto Lt" w:hAnsi="Roboto Lt" w:cs="Arial"/>
          <w:sz w:val="24"/>
          <w:szCs w:val="24"/>
        </w:rPr>
        <w:t xml:space="preserve"> e as especificidades de cada país, haja vista que são desenvolvidas de maneira generalizada pelas organizações internacionais e tem como objetivo principal o reestabelecimento da ordem econômica dos países centrais. </w:t>
      </w:r>
    </w:p>
    <w:p w:rsidR="0087315B" w:rsidRPr="00576DDA" w:rsidRDefault="0087315B" w:rsidP="00F320B2">
      <w:pPr>
        <w:tabs>
          <w:tab w:val="left" w:pos="851"/>
        </w:tabs>
        <w:spacing w:after="0" w:line="360" w:lineRule="auto"/>
        <w:jc w:val="both"/>
        <w:rPr>
          <w:rFonts w:ascii="Roboto Lt" w:hAnsi="Roboto Lt" w:cs="Arial"/>
          <w:sz w:val="24"/>
          <w:szCs w:val="24"/>
        </w:rPr>
      </w:pPr>
      <w:r w:rsidRPr="00576DDA">
        <w:rPr>
          <w:rFonts w:ascii="Roboto Lt" w:hAnsi="Roboto Lt" w:cs="Arial"/>
          <w:sz w:val="24"/>
          <w:szCs w:val="24"/>
        </w:rPr>
        <w:lastRenderedPageBreak/>
        <w:t>No Brasil, esta situação tem sido bastante vivenciada pelas políticas que compõem a seguridade social, no entanto, a educação também tem se caracterizado enquanto alvo desse projeto.</w:t>
      </w:r>
    </w:p>
    <w:p w:rsidR="0087315B" w:rsidRPr="00576DDA" w:rsidRDefault="0087315B" w:rsidP="00F320B2">
      <w:pPr>
        <w:pStyle w:val="Ttulo2"/>
      </w:pPr>
      <w:r w:rsidRPr="00576DDA">
        <w:rPr>
          <w:rFonts w:eastAsia="Arial"/>
        </w:rPr>
        <w:t>2.1 Contrarreforma e Ajuste Fiscal</w:t>
      </w:r>
    </w:p>
    <w:p w:rsidR="0087315B" w:rsidRPr="00576DDA" w:rsidRDefault="00F320B2" w:rsidP="00F320B2">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87315B" w:rsidRPr="00576DDA">
        <w:rPr>
          <w:rFonts w:ascii="Roboto Lt" w:hAnsi="Roboto Lt" w:cs="Arial"/>
          <w:sz w:val="24"/>
          <w:szCs w:val="24"/>
        </w:rPr>
        <w:t xml:space="preserve">Desde a década de 1970, quando o mundo passou por </w:t>
      </w:r>
      <w:proofErr w:type="gramStart"/>
      <w:r w:rsidR="0087315B" w:rsidRPr="00576DDA">
        <w:rPr>
          <w:rFonts w:ascii="Roboto Lt" w:hAnsi="Roboto Lt" w:cs="Arial"/>
          <w:sz w:val="24"/>
          <w:szCs w:val="24"/>
        </w:rPr>
        <w:t>um nova crise</w:t>
      </w:r>
      <w:proofErr w:type="gramEnd"/>
      <w:r w:rsidR="0087315B" w:rsidRPr="00576DDA">
        <w:rPr>
          <w:rFonts w:ascii="Roboto Lt" w:hAnsi="Roboto Lt" w:cs="Arial"/>
          <w:sz w:val="24"/>
          <w:szCs w:val="24"/>
        </w:rPr>
        <w:t xml:space="preserve"> econômica, países periféricos têm vivenciado, sequencialmente, situações de ameaças e desmontes no âmbito estatal. Essa situação adquire novas características no final da década de 1980, quando, atrelada ao fortalecimento do neoliberalismo e ao intenso progresso da </w:t>
      </w:r>
      <w:proofErr w:type="spellStart"/>
      <w:r w:rsidR="0087315B" w:rsidRPr="00576DDA">
        <w:rPr>
          <w:rFonts w:ascii="Roboto Lt" w:hAnsi="Roboto Lt" w:cs="Arial"/>
          <w:sz w:val="24"/>
          <w:szCs w:val="24"/>
        </w:rPr>
        <w:t>financeirização</w:t>
      </w:r>
      <w:proofErr w:type="spellEnd"/>
      <w:r w:rsidR="0087315B" w:rsidRPr="00576DDA">
        <w:rPr>
          <w:rFonts w:ascii="Roboto Lt" w:hAnsi="Roboto Lt" w:cs="Arial"/>
          <w:sz w:val="24"/>
          <w:szCs w:val="24"/>
        </w:rPr>
        <w:t xml:space="preserve"> do capital, observa-se no mundo capitalista uma série de mudanças econômicas e sociais, atreladas principalmente às reformas no âmbito das políticas fiscais, sociais e trabalhistas. </w:t>
      </w:r>
    </w:p>
    <w:p w:rsidR="0087315B" w:rsidRPr="00576DDA" w:rsidRDefault="00F320B2" w:rsidP="00F320B2">
      <w:pPr>
        <w:tabs>
          <w:tab w:val="left" w:pos="851"/>
        </w:tabs>
        <w:spacing w:after="0" w:line="360" w:lineRule="auto"/>
        <w:jc w:val="both"/>
        <w:rPr>
          <w:rFonts w:ascii="Roboto Lt" w:hAnsi="Roboto Lt" w:cs="Arial"/>
          <w:sz w:val="24"/>
          <w:szCs w:val="24"/>
        </w:rPr>
      </w:pPr>
      <w:r>
        <w:rPr>
          <w:rFonts w:ascii="Roboto Lt" w:hAnsi="Roboto Lt" w:cs="Arial"/>
          <w:sz w:val="24"/>
        </w:rPr>
        <w:tab/>
      </w:r>
      <w:r w:rsidR="0087315B" w:rsidRPr="00576DDA">
        <w:rPr>
          <w:rFonts w:ascii="Roboto Lt" w:hAnsi="Roboto Lt" w:cs="Arial"/>
          <w:sz w:val="24"/>
        </w:rPr>
        <w:t xml:space="preserve">Para o Banco Mundial (BM), segundo Fiori (1998, </w:t>
      </w:r>
      <w:proofErr w:type="spellStart"/>
      <w:r w:rsidR="0087315B" w:rsidRPr="00576DDA">
        <w:rPr>
          <w:rFonts w:ascii="Roboto Lt" w:hAnsi="Roboto Lt" w:cs="Arial"/>
          <w:sz w:val="24"/>
        </w:rPr>
        <w:t>p.158</w:t>
      </w:r>
      <w:proofErr w:type="spellEnd"/>
      <w:r w:rsidR="0087315B" w:rsidRPr="00576DDA">
        <w:rPr>
          <w:rFonts w:ascii="Roboto Lt" w:hAnsi="Roboto Lt" w:cs="Arial"/>
          <w:sz w:val="24"/>
        </w:rPr>
        <w:t xml:space="preserve">), a crise econômica, social e política enfrentada pelo Brasil na década de 1980 </w:t>
      </w:r>
      <w:r w:rsidRPr="00576DDA">
        <w:rPr>
          <w:rFonts w:ascii="Roboto Lt" w:hAnsi="Roboto Lt" w:cs="Arial"/>
          <w:sz w:val="24"/>
        </w:rPr>
        <w:t>diziam</w:t>
      </w:r>
      <w:r w:rsidR="0087315B" w:rsidRPr="00576DDA">
        <w:rPr>
          <w:rFonts w:ascii="Roboto Lt" w:hAnsi="Roboto Lt" w:cs="Arial"/>
          <w:sz w:val="24"/>
        </w:rPr>
        <w:t xml:space="preserve"> respeito ao corolário das falhas do modelo de desenvolvimento vigente, que se demonstrava “excessivamente protecionista, populista, e em última instância estatista”. Para a superação dessa situação, seria necessário colocar em prática uma série de estratégias que viabilizassem a estabilidade econômica, e assim, deu-se início as privatizações, desregulações e principalmente aos corte</w:t>
      </w:r>
      <w:r>
        <w:rPr>
          <w:rFonts w:ascii="Roboto Lt" w:hAnsi="Roboto Lt" w:cs="Arial"/>
          <w:sz w:val="24"/>
        </w:rPr>
        <w:t>s</w:t>
      </w:r>
      <w:r w:rsidR="0087315B" w:rsidRPr="00576DDA">
        <w:rPr>
          <w:rFonts w:ascii="Roboto Lt" w:hAnsi="Roboto Lt" w:cs="Arial"/>
          <w:sz w:val="24"/>
        </w:rPr>
        <w:t xml:space="preserve"> nos “gasto</w:t>
      </w:r>
      <w:r>
        <w:rPr>
          <w:rFonts w:ascii="Roboto Lt" w:hAnsi="Roboto Lt" w:cs="Arial"/>
          <w:sz w:val="24"/>
        </w:rPr>
        <w:t>s</w:t>
      </w:r>
      <w:r w:rsidR="0087315B" w:rsidRPr="00576DDA">
        <w:rPr>
          <w:rFonts w:ascii="Roboto Lt" w:hAnsi="Roboto Lt" w:cs="Arial"/>
          <w:sz w:val="24"/>
        </w:rPr>
        <w:t xml:space="preserve"> públicos”.</w:t>
      </w:r>
    </w:p>
    <w:p w:rsidR="0087315B" w:rsidRPr="00576DDA" w:rsidRDefault="00F320B2" w:rsidP="00F320B2">
      <w:pPr>
        <w:tabs>
          <w:tab w:val="left" w:pos="851"/>
        </w:tabs>
        <w:spacing w:after="0" w:line="360" w:lineRule="auto"/>
        <w:jc w:val="both"/>
        <w:rPr>
          <w:rFonts w:ascii="Roboto Lt" w:hAnsi="Roboto Lt" w:cs="Arial"/>
          <w:sz w:val="28"/>
          <w:szCs w:val="24"/>
        </w:rPr>
      </w:pPr>
      <w:r>
        <w:rPr>
          <w:rFonts w:ascii="Roboto Lt" w:hAnsi="Roboto Lt" w:cs="Arial"/>
          <w:sz w:val="24"/>
        </w:rPr>
        <w:tab/>
      </w:r>
      <w:r w:rsidR="0087315B" w:rsidRPr="00576DDA">
        <w:rPr>
          <w:rFonts w:ascii="Roboto Lt" w:hAnsi="Roboto Lt" w:cs="Arial"/>
          <w:sz w:val="24"/>
        </w:rPr>
        <w:t xml:space="preserve">Assim, com o discurso de fomentação do crescimento de mercado e com o intuito de assegurar a manutenção do capital através da transferência de responsabilidades públicas para esfera privada, o setor privado tem se apropriado de maneira direta ou indireta de recursos públicos. </w:t>
      </w:r>
    </w:p>
    <w:p w:rsidR="0087315B" w:rsidRPr="00576DDA" w:rsidRDefault="0087315B" w:rsidP="00F320B2">
      <w:pPr>
        <w:pStyle w:val="Citao"/>
      </w:pPr>
      <w:r w:rsidRPr="00576DDA">
        <w:t xml:space="preserve">A </w:t>
      </w:r>
      <w:proofErr w:type="spellStart"/>
      <w:r w:rsidRPr="00576DDA">
        <w:t>financeirização</w:t>
      </w:r>
      <w:proofErr w:type="spellEnd"/>
      <w:r w:rsidRPr="00576DDA">
        <w:t xml:space="preserve"> da riqueza implica em pressão sobre a política social, especialmente as instituições da seguridade social, pois aí está o nicho dos produtos financeiros. Com isso, as propostas neoliberais incluem a transferência da proteção social do âmbito do Estado para o mercado, </w:t>
      </w:r>
      <w:proofErr w:type="gramStart"/>
      <w:r w:rsidRPr="00576DDA">
        <w:t>a</w:t>
      </w:r>
      <w:proofErr w:type="gramEnd"/>
      <w:r w:rsidRPr="00576DDA">
        <w:t xml:space="preserve"> liberalização financeira passa pela privatização dos benefícios da seguridade social (SALVADOR, 2010, </w:t>
      </w:r>
      <w:proofErr w:type="spellStart"/>
      <w:r w:rsidRPr="00576DDA">
        <w:t>p.606</w:t>
      </w:r>
      <w:proofErr w:type="spellEnd"/>
      <w:r w:rsidRPr="00576DDA">
        <w:t>).</w:t>
      </w:r>
    </w:p>
    <w:p w:rsidR="0087315B" w:rsidRPr="00576DDA" w:rsidRDefault="00F320B2" w:rsidP="00F320B2">
      <w:pPr>
        <w:tabs>
          <w:tab w:val="left" w:pos="851"/>
        </w:tabs>
        <w:spacing w:after="0" w:line="360" w:lineRule="auto"/>
        <w:jc w:val="both"/>
        <w:rPr>
          <w:rFonts w:ascii="Roboto Lt" w:hAnsi="Roboto Lt" w:cs="Arial"/>
          <w:sz w:val="24"/>
        </w:rPr>
      </w:pPr>
      <w:r>
        <w:rPr>
          <w:rFonts w:ascii="Roboto Lt" w:hAnsi="Roboto Lt" w:cs="Arial"/>
          <w:sz w:val="24"/>
        </w:rPr>
        <w:tab/>
      </w:r>
      <w:r w:rsidR="0087315B" w:rsidRPr="00576DDA">
        <w:rPr>
          <w:rFonts w:ascii="Roboto Lt" w:hAnsi="Roboto Lt" w:cs="Arial"/>
          <w:sz w:val="24"/>
        </w:rPr>
        <w:t xml:space="preserve">Essas ações, indicadas pelos países-centro principalmente através do Consenso de Washington, buscavam – e buscam – interferir na dinâmica dos países periféricos, com o objetivo de garantir a efetivação dos interesses do grande capital, </w:t>
      </w:r>
      <w:r w:rsidR="0087315B" w:rsidRPr="00576DDA">
        <w:rPr>
          <w:rFonts w:ascii="Roboto Lt" w:hAnsi="Roboto Lt" w:cs="Arial"/>
          <w:sz w:val="24"/>
        </w:rPr>
        <w:lastRenderedPageBreak/>
        <w:t xml:space="preserve">através do pagamento da dívida pública externa e a manutenção da condição de subalternidade/dependência. Seu custo tem sido o desmonte das políticas públicas sociais, o aumento da desigualdade e o agravamento das situações de pauperização. </w:t>
      </w:r>
    </w:p>
    <w:p w:rsidR="0087315B" w:rsidRPr="00576DDA" w:rsidRDefault="00F320B2" w:rsidP="00F320B2">
      <w:pPr>
        <w:tabs>
          <w:tab w:val="left" w:pos="851"/>
        </w:tabs>
        <w:spacing w:after="0" w:line="360" w:lineRule="auto"/>
        <w:jc w:val="both"/>
        <w:rPr>
          <w:rFonts w:ascii="Roboto Lt" w:hAnsi="Roboto Lt" w:cs="Arial"/>
          <w:sz w:val="24"/>
        </w:rPr>
      </w:pPr>
      <w:r>
        <w:rPr>
          <w:rFonts w:ascii="Roboto Lt" w:hAnsi="Roboto Lt" w:cs="Arial"/>
          <w:sz w:val="24"/>
        </w:rPr>
        <w:tab/>
      </w:r>
      <w:r w:rsidR="0087315B" w:rsidRPr="00576DDA">
        <w:rPr>
          <w:rFonts w:ascii="Roboto Lt" w:hAnsi="Roboto Lt" w:cs="Arial"/>
          <w:sz w:val="24"/>
        </w:rPr>
        <w:t xml:space="preserve">Essas medidas, fortemente implementadas nos governos de Fernando Henrique Cardoso (1995-2002) e asseguradas durante os anos de governo do Partido dos Trabalhadores (governos de Luís Inácio Lula da Silva, de 2003 a 2009, e de Dilma Rousseff, de 2010 a 2016), foram duramente restabelecidas com o governo ilegítimo de Michel Temer (2016 a 2018). A partir do golpe parlamentar-judicial-midiático (MANCEBO, 2017, </w:t>
      </w:r>
      <w:proofErr w:type="spellStart"/>
      <w:r w:rsidR="0087315B" w:rsidRPr="00576DDA">
        <w:rPr>
          <w:rFonts w:ascii="Roboto Lt" w:hAnsi="Roboto Lt" w:cs="Arial"/>
          <w:sz w:val="24"/>
        </w:rPr>
        <w:t>p.878</w:t>
      </w:r>
      <w:proofErr w:type="spellEnd"/>
      <w:r w:rsidR="0087315B" w:rsidRPr="00576DDA">
        <w:rPr>
          <w:rFonts w:ascii="Roboto Lt" w:hAnsi="Roboto Lt" w:cs="Arial"/>
          <w:sz w:val="24"/>
        </w:rPr>
        <w:t xml:space="preserve">) realizado em 2016, foi possível perceber, cada vez mais, a adoção de medidas neoliberais que priorizam o capital financeiro e o pagamento da dívida pública externa. </w:t>
      </w:r>
    </w:p>
    <w:p w:rsidR="0087315B" w:rsidRPr="00576DDA" w:rsidRDefault="00F320B2" w:rsidP="00F320B2">
      <w:pPr>
        <w:tabs>
          <w:tab w:val="left" w:pos="851"/>
        </w:tabs>
        <w:spacing w:after="0" w:line="360" w:lineRule="auto"/>
        <w:jc w:val="both"/>
        <w:rPr>
          <w:rFonts w:ascii="Roboto Lt" w:hAnsi="Roboto Lt" w:cs="Arial"/>
          <w:sz w:val="28"/>
          <w:szCs w:val="24"/>
        </w:rPr>
      </w:pPr>
      <w:r>
        <w:rPr>
          <w:rFonts w:ascii="Roboto Lt" w:hAnsi="Roboto Lt" w:cs="Arial"/>
          <w:sz w:val="24"/>
        </w:rPr>
        <w:tab/>
      </w:r>
      <w:r w:rsidR="0087315B" w:rsidRPr="00576DDA">
        <w:rPr>
          <w:rFonts w:ascii="Roboto Lt" w:hAnsi="Roboto Lt" w:cs="Arial"/>
          <w:sz w:val="24"/>
        </w:rPr>
        <w:t xml:space="preserve">Outrossim, a política de Ajuste Fiscal, expressão mais notável das ações neoliberais no país, consiste na adoção de um conjunto de ações desenvolvidas pelo Estado e orientadas pelo movimento internacional do capital, cujo objetivo se </w:t>
      </w:r>
      <w:proofErr w:type="spellStart"/>
      <w:r w:rsidR="0087315B" w:rsidRPr="00576DDA">
        <w:rPr>
          <w:rFonts w:ascii="Roboto Lt" w:hAnsi="Roboto Lt" w:cs="Arial"/>
          <w:sz w:val="24"/>
        </w:rPr>
        <w:t>fundamentaliza</w:t>
      </w:r>
      <w:proofErr w:type="spellEnd"/>
      <w:r w:rsidR="0087315B" w:rsidRPr="00576DDA">
        <w:rPr>
          <w:rFonts w:ascii="Roboto Lt" w:hAnsi="Roboto Lt" w:cs="Arial"/>
          <w:sz w:val="24"/>
        </w:rPr>
        <w:t xml:space="preserve"> na garantia de realização de superávits primários para o </w:t>
      </w:r>
      <w:proofErr w:type="spellStart"/>
      <w:r w:rsidR="0087315B" w:rsidRPr="00576DDA">
        <w:rPr>
          <w:rFonts w:ascii="Roboto Lt" w:hAnsi="Roboto Lt" w:cs="Arial"/>
          <w:sz w:val="24"/>
        </w:rPr>
        <w:t>asseguramento</w:t>
      </w:r>
      <w:proofErr w:type="spellEnd"/>
      <w:r w:rsidR="0087315B" w:rsidRPr="00576DDA">
        <w:rPr>
          <w:rFonts w:ascii="Roboto Lt" w:hAnsi="Roboto Lt" w:cs="Arial"/>
          <w:sz w:val="24"/>
        </w:rPr>
        <w:t xml:space="preserve"> do pagamento de juros, encargos e amortização da dívida pública. Essas medidas são estratégias de socorro ao capital em tempos de crise e têm sido desenvolvidas pelo Estado brasileiro através da apropriação das contribuições sociais destinadas à Seguridade Social e das renúncias fiscais (SALVADOR, 2017, </w:t>
      </w:r>
      <w:proofErr w:type="spellStart"/>
      <w:r w:rsidR="0087315B" w:rsidRPr="00576DDA">
        <w:rPr>
          <w:rFonts w:ascii="Roboto Lt" w:hAnsi="Roboto Lt" w:cs="Arial"/>
          <w:sz w:val="24"/>
        </w:rPr>
        <w:t>p.427</w:t>
      </w:r>
      <w:proofErr w:type="spellEnd"/>
      <w:r w:rsidR="0087315B" w:rsidRPr="00576DDA">
        <w:rPr>
          <w:rFonts w:ascii="Roboto Lt" w:hAnsi="Roboto Lt" w:cs="Arial"/>
          <w:sz w:val="24"/>
        </w:rPr>
        <w:t xml:space="preserve">). </w:t>
      </w:r>
    </w:p>
    <w:p w:rsidR="0087315B" w:rsidRPr="00576DDA" w:rsidRDefault="00F320B2" w:rsidP="00F320B2">
      <w:pPr>
        <w:tabs>
          <w:tab w:val="left" w:pos="851"/>
        </w:tabs>
        <w:spacing w:after="0" w:line="360" w:lineRule="auto"/>
        <w:jc w:val="both"/>
        <w:rPr>
          <w:rFonts w:ascii="Roboto Lt" w:hAnsi="Roboto Lt" w:cs="Arial"/>
          <w:sz w:val="24"/>
        </w:rPr>
      </w:pPr>
      <w:r>
        <w:rPr>
          <w:rFonts w:ascii="Roboto Lt" w:hAnsi="Roboto Lt" w:cs="Arial"/>
          <w:sz w:val="24"/>
        </w:rPr>
        <w:tab/>
      </w:r>
      <w:r w:rsidR="0087315B" w:rsidRPr="00576DDA">
        <w:rPr>
          <w:rFonts w:ascii="Roboto Lt" w:hAnsi="Roboto Lt" w:cs="Arial"/>
          <w:sz w:val="24"/>
        </w:rPr>
        <w:t>Essa situação, vivenciada de maneira intensa pelo país na década de 1990 e fortalecida nos últimos três anos, tem proporcionado o endossamento de discursos que alegam déficit orçamentário com o objetivo de justificar as contrarreformas em curso na esfera pública. Apesar de ser bastante notória na Seguridade Social, a política de Ajuste Fiscal tem sido implementada também em outras áreas. A Proposta de Emenda Constitucional de número 55 de 2016, que estabelece o teto para gastos na saúde, assistência social e previdência social pelos próximos 20 anos, também congela recursos destinados à política de Educação.</w:t>
      </w:r>
    </w:p>
    <w:p w:rsidR="0087315B" w:rsidRPr="00576DDA" w:rsidRDefault="0087315B" w:rsidP="00F320B2">
      <w:pPr>
        <w:pStyle w:val="Ttulo2"/>
      </w:pPr>
      <w:r w:rsidRPr="00576DDA">
        <w:lastRenderedPageBreak/>
        <w:t>2.2 A educação brasileira e a particularidade do ensino superior no contexto de ajuste fiscal</w:t>
      </w:r>
    </w:p>
    <w:p w:rsidR="0087315B" w:rsidRPr="00576DDA" w:rsidRDefault="00F320B2" w:rsidP="00F320B2">
      <w:pPr>
        <w:tabs>
          <w:tab w:val="left" w:pos="851"/>
        </w:tabs>
        <w:spacing w:after="0" w:line="360" w:lineRule="auto"/>
        <w:jc w:val="both"/>
        <w:rPr>
          <w:rFonts w:ascii="Roboto Lt" w:hAnsi="Roboto Lt" w:cs="Arial"/>
          <w:sz w:val="24"/>
        </w:rPr>
      </w:pPr>
      <w:r>
        <w:rPr>
          <w:rFonts w:ascii="Roboto Lt" w:hAnsi="Roboto Lt" w:cs="Arial"/>
          <w:sz w:val="24"/>
        </w:rPr>
        <w:tab/>
      </w:r>
      <w:r w:rsidR="0087315B" w:rsidRPr="00576DDA">
        <w:rPr>
          <w:rFonts w:ascii="Roboto Lt" w:hAnsi="Roboto Lt" w:cs="Arial"/>
          <w:sz w:val="24"/>
        </w:rPr>
        <w:t xml:space="preserve">Desde o período de suas criações, entre as décadas de 1940 e 1950, os organismos internacionais exercem extremo poder coercitivo sobre os países periféricos. Como uma das suas exigências para o fornecimento de recursos financeiros através de empréstimos é a abertura para a realização de pacotes de reformas, inúmeras mudanças estruturais seguem sendo realizadas por diversos países, em especial pelo Brasil. Estas mudanças, denominada por esses organismos de “reformas”, </w:t>
      </w:r>
      <w:r w:rsidRPr="00576DDA">
        <w:rPr>
          <w:rFonts w:ascii="Roboto Lt" w:hAnsi="Roboto Lt" w:cs="Arial"/>
          <w:sz w:val="24"/>
        </w:rPr>
        <w:t>têm atingido</w:t>
      </w:r>
      <w:r w:rsidR="0087315B" w:rsidRPr="00576DDA">
        <w:rPr>
          <w:rFonts w:ascii="Roboto Lt" w:hAnsi="Roboto Lt" w:cs="Arial"/>
          <w:sz w:val="24"/>
        </w:rPr>
        <w:t xml:space="preserve"> em cheio as políticas públicas brasileiras. </w:t>
      </w:r>
    </w:p>
    <w:p w:rsidR="0087315B" w:rsidRPr="00576DDA" w:rsidRDefault="00F320B2" w:rsidP="00F320B2">
      <w:pPr>
        <w:tabs>
          <w:tab w:val="left" w:pos="851"/>
        </w:tabs>
        <w:spacing w:after="0" w:line="360" w:lineRule="auto"/>
        <w:jc w:val="both"/>
        <w:rPr>
          <w:rFonts w:ascii="Roboto Lt" w:hAnsi="Roboto Lt" w:cs="Arial"/>
          <w:sz w:val="24"/>
        </w:rPr>
      </w:pPr>
      <w:r>
        <w:rPr>
          <w:rFonts w:ascii="Roboto Lt" w:hAnsi="Roboto Lt" w:cs="Arial"/>
          <w:sz w:val="24"/>
        </w:rPr>
        <w:tab/>
      </w:r>
      <w:proofErr w:type="gramStart"/>
      <w:r w:rsidR="0087315B" w:rsidRPr="00576DDA">
        <w:rPr>
          <w:rFonts w:ascii="Roboto Lt" w:hAnsi="Roboto Lt" w:cs="Arial"/>
          <w:sz w:val="24"/>
        </w:rPr>
        <w:t>A política de educação, assim como as políticas que envolvem a seguridade social, também tem sido alvo desse movimento retrógrado, e isso se dá em decorrência da educação possuir não só um papel de extrema importância no desenvolvimento crítico dos indivíduos, mas também de dotar inúmeras possibilidades para o capital, seja de manutenção de controle ideológico, especialização de mão de obra ou até mesmo enquanto nicho de mercado.</w:t>
      </w:r>
      <w:proofErr w:type="gramEnd"/>
    </w:p>
    <w:p w:rsidR="0087315B" w:rsidRPr="00576DDA" w:rsidRDefault="00F320B2" w:rsidP="00F320B2">
      <w:pPr>
        <w:tabs>
          <w:tab w:val="left" w:pos="851"/>
        </w:tabs>
        <w:spacing w:after="0" w:line="360" w:lineRule="auto"/>
        <w:jc w:val="both"/>
        <w:rPr>
          <w:rFonts w:ascii="Roboto Lt" w:hAnsi="Roboto Lt" w:cs="Arial"/>
          <w:sz w:val="20"/>
          <w:szCs w:val="20"/>
          <w:shd w:val="clear" w:color="auto" w:fill="FFFFFF"/>
        </w:rPr>
      </w:pPr>
      <w:r>
        <w:rPr>
          <w:rFonts w:ascii="Roboto Lt" w:hAnsi="Roboto Lt" w:cs="Arial"/>
          <w:sz w:val="24"/>
        </w:rPr>
        <w:tab/>
      </w:r>
      <w:r w:rsidR="0087315B" w:rsidRPr="00576DDA">
        <w:rPr>
          <w:rFonts w:ascii="Roboto Lt" w:hAnsi="Roboto Lt" w:cs="Arial"/>
          <w:sz w:val="24"/>
        </w:rPr>
        <w:t xml:space="preserve">Se analisarmos cuidadosamente as indicações realizadas pelo BM e pelo Fundo Monetário Internacional (FMI) e as regulamentações desenvolvidas pelo estado na década de 1990 no âmbito educacional, será possível constatar que tais orientações foram realizadas com grande empenho pelos governos brasileiros. A exemplo disso, podemos citar a defesa da concentração de investimento público na educação básica, com a alegação de que esta seria uma maneira de reduzir significativamente a pobreza (FREITAS, 2017, </w:t>
      </w:r>
      <w:proofErr w:type="spellStart"/>
      <w:r w:rsidR="0087315B" w:rsidRPr="00576DDA">
        <w:rPr>
          <w:rFonts w:ascii="Roboto Lt" w:hAnsi="Roboto Lt" w:cs="Arial"/>
          <w:sz w:val="24"/>
        </w:rPr>
        <w:t>p.36</w:t>
      </w:r>
      <w:proofErr w:type="spellEnd"/>
      <w:r w:rsidR="0087315B" w:rsidRPr="00576DDA">
        <w:rPr>
          <w:rFonts w:ascii="Roboto Lt" w:hAnsi="Roboto Lt" w:cs="Arial"/>
          <w:sz w:val="24"/>
        </w:rPr>
        <w:t>). Essa orientação assegura que os países de economia dependente concentrem seus investimentos no ensino básico, enquanto os países desenvolvidos investem na ciência e no ensino superior, garantindo, assim, a manutenção da dependência tecnológica dos países periféricos.</w:t>
      </w:r>
    </w:p>
    <w:p w:rsidR="0087315B" w:rsidRPr="00576DDA" w:rsidRDefault="0087315B" w:rsidP="00F320B2">
      <w:pPr>
        <w:tabs>
          <w:tab w:val="left" w:pos="851"/>
        </w:tabs>
        <w:spacing w:after="0" w:line="240" w:lineRule="auto"/>
        <w:ind w:left="2268"/>
        <w:jc w:val="both"/>
        <w:rPr>
          <w:rFonts w:ascii="Roboto Lt" w:hAnsi="Roboto Lt" w:cs="Arial"/>
          <w:sz w:val="20"/>
          <w:szCs w:val="20"/>
          <w:shd w:val="clear" w:color="auto" w:fill="FFFFFF"/>
        </w:rPr>
      </w:pPr>
    </w:p>
    <w:p w:rsidR="0087315B" w:rsidRPr="00576DDA" w:rsidRDefault="0087315B" w:rsidP="00F320B2">
      <w:pPr>
        <w:pStyle w:val="Citao"/>
      </w:pPr>
      <w:r w:rsidRPr="00576DDA">
        <w:t xml:space="preserve">Enquanto o Banco Mundial orienta os países periféricos a investirem em educação básica, os países ricos investem no ensino superior e em pesquisas de ponta. Isto contribui para o aumento da dependência tecnológica entre países desenvolvidos e os chamados países em desenvolvimento (CARDOZO, 2005 </w:t>
      </w:r>
      <w:proofErr w:type="spellStart"/>
      <w:r w:rsidRPr="00576DDA">
        <w:t>p.7</w:t>
      </w:r>
      <w:proofErr w:type="spellEnd"/>
      <w:r w:rsidRPr="00576DDA">
        <w:t xml:space="preserve">, apud FREITAS, 2017 </w:t>
      </w:r>
      <w:proofErr w:type="spellStart"/>
      <w:r w:rsidRPr="00576DDA">
        <w:t>p.36</w:t>
      </w:r>
      <w:proofErr w:type="spellEnd"/>
      <w:r w:rsidRPr="00576DDA">
        <w:t>).</w:t>
      </w:r>
    </w:p>
    <w:p w:rsidR="0087315B" w:rsidRPr="00576DDA" w:rsidRDefault="0087315B" w:rsidP="00F320B2">
      <w:pPr>
        <w:tabs>
          <w:tab w:val="left" w:pos="851"/>
        </w:tabs>
        <w:spacing w:after="0" w:line="240" w:lineRule="auto"/>
        <w:ind w:left="2268"/>
        <w:jc w:val="both"/>
        <w:rPr>
          <w:rFonts w:ascii="Roboto Lt" w:hAnsi="Roboto Lt" w:cs="Arial"/>
          <w:sz w:val="20"/>
          <w:szCs w:val="20"/>
        </w:rPr>
      </w:pPr>
    </w:p>
    <w:p w:rsidR="0087315B" w:rsidRPr="00576DDA" w:rsidRDefault="00F320B2" w:rsidP="00F320B2">
      <w:pPr>
        <w:tabs>
          <w:tab w:val="left" w:pos="851"/>
        </w:tabs>
        <w:spacing w:after="0" w:line="360" w:lineRule="auto"/>
        <w:jc w:val="both"/>
        <w:rPr>
          <w:rFonts w:ascii="Roboto Lt" w:hAnsi="Roboto Lt" w:cs="Arial"/>
          <w:sz w:val="24"/>
          <w:shd w:val="clear" w:color="auto" w:fill="FFFFFF"/>
        </w:rPr>
      </w:pPr>
      <w:r>
        <w:rPr>
          <w:rFonts w:ascii="Roboto Lt" w:hAnsi="Roboto Lt" w:cs="Arial"/>
          <w:sz w:val="24"/>
        </w:rPr>
        <w:lastRenderedPageBreak/>
        <w:tab/>
      </w:r>
      <w:r w:rsidR="0087315B" w:rsidRPr="00576DDA">
        <w:rPr>
          <w:rFonts w:ascii="Roboto Lt" w:hAnsi="Roboto Lt" w:cs="Arial"/>
          <w:sz w:val="24"/>
        </w:rPr>
        <w:t xml:space="preserve">Nesse sentido, </w:t>
      </w:r>
      <w:r w:rsidR="0087315B" w:rsidRPr="00576DDA">
        <w:rPr>
          <w:rFonts w:ascii="Roboto Lt" w:hAnsi="Roboto Lt" w:cs="Arial"/>
          <w:sz w:val="24"/>
          <w:shd w:val="clear" w:color="auto" w:fill="FFFFFF"/>
        </w:rPr>
        <w:t xml:space="preserve">em decorrência da definição dos gastos sociais prioritários, que seriam nas instancias que “reduziriam significativamente” a situação de pobreza </w:t>
      </w:r>
      <w:r w:rsidRPr="00576DDA">
        <w:rPr>
          <w:rFonts w:ascii="Roboto Lt" w:hAnsi="Roboto Lt" w:cs="Arial"/>
          <w:sz w:val="24"/>
          <w:shd w:val="clear" w:color="auto" w:fill="FFFFFF"/>
        </w:rPr>
        <w:t>em curto prazo</w:t>
      </w:r>
      <w:r w:rsidR="0087315B" w:rsidRPr="00576DDA">
        <w:rPr>
          <w:rFonts w:ascii="Roboto Lt" w:hAnsi="Roboto Lt" w:cs="Arial"/>
          <w:sz w:val="24"/>
          <w:shd w:val="clear" w:color="auto" w:fill="FFFFFF"/>
        </w:rPr>
        <w:t xml:space="preserve">, o financiamento das universidades federais passou a ser considerado um gasto social de caráter regressivo, que se destinava aos não pobres e privilegiados. Foi com essa afirmação que o ministério da fazenda buscou legitimar seu posicionamento, afirmando que a concentração de recursos nesse estágio reduziria o montante de recursos disponíveis às demais instâncias da educação (BRASIL, </w:t>
      </w:r>
      <w:proofErr w:type="spellStart"/>
      <w:r w:rsidR="0087315B" w:rsidRPr="00576DDA">
        <w:rPr>
          <w:rFonts w:ascii="Roboto Lt" w:hAnsi="Roboto Lt" w:cs="Arial"/>
          <w:sz w:val="24"/>
          <w:shd w:val="clear" w:color="auto" w:fill="FFFFFF"/>
        </w:rPr>
        <w:t>2003a</w:t>
      </w:r>
      <w:proofErr w:type="spellEnd"/>
      <w:r w:rsidR="0087315B" w:rsidRPr="00576DDA">
        <w:rPr>
          <w:rFonts w:ascii="Roboto Lt" w:hAnsi="Roboto Lt" w:cs="Arial"/>
          <w:sz w:val="24"/>
          <w:shd w:val="clear" w:color="auto" w:fill="FFFFFF"/>
        </w:rPr>
        <w:t xml:space="preserve">, apud REIS, 2016, </w:t>
      </w:r>
      <w:proofErr w:type="spellStart"/>
      <w:r w:rsidR="0087315B" w:rsidRPr="00576DDA">
        <w:rPr>
          <w:rFonts w:ascii="Roboto Lt" w:hAnsi="Roboto Lt" w:cs="Arial"/>
          <w:sz w:val="24"/>
          <w:shd w:val="clear" w:color="auto" w:fill="FFFFFF"/>
        </w:rPr>
        <w:t>p.21</w:t>
      </w:r>
      <w:proofErr w:type="spellEnd"/>
      <w:r w:rsidR="0087315B" w:rsidRPr="00576DDA">
        <w:rPr>
          <w:rFonts w:ascii="Roboto Lt" w:hAnsi="Roboto Lt" w:cs="Arial"/>
          <w:sz w:val="24"/>
          <w:shd w:val="clear" w:color="auto" w:fill="FFFFFF"/>
        </w:rPr>
        <w:t>).</w:t>
      </w:r>
    </w:p>
    <w:p w:rsidR="0087315B" w:rsidRPr="00576DDA" w:rsidRDefault="00F320B2" w:rsidP="00F320B2">
      <w:pPr>
        <w:tabs>
          <w:tab w:val="left" w:pos="851"/>
        </w:tabs>
        <w:spacing w:after="0" w:line="360" w:lineRule="auto"/>
        <w:jc w:val="both"/>
        <w:rPr>
          <w:rFonts w:ascii="Roboto Lt" w:hAnsi="Roboto Lt" w:cs="Arial"/>
          <w:sz w:val="24"/>
          <w:shd w:val="clear" w:color="auto" w:fill="FFFFFF"/>
        </w:rPr>
      </w:pPr>
      <w:r>
        <w:rPr>
          <w:rFonts w:ascii="Roboto Lt" w:hAnsi="Roboto Lt" w:cs="Arial"/>
          <w:sz w:val="24"/>
          <w:shd w:val="clear" w:color="auto" w:fill="FFFFFF"/>
        </w:rPr>
        <w:tab/>
      </w:r>
      <w:r w:rsidR="0087315B" w:rsidRPr="00576DDA">
        <w:rPr>
          <w:rFonts w:ascii="Roboto Lt" w:hAnsi="Roboto Lt" w:cs="Arial"/>
          <w:sz w:val="24"/>
          <w:shd w:val="clear" w:color="auto" w:fill="FFFFFF"/>
        </w:rPr>
        <w:t xml:space="preserve">Desta forma, observou-se no país não só uma tendência a problematização sobre a oferta do ensino superior público e a tentativa de desmonte através da limitação orçamentária, como também a ampliação e o fortalecimento deste nível de ensino no âmbito privado. </w:t>
      </w:r>
    </w:p>
    <w:p w:rsidR="0087315B" w:rsidRPr="00576DDA" w:rsidRDefault="0087315B" w:rsidP="00F320B2">
      <w:pPr>
        <w:pStyle w:val="Ttulo1"/>
        <w:rPr>
          <w:shd w:val="clear" w:color="auto" w:fill="FFFFFF"/>
        </w:rPr>
      </w:pPr>
      <w:proofErr w:type="gramStart"/>
      <w:r w:rsidRPr="00576DDA">
        <w:rPr>
          <w:shd w:val="clear" w:color="auto" w:fill="FFFFFF"/>
        </w:rPr>
        <w:t>3 ASSISTÊNCIA</w:t>
      </w:r>
      <w:proofErr w:type="gramEnd"/>
      <w:r w:rsidRPr="00576DDA">
        <w:rPr>
          <w:shd w:val="clear" w:color="auto" w:fill="FFFFFF"/>
        </w:rPr>
        <w:t xml:space="preserve"> ESTUDANTIL E SERVIÇO SOCIAL</w:t>
      </w:r>
    </w:p>
    <w:p w:rsidR="0087315B" w:rsidRPr="00576DDA" w:rsidRDefault="00F320B2" w:rsidP="00F320B2">
      <w:pPr>
        <w:pStyle w:val="NormalWeb"/>
        <w:spacing w:before="0" w:beforeAutospacing="0" w:after="0" w:afterAutospacing="0" w:line="360" w:lineRule="auto"/>
        <w:rPr>
          <w:rFonts w:ascii="Roboto Lt" w:hAnsi="Roboto Lt" w:cs="Arial"/>
        </w:rPr>
      </w:pPr>
      <w:r>
        <w:rPr>
          <w:rFonts w:ascii="Roboto Lt" w:hAnsi="Roboto Lt" w:cs="Arial"/>
        </w:rPr>
        <w:tab/>
      </w:r>
      <w:r w:rsidR="0087315B" w:rsidRPr="00576DDA">
        <w:rPr>
          <w:rFonts w:ascii="Roboto Lt" w:hAnsi="Roboto Lt" w:cs="Arial"/>
        </w:rPr>
        <w:t xml:space="preserve">Na década de 1990 a assistência estudantil sofreu bastante com o avanço do neoliberalismo. Nesta época, em que o governo Fernando Henrique buscou readequar o país ao movimento de mundialização do capital, deu-se início, segundo Dutra e Santos (2017, </w:t>
      </w:r>
      <w:proofErr w:type="spellStart"/>
      <w:r w:rsidR="0087315B" w:rsidRPr="00576DDA">
        <w:rPr>
          <w:rFonts w:ascii="Roboto Lt" w:hAnsi="Roboto Lt" w:cs="Arial"/>
        </w:rPr>
        <w:t>p.154</w:t>
      </w:r>
      <w:proofErr w:type="spellEnd"/>
      <w:r w:rsidR="0087315B" w:rsidRPr="00576DDA">
        <w:rPr>
          <w:rFonts w:ascii="Roboto Lt" w:hAnsi="Roboto Lt" w:cs="Arial"/>
        </w:rPr>
        <w:t>), a limitação dos investimentos no ensino superior público, além do processo de negação, por parte dos governantes, à promoção de recursos à assistência estudantil (</w:t>
      </w:r>
      <w:proofErr w:type="spellStart"/>
      <w:r w:rsidR="0087315B" w:rsidRPr="00576DDA">
        <w:rPr>
          <w:rFonts w:ascii="Roboto Lt" w:hAnsi="Roboto Lt" w:cs="Arial"/>
        </w:rPr>
        <w:t>KOWALSKI</w:t>
      </w:r>
      <w:proofErr w:type="spellEnd"/>
      <w:r w:rsidR="0087315B" w:rsidRPr="00576DDA">
        <w:rPr>
          <w:rFonts w:ascii="Roboto Lt" w:hAnsi="Roboto Lt" w:cs="Arial"/>
        </w:rPr>
        <w:t xml:space="preserve">, 2012, </w:t>
      </w:r>
      <w:proofErr w:type="spellStart"/>
      <w:r w:rsidR="0087315B" w:rsidRPr="00576DDA">
        <w:rPr>
          <w:rFonts w:ascii="Roboto Lt" w:hAnsi="Roboto Lt" w:cs="Arial"/>
        </w:rPr>
        <w:t>p.94</w:t>
      </w:r>
      <w:proofErr w:type="spellEnd"/>
      <w:r w:rsidR="0087315B" w:rsidRPr="00576DDA">
        <w:rPr>
          <w:rFonts w:ascii="Roboto Lt" w:hAnsi="Roboto Lt" w:cs="Arial"/>
        </w:rPr>
        <w:t xml:space="preserve">). </w:t>
      </w:r>
    </w:p>
    <w:p w:rsidR="0087315B" w:rsidRPr="00576DDA" w:rsidRDefault="00F320B2" w:rsidP="00F320B2">
      <w:pPr>
        <w:pStyle w:val="NormalWeb"/>
        <w:spacing w:before="0" w:beforeAutospacing="0" w:after="0" w:afterAutospacing="0" w:line="360" w:lineRule="auto"/>
        <w:rPr>
          <w:rFonts w:ascii="Roboto Lt" w:hAnsi="Roboto Lt" w:cs="Arial"/>
        </w:rPr>
      </w:pPr>
      <w:r>
        <w:rPr>
          <w:rFonts w:ascii="Roboto Lt" w:hAnsi="Roboto Lt" w:cs="Arial"/>
        </w:rPr>
        <w:tab/>
      </w:r>
      <w:r w:rsidR="0087315B" w:rsidRPr="00576DDA">
        <w:rPr>
          <w:rFonts w:ascii="Roboto Lt" w:hAnsi="Roboto Lt" w:cs="Arial"/>
        </w:rPr>
        <w:t xml:space="preserve">A materialização de todo esse processo pode ser observada através da Lei de Diretrizes e Base de 1996, que em sua estrutura concentrou boa parte de suas diretrizes para o âmbito da educação fundamental e apresentou, em seu artigo 71, inciso </w:t>
      </w:r>
      <w:proofErr w:type="spellStart"/>
      <w:r w:rsidR="0087315B" w:rsidRPr="00576DDA">
        <w:rPr>
          <w:rFonts w:ascii="Roboto Lt" w:hAnsi="Roboto Lt" w:cs="Arial"/>
        </w:rPr>
        <w:t>IV</w:t>
      </w:r>
      <w:proofErr w:type="spellEnd"/>
      <w:r w:rsidR="0087315B" w:rsidRPr="00576DDA">
        <w:rPr>
          <w:rFonts w:ascii="Roboto Lt" w:hAnsi="Roboto Lt" w:cs="Arial"/>
        </w:rPr>
        <w:t xml:space="preserve">, a assistência estudantil como programa suplementar, não </w:t>
      </w:r>
      <w:proofErr w:type="gramStart"/>
      <w:r w:rsidR="0087315B" w:rsidRPr="00576DDA">
        <w:rPr>
          <w:rFonts w:ascii="Roboto Lt" w:hAnsi="Roboto Lt" w:cs="Arial"/>
        </w:rPr>
        <w:t>constituindo-se</w:t>
      </w:r>
      <w:proofErr w:type="gramEnd"/>
      <w:r w:rsidR="0087315B" w:rsidRPr="00576DDA">
        <w:rPr>
          <w:rFonts w:ascii="Roboto Lt" w:hAnsi="Roboto Lt" w:cs="Arial"/>
        </w:rPr>
        <w:t>, assim, enquanto despesa de manutenção e desenvolvimento do ensino.</w:t>
      </w:r>
    </w:p>
    <w:p w:rsidR="0087315B" w:rsidRPr="00576DDA" w:rsidRDefault="00F320B2" w:rsidP="00F320B2">
      <w:pPr>
        <w:pStyle w:val="NormalWeb"/>
        <w:spacing w:before="0" w:beforeAutospacing="0" w:after="0" w:afterAutospacing="0" w:line="360" w:lineRule="auto"/>
        <w:rPr>
          <w:rFonts w:ascii="Roboto Lt" w:hAnsi="Roboto Lt" w:cs="Arial"/>
        </w:rPr>
      </w:pPr>
      <w:r>
        <w:rPr>
          <w:rFonts w:ascii="Roboto Lt" w:hAnsi="Roboto Lt" w:cs="Arial"/>
        </w:rPr>
        <w:tab/>
        <w:t>À</w:t>
      </w:r>
      <w:r w:rsidR="0087315B" w:rsidRPr="00576DDA">
        <w:rPr>
          <w:rFonts w:ascii="Roboto Lt" w:hAnsi="Roboto Lt" w:cs="Arial"/>
        </w:rPr>
        <w:t xml:space="preserve"> vista disso, inúmeros movimentos eclodiram. Formado a priori por estudantes, trabalhadores da área e intelectuais que estavam insatisfeitos com o posicionamento do Estado frente à temática, as mobilizações ganharam cada vez mais força e adeptos. Dos sujeitos participantes, merece destaque o Fórum Nacional de Pró-Reitores de Assuntos Comunitários e Estudantis (</w:t>
      </w:r>
      <w:proofErr w:type="spellStart"/>
      <w:r w:rsidR="0087315B" w:rsidRPr="00576DDA">
        <w:rPr>
          <w:rFonts w:ascii="Roboto Lt" w:hAnsi="Roboto Lt" w:cs="Arial"/>
        </w:rPr>
        <w:t>Fonaprace</w:t>
      </w:r>
      <w:proofErr w:type="spellEnd"/>
      <w:r w:rsidR="0087315B" w:rsidRPr="00576DDA">
        <w:rPr>
          <w:rFonts w:ascii="Roboto Lt" w:hAnsi="Roboto Lt" w:cs="Arial"/>
        </w:rPr>
        <w:t xml:space="preserve">) que congrega </w:t>
      </w:r>
      <w:r w:rsidR="0087315B" w:rsidRPr="00576DDA">
        <w:rPr>
          <w:rFonts w:ascii="Roboto Lt" w:hAnsi="Roboto Lt" w:cs="Arial"/>
        </w:rPr>
        <w:lastRenderedPageBreak/>
        <w:t>pró-reitores, sub-reitores, decanos ou responsáveis pelos assuntos comunitários e estudantis das Instituições de Ensino Superior (</w:t>
      </w:r>
      <w:proofErr w:type="spellStart"/>
      <w:r w:rsidR="0087315B" w:rsidRPr="00576DDA">
        <w:rPr>
          <w:rFonts w:ascii="Roboto Lt" w:hAnsi="Roboto Lt" w:cs="Arial"/>
        </w:rPr>
        <w:t>IES</w:t>
      </w:r>
      <w:proofErr w:type="spellEnd"/>
      <w:r w:rsidR="0087315B" w:rsidRPr="00576DDA">
        <w:rPr>
          <w:rFonts w:ascii="Roboto Lt" w:hAnsi="Roboto Lt" w:cs="Arial"/>
        </w:rPr>
        <w:t xml:space="preserve">) públicas do Brasil. </w:t>
      </w:r>
    </w:p>
    <w:p w:rsidR="0087315B" w:rsidRPr="00576DDA" w:rsidRDefault="00F320B2" w:rsidP="00F320B2">
      <w:pPr>
        <w:pStyle w:val="NormalWeb"/>
        <w:spacing w:before="0" w:beforeAutospacing="0" w:after="0" w:afterAutospacing="0" w:line="360" w:lineRule="auto"/>
        <w:rPr>
          <w:rFonts w:ascii="Roboto Lt" w:hAnsi="Roboto Lt" w:cs="Arial"/>
        </w:rPr>
      </w:pPr>
      <w:r>
        <w:rPr>
          <w:rFonts w:ascii="Roboto Lt" w:hAnsi="Roboto Lt" w:cs="Arial"/>
        </w:rPr>
        <w:tab/>
      </w:r>
      <w:r w:rsidR="0087315B" w:rsidRPr="00576DDA">
        <w:rPr>
          <w:rFonts w:ascii="Roboto Lt" w:hAnsi="Roboto Lt" w:cs="Arial"/>
        </w:rPr>
        <w:t xml:space="preserve">Buscando interferir no cenário até então vigente, de uma assistência estudantil fragmentada e desvanecida, o </w:t>
      </w:r>
      <w:proofErr w:type="spellStart"/>
      <w:r w:rsidR="0087315B" w:rsidRPr="00576DDA">
        <w:rPr>
          <w:rFonts w:ascii="Roboto Lt" w:hAnsi="Roboto Lt" w:cs="Arial"/>
        </w:rPr>
        <w:t>Fonaprace</w:t>
      </w:r>
      <w:proofErr w:type="spellEnd"/>
      <w:r w:rsidR="0087315B" w:rsidRPr="00576DDA">
        <w:rPr>
          <w:rFonts w:ascii="Roboto Lt" w:hAnsi="Roboto Lt" w:cs="Arial"/>
        </w:rPr>
        <w:t xml:space="preserve"> discutiu e elaborou uma política de apoio aos estudantes, e construiu inúmeras pesquisas de perfil socioeconômico dos discentes. Suas ações tinham por objetivo fortalecer a luta por uma universidade mais inclusiva e igualitária que, ao reconhecer a diversidade presente em si, distanciando-se da ideia de que apenas a elite está no ensino superior, possibilitasse a busca pela garantia e efetivação da assistência estudantil. </w:t>
      </w:r>
    </w:p>
    <w:p w:rsidR="0087315B" w:rsidRPr="00576DDA" w:rsidRDefault="00F320B2" w:rsidP="00F320B2">
      <w:pPr>
        <w:pStyle w:val="NormalWeb"/>
        <w:spacing w:before="0" w:beforeAutospacing="0" w:after="0" w:afterAutospacing="0" w:line="360" w:lineRule="auto"/>
        <w:rPr>
          <w:rFonts w:ascii="Roboto Lt" w:hAnsi="Roboto Lt" w:cs="Arial"/>
        </w:rPr>
      </w:pPr>
      <w:r>
        <w:rPr>
          <w:rFonts w:ascii="Roboto Lt" w:hAnsi="Roboto Lt" w:cs="Arial"/>
        </w:rPr>
        <w:tab/>
      </w:r>
      <w:r w:rsidR="0087315B" w:rsidRPr="00576DDA">
        <w:rPr>
          <w:rFonts w:ascii="Roboto Lt" w:hAnsi="Roboto Lt" w:cs="Arial"/>
        </w:rPr>
        <w:t xml:space="preserve">Em suma, o papel do </w:t>
      </w:r>
      <w:proofErr w:type="spellStart"/>
      <w:r w:rsidR="0087315B" w:rsidRPr="00576DDA">
        <w:rPr>
          <w:rFonts w:ascii="Roboto Lt" w:hAnsi="Roboto Lt" w:cs="Arial"/>
        </w:rPr>
        <w:t>Fonaprace</w:t>
      </w:r>
      <w:proofErr w:type="spellEnd"/>
      <w:r w:rsidR="0087315B" w:rsidRPr="00576DDA">
        <w:rPr>
          <w:rFonts w:ascii="Roboto Lt" w:hAnsi="Roboto Lt" w:cs="Arial"/>
        </w:rPr>
        <w:t xml:space="preserve"> foi imprescindível para a história da assistência estudantil brasileira, pois foi através dos resultados de suas pesquisas que se originou o Plano Nacional de Assistência Estudantil. </w:t>
      </w:r>
    </w:p>
    <w:p w:rsidR="0087315B" w:rsidRPr="00576DDA" w:rsidRDefault="00F320B2" w:rsidP="00F320B2">
      <w:pPr>
        <w:pStyle w:val="NormalWeb"/>
        <w:spacing w:before="0" w:beforeAutospacing="0" w:after="0" w:afterAutospacing="0" w:line="360" w:lineRule="auto"/>
        <w:rPr>
          <w:rFonts w:ascii="Roboto Lt" w:hAnsi="Roboto Lt" w:cs="Arial"/>
        </w:rPr>
      </w:pPr>
      <w:r>
        <w:rPr>
          <w:rFonts w:ascii="Roboto Lt" w:hAnsi="Roboto Lt" w:cs="Arial"/>
        </w:rPr>
        <w:tab/>
      </w:r>
      <w:r w:rsidR="0087315B" w:rsidRPr="00576DDA">
        <w:rPr>
          <w:rFonts w:ascii="Roboto Lt" w:hAnsi="Roboto Lt" w:cs="Arial"/>
        </w:rPr>
        <w:t>Mais tarde, já no final do governo Lula, este plano transformou-se em decreto-lei (nº 7.234/2010), saindo da sua dimensão enquanto política de governo para política de Estado (</w:t>
      </w:r>
      <w:proofErr w:type="spellStart"/>
      <w:r w:rsidR="0087315B" w:rsidRPr="00576DDA">
        <w:rPr>
          <w:rFonts w:ascii="Roboto Lt" w:hAnsi="Roboto Lt" w:cs="Arial"/>
        </w:rPr>
        <w:t>FONAPRACE</w:t>
      </w:r>
      <w:proofErr w:type="spellEnd"/>
      <w:r w:rsidR="0087315B" w:rsidRPr="00576DDA">
        <w:rPr>
          <w:rFonts w:ascii="Roboto Lt" w:hAnsi="Roboto Lt" w:cs="Arial"/>
        </w:rPr>
        <w:t xml:space="preserve">, 2012, </w:t>
      </w:r>
      <w:proofErr w:type="spellStart"/>
      <w:r w:rsidR="0087315B" w:rsidRPr="00576DDA">
        <w:rPr>
          <w:rFonts w:ascii="Roboto Lt" w:hAnsi="Roboto Lt" w:cs="Arial"/>
        </w:rPr>
        <w:t>p.62</w:t>
      </w:r>
      <w:proofErr w:type="spellEnd"/>
      <w:r w:rsidR="0087315B" w:rsidRPr="00576DDA">
        <w:rPr>
          <w:rFonts w:ascii="Roboto Lt" w:hAnsi="Roboto Lt" w:cs="Arial"/>
        </w:rPr>
        <w:t xml:space="preserve">, apud DUTRA; SANTOS, 2017, </w:t>
      </w:r>
      <w:proofErr w:type="spellStart"/>
      <w:r w:rsidR="0087315B" w:rsidRPr="00576DDA">
        <w:rPr>
          <w:rFonts w:ascii="Roboto Lt" w:hAnsi="Roboto Lt" w:cs="Arial"/>
        </w:rPr>
        <w:t>p.156</w:t>
      </w:r>
      <w:proofErr w:type="spellEnd"/>
      <w:r w:rsidR="0087315B" w:rsidRPr="00576DDA">
        <w:rPr>
          <w:rFonts w:ascii="Roboto Lt" w:hAnsi="Roboto Lt" w:cs="Arial"/>
        </w:rPr>
        <w:t>). Assim, o Programa Nacional de Assistência Estudantil (</w:t>
      </w:r>
      <w:proofErr w:type="spellStart"/>
      <w:r w:rsidR="0087315B" w:rsidRPr="00576DDA">
        <w:rPr>
          <w:rFonts w:ascii="Roboto Lt" w:hAnsi="Roboto Lt" w:cs="Arial"/>
        </w:rPr>
        <w:t>PNAES</w:t>
      </w:r>
      <w:proofErr w:type="spellEnd"/>
      <w:r w:rsidR="0087315B" w:rsidRPr="00576DDA">
        <w:rPr>
          <w:rFonts w:ascii="Roboto Lt" w:hAnsi="Roboto Lt" w:cs="Arial"/>
        </w:rPr>
        <w:t xml:space="preserve">) passou a assegurar o desenvolvimento de estratégias que possibilitassem a permanência de estudantes em situação de vulnerabilidade socioeconômica nas </w:t>
      </w:r>
      <w:proofErr w:type="spellStart"/>
      <w:r w:rsidR="0087315B" w:rsidRPr="00576DDA">
        <w:rPr>
          <w:rFonts w:ascii="Roboto Lt" w:hAnsi="Roboto Lt" w:cs="Arial"/>
        </w:rPr>
        <w:t>IES</w:t>
      </w:r>
      <w:proofErr w:type="spellEnd"/>
      <w:r w:rsidR="0087315B" w:rsidRPr="00576DDA">
        <w:rPr>
          <w:rFonts w:ascii="Roboto Lt" w:hAnsi="Roboto Lt" w:cs="Arial"/>
        </w:rPr>
        <w:t xml:space="preserve"> públicas, através de ações nas áreas de alimentação, saúde, moradia, transporte, esporte e apoio pedagógico. </w:t>
      </w:r>
    </w:p>
    <w:p w:rsidR="0087315B" w:rsidRPr="00576DDA" w:rsidRDefault="00F320B2" w:rsidP="00F320B2">
      <w:pPr>
        <w:pStyle w:val="NormalWeb"/>
        <w:spacing w:before="0" w:beforeAutospacing="0" w:after="0" w:afterAutospacing="0" w:line="360" w:lineRule="auto"/>
        <w:rPr>
          <w:rFonts w:ascii="Roboto Lt" w:hAnsi="Roboto Lt" w:cs="Arial"/>
        </w:rPr>
      </w:pPr>
      <w:r>
        <w:rPr>
          <w:rFonts w:ascii="Roboto Lt" w:hAnsi="Roboto Lt" w:cs="Arial"/>
        </w:rPr>
        <w:tab/>
      </w:r>
      <w:r w:rsidR="0087315B" w:rsidRPr="00576DDA">
        <w:rPr>
          <w:rFonts w:ascii="Roboto Lt" w:hAnsi="Roboto Lt" w:cs="Arial"/>
        </w:rPr>
        <w:t xml:space="preserve">Mais adiante, em concordância com o compromisso assinalado pelo </w:t>
      </w:r>
      <w:proofErr w:type="spellStart"/>
      <w:r w:rsidR="0087315B" w:rsidRPr="00576DDA">
        <w:rPr>
          <w:rFonts w:ascii="Roboto Lt" w:hAnsi="Roboto Lt" w:cs="Arial"/>
        </w:rPr>
        <w:t>PNAES</w:t>
      </w:r>
      <w:proofErr w:type="spellEnd"/>
      <w:r w:rsidR="0087315B" w:rsidRPr="00576DDA">
        <w:rPr>
          <w:rFonts w:ascii="Roboto Lt" w:hAnsi="Roboto Lt" w:cs="Arial"/>
        </w:rPr>
        <w:t>, o Plano Nacional de Educação (</w:t>
      </w:r>
      <w:proofErr w:type="spellStart"/>
      <w:r w:rsidR="0087315B" w:rsidRPr="00576DDA">
        <w:rPr>
          <w:rFonts w:ascii="Roboto Lt" w:hAnsi="Roboto Lt" w:cs="Arial"/>
        </w:rPr>
        <w:t>PNE</w:t>
      </w:r>
      <w:proofErr w:type="spellEnd"/>
      <w:r w:rsidR="0087315B" w:rsidRPr="00576DDA">
        <w:rPr>
          <w:rFonts w:ascii="Roboto Lt" w:hAnsi="Roboto Lt" w:cs="Arial"/>
        </w:rPr>
        <w:t xml:space="preserve">) de 2014-2024, trouxe entre suas metas a importância de se assegurar a assistência estudantil no ensino superior. O </w:t>
      </w:r>
      <w:proofErr w:type="spellStart"/>
      <w:r w:rsidR="0087315B" w:rsidRPr="00576DDA">
        <w:rPr>
          <w:rFonts w:ascii="Roboto Lt" w:hAnsi="Roboto Lt" w:cs="Arial"/>
        </w:rPr>
        <w:t>PNE</w:t>
      </w:r>
      <w:proofErr w:type="spellEnd"/>
      <w:r w:rsidR="0087315B" w:rsidRPr="00576DDA">
        <w:rPr>
          <w:rFonts w:ascii="Roboto Lt" w:hAnsi="Roboto Lt" w:cs="Arial"/>
        </w:rPr>
        <w:t xml:space="preserve"> apresentou a assistência estudantil como uma estratégia para a expansão do ensino superior, almejando não só a redução dos índices de desigualdade étnico-raciais como também a ampliação do acesso e da permanência de estudantes afrodescendentes, indígenas, com deficiência física ou intelectual e/ou oriundos do sistema público de ensino (BRASIL, 2014).</w:t>
      </w:r>
    </w:p>
    <w:p w:rsidR="0087315B" w:rsidRPr="00576DDA" w:rsidRDefault="00F320B2" w:rsidP="00F320B2">
      <w:pPr>
        <w:pStyle w:val="NormalWeb"/>
        <w:spacing w:before="0" w:beforeAutospacing="0" w:after="0" w:afterAutospacing="0" w:line="360" w:lineRule="auto"/>
        <w:rPr>
          <w:rFonts w:ascii="Roboto Lt" w:hAnsi="Roboto Lt" w:cs="Arial"/>
        </w:rPr>
      </w:pPr>
      <w:r>
        <w:rPr>
          <w:rFonts w:ascii="Roboto Lt" w:hAnsi="Roboto Lt" w:cs="Arial"/>
        </w:rPr>
        <w:tab/>
      </w:r>
      <w:r w:rsidR="0087315B" w:rsidRPr="00576DDA">
        <w:rPr>
          <w:rFonts w:ascii="Roboto Lt" w:hAnsi="Roboto Lt" w:cs="Arial"/>
        </w:rPr>
        <w:t xml:space="preserve">No entanto, apesar de desenvolver mecanismos que buscam a garantia da diminuição das desigualdades no processo de inserção – como as cotas – e </w:t>
      </w:r>
      <w:r w:rsidR="0087315B" w:rsidRPr="00576DDA">
        <w:rPr>
          <w:rFonts w:ascii="Roboto Lt" w:hAnsi="Roboto Lt" w:cs="Arial"/>
        </w:rPr>
        <w:lastRenderedPageBreak/>
        <w:t>permanência</w:t>
      </w:r>
      <w:r w:rsidR="0087315B" w:rsidRPr="00F320B2">
        <w:rPr>
          <w:rFonts w:ascii="Roboto Lt" w:hAnsi="Roboto Lt" w:cs="Arial"/>
          <w:sz w:val="22"/>
        </w:rPr>
        <w:t xml:space="preserve"> – </w:t>
      </w:r>
      <w:r w:rsidR="0087315B" w:rsidRPr="00576DDA">
        <w:rPr>
          <w:rFonts w:ascii="Roboto Lt" w:hAnsi="Roboto Lt" w:cs="Arial"/>
        </w:rPr>
        <w:t xml:space="preserve">como o </w:t>
      </w:r>
      <w:proofErr w:type="spellStart"/>
      <w:r w:rsidR="0087315B" w:rsidRPr="00576DDA">
        <w:rPr>
          <w:rFonts w:ascii="Roboto Lt" w:hAnsi="Roboto Lt" w:cs="Arial"/>
        </w:rPr>
        <w:t>PNAES</w:t>
      </w:r>
      <w:proofErr w:type="spellEnd"/>
      <w:r w:rsidR="0087315B" w:rsidRPr="00F320B2">
        <w:rPr>
          <w:rFonts w:ascii="Roboto Lt" w:hAnsi="Roboto Lt" w:cs="Arial"/>
          <w:sz w:val="22"/>
        </w:rPr>
        <w:t xml:space="preserve"> – </w:t>
      </w:r>
      <w:r w:rsidR="0087315B" w:rsidRPr="00576DDA">
        <w:rPr>
          <w:rFonts w:ascii="Roboto Lt" w:hAnsi="Roboto Lt" w:cs="Arial"/>
        </w:rPr>
        <w:t xml:space="preserve">no Ensino Superior, a efetivação dessas ações tem sido comprometida com os cortes orçamentários realizados nos </w:t>
      </w:r>
      <w:proofErr w:type="spellStart"/>
      <w:r w:rsidR="0087315B" w:rsidRPr="00576DDA">
        <w:rPr>
          <w:rFonts w:ascii="Roboto Lt" w:hAnsi="Roboto Lt" w:cs="Arial"/>
        </w:rPr>
        <w:t>IES</w:t>
      </w:r>
      <w:proofErr w:type="spellEnd"/>
      <w:r w:rsidR="0087315B" w:rsidRPr="00576DDA">
        <w:rPr>
          <w:rFonts w:ascii="Roboto Lt" w:hAnsi="Roboto Lt" w:cs="Arial"/>
        </w:rPr>
        <w:t>.</w:t>
      </w:r>
    </w:p>
    <w:p w:rsidR="0087315B" w:rsidRPr="00576DDA" w:rsidRDefault="0087315B" w:rsidP="00F320B2">
      <w:pPr>
        <w:pStyle w:val="Ttulo2"/>
      </w:pPr>
      <w:r w:rsidRPr="00576DDA">
        <w:t>3.1 O trabalho do/da Assistente Social na Assistência Estudantil</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Na Assistência Estudantil, o/a Assistente Social, junto aos demais profissionais que atuam na execução do programa, busca desenvolver estratégias que viabilizem a permanência do estudante caracterizado socioeconomicamente vulnerável na instituição. Situado no contexto escolar, familiar e comunitário (</w:t>
      </w:r>
      <w:proofErr w:type="spellStart"/>
      <w:r w:rsidR="0087315B" w:rsidRPr="00576DDA">
        <w:rPr>
          <w:rFonts w:ascii="Roboto Lt" w:hAnsi="Roboto Lt" w:cs="Arial"/>
          <w:kern w:val="36"/>
          <w:sz w:val="24"/>
        </w:rPr>
        <w:t>IFCE</w:t>
      </w:r>
      <w:proofErr w:type="spellEnd"/>
      <w:r w:rsidR="0087315B" w:rsidRPr="00576DDA">
        <w:rPr>
          <w:rFonts w:ascii="Roboto Lt" w:hAnsi="Roboto Lt" w:cs="Arial"/>
          <w:kern w:val="36"/>
          <w:sz w:val="24"/>
        </w:rPr>
        <w:t xml:space="preserve">, 2016, </w:t>
      </w:r>
      <w:proofErr w:type="spellStart"/>
      <w:r w:rsidR="0087315B" w:rsidRPr="00576DDA">
        <w:rPr>
          <w:rFonts w:ascii="Roboto Lt" w:hAnsi="Roboto Lt" w:cs="Arial"/>
          <w:kern w:val="36"/>
          <w:sz w:val="24"/>
        </w:rPr>
        <w:t>p.27</w:t>
      </w:r>
      <w:proofErr w:type="spellEnd"/>
      <w:r w:rsidR="0087315B" w:rsidRPr="00576DDA">
        <w:rPr>
          <w:rFonts w:ascii="Roboto Lt" w:hAnsi="Roboto Lt" w:cs="Arial"/>
          <w:kern w:val="36"/>
          <w:sz w:val="24"/>
        </w:rPr>
        <w:t>), o/a Assistente Social deve desenvolver seu trabalho através da perspectiva do Projeto Ético-Político da categoria, contribuindo não só para a permanência do estudante, como também para a redução das desigualdades socioeconômicas existentes no âmbito universitário, de maneira a contribuir para o acesso aos direitos sociais.</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 xml:space="preserve">Comumente, as atividades do Serviço Social na Assistência Estudantil se voltam prioritariamente – mas não exclusivamente – ao processo de concessão de bolsas e auxílios, que visam garantir aos estudantes o acesso </w:t>
      </w:r>
      <w:proofErr w:type="gramStart"/>
      <w:r w:rsidR="0087315B" w:rsidRPr="00576DDA">
        <w:rPr>
          <w:rFonts w:ascii="Roboto Lt" w:hAnsi="Roboto Lt" w:cs="Arial"/>
          <w:kern w:val="36"/>
          <w:sz w:val="24"/>
        </w:rPr>
        <w:t>à</w:t>
      </w:r>
      <w:proofErr w:type="gramEnd"/>
      <w:r w:rsidR="0087315B" w:rsidRPr="00576DDA">
        <w:rPr>
          <w:rFonts w:ascii="Roboto Lt" w:hAnsi="Roboto Lt" w:cs="Arial"/>
          <w:kern w:val="36"/>
          <w:sz w:val="24"/>
        </w:rPr>
        <w:t xml:space="preserve"> recursos financeiros para permanência nas instituições. Assim, o trabalho dos assistentes sociais neste programa diz respeito principalmente à realização de entrevistas, estudos, visitas e pareceres sociais. </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 xml:space="preserve">Diante disso, podemos afirmar que boa parte das atividades realizadas por esses trabalhadores se concentra no processo que antecede o acesso do estudante às bolsas e auxílios da instituição. Com a finalidade de compreender a realidade de cada estudante, essas atividades são realizadas (ou pelo menos deveriam ser) minuciosamente – não em um sentido policialesco, refratário e </w:t>
      </w:r>
      <w:proofErr w:type="spellStart"/>
      <w:r w:rsidR="0087315B" w:rsidRPr="00576DDA">
        <w:rPr>
          <w:rFonts w:ascii="Roboto Lt" w:hAnsi="Roboto Lt" w:cs="Arial"/>
          <w:kern w:val="36"/>
          <w:sz w:val="24"/>
        </w:rPr>
        <w:t>focalista</w:t>
      </w:r>
      <w:proofErr w:type="spellEnd"/>
      <w:r w:rsidR="0087315B" w:rsidRPr="00576DDA">
        <w:rPr>
          <w:rFonts w:ascii="Roboto Lt" w:hAnsi="Roboto Lt" w:cs="Arial"/>
          <w:kern w:val="36"/>
          <w:sz w:val="24"/>
        </w:rPr>
        <w:t xml:space="preserve">, mas com todo o cuidado necessário para se apreender, dentro da dinâmica do próprio sistema, a realidade </w:t>
      </w:r>
      <w:proofErr w:type="spellStart"/>
      <w:r w:rsidR="0087315B" w:rsidRPr="00576DDA">
        <w:rPr>
          <w:rFonts w:ascii="Roboto Lt" w:hAnsi="Roboto Lt" w:cs="Arial"/>
          <w:kern w:val="36"/>
          <w:sz w:val="24"/>
        </w:rPr>
        <w:t>experienciada</w:t>
      </w:r>
      <w:proofErr w:type="spellEnd"/>
      <w:r w:rsidR="0087315B" w:rsidRPr="00576DDA">
        <w:rPr>
          <w:rFonts w:ascii="Roboto Lt" w:hAnsi="Roboto Lt" w:cs="Arial"/>
          <w:kern w:val="36"/>
          <w:sz w:val="24"/>
        </w:rPr>
        <w:t xml:space="preserve"> por cada estudante. </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Apesar do processo de concessão de bolsas e auxílios ser essencial para Assistência Estudantil, o trabalho do/da assistente social não deve ser restrito à sua realização. A</w:t>
      </w:r>
      <w:r>
        <w:rPr>
          <w:rFonts w:ascii="Roboto Lt" w:hAnsi="Roboto Lt" w:cs="Arial"/>
          <w:kern w:val="36"/>
          <w:sz w:val="24"/>
        </w:rPr>
        <w:t xml:space="preserve"> </w:t>
      </w:r>
      <w:r w:rsidR="0087315B" w:rsidRPr="00576DDA">
        <w:rPr>
          <w:rFonts w:ascii="Roboto Lt" w:hAnsi="Roboto Lt" w:cs="Arial"/>
          <w:kern w:val="36"/>
          <w:sz w:val="24"/>
        </w:rPr>
        <w:t>fim de garantir a efetividade do programa diante da realidade regional e institucional, a atuação desse profissional deve ir para além da realização de estudos, entrevistas e pareceres sociais. É necessário que</w:t>
      </w:r>
      <w:r w:rsidRPr="00576DDA">
        <w:rPr>
          <w:rFonts w:ascii="Roboto Lt" w:hAnsi="Roboto Lt" w:cs="Arial"/>
          <w:kern w:val="36"/>
          <w:sz w:val="24"/>
        </w:rPr>
        <w:t>, além disso,</w:t>
      </w:r>
      <w:r w:rsidR="0087315B" w:rsidRPr="00576DDA">
        <w:rPr>
          <w:rFonts w:ascii="Roboto Lt" w:hAnsi="Roboto Lt" w:cs="Arial"/>
          <w:kern w:val="36"/>
          <w:sz w:val="24"/>
        </w:rPr>
        <w:t xml:space="preserve"> sejam desenvolvidas, </w:t>
      </w:r>
      <w:r w:rsidR="0087315B" w:rsidRPr="00576DDA">
        <w:rPr>
          <w:rFonts w:ascii="Roboto Lt" w:hAnsi="Roboto Lt" w:cs="Arial"/>
          <w:kern w:val="36"/>
          <w:sz w:val="24"/>
        </w:rPr>
        <w:lastRenderedPageBreak/>
        <w:t>também, ações que possibilitem ao indivíduo o fortalecimento de sua autonomia, a participação e exercício da sua cidadania e a superação das situações de desigualdade, violência e opressão vivenciadas dentro e fora do ambiente acadêmico.</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 xml:space="preserve">É importante salientar que o desenvolvimento dessa prática faz parte não só da lei que regulamenta o </w:t>
      </w:r>
      <w:proofErr w:type="spellStart"/>
      <w:r w:rsidR="0087315B" w:rsidRPr="00576DDA">
        <w:rPr>
          <w:rFonts w:ascii="Roboto Lt" w:hAnsi="Roboto Lt" w:cs="Arial"/>
          <w:kern w:val="36"/>
          <w:sz w:val="24"/>
        </w:rPr>
        <w:t>PNAES</w:t>
      </w:r>
      <w:proofErr w:type="spellEnd"/>
      <w:r w:rsidR="0087315B" w:rsidRPr="00576DDA">
        <w:rPr>
          <w:rFonts w:ascii="Roboto Lt" w:hAnsi="Roboto Lt" w:cs="Arial"/>
          <w:kern w:val="36"/>
          <w:sz w:val="24"/>
        </w:rPr>
        <w:t>, como também é parte constitutiva do Projeto Ético-Político do Serviço Social. Assim, é extremamente necessário que os profissionais não só tenham ciência da importância desse tipo de ação, como também defendam, promovam e executem atividades nesse contexto.</w:t>
      </w:r>
      <w:bookmarkStart w:id="2" w:name="_Toc531096349"/>
    </w:p>
    <w:p w:rsidR="0087315B" w:rsidRPr="00576DDA" w:rsidRDefault="0087315B" w:rsidP="00F320B2">
      <w:pPr>
        <w:pStyle w:val="Ttulo2"/>
      </w:pPr>
      <w:r w:rsidRPr="00576DDA">
        <w:t>3.2 o trabalho do/da assistente social na assistência estudantil em tempos de c</w:t>
      </w:r>
      <w:bookmarkEnd w:id="2"/>
      <w:r w:rsidRPr="00576DDA">
        <w:t>ontrarreforma</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 xml:space="preserve">Diante do atual contexto, de enxugamento das políticas sociais, de contrarreformas e do crescente movimento de retomada neoliberal, a seguridade social encontra-se ameaçada. Temos vivenciado no país um intenso processo de retrocesso, onde direitos assegurados com a promulgação da Constituição Federal de 1988 encontram-se ameaçados. Assim, têm-se observado no país a ampliação da situação de desigualdade e a potencialização da situação de pauperização de inúmeros brasileiros. São essas pessoas e seus filhos que, ao ingressarem no Ensino Superior procuram a Assistência Estudantil. A Universidade não é um mundo à parte da sociedade, desta forma, também reflete dentro de si a realidade vivenciada para além dos seus muros. </w:t>
      </w:r>
      <w:proofErr w:type="gramStart"/>
      <w:r w:rsidR="0087315B" w:rsidRPr="00576DDA">
        <w:rPr>
          <w:rFonts w:ascii="Roboto Lt" w:hAnsi="Roboto Lt" w:cs="Arial"/>
          <w:kern w:val="36"/>
          <w:sz w:val="24"/>
        </w:rPr>
        <w:t xml:space="preserve">Como atualmente, segundo dados da </w:t>
      </w:r>
      <w:proofErr w:type="spellStart"/>
      <w:r w:rsidR="0087315B" w:rsidRPr="00576DDA">
        <w:rPr>
          <w:rFonts w:ascii="Roboto Lt" w:hAnsi="Roboto Lt" w:cs="Arial"/>
          <w:kern w:val="36"/>
          <w:sz w:val="24"/>
        </w:rPr>
        <w:t>Fonaprace</w:t>
      </w:r>
      <w:proofErr w:type="spellEnd"/>
      <w:r w:rsidR="0087315B" w:rsidRPr="00576DDA">
        <w:rPr>
          <w:rFonts w:ascii="Roboto Lt" w:hAnsi="Roboto Lt" w:cs="Arial"/>
          <w:kern w:val="36"/>
          <w:sz w:val="24"/>
        </w:rPr>
        <w:t xml:space="preserve"> e da Associação Nacional dos Dirigentes das Instituições Federais de Ensino Superior (Andifes), boa parte dos estudantes das Instituições Federais de Ensino Superior é oriunda da classe popular (tendo em vista que parte significativa dos estudantes que participaram da pesquisa é proveniente da rede pública de ensino e possui renda familiar per capita de aproximadamente um salário mínimo), inúmeras demandas têm se apresentado à Assistência Estudantil.</w:t>
      </w:r>
      <w:proofErr w:type="gramEnd"/>
      <w:r w:rsidR="0087315B" w:rsidRPr="00576DDA">
        <w:rPr>
          <w:rFonts w:ascii="Roboto Lt" w:hAnsi="Roboto Lt" w:cs="Arial"/>
          <w:kern w:val="36"/>
          <w:sz w:val="24"/>
        </w:rPr>
        <w:t xml:space="preserve"> </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 xml:space="preserve">Nesse contexto, é imprescindível que o/a Assistente Social considere a totalidade em cada caso. Compreender o cenário social, político e econômico do país e da região </w:t>
      </w:r>
      <w:proofErr w:type="gramStart"/>
      <w:r w:rsidR="0087315B" w:rsidRPr="00576DDA">
        <w:rPr>
          <w:rFonts w:ascii="Roboto Lt" w:hAnsi="Roboto Lt" w:cs="Arial"/>
          <w:kern w:val="36"/>
          <w:sz w:val="24"/>
        </w:rPr>
        <w:t>é</w:t>
      </w:r>
      <w:proofErr w:type="gramEnd"/>
      <w:r w:rsidR="0087315B" w:rsidRPr="00576DDA">
        <w:rPr>
          <w:rFonts w:ascii="Roboto Lt" w:hAnsi="Roboto Lt" w:cs="Arial"/>
          <w:kern w:val="36"/>
          <w:sz w:val="24"/>
        </w:rPr>
        <w:t xml:space="preserve"> essencial para apreender as inúmeras expressões da Questão Social presentes na vida de cada usuário. </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lastRenderedPageBreak/>
        <w:tab/>
      </w:r>
      <w:r w:rsidR="0087315B" w:rsidRPr="00576DDA">
        <w:rPr>
          <w:rFonts w:ascii="Roboto Lt" w:hAnsi="Roboto Lt" w:cs="Arial"/>
          <w:kern w:val="36"/>
          <w:sz w:val="24"/>
        </w:rPr>
        <w:t xml:space="preserve">Assim, é importante considerar quantos desafios este processo traz para o trabalho do/da Assistente Social. Devido </w:t>
      </w:r>
      <w:r w:rsidRPr="00576DDA">
        <w:rPr>
          <w:rFonts w:ascii="Roboto Lt" w:hAnsi="Roboto Lt" w:cs="Arial"/>
          <w:kern w:val="36"/>
          <w:sz w:val="24"/>
        </w:rPr>
        <w:t>à</w:t>
      </w:r>
      <w:r w:rsidR="0087315B" w:rsidRPr="00576DDA">
        <w:rPr>
          <w:rFonts w:ascii="Roboto Lt" w:hAnsi="Roboto Lt" w:cs="Arial"/>
          <w:kern w:val="36"/>
          <w:sz w:val="24"/>
        </w:rPr>
        <w:t xml:space="preserve"> </w:t>
      </w:r>
      <w:proofErr w:type="spellStart"/>
      <w:r w:rsidR="0087315B" w:rsidRPr="00576DDA">
        <w:rPr>
          <w:rFonts w:ascii="Roboto Lt" w:hAnsi="Roboto Lt" w:cs="Arial"/>
          <w:kern w:val="36"/>
          <w:sz w:val="24"/>
        </w:rPr>
        <w:t>complexificação</w:t>
      </w:r>
      <w:proofErr w:type="spellEnd"/>
      <w:r w:rsidR="0087315B" w:rsidRPr="00576DDA">
        <w:rPr>
          <w:rFonts w:ascii="Roboto Lt" w:hAnsi="Roboto Lt" w:cs="Arial"/>
          <w:kern w:val="36"/>
          <w:sz w:val="24"/>
        </w:rPr>
        <w:t xml:space="preserve"> das expressões da Questão Social, os profissionais do Serviço Social têm encontrado inúmeras dificuldades no desenvolvimento de estratégias para sua intervenção. </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 xml:space="preserve">Para além, convém mencionar que em contexto de expansão do neoliberalismo, o trabalho do assistente social passa a ser questionado, enquanto o desenvolvimento de ações que visam superar as situações de desigualdade segue o movimento de realocação para o setor privado. Desta forma, os profissionais veem sua atuação limitada tanto pelos cortes de recursos, quanto pelo enrijecimento institucional. </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A precarização dos serviços públicos contribui significativamente com o processo de responsabilização dos indivíduos no que concerne à proteção social, viabiliza o fortalecimento da centralização de demandas, a focalização das intervenções e promove o enxugamento dos serviços socioassistenciais – e isso, em todos os aspectos, interfere no trabalho do Assistente Social.</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 xml:space="preserve">No caso específico da UFRN, a principal dificuldade encontrada pelos trabalhadores da Assistência Estudantil, segundo Souza e Moura (2018) diz respeito ao desenvolvimento de mecanismos que assegurem a permanência dos estudantes de origem popular na instituição diante da limitação de recursos. Há uma tendência ao recorte do perfil </w:t>
      </w:r>
      <w:r w:rsidRPr="00576DDA">
        <w:rPr>
          <w:rFonts w:ascii="Roboto Lt" w:hAnsi="Roboto Lt" w:cs="Arial"/>
          <w:kern w:val="36"/>
          <w:sz w:val="24"/>
        </w:rPr>
        <w:t>dos estudantes</w:t>
      </w:r>
      <w:r w:rsidR="0087315B" w:rsidRPr="00576DDA">
        <w:rPr>
          <w:rFonts w:ascii="Roboto Lt" w:hAnsi="Roboto Lt" w:cs="Arial"/>
          <w:kern w:val="36"/>
          <w:sz w:val="24"/>
        </w:rPr>
        <w:t xml:space="preserve"> a serem assistidos, onde cada vez mais, mediante o aumento de solicitações e dos cortes de recursos destinados ao programa, se restringe o acesso a determinados auxílios às situações mais delicadas. Esta situação não só tem limitado a atuação dos/das Assistentes Sociais, como também tem acarretado o adoecimento desses trabalhadores.</w:t>
      </w:r>
    </w:p>
    <w:p w:rsidR="0087315B" w:rsidRPr="00576DDA" w:rsidRDefault="0087315B" w:rsidP="00F320B2">
      <w:pPr>
        <w:pStyle w:val="Ttulo1"/>
        <w:rPr>
          <w:rFonts w:eastAsia="Arial"/>
        </w:rPr>
      </w:pPr>
      <w:r w:rsidRPr="00576DDA">
        <w:rPr>
          <w:rFonts w:eastAsia="Arial"/>
        </w:rPr>
        <w:t>4 CONSIDERAÇÕES FINAIS</w:t>
      </w:r>
    </w:p>
    <w:p w:rsidR="0087315B" w:rsidRPr="00576DDA" w:rsidRDefault="00F320B2" w:rsidP="00F320B2">
      <w:pPr>
        <w:tabs>
          <w:tab w:val="left" w:pos="851"/>
        </w:tabs>
        <w:spacing w:after="0" w:line="360" w:lineRule="auto"/>
        <w:jc w:val="both"/>
        <w:rPr>
          <w:rFonts w:ascii="Roboto Lt" w:eastAsia="Arial" w:hAnsi="Roboto Lt" w:cs="Arial"/>
          <w:spacing w:val="-2"/>
          <w:sz w:val="24"/>
          <w:szCs w:val="24"/>
        </w:rPr>
      </w:pPr>
      <w:r>
        <w:rPr>
          <w:rFonts w:ascii="Roboto Lt" w:eastAsia="Arial" w:hAnsi="Roboto Lt" w:cs="Arial"/>
          <w:spacing w:val="-2"/>
          <w:sz w:val="24"/>
          <w:szCs w:val="24"/>
        </w:rPr>
        <w:tab/>
      </w:r>
      <w:r w:rsidR="0087315B" w:rsidRPr="00576DDA">
        <w:rPr>
          <w:rFonts w:ascii="Roboto Lt" w:eastAsia="Arial" w:hAnsi="Roboto Lt" w:cs="Arial"/>
          <w:spacing w:val="-2"/>
          <w:sz w:val="24"/>
          <w:szCs w:val="24"/>
        </w:rPr>
        <w:t xml:space="preserve">Considerando as reflexões realizadas ao longo deste trabalho, tornou-se possível compreender que a política de ajuste fiscal se apresenta como carro-chefe da contrarreforma em curso no país, e que esta, por sua vez, faz parte do projeto neoliberal difundido pelas organizações internacionais. </w:t>
      </w:r>
    </w:p>
    <w:p w:rsidR="0087315B" w:rsidRPr="00576DDA" w:rsidRDefault="00F320B2" w:rsidP="00F320B2">
      <w:pPr>
        <w:tabs>
          <w:tab w:val="left" w:pos="851"/>
        </w:tabs>
        <w:spacing w:after="0" w:line="360" w:lineRule="auto"/>
        <w:jc w:val="both"/>
        <w:rPr>
          <w:rFonts w:ascii="Roboto Lt" w:eastAsia="Arial" w:hAnsi="Roboto Lt" w:cs="Arial"/>
          <w:spacing w:val="-2"/>
          <w:sz w:val="24"/>
          <w:szCs w:val="24"/>
        </w:rPr>
      </w:pPr>
      <w:r>
        <w:rPr>
          <w:rFonts w:ascii="Roboto Lt" w:eastAsia="Arial" w:hAnsi="Roboto Lt" w:cs="Arial"/>
          <w:spacing w:val="-2"/>
          <w:sz w:val="24"/>
          <w:szCs w:val="24"/>
        </w:rPr>
        <w:lastRenderedPageBreak/>
        <w:tab/>
      </w:r>
      <w:r w:rsidR="0087315B" w:rsidRPr="00576DDA">
        <w:rPr>
          <w:rFonts w:ascii="Roboto Lt" w:eastAsia="Arial" w:hAnsi="Roboto Lt" w:cs="Arial"/>
          <w:spacing w:val="-2"/>
          <w:sz w:val="24"/>
          <w:szCs w:val="24"/>
        </w:rPr>
        <w:t>Frente a isso, o Estado tem colocado em exercício uma série de reformas estruturais, principalmente no âmbito das políticas sociais públicas, cujo objetivo se consiste na garantia da transferência de recurso público para o sistema de rotatividade internacional do capital. Nesse contexto, o desmonte da seguridade social, sob o discurso de déficit orçamentário, busca garantir a priorização do pagamento da dívida externa, a destruição do maquinário estatal e a privatização das demandas sociais.</w:t>
      </w:r>
    </w:p>
    <w:p w:rsidR="0087315B" w:rsidRPr="00576DDA" w:rsidRDefault="00F320B2" w:rsidP="00F320B2">
      <w:pPr>
        <w:tabs>
          <w:tab w:val="left" w:pos="851"/>
        </w:tabs>
        <w:spacing w:after="0" w:line="360" w:lineRule="auto"/>
        <w:jc w:val="both"/>
        <w:rPr>
          <w:rFonts w:ascii="Roboto Lt" w:eastAsia="Arial" w:hAnsi="Roboto Lt" w:cs="Arial"/>
          <w:spacing w:val="-2"/>
          <w:sz w:val="24"/>
          <w:szCs w:val="24"/>
        </w:rPr>
      </w:pPr>
      <w:r>
        <w:rPr>
          <w:rFonts w:ascii="Roboto Lt" w:eastAsia="Arial" w:hAnsi="Roboto Lt" w:cs="Arial"/>
          <w:spacing w:val="-2"/>
          <w:sz w:val="24"/>
          <w:szCs w:val="24"/>
        </w:rPr>
        <w:tab/>
      </w:r>
      <w:r w:rsidR="0087315B" w:rsidRPr="00576DDA">
        <w:rPr>
          <w:rFonts w:ascii="Roboto Lt" w:eastAsia="Arial" w:hAnsi="Roboto Lt" w:cs="Arial"/>
          <w:spacing w:val="-2"/>
          <w:sz w:val="24"/>
          <w:szCs w:val="24"/>
        </w:rPr>
        <w:t xml:space="preserve">Para além, se pôde constatar que a educação em nível superior tem sido alvo constante das organizações internacionais. Sob o discurso de que esta instância de ensino ultrapassa o que se constitui enquanto direito social e de que esta não contribui com a diminuição considerável e imediata dos níveis de pobreza, </w:t>
      </w:r>
      <w:proofErr w:type="gramStart"/>
      <w:r w:rsidR="0087315B" w:rsidRPr="00576DDA">
        <w:rPr>
          <w:rFonts w:ascii="Roboto Lt" w:eastAsia="Arial" w:hAnsi="Roboto Lt" w:cs="Arial"/>
          <w:spacing w:val="-2"/>
          <w:sz w:val="24"/>
          <w:szCs w:val="24"/>
        </w:rPr>
        <w:t>os organismo objetivam</w:t>
      </w:r>
      <w:proofErr w:type="gramEnd"/>
      <w:r w:rsidR="0087315B" w:rsidRPr="00576DDA">
        <w:rPr>
          <w:rFonts w:ascii="Roboto Lt" w:eastAsia="Arial" w:hAnsi="Roboto Lt" w:cs="Arial"/>
          <w:spacing w:val="-2"/>
          <w:sz w:val="24"/>
          <w:szCs w:val="24"/>
        </w:rPr>
        <w:t xml:space="preserve"> assegurar que os países periféricos concentrem seus investimentos no ensino fundamental, para que assim a condição de subalternidade financeira,  acrescida da tecnológica e ideológica, seja mantida.</w:t>
      </w:r>
    </w:p>
    <w:p w:rsidR="0087315B" w:rsidRPr="00576DDA" w:rsidRDefault="00F320B2" w:rsidP="00F320B2">
      <w:pPr>
        <w:tabs>
          <w:tab w:val="left" w:pos="851"/>
        </w:tabs>
        <w:spacing w:after="0" w:line="360" w:lineRule="auto"/>
        <w:jc w:val="both"/>
        <w:rPr>
          <w:rFonts w:ascii="Roboto Lt" w:eastAsia="Arial" w:hAnsi="Roboto Lt" w:cs="Arial"/>
          <w:spacing w:val="-2"/>
          <w:sz w:val="24"/>
          <w:szCs w:val="24"/>
        </w:rPr>
      </w:pPr>
      <w:r>
        <w:rPr>
          <w:rFonts w:ascii="Roboto Lt" w:eastAsia="Arial" w:hAnsi="Roboto Lt" w:cs="Arial"/>
          <w:spacing w:val="-2"/>
          <w:sz w:val="24"/>
          <w:szCs w:val="24"/>
        </w:rPr>
        <w:tab/>
      </w:r>
      <w:r w:rsidR="0087315B" w:rsidRPr="00576DDA">
        <w:rPr>
          <w:rFonts w:ascii="Roboto Lt" w:eastAsia="Arial" w:hAnsi="Roboto Lt" w:cs="Arial"/>
          <w:spacing w:val="-2"/>
          <w:sz w:val="24"/>
          <w:szCs w:val="24"/>
        </w:rPr>
        <w:t xml:space="preserve">Apesar dessa situação e das inúmeras tentativas de desmonte do ensino superior público brasileiro, cada vez mais estudantes oriundos da classe popular tem ingressado nas universidades públicas. Esses estudantes, diante do cenário econômico e social brasileiro, levam consigo inúmeras demandas, que por sua vez são atendidas pela Assistência Estudantil. Assim, </w:t>
      </w:r>
      <w:r w:rsidR="0087315B" w:rsidRPr="00576DDA">
        <w:rPr>
          <w:rFonts w:ascii="Roboto Lt" w:hAnsi="Roboto Lt" w:cs="Arial"/>
          <w:kern w:val="36"/>
          <w:sz w:val="24"/>
        </w:rPr>
        <w:t xml:space="preserve">no âmbito da Assistência Estudantil, espera-se que os Assistentes Sociais possam, junto aos demais profissionais do programa e aos estudantes, fortalecer a luta para que o </w:t>
      </w:r>
      <w:proofErr w:type="spellStart"/>
      <w:r w:rsidR="0087315B" w:rsidRPr="00576DDA">
        <w:rPr>
          <w:rFonts w:ascii="Roboto Lt" w:hAnsi="Roboto Lt" w:cs="Arial"/>
          <w:kern w:val="36"/>
          <w:sz w:val="24"/>
        </w:rPr>
        <w:t>PNAES</w:t>
      </w:r>
      <w:proofErr w:type="spellEnd"/>
      <w:r w:rsidR="0087315B" w:rsidRPr="00576DDA">
        <w:rPr>
          <w:rFonts w:ascii="Roboto Lt" w:hAnsi="Roboto Lt" w:cs="Arial"/>
          <w:kern w:val="36"/>
          <w:sz w:val="24"/>
        </w:rPr>
        <w:t xml:space="preserve"> passe a ser uma Política Nacional.</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 xml:space="preserve">Ainda levando em consideração o cenário econômico e político do país, observou-se que as possibilidades para a atuação dos/das Assistentes Sociais têm sofrido inúmeras delimitações, tanto pelos cortes orçamentários que interferem diretamente nas condições de vida da classe trabalhadora, </w:t>
      </w:r>
      <w:proofErr w:type="gramStart"/>
      <w:r w:rsidR="0087315B" w:rsidRPr="00576DDA">
        <w:rPr>
          <w:rFonts w:ascii="Roboto Lt" w:hAnsi="Roboto Lt" w:cs="Arial"/>
          <w:kern w:val="36"/>
          <w:sz w:val="24"/>
        </w:rPr>
        <w:t>quanto pelos</w:t>
      </w:r>
      <w:proofErr w:type="gramEnd"/>
      <w:r w:rsidR="0087315B" w:rsidRPr="00576DDA">
        <w:rPr>
          <w:rFonts w:ascii="Roboto Lt" w:hAnsi="Roboto Lt" w:cs="Arial"/>
          <w:kern w:val="36"/>
          <w:sz w:val="24"/>
        </w:rPr>
        <w:t xml:space="preserve"> consequentes limites institucionais. </w:t>
      </w:r>
    </w:p>
    <w:p w:rsidR="0087315B" w:rsidRPr="00576DDA" w:rsidRDefault="00F320B2" w:rsidP="00F320B2">
      <w:pPr>
        <w:tabs>
          <w:tab w:val="left" w:pos="851"/>
        </w:tabs>
        <w:spacing w:after="0" w:line="360" w:lineRule="auto"/>
        <w:jc w:val="both"/>
        <w:rPr>
          <w:rFonts w:ascii="Roboto Lt" w:hAnsi="Roboto Lt" w:cs="Arial"/>
          <w:kern w:val="36"/>
          <w:sz w:val="24"/>
        </w:rPr>
      </w:pPr>
      <w:r>
        <w:rPr>
          <w:rFonts w:ascii="Roboto Lt" w:hAnsi="Roboto Lt" w:cs="Arial"/>
          <w:kern w:val="36"/>
          <w:sz w:val="24"/>
        </w:rPr>
        <w:tab/>
      </w:r>
      <w:r w:rsidR="0087315B" w:rsidRPr="00576DDA">
        <w:rPr>
          <w:rFonts w:ascii="Roboto Lt" w:hAnsi="Roboto Lt" w:cs="Arial"/>
          <w:kern w:val="36"/>
          <w:sz w:val="24"/>
        </w:rPr>
        <w:t xml:space="preserve">Desta forma, acredita-se que há uma necessidade de ampliação de pesquisas acerca dos rebatimentos do ajuste fiscal na política de educação. São estudos necessários não apenas para compreender quais aspectos deste processo recaem diretamente sobre o trabalho do/da Assistente Social, mas também para possibilitar </w:t>
      </w:r>
      <w:r w:rsidR="0087315B" w:rsidRPr="00576DDA">
        <w:rPr>
          <w:rFonts w:ascii="Roboto Lt" w:hAnsi="Roboto Lt" w:cs="Arial"/>
          <w:kern w:val="36"/>
          <w:sz w:val="24"/>
        </w:rPr>
        <w:lastRenderedPageBreak/>
        <w:t xml:space="preserve">uma análise cada vez mais ampliada das interferências das medidas neoliberais no acesso aos direitos e as políticas públicas sociais.  </w:t>
      </w:r>
    </w:p>
    <w:p w:rsidR="0087315B" w:rsidRPr="00576DDA" w:rsidRDefault="0087315B" w:rsidP="00F320B2">
      <w:pPr>
        <w:pStyle w:val="Ttulo1"/>
        <w:rPr>
          <w:rFonts w:eastAsia="Arial"/>
        </w:rPr>
      </w:pPr>
      <w:r w:rsidRPr="00576DDA">
        <w:rPr>
          <w:rFonts w:eastAsia="Arial"/>
        </w:rPr>
        <w:t>REFERÊNCIAS</w:t>
      </w: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ALMEIDA, Ney Luiz Teixeira de. Apontamentos sobre a política de educação no Brasil hoje e a inserção dos/as assistentes sociais. Subsídios para o Debate sobre Serviço Social na Educação. </w:t>
      </w:r>
      <w:r w:rsidRPr="00576DDA">
        <w:rPr>
          <w:rFonts w:ascii="Roboto Lt" w:hAnsi="Roboto Lt" w:cs="Arial"/>
          <w:b/>
          <w:sz w:val="24"/>
        </w:rPr>
        <w:t>Revista Universidade e Sociedade</w:t>
      </w:r>
      <w:r w:rsidRPr="00576DDA">
        <w:rPr>
          <w:rFonts w:ascii="Roboto Lt" w:hAnsi="Roboto Lt" w:cs="Arial"/>
          <w:sz w:val="24"/>
        </w:rPr>
        <w:t xml:space="preserve">. </w:t>
      </w:r>
      <w:proofErr w:type="spellStart"/>
      <w:r w:rsidRPr="00576DDA">
        <w:rPr>
          <w:rFonts w:ascii="Roboto Lt" w:hAnsi="Roboto Lt" w:cs="Arial"/>
          <w:sz w:val="24"/>
        </w:rPr>
        <w:t>CFESS</w:t>
      </w:r>
      <w:proofErr w:type="spellEnd"/>
      <w:r w:rsidRPr="00576DDA">
        <w:rPr>
          <w:rFonts w:ascii="Roboto Lt" w:hAnsi="Roboto Lt" w:cs="Arial"/>
          <w:sz w:val="24"/>
        </w:rPr>
        <w:t xml:space="preserve">, </w:t>
      </w:r>
      <w:proofErr w:type="spellStart"/>
      <w:r w:rsidRPr="00576DDA">
        <w:rPr>
          <w:rFonts w:ascii="Roboto Lt" w:hAnsi="Roboto Lt" w:cs="Arial"/>
          <w:sz w:val="24"/>
        </w:rPr>
        <w:t>GT</w:t>
      </w:r>
      <w:proofErr w:type="spellEnd"/>
      <w:r w:rsidRPr="00576DDA">
        <w:rPr>
          <w:rFonts w:ascii="Roboto Lt" w:hAnsi="Roboto Lt" w:cs="Arial"/>
          <w:sz w:val="24"/>
        </w:rPr>
        <w:t xml:space="preserve"> de Educação. Brasília, </w:t>
      </w:r>
      <w:proofErr w:type="spellStart"/>
      <w:r w:rsidRPr="00576DDA">
        <w:rPr>
          <w:rFonts w:ascii="Roboto Lt" w:hAnsi="Roboto Lt" w:cs="Arial"/>
          <w:sz w:val="24"/>
        </w:rPr>
        <w:t>p.12</w:t>
      </w:r>
      <w:proofErr w:type="spellEnd"/>
      <w:r w:rsidRPr="00576DDA">
        <w:rPr>
          <w:rFonts w:ascii="Roboto Lt" w:hAnsi="Roboto Lt" w:cs="Arial"/>
          <w:sz w:val="24"/>
        </w:rPr>
        <w:t>-27, 2011.</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ANDERSON, Perry. Balanço do neoliberalismo. </w:t>
      </w:r>
      <w:r w:rsidRPr="00576DDA">
        <w:rPr>
          <w:rFonts w:ascii="Roboto Lt" w:hAnsi="Roboto Lt" w:cs="Arial"/>
          <w:sz w:val="24"/>
          <w:lang w:val="es-CR"/>
        </w:rPr>
        <w:t xml:space="preserve">In: </w:t>
      </w:r>
      <w:proofErr w:type="spellStart"/>
      <w:r w:rsidRPr="00576DDA">
        <w:rPr>
          <w:rFonts w:ascii="Roboto Lt" w:hAnsi="Roboto Lt" w:cs="Arial"/>
          <w:sz w:val="24"/>
          <w:lang w:val="es-CR"/>
        </w:rPr>
        <w:t>SADER</w:t>
      </w:r>
      <w:proofErr w:type="spellEnd"/>
      <w:r w:rsidRPr="00576DDA">
        <w:rPr>
          <w:rFonts w:ascii="Roboto Lt" w:hAnsi="Roboto Lt" w:cs="Arial"/>
          <w:sz w:val="24"/>
          <w:lang w:val="es-CR"/>
        </w:rPr>
        <w:t xml:space="preserve">, Emir &amp; </w:t>
      </w:r>
      <w:proofErr w:type="spellStart"/>
      <w:r w:rsidRPr="00576DDA">
        <w:rPr>
          <w:rFonts w:ascii="Roboto Lt" w:hAnsi="Roboto Lt" w:cs="Arial"/>
          <w:sz w:val="24"/>
          <w:lang w:val="es-CR"/>
        </w:rPr>
        <w:t>GENTILI</w:t>
      </w:r>
      <w:proofErr w:type="spellEnd"/>
      <w:r w:rsidRPr="00576DDA">
        <w:rPr>
          <w:rFonts w:ascii="Roboto Lt" w:hAnsi="Roboto Lt" w:cs="Arial"/>
          <w:sz w:val="24"/>
          <w:lang w:val="es-CR"/>
        </w:rPr>
        <w:t>, Pablo (</w:t>
      </w:r>
      <w:proofErr w:type="spellStart"/>
      <w:r w:rsidRPr="00576DDA">
        <w:rPr>
          <w:rFonts w:ascii="Roboto Lt" w:hAnsi="Roboto Lt" w:cs="Arial"/>
          <w:sz w:val="24"/>
          <w:lang w:val="es-CR"/>
        </w:rPr>
        <w:t>orgs</w:t>
      </w:r>
      <w:proofErr w:type="spellEnd"/>
      <w:r w:rsidRPr="00576DDA">
        <w:rPr>
          <w:rFonts w:ascii="Roboto Lt" w:hAnsi="Roboto Lt" w:cs="Arial"/>
          <w:sz w:val="24"/>
          <w:lang w:val="es-CR"/>
        </w:rPr>
        <w:t xml:space="preserve">.) </w:t>
      </w:r>
      <w:proofErr w:type="gramStart"/>
      <w:r w:rsidRPr="00576DDA">
        <w:rPr>
          <w:rFonts w:ascii="Roboto Lt" w:hAnsi="Roboto Lt" w:cs="Arial"/>
          <w:b/>
          <w:sz w:val="24"/>
        </w:rPr>
        <w:t>Pós neoliberalismo</w:t>
      </w:r>
      <w:proofErr w:type="gramEnd"/>
      <w:r w:rsidRPr="00576DDA">
        <w:rPr>
          <w:rFonts w:ascii="Roboto Lt" w:hAnsi="Roboto Lt" w:cs="Arial"/>
          <w:sz w:val="24"/>
        </w:rPr>
        <w:t>: as políticas sociais e o Estado democrático. Rio de Janeiro: Paz e Terra, 1995.</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proofErr w:type="spellStart"/>
      <w:r w:rsidRPr="00576DDA">
        <w:rPr>
          <w:rFonts w:ascii="Roboto Lt" w:hAnsi="Roboto Lt" w:cs="Arial"/>
          <w:sz w:val="24"/>
        </w:rPr>
        <w:t>BEHRING</w:t>
      </w:r>
      <w:proofErr w:type="spellEnd"/>
      <w:r w:rsidRPr="00576DDA">
        <w:rPr>
          <w:rFonts w:ascii="Roboto Lt" w:hAnsi="Roboto Lt" w:cs="Arial"/>
          <w:sz w:val="24"/>
        </w:rPr>
        <w:t xml:space="preserve">, Elaine Rossetti. </w:t>
      </w:r>
      <w:r w:rsidRPr="00576DDA">
        <w:rPr>
          <w:rFonts w:ascii="Roboto Lt" w:hAnsi="Roboto Lt" w:cs="Arial"/>
          <w:b/>
          <w:sz w:val="24"/>
        </w:rPr>
        <w:t xml:space="preserve">Brasil em </w:t>
      </w:r>
      <w:proofErr w:type="spellStart"/>
      <w:proofErr w:type="gramStart"/>
      <w:r w:rsidRPr="00576DDA">
        <w:rPr>
          <w:rFonts w:ascii="Roboto Lt" w:hAnsi="Roboto Lt" w:cs="Arial"/>
          <w:b/>
          <w:sz w:val="24"/>
        </w:rPr>
        <w:t>contra-reforma</w:t>
      </w:r>
      <w:proofErr w:type="spellEnd"/>
      <w:proofErr w:type="gramEnd"/>
      <w:r w:rsidRPr="00576DDA">
        <w:rPr>
          <w:rFonts w:ascii="Roboto Lt" w:hAnsi="Roboto Lt" w:cs="Arial"/>
          <w:sz w:val="24"/>
        </w:rPr>
        <w:t>: desestruturação do Estado e perda de direitos. Cortez Editora, 2008.</w:t>
      </w:r>
    </w:p>
    <w:p w:rsidR="0087315B" w:rsidRPr="00576DDA" w:rsidRDefault="0087315B" w:rsidP="00F320B2">
      <w:pPr>
        <w:tabs>
          <w:tab w:val="left" w:pos="851"/>
        </w:tabs>
        <w:spacing w:after="0" w:line="240" w:lineRule="auto"/>
        <w:rPr>
          <w:rFonts w:ascii="Roboto Lt" w:hAnsi="Roboto Lt" w:cs="Arial"/>
          <w:sz w:val="24"/>
          <w:lang w:val="en-US"/>
        </w:rPr>
      </w:pPr>
    </w:p>
    <w:p w:rsidR="0087315B" w:rsidRPr="00576DDA" w:rsidRDefault="00F320B2" w:rsidP="00F320B2">
      <w:pPr>
        <w:tabs>
          <w:tab w:val="left" w:pos="851"/>
        </w:tabs>
        <w:spacing w:after="0" w:line="240" w:lineRule="auto"/>
        <w:rPr>
          <w:rFonts w:ascii="Roboto Lt" w:hAnsi="Roboto Lt" w:cs="Arial"/>
          <w:sz w:val="24"/>
        </w:rPr>
      </w:pPr>
      <w:proofErr w:type="spellStart"/>
      <w:r w:rsidRPr="00576DDA">
        <w:rPr>
          <w:rFonts w:ascii="Roboto Lt" w:hAnsi="Roboto Lt" w:cs="Arial"/>
          <w:sz w:val="24"/>
        </w:rPr>
        <w:t>BEHRING</w:t>
      </w:r>
      <w:proofErr w:type="spellEnd"/>
      <w:r w:rsidRPr="00576DDA">
        <w:rPr>
          <w:rFonts w:ascii="Roboto Lt" w:hAnsi="Roboto Lt" w:cs="Arial"/>
          <w:sz w:val="24"/>
        </w:rPr>
        <w:t>, Elaine Rossetti</w:t>
      </w:r>
      <w:proofErr w:type="gramStart"/>
      <w:r w:rsidRPr="00576DDA">
        <w:rPr>
          <w:rFonts w:ascii="Roboto Lt" w:hAnsi="Roboto Lt" w:cs="Arial"/>
          <w:sz w:val="24"/>
        </w:rPr>
        <w:t>.</w:t>
      </w:r>
      <w:r w:rsidR="0087315B" w:rsidRPr="00576DDA">
        <w:rPr>
          <w:rFonts w:ascii="Roboto Lt" w:hAnsi="Roboto Lt" w:cs="Arial"/>
          <w:sz w:val="24"/>
          <w:lang w:val="en-US"/>
        </w:rPr>
        <w:t>;</w:t>
      </w:r>
      <w:proofErr w:type="gramEnd"/>
      <w:r w:rsidR="0087315B" w:rsidRPr="00576DDA">
        <w:rPr>
          <w:rFonts w:ascii="Roboto Lt" w:hAnsi="Roboto Lt" w:cs="Arial"/>
          <w:sz w:val="24"/>
          <w:lang w:val="en-US"/>
        </w:rPr>
        <w:t xml:space="preserve"> </w:t>
      </w:r>
      <w:proofErr w:type="spellStart"/>
      <w:r w:rsidR="0087315B" w:rsidRPr="00576DDA">
        <w:rPr>
          <w:rFonts w:ascii="Roboto Lt" w:hAnsi="Roboto Lt" w:cs="Arial"/>
          <w:sz w:val="24"/>
          <w:lang w:val="en-US"/>
        </w:rPr>
        <w:t>BOSCHETTI</w:t>
      </w:r>
      <w:proofErr w:type="spellEnd"/>
      <w:r w:rsidR="0087315B" w:rsidRPr="00576DDA">
        <w:rPr>
          <w:rFonts w:ascii="Roboto Lt" w:hAnsi="Roboto Lt" w:cs="Arial"/>
          <w:sz w:val="24"/>
          <w:lang w:val="en-US"/>
        </w:rPr>
        <w:t xml:space="preserve">, </w:t>
      </w:r>
      <w:proofErr w:type="spellStart"/>
      <w:r w:rsidR="0087315B" w:rsidRPr="00576DDA">
        <w:rPr>
          <w:rFonts w:ascii="Roboto Lt" w:hAnsi="Roboto Lt" w:cs="Arial"/>
          <w:sz w:val="24"/>
          <w:lang w:val="en-US"/>
        </w:rPr>
        <w:t>Ivanete</w:t>
      </w:r>
      <w:proofErr w:type="spellEnd"/>
      <w:r w:rsidR="0087315B" w:rsidRPr="00576DDA">
        <w:rPr>
          <w:rFonts w:ascii="Roboto Lt" w:hAnsi="Roboto Lt" w:cs="Arial"/>
          <w:sz w:val="24"/>
          <w:lang w:val="en-US"/>
        </w:rPr>
        <w:t xml:space="preserve">. </w:t>
      </w:r>
      <w:r w:rsidR="0087315B" w:rsidRPr="00576DDA">
        <w:rPr>
          <w:rFonts w:ascii="Roboto Lt" w:hAnsi="Roboto Lt" w:cs="Arial"/>
          <w:b/>
          <w:sz w:val="24"/>
        </w:rPr>
        <w:t>Política social</w:t>
      </w:r>
      <w:r w:rsidR="0087315B" w:rsidRPr="00576DDA">
        <w:rPr>
          <w:rFonts w:ascii="Roboto Lt" w:hAnsi="Roboto Lt" w:cs="Arial"/>
          <w:sz w:val="24"/>
        </w:rPr>
        <w:t>: fundamentos e história. Cortez Editora, 2011.</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proofErr w:type="spellStart"/>
      <w:r w:rsidRPr="00576DDA">
        <w:rPr>
          <w:rFonts w:ascii="Roboto Lt" w:hAnsi="Roboto Lt" w:cs="Arial"/>
          <w:sz w:val="24"/>
        </w:rPr>
        <w:t>BRETTAS</w:t>
      </w:r>
      <w:proofErr w:type="spellEnd"/>
      <w:r w:rsidRPr="00576DDA">
        <w:rPr>
          <w:rFonts w:ascii="Roboto Lt" w:hAnsi="Roboto Lt" w:cs="Arial"/>
          <w:sz w:val="24"/>
        </w:rPr>
        <w:t xml:space="preserve">, Tatiana. Capitalismo dependente, neoliberalismo e </w:t>
      </w:r>
      <w:proofErr w:type="spellStart"/>
      <w:r w:rsidRPr="00576DDA">
        <w:rPr>
          <w:rFonts w:ascii="Roboto Lt" w:hAnsi="Roboto Lt" w:cs="Arial"/>
          <w:sz w:val="24"/>
        </w:rPr>
        <w:t>financeirização</w:t>
      </w:r>
      <w:proofErr w:type="spellEnd"/>
      <w:r w:rsidRPr="00576DDA">
        <w:rPr>
          <w:rFonts w:ascii="Roboto Lt" w:hAnsi="Roboto Lt" w:cs="Arial"/>
          <w:sz w:val="24"/>
        </w:rPr>
        <w:t xml:space="preserve"> das políticas sociais no Brasil.</w:t>
      </w:r>
      <w:r w:rsidRPr="00576DDA">
        <w:rPr>
          <w:rFonts w:ascii="Roboto Lt" w:hAnsi="Roboto Lt" w:cs="Arial"/>
          <w:b/>
          <w:sz w:val="24"/>
        </w:rPr>
        <w:t xml:space="preserve"> </w:t>
      </w:r>
      <w:proofErr w:type="spellStart"/>
      <w:r w:rsidRPr="00576DDA">
        <w:rPr>
          <w:rFonts w:ascii="Roboto Lt" w:hAnsi="Roboto Lt" w:cs="Arial"/>
          <w:b/>
          <w:sz w:val="24"/>
        </w:rPr>
        <w:t>Temporalis</w:t>
      </w:r>
      <w:proofErr w:type="spellEnd"/>
      <w:r w:rsidRPr="00576DDA">
        <w:rPr>
          <w:rFonts w:ascii="Roboto Lt" w:hAnsi="Roboto Lt" w:cs="Arial"/>
          <w:sz w:val="24"/>
        </w:rPr>
        <w:t xml:space="preserve">, v. 17, n. 34, </w:t>
      </w:r>
      <w:proofErr w:type="spellStart"/>
      <w:r w:rsidRPr="00576DDA">
        <w:rPr>
          <w:rFonts w:ascii="Roboto Lt" w:hAnsi="Roboto Lt" w:cs="Arial"/>
          <w:sz w:val="24"/>
        </w:rPr>
        <w:t>p.53</w:t>
      </w:r>
      <w:proofErr w:type="spellEnd"/>
      <w:r w:rsidRPr="00576DDA">
        <w:rPr>
          <w:rFonts w:ascii="Roboto Lt" w:hAnsi="Roboto Lt" w:cs="Arial"/>
          <w:sz w:val="24"/>
        </w:rPr>
        <w:t>-76, 2017.</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BRASIL. </w:t>
      </w:r>
      <w:r w:rsidRPr="00576DDA">
        <w:rPr>
          <w:rFonts w:ascii="Roboto Lt" w:hAnsi="Roboto Lt" w:cs="Arial"/>
          <w:b/>
          <w:bCs/>
          <w:sz w:val="24"/>
        </w:rPr>
        <w:t>Plano Nacional de Educação 2014-2024</w:t>
      </w:r>
      <w:r w:rsidRPr="00576DDA">
        <w:rPr>
          <w:rFonts w:ascii="Roboto Lt" w:hAnsi="Roboto Lt" w:cs="Arial"/>
          <w:sz w:val="24"/>
        </w:rPr>
        <w:t xml:space="preserve"> [recurso eletrônico]: Lei nº 13.005, de 25 de junho de 2014, que aprova o Plano Nacional de Educação (</w:t>
      </w:r>
      <w:proofErr w:type="spellStart"/>
      <w:r w:rsidRPr="00576DDA">
        <w:rPr>
          <w:rFonts w:ascii="Roboto Lt" w:hAnsi="Roboto Lt" w:cs="Arial"/>
          <w:sz w:val="24"/>
        </w:rPr>
        <w:t>PNE</w:t>
      </w:r>
      <w:proofErr w:type="spellEnd"/>
      <w:r w:rsidRPr="00576DDA">
        <w:rPr>
          <w:rFonts w:ascii="Roboto Lt" w:hAnsi="Roboto Lt" w:cs="Arial"/>
          <w:sz w:val="24"/>
        </w:rPr>
        <w:t xml:space="preserve">) e dá outras providências. – Brasília: Câmara dos Deputados, Edições Câmara, 2014. </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proofErr w:type="spellStart"/>
      <w:r w:rsidRPr="00576DDA">
        <w:rPr>
          <w:rFonts w:ascii="Roboto Lt" w:hAnsi="Roboto Lt" w:cs="Arial"/>
          <w:sz w:val="24"/>
        </w:rPr>
        <w:t>CFESS</w:t>
      </w:r>
      <w:proofErr w:type="spellEnd"/>
      <w:r w:rsidRPr="00576DDA">
        <w:rPr>
          <w:rFonts w:ascii="Roboto Lt" w:hAnsi="Roboto Lt"/>
        </w:rPr>
        <w:t xml:space="preserve"> </w:t>
      </w:r>
      <w:r w:rsidRPr="00576DDA">
        <w:rPr>
          <w:rFonts w:ascii="Roboto Lt" w:hAnsi="Roboto Lt" w:cs="Arial"/>
          <w:sz w:val="24"/>
        </w:rPr>
        <w:t xml:space="preserve">(Conselho Federal de Serviço Social). Subsídios para o debate do Serviço Social na Educação. Grupo de Trabalho Serviço Social na Educação. </w:t>
      </w:r>
      <w:proofErr w:type="spellStart"/>
      <w:r w:rsidRPr="00576DDA">
        <w:rPr>
          <w:rFonts w:ascii="Roboto Lt" w:hAnsi="Roboto Lt" w:cs="Arial"/>
          <w:sz w:val="24"/>
        </w:rPr>
        <w:t>CFESS</w:t>
      </w:r>
      <w:proofErr w:type="spellEnd"/>
      <w:r w:rsidRPr="00576DDA">
        <w:rPr>
          <w:rFonts w:ascii="Roboto Lt" w:hAnsi="Roboto Lt" w:cs="Arial"/>
          <w:sz w:val="24"/>
        </w:rPr>
        <w:t>, 2011.</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proofErr w:type="spellStart"/>
      <w:r w:rsidRPr="00576DDA">
        <w:rPr>
          <w:rFonts w:ascii="Roboto Lt" w:hAnsi="Roboto Lt" w:cs="Arial"/>
          <w:sz w:val="24"/>
        </w:rPr>
        <w:t>CHESNAIS</w:t>
      </w:r>
      <w:proofErr w:type="spellEnd"/>
      <w:r w:rsidRPr="00576DDA">
        <w:rPr>
          <w:rFonts w:ascii="Roboto Lt" w:hAnsi="Roboto Lt" w:cs="Arial"/>
          <w:sz w:val="24"/>
        </w:rPr>
        <w:t xml:space="preserve">, François. Doze teses sobre a mundialização do capital. In: </w:t>
      </w:r>
      <w:r w:rsidRPr="00576DDA">
        <w:rPr>
          <w:rFonts w:ascii="Roboto Lt" w:hAnsi="Roboto Lt" w:cs="Arial"/>
          <w:b/>
          <w:sz w:val="24"/>
        </w:rPr>
        <w:t>O Brasil frente à ditadura do capital financeiro</w:t>
      </w:r>
      <w:r w:rsidRPr="00576DDA">
        <w:rPr>
          <w:rFonts w:ascii="Roboto Lt" w:hAnsi="Roboto Lt" w:cs="Arial"/>
          <w:sz w:val="24"/>
        </w:rPr>
        <w:t xml:space="preserve">: reflexões e alternativas. Universidade Vale do Taquari de Ensino Superior, </w:t>
      </w:r>
      <w:proofErr w:type="spellStart"/>
      <w:r w:rsidRPr="00576DDA">
        <w:rPr>
          <w:rFonts w:ascii="Roboto Lt" w:hAnsi="Roboto Lt" w:cs="Arial"/>
          <w:sz w:val="24"/>
        </w:rPr>
        <w:t>UNIVATES</w:t>
      </w:r>
      <w:proofErr w:type="spellEnd"/>
      <w:r w:rsidRPr="00576DDA">
        <w:rPr>
          <w:rFonts w:ascii="Roboto Lt" w:hAnsi="Roboto Lt" w:cs="Arial"/>
          <w:sz w:val="24"/>
        </w:rPr>
        <w:t>, 2005.</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szCs w:val="24"/>
        </w:rPr>
      </w:pPr>
      <w:r w:rsidRPr="00576DDA">
        <w:rPr>
          <w:rFonts w:ascii="Roboto Lt" w:hAnsi="Roboto Lt" w:cs="Arial"/>
          <w:sz w:val="24"/>
          <w:szCs w:val="24"/>
        </w:rPr>
        <w:t xml:space="preserve">DUTRA, Natália Gomes dos Reis; SANTOS, Maria de Fátima de Souza. Assistência estudantil </w:t>
      </w:r>
      <w:proofErr w:type="gramStart"/>
      <w:r w:rsidRPr="00576DDA">
        <w:rPr>
          <w:rFonts w:ascii="Roboto Lt" w:hAnsi="Roboto Lt" w:cs="Arial"/>
          <w:sz w:val="24"/>
          <w:szCs w:val="24"/>
        </w:rPr>
        <w:t>sob múltiplos</w:t>
      </w:r>
      <w:proofErr w:type="gramEnd"/>
      <w:r w:rsidRPr="00576DDA">
        <w:rPr>
          <w:rFonts w:ascii="Roboto Lt" w:hAnsi="Roboto Lt" w:cs="Arial"/>
          <w:sz w:val="24"/>
          <w:szCs w:val="24"/>
        </w:rPr>
        <w:t xml:space="preserve"> olhares: a disputa de concepções. </w:t>
      </w:r>
      <w:r w:rsidRPr="00576DDA">
        <w:rPr>
          <w:rFonts w:ascii="Roboto Lt" w:hAnsi="Roboto Lt" w:cs="Arial"/>
          <w:b/>
          <w:bCs/>
          <w:sz w:val="24"/>
          <w:szCs w:val="24"/>
        </w:rPr>
        <w:t>Ensaio</w:t>
      </w:r>
      <w:r w:rsidRPr="00576DDA">
        <w:rPr>
          <w:rFonts w:ascii="Roboto Lt" w:hAnsi="Roboto Lt" w:cs="Arial"/>
          <w:bCs/>
          <w:sz w:val="24"/>
          <w:szCs w:val="24"/>
        </w:rPr>
        <w:t>: Avaliação e Políticas Públicas em Educação</w:t>
      </w:r>
      <w:r w:rsidRPr="00576DDA">
        <w:rPr>
          <w:rFonts w:ascii="Roboto Lt" w:hAnsi="Roboto Lt" w:cs="Arial"/>
          <w:sz w:val="24"/>
          <w:szCs w:val="24"/>
        </w:rPr>
        <w:t>, [</w:t>
      </w:r>
      <w:proofErr w:type="spellStart"/>
      <w:r w:rsidRPr="00576DDA">
        <w:rPr>
          <w:rFonts w:ascii="Roboto Lt" w:hAnsi="Roboto Lt" w:cs="Arial"/>
          <w:sz w:val="24"/>
          <w:szCs w:val="24"/>
        </w:rPr>
        <w:t>s.l</w:t>
      </w:r>
      <w:proofErr w:type="spellEnd"/>
      <w:r w:rsidRPr="00576DDA">
        <w:rPr>
          <w:rFonts w:ascii="Roboto Lt" w:hAnsi="Roboto Lt" w:cs="Arial"/>
          <w:sz w:val="24"/>
          <w:szCs w:val="24"/>
        </w:rPr>
        <w:t xml:space="preserve">.], v. 25, n. 94, </w:t>
      </w:r>
      <w:proofErr w:type="spellStart"/>
      <w:r w:rsidRPr="00576DDA">
        <w:rPr>
          <w:rFonts w:ascii="Roboto Lt" w:hAnsi="Roboto Lt" w:cs="Arial"/>
          <w:sz w:val="24"/>
          <w:szCs w:val="24"/>
        </w:rPr>
        <w:t>p.148</w:t>
      </w:r>
      <w:proofErr w:type="spellEnd"/>
      <w:r w:rsidRPr="00576DDA">
        <w:rPr>
          <w:rFonts w:ascii="Roboto Lt" w:hAnsi="Roboto Lt" w:cs="Arial"/>
          <w:sz w:val="24"/>
          <w:szCs w:val="24"/>
        </w:rPr>
        <w:t>-181, 2017.</w:t>
      </w:r>
    </w:p>
    <w:p w:rsidR="0087315B" w:rsidRPr="00576DDA" w:rsidRDefault="0087315B" w:rsidP="00F320B2">
      <w:pPr>
        <w:tabs>
          <w:tab w:val="left" w:pos="851"/>
        </w:tabs>
        <w:spacing w:after="0" w:line="240" w:lineRule="auto"/>
        <w:rPr>
          <w:rFonts w:ascii="Roboto Lt" w:hAnsi="Roboto Lt" w:cs="Arial"/>
          <w:sz w:val="24"/>
          <w:szCs w:val="24"/>
        </w:rPr>
      </w:pPr>
    </w:p>
    <w:p w:rsidR="0087315B" w:rsidRPr="00576DDA" w:rsidRDefault="0087315B" w:rsidP="00F320B2">
      <w:pPr>
        <w:tabs>
          <w:tab w:val="left" w:pos="851"/>
        </w:tabs>
        <w:spacing w:after="0" w:line="240" w:lineRule="auto"/>
        <w:rPr>
          <w:rFonts w:ascii="Roboto Lt" w:hAnsi="Roboto Lt" w:cs="Arial"/>
          <w:sz w:val="24"/>
          <w:szCs w:val="24"/>
        </w:rPr>
      </w:pPr>
      <w:r w:rsidRPr="00576DDA">
        <w:rPr>
          <w:rFonts w:ascii="Roboto Lt" w:hAnsi="Roboto Lt" w:cs="Arial"/>
          <w:sz w:val="24"/>
          <w:szCs w:val="24"/>
        </w:rPr>
        <w:t xml:space="preserve">FIORI, José Luís. </w:t>
      </w:r>
      <w:r w:rsidRPr="00576DDA">
        <w:rPr>
          <w:rFonts w:ascii="Roboto Lt" w:hAnsi="Roboto Lt" w:cs="Arial"/>
          <w:b/>
          <w:sz w:val="24"/>
          <w:szCs w:val="24"/>
        </w:rPr>
        <w:t>Os moedeiros falsos</w:t>
      </w:r>
      <w:r w:rsidRPr="00576DDA">
        <w:rPr>
          <w:rFonts w:ascii="Roboto Lt" w:hAnsi="Roboto Lt" w:cs="Arial"/>
          <w:sz w:val="24"/>
          <w:szCs w:val="24"/>
        </w:rPr>
        <w:t>. 1998.</w:t>
      </w:r>
    </w:p>
    <w:p w:rsidR="0087315B" w:rsidRPr="00576DDA" w:rsidRDefault="0087315B" w:rsidP="00F320B2">
      <w:pPr>
        <w:tabs>
          <w:tab w:val="left" w:pos="851"/>
        </w:tabs>
        <w:spacing w:after="0" w:line="240" w:lineRule="auto"/>
        <w:rPr>
          <w:rFonts w:ascii="Roboto Lt" w:hAnsi="Roboto Lt" w:cs="Arial"/>
          <w:sz w:val="24"/>
          <w:szCs w:val="24"/>
        </w:rPr>
      </w:pPr>
    </w:p>
    <w:p w:rsidR="0087315B" w:rsidRPr="00576DDA" w:rsidRDefault="0087315B" w:rsidP="00F320B2">
      <w:pPr>
        <w:tabs>
          <w:tab w:val="left" w:pos="851"/>
        </w:tabs>
        <w:spacing w:after="0" w:line="240" w:lineRule="auto"/>
        <w:rPr>
          <w:rFonts w:ascii="Roboto Lt" w:hAnsi="Roboto Lt" w:cs="Arial"/>
          <w:sz w:val="24"/>
          <w:szCs w:val="24"/>
        </w:rPr>
      </w:pPr>
      <w:proofErr w:type="spellStart"/>
      <w:r w:rsidRPr="00576DDA">
        <w:rPr>
          <w:rFonts w:ascii="Roboto Lt" w:hAnsi="Roboto Lt" w:cs="Arial"/>
          <w:sz w:val="24"/>
          <w:szCs w:val="24"/>
        </w:rPr>
        <w:t>FONAPRACE</w:t>
      </w:r>
      <w:proofErr w:type="spellEnd"/>
      <w:r w:rsidRPr="00576DDA">
        <w:rPr>
          <w:rFonts w:ascii="Roboto Lt" w:hAnsi="Roboto Lt" w:cs="Arial"/>
          <w:sz w:val="24"/>
          <w:szCs w:val="24"/>
        </w:rPr>
        <w:t xml:space="preserve">. (Fórum Nacional de Pró-Reitores de Assuntos Comunitários e Estudantis). </w:t>
      </w:r>
      <w:r w:rsidRPr="00576DDA">
        <w:rPr>
          <w:rFonts w:ascii="Roboto Lt" w:hAnsi="Roboto Lt" w:cs="Arial"/>
          <w:b/>
          <w:bCs/>
          <w:sz w:val="24"/>
          <w:szCs w:val="24"/>
        </w:rPr>
        <w:t>Plano Nacional de Assistência Estudantil</w:t>
      </w:r>
      <w:r w:rsidRPr="00576DDA">
        <w:rPr>
          <w:rFonts w:ascii="Roboto Lt" w:hAnsi="Roboto Lt" w:cs="Arial"/>
          <w:sz w:val="24"/>
          <w:szCs w:val="24"/>
        </w:rPr>
        <w:t>. 2001.</w:t>
      </w:r>
    </w:p>
    <w:p w:rsidR="0087315B" w:rsidRPr="00576DDA" w:rsidRDefault="0087315B" w:rsidP="00F320B2">
      <w:pPr>
        <w:tabs>
          <w:tab w:val="left" w:pos="851"/>
        </w:tabs>
        <w:spacing w:after="0" w:line="240" w:lineRule="auto"/>
        <w:rPr>
          <w:rFonts w:ascii="Roboto Lt" w:hAnsi="Roboto Lt" w:cs="Arial"/>
          <w:sz w:val="24"/>
          <w:szCs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lastRenderedPageBreak/>
        <w:t xml:space="preserve">FREITAS, Luciana da Costa. Ajuste estrutural e as contrarreformas no ensino </w:t>
      </w:r>
      <w:proofErr w:type="gramStart"/>
      <w:r w:rsidRPr="00576DDA">
        <w:rPr>
          <w:rFonts w:ascii="Roboto Lt" w:hAnsi="Roboto Lt" w:cs="Arial"/>
          <w:sz w:val="24"/>
        </w:rPr>
        <w:t>superior brasileiro resultantes</w:t>
      </w:r>
      <w:proofErr w:type="gramEnd"/>
      <w:r w:rsidRPr="00576DDA">
        <w:rPr>
          <w:rFonts w:ascii="Roboto Lt" w:hAnsi="Roboto Lt" w:cs="Arial"/>
          <w:sz w:val="24"/>
        </w:rPr>
        <w:t xml:space="preserve"> dos postulados neoliberais do Consenso de Washington. </w:t>
      </w:r>
      <w:r w:rsidRPr="00576DDA">
        <w:rPr>
          <w:rFonts w:ascii="Roboto Lt" w:hAnsi="Roboto Lt" w:cs="Arial"/>
          <w:b/>
          <w:sz w:val="24"/>
        </w:rPr>
        <w:t>Revista Universidade e Sociedade</w:t>
      </w:r>
      <w:r w:rsidRPr="00576DDA">
        <w:rPr>
          <w:rFonts w:ascii="Roboto Lt" w:hAnsi="Roboto Lt" w:cs="Arial"/>
          <w:sz w:val="24"/>
        </w:rPr>
        <w:t xml:space="preserve">. Brasília: ANDES, n. 60, </w:t>
      </w:r>
      <w:proofErr w:type="spellStart"/>
      <w:r w:rsidRPr="00576DDA">
        <w:rPr>
          <w:rFonts w:ascii="Roboto Lt" w:hAnsi="Roboto Lt" w:cs="Arial"/>
          <w:sz w:val="24"/>
        </w:rPr>
        <w:t>p.28</w:t>
      </w:r>
      <w:proofErr w:type="spellEnd"/>
      <w:r w:rsidRPr="00576DDA">
        <w:rPr>
          <w:rFonts w:ascii="Roboto Lt" w:hAnsi="Roboto Lt" w:cs="Arial"/>
          <w:sz w:val="24"/>
        </w:rPr>
        <w:t>-41, 2017.</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proofErr w:type="spellStart"/>
      <w:r w:rsidRPr="00576DDA">
        <w:rPr>
          <w:rFonts w:ascii="Roboto Lt" w:hAnsi="Roboto Lt" w:cs="Arial"/>
          <w:sz w:val="24"/>
        </w:rPr>
        <w:t>IMPERATORI</w:t>
      </w:r>
      <w:proofErr w:type="spellEnd"/>
      <w:r w:rsidRPr="00576DDA">
        <w:rPr>
          <w:rFonts w:ascii="Roboto Lt" w:hAnsi="Roboto Lt" w:cs="Arial"/>
          <w:sz w:val="24"/>
        </w:rPr>
        <w:t xml:space="preserve">, Thaís </w:t>
      </w:r>
      <w:proofErr w:type="spellStart"/>
      <w:r w:rsidRPr="00576DDA">
        <w:rPr>
          <w:rFonts w:ascii="Roboto Lt" w:hAnsi="Roboto Lt" w:cs="Arial"/>
          <w:sz w:val="24"/>
        </w:rPr>
        <w:t>Kristosch</w:t>
      </w:r>
      <w:proofErr w:type="spellEnd"/>
      <w:r w:rsidRPr="00576DDA">
        <w:rPr>
          <w:rFonts w:ascii="Roboto Lt" w:hAnsi="Roboto Lt" w:cs="Arial"/>
          <w:sz w:val="24"/>
        </w:rPr>
        <w:t xml:space="preserve">. A trajetória da assistência estudantil na educação superior brasileira. </w:t>
      </w:r>
      <w:r w:rsidRPr="00576DDA">
        <w:rPr>
          <w:rFonts w:ascii="Roboto Lt" w:hAnsi="Roboto Lt" w:cs="Arial"/>
          <w:b/>
          <w:sz w:val="24"/>
        </w:rPr>
        <w:t>Serviço Social e Sociedade</w:t>
      </w:r>
      <w:r w:rsidRPr="00576DDA">
        <w:rPr>
          <w:rFonts w:ascii="Roboto Lt" w:hAnsi="Roboto Lt" w:cs="Arial"/>
          <w:sz w:val="24"/>
        </w:rPr>
        <w:t>, [</w:t>
      </w:r>
      <w:proofErr w:type="spellStart"/>
      <w:r w:rsidRPr="00576DDA">
        <w:rPr>
          <w:rFonts w:ascii="Roboto Lt" w:hAnsi="Roboto Lt" w:cs="Arial"/>
          <w:sz w:val="24"/>
        </w:rPr>
        <w:t>s.l</w:t>
      </w:r>
      <w:proofErr w:type="spellEnd"/>
      <w:r w:rsidRPr="00576DDA">
        <w:rPr>
          <w:rFonts w:ascii="Roboto Lt" w:hAnsi="Roboto Lt" w:cs="Arial"/>
          <w:sz w:val="24"/>
        </w:rPr>
        <w:t xml:space="preserve">.], n. 129, </w:t>
      </w:r>
      <w:proofErr w:type="spellStart"/>
      <w:r w:rsidRPr="00576DDA">
        <w:rPr>
          <w:rFonts w:ascii="Roboto Lt" w:hAnsi="Roboto Lt" w:cs="Arial"/>
          <w:sz w:val="24"/>
        </w:rPr>
        <w:t>p.285</w:t>
      </w:r>
      <w:proofErr w:type="spellEnd"/>
      <w:r w:rsidRPr="00576DDA">
        <w:rPr>
          <w:rFonts w:ascii="Roboto Lt" w:hAnsi="Roboto Lt" w:cs="Arial"/>
          <w:sz w:val="24"/>
        </w:rPr>
        <w:t>-303, ago. 2017.</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INSTITUTO FEDERAL DO CEARÁ. Diretoria de Assuntos Estudantis – DAE. </w:t>
      </w:r>
      <w:r w:rsidRPr="00576DDA">
        <w:rPr>
          <w:rFonts w:ascii="Roboto Lt" w:hAnsi="Roboto Lt" w:cs="Arial"/>
          <w:b/>
          <w:sz w:val="24"/>
        </w:rPr>
        <w:t>Referenciais de atuação dos Profissionais de Assistência Estudantil</w:t>
      </w:r>
      <w:r w:rsidRPr="00576DDA">
        <w:rPr>
          <w:rFonts w:ascii="Roboto Lt" w:hAnsi="Roboto Lt" w:cs="Arial"/>
          <w:sz w:val="24"/>
        </w:rPr>
        <w:t xml:space="preserve"> (</w:t>
      </w:r>
      <w:proofErr w:type="spellStart"/>
      <w:r w:rsidRPr="00576DDA">
        <w:rPr>
          <w:rFonts w:ascii="Roboto Lt" w:hAnsi="Roboto Lt" w:cs="Arial"/>
          <w:sz w:val="24"/>
        </w:rPr>
        <w:t>v.1</w:t>
      </w:r>
      <w:proofErr w:type="spellEnd"/>
      <w:r w:rsidRPr="00576DDA">
        <w:rPr>
          <w:rFonts w:ascii="Roboto Lt" w:hAnsi="Roboto Lt" w:cs="Arial"/>
          <w:sz w:val="24"/>
        </w:rPr>
        <w:t xml:space="preserve">) / Instituto Federal do Ceará. Diretoria de Assuntos Estudantis. – Fortaleza: </w:t>
      </w:r>
      <w:proofErr w:type="spellStart"/>
      <w:r w:rsidRPr="00576DDA">
        <w:rPr>
          <w:rFonts w:ascii="Roboto Lt" w:hAnsi="Roboto Lt" w:cs="Arial"/>
          <w:sz w:val="24"/>
        </w:rPr>
        <w:t>IFCE</w:t>
      </w:r>
      <w:proofErr w:type="spellEnd"/>
      <w:r w:rsidRPr="00576DDA">
        <w:rPr>
          <w:rFonts w:ascii="Roboto Lt" w:hAnsi="Roboto Lt" w:cs="Arial"/>
          <w:sz w:val="24"/>
        </w:rPr>
        <w:t>, 2016.</w:t>
      </w: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 </w:t>
      </w:r>
    </w:p>
    <w:p w:rsidR="0087315B" w:rsidRPr="00576DDA" w:rsidRDefault="0087315B" w:rsidP="00F320B2">
      <w:pPr>
        <w:tabs>
          <w:tab w:val="left" w:pos="851"/>
        </w:tabs>
        <w:spacing w:after="0" w:line="240" w:lineRule="auto"/>
        <w:rPr>
          <w:rFonts w:ascii="Roboto Lt" w:hAnsi="Roboto Lt" w:cs="Arial"/>
          <w:sz w:val="24"/>
          <w:szCs w:val="24"/>
        </w:rPr>
      </w:pPr>
      <w:proofErr w:type="spellStart"/>
      <w:r w:rsidRPr="00576DDA">
        <w:rPr>
          <w:rFonts w:ascii="Roboto Lt" w:hAnsi="Roboto Lt" w:cs="Arial"/>
          <w:sz w:val="24"/>
          <w:szCs w:val="24"/>
        </w:rPr>
        <w:t>KOWALSKI</w:t>
      </w:r>
      <w:proofErr w:type="spellEnd"/>
      <w:r w:rsidRPr="00576DDA">
        <w:rPr>
          <w:rFonts w:ascii="Roboto Lt" w:hAnsi="Roboto Lt" w:cs="Arial"/>
          <w:sz w:val="24"/>
          <w:szCs w:val="24"/>
        </w:rPr>
        <w:t xml:space="preserve">, A. V. </w:t>
      </w:r>
      <w:r w:rsidRPr="00576DDA">
        <w:rPr>
          <w:rFonts w:ascii="Roboto Lt" w:hAnsi="Roboto Lt" w:cs="Arial"/>
          <w:b/>
          <w:bCs/>
          <w:sz w:val="24"/>
          <w:szCs w:val="24"/>
        </w:rPr>
        <w:t>Os (</w:t>
      </w:r>
      <w:proofErr w:type="spellStart"/>
      <w:r w:rsidRPr="00576DDA">
        <w:rPr>
          <w:rFonts w:ascii="Roboto Lt" w:hAnsi="Roboto Lt" w:cs="Arial"/>
          <w:b/>
          <w:bCs/>
          <w:sz w:val="24"/>
          <w:szCs w:val="24"/>
        </w:rPr>
        <w:t>des</w:t>
      </w:r>
      <w:proofErr w:type="spellEnd"/>
      <w:proofErr w:type="gramStart"/>
      <w:r w:rsidRPr="00576DDA">
        <w:rPr>
          <w:rFonts w:ascii="Roboto Lt" w:hAnsi="Roboto Lt" w:cs="Arial"/>
          <w:b/>
          <w:bCs/>
          <w:sz w:val="24"/>
          <w:szCs w:val="24"/>
        </w:rPr>
        <w:t>)caminhos</w:t>
      </w:r>
      <w:proofErr w:type="gramEnd"/>
      <w:r w:rsidRPr="00576DDA">
        <w:rPr>
          <w:rFonts w:ascii="Roboto Lt" w:hAnsi="Roboto Lt" w:cs="Arial"/>
          <w:b/>
          <w:bCs/>
          <w:sz w:val="24"/>
          <w:szCs w:val="24"/>
        </w:rPr>
        <w:t xml:space="preserve"> da política de assistência estudantil e o desafio na garantia de direitos</w:t>
      </w:r>
      <w:r w:rsidRPr="00576DDA">
        <w:rPr>
          <w:rFonts w:ascii="Roboto Lt" w:hAnsi="Roboto Lt" w:cs="Arial"/>
          <w:sz w:val="24"/>
          <w:szCs w:val="24"/>
        </w:rPr>
        <w:t xml:space="preserve">. 2012. 179 f. Tese (Doutorado) – Faculdade de Serviço Social, </w:t>
      </w:r>
      <w:proofErr w:type="spellStart"/>
      <w:r w:rsidRPr="00576DDA">
        <w:rPr>
          <w:rFonts w:ascii="Roboto Lt" w:hAnsi="Roboto Lt" w:cs="Arial"/>
          <w:sz w:val="24"/>
          <w:szCs w:val="24"/>
        </w:rPr>
        <w:t>PUCRS</w:t>
      </w:r>
      <w:proofErr w:type="spellEnd"/>
      <w:r w:rsidRPr="00576DDA">
        <w:rPr>
          <w:rFonts w:ascii="Roboto Lt" w:hAnsi="Roboto Lt" w:cs="Arial"/>
          <w:sz w:val="24"/>
          <w:szCs w:val="24"/>
        </w:rPr>
        <w:t>, Porto Alegre, 2012.</w:t>
      </w:r>
    </w:p>
    <w:p w:rsidR="0087315B" w:rsidRPr="00576DDA" w:rsidRDefault="0087315B" w:rsidP="00F320B2">
      <w:pPr>
        <w:tabs>
          <w:tab w:val="left" w:pos="851"/>
        </w:tabs>
        <w:spacing w:after="0" w:line="240" w:lineRule="auto"/>
        <w:rPr>
          <w:rFonts w:ascii="Roboto Lt" w:hAnsi="Roboto Lt" w:cs="Arial"/>
          <w:sz w:val="24"/>
          <w:szCs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LIMA, Kátia. Plano Nacional de Educação 2014-2024: nova fase do </w:t>
      </w:r>
      <w:proofErr w:type="spellStart"/>
      <w:r w:rsidRPr="00576DDA">
        <w:rPr>
          <w:rFonts w:ascii="Roboto Lt" w:hAnsi="Roboto Lt" w:cs="Arial"/>
          <w:sz w:val="24"/>
        </w:rPr>
        <w:t>privatismo</w:t>
      </w:r>
      <w:proofErr w:type="spellEnd"/>
      <w:r w:rsidRPr="00576DDA">
        <w:rPr>
          <w:rFonts w:ascii="Roboto Lt" w:hAnsi="Roboto Lt" w:cs="Arial"/>
          <w:sz w:val="24"/>
        </w:rPr>
        <w:t xml:space="preserve"> e da certificação em larga escala. </w:t>
      </w:r>
      <w:r w:rsidRPr="00576DDA">
        <w:rPr>
          <w:rFonts w:ascii="Roboto Lt" w:hAnsi="Roboto Lt" w:cs="Arial"/>
          <w:b/>
          <w:sz w:val="24"/>
        </w:rPr>
        <w:t>Revista Universidade e Sociedade</w:t>
      </w:r>
      <w:r w:rsidRPr="00576DDA">
        <w:rPr>
          <w:rFonts w:ascii="Roboto Lt" w:hAnsi="Roboto Lt" w:cs="Arial"/>
          <w:sz w:val="24"/>
        </w:rPr>
        <w:t xml:space="preserve">. Brasília: ANDES, </w:t>
      </w:r>
      <w:proofErr w:type="spellStart"/>
      <w:r w:rsidRPr="00576DDA">
        <w:rPr>
          <w:rFonts w:ascii="Roboto Lt" w:hAnsi="Roboto Lt" w:cs="Arial"/>
          <w:sz w:val="24"/>
        </w:rPr>
        <w:t>n.55</w:t>
      </w:r>
      <w:proofErr w:type="spellEnd"/>
      <w:r w:rsidRPr="00576DDA">
        <w:rPr>
          <w:rFonts w:ascii="Roboto Lt" w:hAnsi="Roboto Lt" w:cs="Arial"/>
          <w:sz w:val="24"/>
        </w:rPr>
        <w:t xml:space="preserve">, </w:t>
      </w:r>
      <w:proofErr w:type="spellStart"/>
      <w:r w:rsidRPr="00576DDA">
        <w:rPr>
          <w:rFonts w:ascii="Roboto Lt" w:hAnsi="Roboto Lt" w:cs="Arial"/>
          <w:sz w:val="24"/>
        </w:rPr>
        <w:t>p.32</w:t>
      </w:r>
      <w:proofErr w:type="spellEnd"/>
      <w:r w:rsidRPr="00576DDA">
        <w:rPr>
          <w:rFonts w:ascii="Roboto Lt" w:hAnsi="Roboto Lt" w:cs="Arial"/>
          <w:sz w:val="24"/>
        </w:rPr>
        <w:t>-43, 2015.</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szCs w:val="24"/>
        </w:rPr>
      </w:pPr>
      <w:r w:rsidRPr="00576DDA">
        <w:rPr>
          <w:rFonts w:ascii="Roboto Lt" w:hAnsi="Roboto Lt" w:cs="Arial"/>
          <w:sz w:val="24"/>
          <w:szCs w:val="24"/>
        </w:rPr>
        <w:t xml:space="preserve">LIMA, Maria Célia Nogueira; </w:t>
      </w:r>
      <w:proofErr w:type="gramStart"/>
      <w:r w:rsidRPr="00576DDA">
        <w:rPr>
          <w:rFonts w:ascii="Roboto Lt" w:hAnsi="Roboto Lt" w:cs="Arial"/>
          <w:sz w:val="24"/>
          <w:szCs w:val="24"/>
        </w:rPr>
        <w:t>MELO,</w:t>
      </w:r>
      <w:proofErr w:type="gramEnd"/>
      <w:r w:rsidRPr="00576DDA">
        <w:rPr>
          <w:rFonts w:ascii="Roboto Lt" w:hAnsi="Roboto Lt" w:cs="Arial"/>
          <w:sz w:val="24"/>
          <w:szCs w:val="24"/>
        </w:rPr>
        <w:t xml:space="preserve"> Marlene Catarina de Oliveira Lopes. </w:t>
      </w:r>
      <w:r w:rsidRPr="00576DDA">
        <w:rPr>
          <w:rFonts w:ascii="Roboto Lt" w:hAnsi="Roboto Lt" w:cs="Arial"/>
          <w:bCs/>
          <w:sz w:val="24"/>
          <w:szCs w:val="24"/>
        </w:rPr>
        <w:t>Programa Nacional de Assistência Estudantil: uma avaliação de estudantes de baixa condição socioeconômica em uma universidade pública</w:t>
      </w:r>
      <w:r w:rsidRPr="00576DDA">
        <w:rPr>
          <w:rFonts w:ascii="Roboto Lt" w:hAnsi="Roboto Lt" w:cs="Arial"/>
          <w:b/>
          <w:bCs/>
          <w:sz w:val="24"/>
          <w:szCs w:val="24"/>
        </w:rPr>
        <w:t>.</w:t>
      </w:r>
      <w:r w:rsidRPr="00576DDA">
        <w:rPr>
          <w:rFonts w:ascii="Roboto Lt" w:hAnsi="Roboto Lt" w:cs="Arial"/>
          <w:sz w:val="24"/>
          <w:szCs w:val="24"/>
        </w:rPr>
        <w:t xml:space="preserve"> </w:t>
      </w:r>
      <w:r w:rsidRPr="00576DDA">
        <w:rPr>
          <w:rFonts w:ascii="Roboto Lt" w:hAnsi="Roboto Lt" w:cs="Arial"/>
          <w:b/>
          <w:sz w:val="24"/>
          <w:szCs w:val="24"/>
        </w:rPr>
        <w:t>Revista Meta</w:t>
      </w:r>
      <w:r w:rsidRPr="00576DDA">
        <w:rPr>
          <w:rFonts w:ascii="Roboto Lt" w:hAnsi="Roboto Lt" w:cs="Arial"/>
          <w:sz w:val="24"/>
          <w:szCs w:val="24"/>
        </w:rPr>
        <w:t>: Avaliação, [</w:t>
      </w:r>
      <w:proofErr w:type="spellStart"/>
      <w:r w:rsidRPr="00576DDA">
        <w:rPr>
          <w:rFonts w:ascii="Roboto Lt" w:hAnsi="Roboto Lt" w:cs="Arial"/>
          <w:sz w:val="24"/>
          <w:szCs w:val="24"/>
        </w:rPr>
        <w:t>S.l</w:t>
      </w:r>
      <w:proofErr w:type="spellEnd"/>
      <w:r w:rsidRPr="00576DDA">
        <w:rPr>
          <w:rFonts w:ascii="Roboto Lt" w:hAnsi="Roboto Lt" w:cs="Arial"/>
          <w:sz w:val="24"/>
          <w:szCs w:val="24"/>
        </w:rPr>
        <w:t xml:space="preserve">.], </w:t>
      </w:r>
      <w:proofErr w:type="spellStart"/>
      <w:r w:rsidRPr="00576DDA">
        <w:rPr>
          <w:rFonts w:ascii="Roboto Lt" w:hAnsi="Roboto Lt" w:cs="Arial"/>
          <w:sz w:val="24"/>
          <w:szCs w:val="24"/>
        </w:rPr>
        <w:t>v.8</w:t>
      </w:r>
      <w:proofErr w:type="spellEnd"/>
      <w:r w:rsidRPr="00576DDA">
        <w:rPr>
          <w:rFonts w:ascii="Roboto Lt" w:hAnsi="Roboto Lt" w:cs="Arial"/>
          <w:sz w:val="24"/>
          <w:szCs w:val="24"/>
        </w:rPr>
        <w:t xml:space="preserve">, </w:t>
      </w:r>
      <w:proofErr w:type="spellStart"/>
      <w:r w:rsidRPr="00576DDA">
        <w:rPr>
          <w:rFonts w:ascii="Roboto Lt" w:hAnsi="Roboto Lt" w:cs="Arial"/>
          <w:sz w:val="24"/>
          <w:szCs w:val="24"/>
        </w:rPr>
        <w:t>n.23</w:t>
      </w:r>
      <w:proofErr w:type="spellEnd"/>
      <w:r w:rsidRPr="00576DDA">
        <w:rPr>
          <w:rFonts w:ascii="Roboto Lt" w:hAnsi="Roboto Lt" w:cs="Arial"/>
          <w:sz w:val="24"/>
          <w:szCs w:val="24"/>
        </w:rPr>
        <w:t xml:space="preserve">, </w:t>
      </w:r>
      <w:proofErr w:type="spellStart"/>
      <w:r w:rsidRPr="00576DDA">
        <w:rPr>
          <w:rFonts w:ascii="Roboto Lt" w:hAnsi="Roboto Lt" w:cs="Arial"/>
          <w:sz w:val="24"/>
          <w:szCs w:val="24"/>
        </w:rPr>
        <w:t>p.216</w:t>
      </w:r>
      <w:proofErr w:type="spellEnd"/>
      <w:r w:rsidRPr="00576DDA">
        <w:rPr>
          <w:rFonts w:ascii="Roboto Lt" w:hAnsi="Roboto Lt" w:cs="Arial"/>
          <w:sz w:val="24"/>
          <w:szCs w:val="24"/>
        </w:rPr>
        <w:t>-247, 2016.</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MANCEBO, Deise. Crise político-econômica no Brasil: breve análise da educação superior. </w:t>
      </w:r>
      <w:r w:rsidRPr="00576DDA">
        <w:rPr>
          <w:rFonts w:ascii="Roboto Lt" w:hAnsi="Roboto Lt" w:cs="Arial"/>
          <w:b/>
          <w:bCs/>
          <w:sz w:val="24"/>
        </w:rPr>
        <w:t>Educação &amp; Sociedade</w:t>
      </w:r>
      <w:r w:rsidRPr="00576DDA">
        <w:rPr>
          <w:rFonts w:ascii="Roboto Lt" w:hAnsi="Roboto Lt" w:cs="Arial"/>
          <w:sz w:val="24"/>
        </w:rPr>
        <w:t>, [</w:t>
      </w:r>
      <w:proofErr w:type="spellStart"/>
      <w:r w:rsidRPr="00576DDA">
        <w:rPr>
          <w:rFonts w:ascii="Roboto Lt" w:hAnsi="Roboto Lt" w:cs="Arial"/>
          <w:sz w:val="24"/>
        </w:rPr>
        <w:t>s.l</w:t>
      </w:r>
      <w:proofErr w:type="spellEnd"/>
      <w:r w:rsidRPr="00576DDA">
        <w:rPr>
          <w:rFonts w:ascii="Roboto Lt" w:hAnsi="Roboto Lt" w:cs="Arial"/>
          <w:sz w:val="24"/>
        </w:rPr>
        <w:t xml:space="preserve">.], </w:t>
      </w:r>
      <w:proofErr w:type="spellStart"/>
      <w:r w:rsidRPr="00576DDA">
        <w:rPr>
          <w:rFonts w:ascii="Roboto Lt" w:hAnsi="Roboto Lt" w:cs="Arial"/>
          <w:sz w:val="24"/>
        </w:rPr>
        <w:t>v.38</w:t>
      </w:r>
      <w:proofErr w:type="spellEnd"/>
      <w:r w:rsidRPr="00576DDA">
        <w:rPr>
          <w:rFonts w:ascii="Roboto Lt" w:hAnsi="Roboto Lt" w:cs="Arial"/>
          <w:sz w:val="24"/>
        </w:rPr>
        <w:t xml:space="preserve">, </w:t>
      </w:r>
      <w:proofErr w:type="spellStart"/>
      <w:r w:rsidRPr="00576DDA">
        <w:rPr>
          <w:rFonts w:ascii="Roboto Lt" w:hAnsi="Roboto Lt" w:cs="Arial"/>
          <w:sz w:val="24"/>
        </w:rPr>
        <w:t>n.141</w:t>
      </w:r>
      <w:proofErr w:type="spellEnd"/>
      <w:r w:rsidRPr="00576DDA">
        <w:rPr>
          <w:rFonts w:ascii="Roboto Lt" w:hAnsi="Roboto Lt" w:cs="Arial"/>
          <w:sz w:val="24"/>
        </w:rPr>
        <w:t xml:space="preserve">, </w:t>
      </w:r>
      <w:proofErr w:type="spellStart"/>
      <w:r w:rsidRPr="00576DDA">
        <w:rPr>
          <w:rFonts w:ascii="Roboto Lt" w:hAnsi="Roboto Lt" w:cs="Arial"/>
          <w:sz w:val="24"/>
        </w:rPr>
        <w:t>p.875</w:t>
      </w:r>
      <w:proofErr w:type="spellEnd"/>
      <w:r w:rsidRPr="00576DDA">
        <w:rPr>
          <w:rFonts w:ascii="Roboto Lt" w:hAnsi="Roboto Lt" w:cs="Arial"/>
          <w:sz w:val="24"/>
        </w:rPr>
        <w:t xml:space="preserve">-892, 2017. </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MATOS, Maurílio Castro de. Considerações sobre atribuições e competências profissionais de assistentes sociais na atualidade. </w:t>
      </w:r>
      <w:r w:rsidRPr="00576DDA">
        <w:rPr>
          <w:rFonts w:ascii="Roboto Lt" w:hAnsi="Roboto Lt" w:cs="Arial"/>
          <w:b/>
          <w:sz w:val="24"/>
        </w:rPr>
        <w:t>Serviço Social &amp; Sociedade</w:t>
      </w:r>
      <w:r w:rsidRPr="00576DDA">
        <w:rPr>
          <w:rFonts w:ascii="Roboto Lt" w:hAnsi="Roboto Lt" w:cs="Arial"/>
          <w:sz w:val="24"/>
        </w:rPr>
        <w:t>, [</w:t>
      </w:r>
      <w:proofErr w:type="spellStart"/>
      <w:r w:rsidRPr="00576DDA">
        <w:rPr>
          <w:rFonts w:ascii="Roboto Lt" w:hAnsi="Roboto Lt" w:cs="Arial"/>
          <w:sz w:val="24"/>
        </w:rPr>
        <w:t>s.l</w:t>
      </w:r>
      <w:proofErr w:type="spellEnd"/>
      <w:r w:rsidRPr="00576DDA">
        <w:rPr>
          <w:rFonts w:ascii="Roboto Lt" w:hAnsi="Roboto Lt" w:cs="Arial"/>
          <w:sz w:val="24"/>
        </w:rPr>
        <w:t xml:space="preserve">.], </w:t>
      </w:r>
      <w:proofErr w:type="spellStart"/>
      <w:r w:rsidRPr="00576DDA">
        <w:rPr>
          <w:rFonts w:ascii="Roboto Lt" w:hAnsi="Roboto Lt" w:cs="Arial"/>
          <w:sz w:val="24"/>
        </w:rPr>
        <w:t>n.124</w:t>
      </w:r>
      <w:proofErr w:type="spellEnd"/>
      <w:r w:rsidRPr="00576DDA">
        <w:rPr>
          <w:rFonts w:ascii="Roboto Lt" w:hAnsi="Roboto Lt" w:cs="Arial"/>
          <w:sz w:val="24"/>
        </w:rPr>
        <w:t xml:space="preserve">, </w:t>
      </w:r>
      <w:proofErr w:type="spellStart"/>
      <w:r w:rsidRPr="00576DDA">
        <w:rPr>
          <w:rFonts w:ascii="Roboto Lt" w:hAnsi="Roboto Lt" w:cs="Arial"/>
          <w:sz w:val="24"/>
        </w:rPr>
        <w:t>p.678</w:t>
      </w:r>
      <w:proofErr w:type="spellEnd"/>
      <w:r w:rsidRPr="00576DDA">
        <w:rPr>
          <w:rFonts w:ascii="Roboto Lt" w:hAnsi="Roboto Lt" w:cs="Arial"/>
          <w:sz w:val="24"/>
        </w:rPr>
        <w:t xml:space="preserve">-698, 2015. </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NETTO, José Paulo. A construção do projeto ético-político do Serviço Social. In: </w:t>
      </w:r>
      <w:r w:rsidRPr="00576DDA">
        <w:rPr>
          <w:rFonts w:ascii="Roboto Lt" w:hAnsi="Roboto Lt" w:cs="Arial"/>
          <w:b/>
          <w:sz w:val="24"/>
        </w:rPr>
        <w:t>Serviço Social e saúde</w:t>
      </w:r>
      <w:r w:rsidRPr="00576DDA">
        <w:rPr>
          <w:rFonts w:ascii="Roboto Lt" w:hAnsi="Roboto Lt" w:cs="Arial"/>
          <w:sz w:val="24"/>
        </w:rPr>
        <w:t>: formação e trabalho profissional, v. 4, 2006.</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SALVADOR, </w:t>
      </w:r>
      <w:proofErr w:type="spellStart"/>
      <w:r w:rsidRPr="00576DDA">
        <w:rPr>
          <w:rFonts w:ascii="Roboto Lt" w:hAnsi="Roboto Lt" w:cs="Arial"/>
          <w:sz w:val="24"/>
        </w:rPr>
        <w:t>Evilasio</w:t>
      </w:r>
      <w:proofErr w:type="spellEnd"/>
      <w:r w:rsidRPr="00576DDA">
        <w:rPr>
          <w:rFonts w:ascii="Roboto Lt" w:hAnsi="Roboto Lt" w:cs="Arial"/>
          <w:sz w:val="24"/>
        </w:rPr>
        <w:t xml:space="preserve"> da Silva. O desmonte do financiamento da seguridade social em contexto de ajuste fiscal</w:t>
      </w:r>
      <w:r w:rsidRPr="00576DDA">
        <w:rPr>
          <w:rFonts w:ascii="Roboto Lt" w:hAnsi="Roboto Lt" w:cs="Arial"/>
          <w:b/>
          <w:sz w:val="24"/>
        </w:rPr>
        <w:t>. Serviço Social &amp; Sociedade</w:t>
      </w:r>
      <w:r w:rsidRPr="00576DDA">
        <w:rPr>
          <w:rFonts w:ascii="Roboto Lt" w:hAnsi="Roboto Lt" w:cs="Arial"/>
          <w:sz w:val="24"/>
        </w:rPr>
        <w:t>, [</w:t>
      </w:r>
      <w:proofErr w:type="spellStart"/>
      <w:r w:rsidRPr="00576DDA">
        <w:rPr>
          <w:rFonts w:ascii="Roboto Lt" w:hAnsi="Roboto Lt" w:cs="Arial"/>
          <w:sz w:val="24"/>
        </w:rPr>
        <w:t>s.l</w:t>
      </w:r>
      <w:proofErr w:type="spellEnd"/>
      <w:r w:rsidRPr="00576DDA">
        <w:rPr>
          <w:rFonts w:ascii="Roboto Lt" w:hAnsi="Roboto Lt" w:cs="Arial"/>
          <w:sz w:val="24"/>
        </w:rPr>
        <w:t xml:space="preserve">.], </w:t>
      </w:r>
      <w:proofErr w:type="spellStart"/>
      <w:r w:rsidRPr="00576DDA">
        <w:rPr>
          <w:rFonts w:ascii="Roboto Lt" w:hAnsi="Roboto Lt" w:cs="Arial"/>
          <w:sz w:val="24"/>
        </w:rPr>
        <w:t>n.130</w:t>
      </w:r>
      <w:proofErr w:type="spellEnd"/>
      <w:r w:rsidRPr="00576DDA">
        <w:rPr>
          <w:rFonts w:ascii="Roboto Lt" w:hAnsi="Roboto Lt" w:cs="Arial"/>
          <w:sz w:val="24"/>
        </w:rPr>
        <w:t xml:space="preserve">, </w:t>
      </w:r>
      <w:proofErr w:type="spellStart"/>
      <w:r w:rsidRPr="00576DDA">
        <w:rPr>
          <w:rFonts w:ascii="Roboto Lt" w:hAnsi="Roboto Lt" w:cs="Arial"/>
          <w:sz w:val="24"/>
        </w:rPr>
        <w:t>p.426</w:t>
      </w:r>
      <w:proofErr w:type="spellEnd"/>
      <w:r w:rsidRPr="00576DDA">
        <w:rPr>
          <w:rFonts w:ascii="Roboto Lt" w:hAnsi="Roboto Lt" w:cs="Arial"/>
          <w:sz w:val="24"/>
        </w:rPr>
        <w:t>-446, 2017.</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___________, </w:t>
      </w:r>
      <w:proofErr w:type="spellStart"/>
      <w:r w:rsidRPr="00576DDA">
        <w:rPr>
          <w:rFonts w:ascii="Roboto Lt" w:hAnsi="Roboto Lt" w:cs="Arial"/>
          <w:sz w:val="24"/>
        </w:rPr>
        <w:t>Evilasio</w:t>
      </w:r>
      <w:proofErr w:type="spellEnd"/>
      <w:r w:rsidRPr="00576DDA">
        <w:rPr>
          <w:rFonts w:ascii="Roboto Lt" w:hAnsi="Roboto Lt" w:cs="Arial"/>
          <w:sz w:val="24"/>
        </w:rPr>
        <w:t>. Fundo público e políticas sociais na crise do capitalismo. </w:t>
      </w:r>
      <w:r w:rsidRPr="00576DDA">
        <w:rPr>
          <w:rFonts w:ascii="Roboto Lt" w:hAnsi="Roboto Lt" w:cs="Arial"/>
          <w:b/>
          <w:bCs/>
          <w:sz w:val="24"/>
        </w:rPr>
        <w:t>Serviço Social &amp; Sociedade</w:t>
      </w:r>
      <w:r w:rsidRPr="00576DDA">
        <w:rPr>
          <w:rFonts w:ascii="Roboto Lt" w:hAnsi="Roboto Lt" w:cs="Arial"/>
          <w:sz w:val="24"/>
        </w:rPr>
        <w:t>, [</w:t>
      </w:r>
      <w:proofErr w:type="spellStart"/>
      <w:r w:rsidRPr="00576DDA">
        <w:rPr>
          <w:rFonts w:ascii="Roboto Lt" w:hAnsi="Roboto Lt" w:cs="Arial"/>
          <w:sz w:val="24"/>
        </w:rPr>
        <w:t>s.l</w:t>
      </w:r>
      <w:proofErr w:type="spellEnd"/>
      <w:r w:rsidRPr="00576DDA">
        <w:rPr>
          <w:rFonts w:ascii="Roboto Lt" w:hAnsi="Roboto Lt" w:cs="Arial"/>
          <w:sz w:val="24"/>
        </w:rPr>
        <w:t xml:space="preserve">.], </w:t>
      </w:r>
      <w:proofErr w:type="spellStart"/>
      <w:r w:rsidRPr="00576DDA">
        <w:rPr>
          <w:rFonts w:ascii="Roboto Lt" w:hAnsi="Roboto Lt" w:cs="Arial"/>
          <w:sz w:val="24"/>
        </w:rPr>
        <w:t>n.104</w:t>
      </w:r>
      <w:proofErr w:type="spellEnd"/>
      <w:r w:rsidRPr="00576DDA">
        <w:rPr>
          <w:rFonts w:ascii="Roboto Lt" w:hAnsi="Roboto Lt" w:cs="Arial"/>
          <w:sz w:val="24"/>
        </w:rPr>
        <w:t xml:space="preserve">, </w:t>
      </w:r>
      <w:proofErr w:type="spellStart"/>
      <w:r w:rsidRPr="00576DDA">
        <w:rPr>
          <w:rFonts w:ascii="Roboto Lt" w:hAnsi="Roboto Lt" w:cs="Arial"/>
          <w:sz w:val="24"/>
        </w:rPr>
        <w:t>p.605</w:t>
      </w:r>
      <w:proofErr w:type="spellEnd"/>
      <w:r w:rsidRPr="00576DDA">
        <w:rPr>
          <w:rFonts w:ascii="Roboto Lt" w:hAnsi="Roboto Lt" w:cs="Arial"/>
          <w:sz w:val="24"/>
        </w:rPr>
        <w:t>-631, 2010.</w:t>
      </w:r>
    </w:p>
    <w:p w:rsidR="0087315B" w:rsidRPr="00576DDA" w:rsidRDefault="0087315B" w:rsidP="00F320B2">
      <w:pPr>
        <w:tabs>
          <w:tab w:val="left" w:pos="851"/>
        </w:tabs>
        <w:spacing w:after="0" w:line="240" w:lineRule="auto"/>
        <w:rPr>
          <w:rFonts w:ascii="Roboto Lt" w:hAnsi="Roboto Lt" w:cs="Arial"/>
          <w:sz w:val="24"/>
        </w:rPr>
      </w:pP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SOUZA, </w:t>
      </w:r>
      <w:proofErr w:type="spellStart"/>
      <w:r w:rsidRPr="00576DDA">
        <w:rPr>
          <w:rFonts w:ascii="Roboto Lt" w:hAnsi="Roboto Lt" w:cs="Arial"/>
          <w:sz w:val="24"/>
        </w:rPr>
        <w:t>Adnna</w:t>
      </w:r>
      <w:proofErr w:type="spellEnd"/>
      <w:r w:rsidRPr="00576DDA">
        <w:rPr>
          <w:rFonts w:ascii="Roboto Lt" w:hAnsi="Roboto Lt" w:cs="Arial"/>
          <w:sz w:val="24"/>
        </w:rPr>
        <w:t xml:space="preserve"> R. A. </w:t>
      </w:r>
      <w:proofErr w:type="gramStart"/>
      <w:r w:rsidRPr="00576DDA">
        <w:rPr>
          <w:rFonts w:ascii="Roboto Lt" w:hAnsi="Roboto Lt" w:cs="Arial"/>
          <w:sz w:val="24"/>
        </w:rPr>
        <w:t>de;</w:t>
      </w:r>
      <w:proofErr w:type="gramEnd"/>
      <w:r w:rsidRPr="00576DDA">
        <w:rPr>
          <w:rFonts w:ascii="Roboto Lt" w:hAnsi="Roboto Lt" w:cs="Arial"/>
          <w:sz w:val="24"/>
        </w:rPr>
        <w:t xml:space="preserve"> MOURA, </w:t>
      </w:r>
      <w:proofErr w:type="spellStart"/>
      <w:r w:rsidRPr="00576DDA">
        <w:rPr>
          <w:rFonts w:ascii="Roboto Lt" w:hAnsi="Roboto Lt" w:cs="Arial"/>
          <w:sz w:val="24"/>
        </w:rPr>
        <w:t>Thayse</w:t>
      </w:r>
      <w:proofErr w:type="spellEnd"/>
      <w:r w:rsidRPr="00576DDA">
        <w:rPr>
          <w:rFonts w:ascii="Roboto Lt" w:hAnsi="Roboto Lt" w:cs="Arial"/>
          <w:sz w:val="24"/>
        </w:rPr>
        <w:t xml:space="preserve"> P. O. Estágio Supervisionado em Serviço Social. Cenário Institucional. Graduação em Serviço Social – Universidade Federal do Rio Grande do Norte, 2018.</w:t>
      </w: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 </w:t>
      </w: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lastRenderedPageBreak/>
        <w:t>REIS, Luiz Fernando</w:t>
      </w:r>
      <w:r w:rsidRPr="00576DDA">
        <w:rPr>
          <w:rFonts w:ascii="Roboto Lt" w:hAnsi="Roboto Lt" w:cs="Arial"/>
          <w:b/>
          <w:sz w:val="24"/>
        </w:rPr>
        <w:t xml:space="preserve">. </w:t>
      </w:r>
      <w:r w:rsidRPr="00576DDA">
        <w:rPr>
          <w:rFonts w:ascii="Roboto Lt" w:hAnsi="Roboto Lt" w:cs="Arial"/>
          <w:sz w:val="24"/>
        </w:rPr>
        <w:t xml:space="preserve">Dívida pública, política econômica e o financiamento das universidades federais. </w:t>
      </w:r>
      <w:r w:rsidRPr="00576DDA">
        <w:rPr>
          <w:rFonts w:ascii="Roboto Lt" w:hAnsi="Roboto Lt" w:cs="Arial"/>
          <w:b/>
          <w:sz w:val="24"/>
        </w:rPr>
        <w:t>Revista Universidade e Sociedade</w:t>
      </w:r>
      <w:r w:rsidRPr="00576DDA">
        <w:rPr>
          <w:rFonts w:ascii="Roboto Lt" w:hAnsi="Roboto Lt" w:cs="Arial"/>
          <w:sz w:val="24"/>
        </w:rPr>
        <w:t xml:space="preserve">. Brasília: ANDES, </w:t>
      </w:r>
      <w:proofErr w:type="spellStart"/>
      <w:r w:rsidRPr="00576DDA">
        <w:rPr>
          <w:rFonts w:ascii="Roboto Lt" w:hAnsi="Roboto Lt" w:cs="Arial"/>
          <w:sz w:val="24"/>
        </w:rPr>
        <w:t>n.57</w:t>
      </w:r>
      <w:proofErr w:type="spellEnd"/>
      <w:r w:rsidRPr="00576DDA">
        <w:rPr>
          <w:rFonts w:ascii="Roboto Lt" w:hAnsi="Roboto Lt" w:cs="Arial"/>
          <w:sz w:val="24"/>
        </w:rPr>
        <w:t xml:space="preserve">, </w:t>
      </w:r>
      <w:proofErr w:type="spellStart"/>
      <w:r w:rsidRPr="00576DDA">
        <w:rPr>
          <w:rFonts w:ascii="Roboto Lt" w:hAnsi="Roboto Lt" w:cs="Arial"/>
          <w:sz w:val="24"/>
        </w:rPr>
        <w:t>p.16</w:t>
      </w:r>
      <w:proofErr w:type="spellEnd"/>
      <w:r w:rsidRPr="00576DDA">
        <w:rPr>
          <w:rFonts w:ascii="Roboto Lt" w:hAnsi="Roboto Lt" w:cs="Arial"/>
          <w:sz w:val="24"/>
        </w:rPr>
        <w:t>-35, 2016.</w:t>
      </w: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 </w:t>
      </w:r>
    </w:p>
    <w:p w:rsidR="0087315B" w:rsidRPr="00576DDA" w:rsidRDefault="0087315B" w:rsidP="00F320B2">
      <w:pPr>
        <w:tabs>
          <w:tab w:val="left" w:pos="851"/>
        </w:tabs>
        <w:spacing w:after="0" w:line="240" w:lineRule="auto"/>
        <w:rPr>
          <w:rFonts w:ascii="Roboto Lt" w:hAnsi="Roboto Lt" w:cs="Arial"/>
          <w:sz w:val="24"/>
        </w:rPr>
      </w:pPr>
      <w:r w:rsidRPr="00576DDA">
        <w:rPr>
          <w:rFonts w:ascii="Roboto Lt" w:hAnsi="Roboto Lt" w:cs="Arial"/>
          <w:sz w:val="24"/>
        </w:rPr>
        <w:t xml:space="preserve">VON </w:t>
      </w:r>
      <w:proofErr w:type="spellStart"/>
      <w:r w:rsidRPr="00576DDA">
        <w:rPr>
          <w:rFonts w:ascii="Roboto Lt" w:hAnsi="Roboto Lt" w:cs="Arial"/>
          <w:sz w:val="24"/>
        </w:rPr>
        <w:t>DENTZ</w:t>
      </w:r>
      <w:proofErr w:type="spellEnd"/>
      <w:r w:rsidRPr="00576DDA">
        <w:rPr>
          <w:rFonts w:ascii="Roboto Lt" w:hAnsi="Roboto Lt" w:cs="Arial"/>
          <w:sz w:val="24"/>
        </w:rPr>
        <w:t xml:space="preserve">, Marta; SILVA, Roberto Rafael Dias </w:t>
      </w:r>
      <w:proofErr w:type="gramStart"/>
      <w:r w:rsidRPr="00576DDA">
        <w:rPr>
          <w:rFonts w:ascii="Roboto Lt" w:hAnsi="Roboto Lt" w:cs="Arial"/>
          <w:sz w:val="24"/>
        </w:rPr>
        <w:t>da.</w:t>
      </w:r>
      <w:proofErr w:type="gramEnd"/>
      <w:r w:rsidRPr="00576DDA">
        <w:rPr>
          <w:rFonts w:ascii="Roboto Lt" w:hAnsi="Roboto Lt" w:cs="Arial"/>
          <w:sz w:val="24"/>
        </w:rPr>
        <w:t xml:space="preserve"> Dimensões históricas das relações entre educação e Serviço Social: elementos para uma revisão crítica. </w:t>
      </w:r>
      <w:r w:rsidRPr="00576DDA">
        <w:rPr>
          <w:rFonts w:ascii="Roboto Lt" w:hAnsi="Roboto Lt" w:cs="Arial"/>
          <w:b/>
          <w:bCs/>
          <w:sz w:val="24"/>
        </w:rPr>
        <w:t>Serviço Social &amp; Sociedade</w:t>
      </w:r>
      <w:r w:rsidRPr="00576DDA">
        <w:rPr>
          <w:rFonts w:ascii="Roboto Lt" w:hAnsi="Roboto Lt" w:cs="Arial"/>
          <w:sz w:val="24"/>
        </w:rPr>
        <w:t>, [</w:t>
      </w:r>
      <w:proofErr w:type="spellStart"/>
      <w:r w:rsidRPr="00576DDA">
        <w:rPr>
          <w:rFonts w:ascii="Roboto Lt" w:hAnsi="Roboto Lt" w:cs="Arial"/>
          <w:sz w:val="24"/>
        </w:rPr>
        <w:t>s.l</w:t>
      </w:r>
      <w:proofErr w:type="spellEnd"/>
      <w:r w:rsidRPr="00576DDA">
        <w:rPr>
          <w:rFonts w:ascii="Roboto Lt" w:hAnsi="Roboto Lt" w:cs="Arial"/>
          <w:sz w:val="24"/>
        </w:rPr>
        <w:t xml:space="preserve">.], </w:t>
      </w:r>
      <w:proofErr w:type="spellStart"/>
      <w:r w:rsidRPr="00576DDA">
        <w:rPr>
          <w:rFonts w:ascii="Roboto Lt" w:hAnsi="Roboto Lt" w:cs="Arial"/>
          <w:sz w:val="24"/>
        </w:rPr>
        <w:t>n.121</w:t>
      </w:r>
      <w:proofErr w:type="spellEnd"/>
      <w:r w:rsidRPr="00576DDA">
        <w:rPr>
          <w:rFonts w:ascii="Roboto Lt" w:hAnsi="Roboto Lt" w:cs="Arial"/>
          <w:sz w:val="24"/>
        </w:rPr>
        <w:t xml:space="preserve">, </w:t>
      </w:r>
      <w:proofErr w:type="spellStart"/>
      <w:r w:rsidRPr="00576DDA">
        <w:rPr>
          <w:rFonts w:ascii="Roboto Lt" w:hAnsi="Roboto Lt" w:cs="Arial"/>
          <w:sz w:val="24"/>
        </w:rPr>
        <w:t>p.7</w:t>
      </w:r>
      <w:proofErr w:type="spellEnd"/>
      <w:r w:rsidRPr="00576DDA">
        <w:rPr>
          <w:rFonts w:ascii="Roboto Lt" w:hAnsi="Roboto Lt" w:cs="Arial"/>
          <w:sz w:val="24"/>
        </w:rPr>
        <w:t>-31, 2015.</w:t>
      </w:r>
    </w:p>
    <w:p w:rsidR="0087315B" w:rsidRPr="00576DDA" w:rsidRDefault="0087315B" w:rsidP="00F320B2">
      <w:pPr>
        <w:tabs>
          <w:tab w:val="left" w:pos="851"/>
        </w:tabs>
        <w:spacing w:after="0" w:line="240" w:lineRule="auto"/>
        <w:rPr>
          <w:rFonts w:ascii="Roboto Lt" w:eastAsia="Arial" w:hAnsi="Roboto Lt" w:cs="Arial"/>
          <w:spacing w:val="-2"/>
          <w:sz w:val="24"/>
          <w:szCs w:val="24"/>
        </w:rPr>
      </w:pPr>
    </w:p>
    <w:p w:rsidR="004D5226" w:rsidRPr="0087315B" w:rsidRDefault="004D5226" w:rsidP="00F320B2">
      <w:pPr>
        <w:tabs>
          <w:tab w:val="left" w:pos="851"/>
        </w:tabs>
      </w:pPr>
    </w:p>
    <w:sectPr w:rsidR="004D5226" w:rsidRPr="0087315B"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0A2" w:rsidRDefault="00CD10A2" w:rsidP="00C22554">
      <w:pPr>
        <w:spacing w:line="240" w:lineRule="auto"/>
      </w:pPr>
      <w:r>
        <w:separator/>
      </w:r>
    </w:p>
  </w:endnote>
  <w:endnote w:type="continuationSeparator" w:id="0">
    <w:p w:rsidR="00CD10A2" w:rsidRDefault="00CD10A2"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F320B2">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0A2" w:rsidRDefault="00CD10A2" w:rsidP="00C22554">
      <w:pPr>
        <w:spacing w:line="240" w:lineRule="auto"/>
      </w:pPr>
      <w:r>
        <w:separator/>
      </w:r>
    </w:p>
  </w:footnote>
  <w:footnote w:type="continuationSeparator" w:id="0">
    <w:p w:rsidR="00CD10A2" w:rsidRDefault="00CD10A2"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7">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0">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4"/>
  </w:num>
  <w:num w:numId="5">
    <w:abstractNumId w:val="12"/>
  </w:num>
  <w:num w:numId="6">
    <w:abstractNumId w:val="2"/>
  </w:num>
  <w:num w:numId="7">
    <w:abstractNumId w:val="17"/>
  </w:num>
  <w:num w:numId="8">
    <w:abstractNumId w:val="0"/>
  </w:num>
  <w:num w:numId="9">
    <w:abstractNumId w:val="1"/>
  </w:num>
  <w:num w:numId="10">
    <w:abstractNumId w:val="5"/>
  </w:num>
  <w:num w:numId="11">
    <w:abstractNumId w:val="18"/>
  </w:num>
  <w:num w:numId="12">
    <w:abstractNumId w:val="10"/>
  </w:num>
  <w:num w:numId="13">
    <w:abstractNumId w:val="15"/>
  </w:num>
  <w:num w:numId="14">
    <w:abstractNumId w:val="19"/>
  </w:num>
  <w:num w:numId="15">
    <w:abstractNumId w:val="16"/>
  </w:num>
  <w:num w:numId="16">
    <w:abstractNumId w:val="11"/>
  </w:num>
  <w:num w:numId="17">
    <w:abstractNumId w:val="9"/>
  </w:num>
  <w:num w:numId="18">
    <w:abstractNumId w:val="4"/>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42B6"/>
    <w:rsid w:val="00135A65"/>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0420"/>
    <w:rsid w:val="00CC268F"/>
    <w:rsid w:val="00CC5FAB"/>
    <w:rsid w:val="00CD10A2"/>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ED8F1-ED30-43FA-B302-35823EC7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4491</Words>
  <Characters>24252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2019-09-16T11:32:00Z</cp:lastPrinted>
  <dcterms:created xsi:type="dcterms:W3CDTF">2019-09-16T11:35:00Z</dcterms:created>
  <dcterms:modified xsi:type="dcterms:W3CDTF">2019-09-16T11:42:00Z</dcterms:modified>
</cp:coreProperties>
</file>