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CCSS Introduction to SPSS Spring 2022 Handout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will describe general flow of what will be covered during workshop.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Workshop Details: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2/4/2022, time: 1pm-2pm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Join Zoom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https://cornell.zoom.us/j/99401638437?pwd=UnNYUUhLVm1XVldqbzk3cWNLcFljdz09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ID: 994 0163 8437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Passcode: 809010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 Workshop Materials: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SPSS through Canvas Apps on Demand.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Written Instructions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Video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Copy and Paste within Apps on 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Open Workshop Sample Dataset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Code should work on any version of SPSS.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Workshop Topics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sample dataset with provided code.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variables. Visual displays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Data(frequencies, descriptive stats, tables)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Regression(scatterplot, correlation, regression). Predict MPG from width and length.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SPSS output. Export results.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Workshop recording and SPSS commands will be provided to registrants.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F1C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F1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F1C8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F1C8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TVInksTrRIALgidyxM1Em68HOQGU3xCl/edit?usp=sharing&amp;ouid=117340435050962348521&amp;rtpof=true&amp;sd=true" TargetMode="External"/><Relationship Id="rId9" Type="http://schemas.openxmlformats.org/officeDocument/2006/relationships/hyperlink" Target="https://it.cornell.edu/appsondemand/copy-and-paste-non-chrome-browsers-apps-demand?utm_source=sideb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Px8NWoKpV4onrthao60ZpX2NrbAec89j" TargetMode="External"/><Relationship Id="rId8" Type="http://schemas.openxmlformats.org/officeDocument/2006/relationships/hyperlink" Target="https://www.youtube.com/watch?v=j-8-wAb6M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gTtj4c0KwidSgYDyqUPu6eupw==">AMUW2mU2GwLU2Z56IzGa3N4q5Agt5VXxbROiVl57sDzmcAXpBs+f9qqFvA2HeZRqqtOD6Rshg41TjybMHiCRWbH7g5Vpn4VSpg69I6/X8JEiMJCHHvZrwS3XdH8+CkQEDVn1AX7WMCOP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2022-02-01T20:01:00Z</dcterms:created>
  <dc:creator>Jacob R Grippin</dc:creator>
</cp:coreProperties>
</file>