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651C0" w14:textId="77777777" w:rsidR="009F67D2" w:rsidRPr="009F67D2" w:rsidRDefault="00837C78">
      <w:pPr>
        <w:rPr>
          <w:rFonts w:ascii="Times New Roman" w:hAnsi="Times New Roman" w:cs="Times New Roman"/>
          <w:sz w:val="22"/>
          <w:szCs w:val="22"/>
        </w:rPr>
      </w:pPr>
      <w:r w:rsidRPr="009F67D2">
        <w:rPr>
          <w:rFonts w:ascii="Times New Roman" w:hAnsi="Times New Roman" w:cs="Times New Roman"/>
          <w:sz w:val="22"/>
          <w:szCs w:val="22"/>
        </w:rPr>
        <w:t xml:space="preserve">C#  =&gt; </w:t>
      </w:r>
    </w:p>
    <w:p w14:paraId="1169DEFE" w14:textId="365A8D3A" w:rsidR="009F67D2" w:rsidRPr="009F67D2" w:rsidRDefault="009F67D2" w:rsidP="009F67D2">
      <w:pPr>
        <w:pStyle w:val="a5"/>
        <w:numPr>
          <w:ilvl w:val="0"/>
          <w:numId w:val="1"/>
        </w:numPr>
        <w:ind w:firstLineChars="0"/>
        <w:rPr>
          <w:rFonts w:ascii="Times New Roman" w:hAnsi="Times New Roman" w:cs="Times New Roman"/>
          <w:sz w:val="22"/>
          <w:szCs w:val="22"/>
          <w:highlight w:val="yellow"/>
        </w:rPr>
      </w:pPr>
      <w:r w:rsidRPr="009F67D2">
        <w:rPr>
          <w:rFonts w:ascii="Times New Roman" w:hAnsi="Times New Roman" w:cs="Times New Roman"/>
          <w:sz w:val="22"/>
          <w:szCs w:val="22"/>
        </w:rPr>
        <w:t xml:space="preserve"> </w:t>
      </w:r>
      <w:r w:rsidR="00837C78" w:rsidRPr="009F67D2">
        <w:rPr>
          <w:rFonts w:ascii="Times New Roman" w:hAnsi="Times New Roman" w:cs="Times New Roman"/>
          <w:sz w:val="22"/>
          <w:szCs w:val="22"/>
          <w:highlight w:val="yellow"/>
        </w:rPr>
        <w:t>Interfaces</w:t>
      </w:r>
    </w:p>
    <w:p w14:paraId="7535F69A" w14:textId="77777777" w:rsidR="009F67D2" w:rsidRPr="009F67D2" w:rsidRDefault="009F67D2" w:rsidP="009F67D2">
      <w:pPr>
        <w:rPr>
          <w:rFonts w:ascii="Times New Roman" w:hAnsi="Times New Roman" w:cs="Times New Roman"/>
          <w:sz w:val="22"/>
          <w:szCs w:val="22"/>
        </w:rPr>
      </w:pPr>
      <w:r w:rsidRPr="009F67D2">
        <w:rPr>
          <w:rFonts w:ascii="Times New Roman" w:hAnsi="Times New Roman" w:cs="Times New Roman"/>
          <w:color w:val="000000"/>
          <w:sz w:val="22"/>
          <w:szCs w:val="22"/>
          <w:shd w:val="clear" w:color="auto" w:fill="FFFFFF"/>
        </w:rPr>
        <w:t>An </w:t>
      </w:r>
      <w:r w:rsidRPr="009F67D2">
        <w:rPr>
          <w:rFonts w:ascii="Times New Roman" w:hAnsi="Times New Roman" w:cs="Times New Roman"/>
          <w:color w:val="DC143C"/>
          <w:sz w:val="22"/>
          <w:szCs w:val="22"/>
        </w:rPr>
        <w:t>interface</w:t>
      </w:r>
      <w:r w:rsidRPr="009F67D2">
        <w:rPr>
          <w:rFonts w:ascii="Times New Roman" w:hAnsi="Times New Roman" w:cs="Times New Roman"/>
          <w:color w:val="000000"/>
          <w:sz w:val="22"/>
          <w:szCs w:val="22"/>
          <w:shd w:val="clear" w:color="auto" w:fill="FFFFFF"/>
        </w:rPr>
        <w:t> is a completely "</w:t>
      </w:r>
      <w:r w:rsidRPr="009F67D2">
        <w:rPr>
          <w:rFonts w:ascii="Times New Roman" w:hAnsi="Times New Roman" w:cs="Times New Roman"/>
          <w:b/>
          <w:bCs/>
          <w:color w:val="000000"/>
          <w:sz w:val="22"/>
          <w:szCs w:val="22"/>
          <w:shd w:val="clear" w:color="auto" w:fill="FFFFFF"/>
        </w:rPr>
        <w:t>abstract class</w:t>
      </w:r>
      <w:r w:rsidRPr="009F67D2">
        <w:rPr>
          <w:rFonts w:ascii="Times New Roman" w:hAnsi="Times New Roman" w:cs="Times New Roman"/>
          <w:color w:val="000000"/>
          <w:sz w:val="22"/>
          <w:szCs w:val="22"/>
          <w:shd w:val="clear" w:color="auto" w:fill="FFFFFF"/>
        </w:rPr>
        <w:t>", which can only contain abstract methods and properties (with empty bodies)</w:t>
      </w:r>
      <w:r w:rsidRPr="009F67D2">
        <w:rPr>
          <w:rFonts w:ascii="Times New Roman" w:hAnsi="Times New Roman" w:cs="Times New Roman"/>
          <w:color w:val="000000"/>
          <w:sz w:val="22"/>
          <w:szCs w:val="22"/>
          <w:shd w:val="clear" w:color="auto" w:fill="FFFFFF"/>
        </w:rPr>
        <w:t xml:space="preserve">. </w:t>
      </w:r>
      <w:r w:rsidRPr="009F67D2">
        <w:rPr>
          <w:rFonts w:ascii="Times New Roman" w:hAnsi="Times New Roman" w:cs="Times New Roman"/>
          <w:color w:val="000000"/>
          <w:sz w:val="22"/>
          <w:szCs w:val="22"/>
          <w:shd w:val="clear" w:color="auto" w:fill="FFFFFF"/>
        </w:rPr>
        <w:t>Another way to achieve </w:t>
      </w:r>
      <w:hyperlink r:id="rId5" w:history="1">
        <w:r w:rsidRPr="009F67D2">
          <w:rPr>
            <w:rStyle w:val="a3"/>
            <w:rFonts w:ascii="Times New Roman" w:hAnsi="Times New Roman" w:cs="Times New Roman"/>
            <w:sz w:val="22"/>
            <w:szCs w:val="22"/>
            <w:shd w:val="clear" w:color="auto" w:fill="FFFFFF"/>
          </w:rPr>
          <w:t>abs</w:t>
        </w:r>
        <w:r w:rsidRPr="009F67D2">
          <w:rPr>
            <w:rStyle w:val="a3"/>
            <w:rFonts w:ascii="Times New Roman" w:hAnsi="Times New Roman" w:cs="Times New Roman"/>
            <w:sz w:val="22"/>
            <w:szCs w:val="22"/>
            <w:shd w:val="clear" w:color="auto" w:fill="FFFFFF"/>
          </w:rPr>
          <w:t>t</w:t>
        </w:r>
        <w:r w:rsidRPr="009F67D2">
          <w:rPr>
            <w:rStyle w:val="a3"/>
            <w:rFonts w:ascii="Times New Roman" w:hAnsi="Times New Roman" w:cs="Times New Roman"/>
            <w:sz w:val="22"/>
            <w:szCs w:val="22"/>
            <w:shd w:val="clear" w:color="auto" w:fill="FFFFFF"/>
          </w:rPr>
          <w:t>raction</w:t>
        </w:r>
      </w:hyperlink>
      <w:r w:rsidRPr="009F67D2">
        <w:rPr>
          <w:rFonts w:ascii="Times New Roman" w:hAnsi="Times New Roman" w:cs="Times New Roman"/>
          <w:color w:val="000000"/>
          <w:sz w:val="22"/>
          <w:szCs w:val="22"/>
          <w:shd w:val="clear" w:color="auto" w:fill="FFFFFF"/>
        </w:rPr>
        <w:t> in C#, is with interfaces.</w:t>
      </w:r>
    </w:p>
    <w:p w14:paraId="459B79AA" w14:textId="67CE20B7" w:rsidR="009F67D2" w:rsidRPr="009F67D2" w:rsidRDefault="00837C78" w:rsidP="009F67D2">
      <w:pPr>
        <w:pStyle w:val="a5"/>
        <w:widowControl/>
        <w:numPr>
          <w:ilvl w:val="0"/>
          <w:numId w:val="1"/>
        </w:numPr>
        <w:ind w:firstLineChars="0"/>
        <w:jc w:val="left"/>
        <w:rPr>
          <w:rFonts w:ascii="Times New Roman" w:eastAsia="宋体" w:hAnsi="Times New Roman" w:cs="Times New Roman"/>
          <w:kern w:val="0"/>
          <w:sz w:val="22"/>
          <w:szCs w:val="22"/>
          <w:highlight w:val="yellow"/>
        </w:rPr>
      </w:pPr>
      <w:r w:rsidRPr="009F67D2">
        <w:rPr>
          <w:rFonts w:ascii="Times New Roman" w:hAnsi="Times New Roman" w:cs="Times New Roman"/>
          <w:sz w:val="22"/>
          <w:szCs w:val="22"/>
          <w:highlight w:val="yellow"/>
        </w:rPr>
        <w:t>Extension Methods</w:t>
      </w:r>
    </w:p>
    <w:p w14:paraId="36F71648" w14:textId="77777777" w:rsidR="009F67D2" w:rsidRPr="009F67D2" w:rsidRDefault="009F67D2" w:rsidP="009F67D2">
      <w:pPr>
        <w:rPr>
          <w:rFonts w:ascii="Times New Roman" w:hAnsi="Times New Roman" w:cs="Times New Roman"/>
          <w:color w:val="000000"/>
          <w:sz w:val="22"/>
          <w:szCs w:val="22"/>
          <w:shd w:val="clear" w:color="auto" w:fill="FFFFFF"/>
        </w:rPr>
      </w:pPr>
      <w:r w:rsidRPr="009F67D2">
        <w:rPr>
          <w:rFonts w:ascii="Times New Roman" w:hAnsi="Times New Roman" w:cs="Times New Roman"/>
          <w:color w:val="000000"/>
          <w:sz w:val="22"/>
          <w:szCs w:val="22"/>
          <w:shd w:val="clear" w:color="auto" w:fill="FFFFFF"/>
        </w:rPr>
        <w:t>Extension methods enable you to "add" methods to existing types without creating a new derived type, recompiling, or otherwise modifying the original type. </w:t>
      </w:r>
    </w:p>
    <w:p w14:paraId="6104ED84" w14:textId="77777777" w:rsidR="009F67D2" w:rsidRPr="009F67D2" w:rsidRDefault="009F67D2" w:rsidP="009F67D2">
      <w:pPr>
        <w:pStyle w:val="a5"/>
        <w:widowControl/>
        <w:ind w:left="360" w:firstLineChars="0" w:firstLine="0"/>
        <w:jc w:val="left"/>
        <w:rPr>
          <w:rFonts w:ascii="Times New Roman" w:eastAsia="宋体" w:hAnsi="Times New Roman" w:cs="Times New Roman" w:hint="eastAsia"/>
          <w:kern w:val="0"/>
          <w:sz w:val="22"/>
          <w:szCs w:val="22"/>
        </w:rPr>
      </w:pPr>
    </w:p>
    <w:p w14:paraId="3D2F24F9" w14:textId="65136EDD" w:rsidR="002C1FCC" w:rsidRPr="002C1FCC" w:rsidRDefault="00837C78" w:rsidP="009F67D2">
      <w:pPr>
        <w:pStyle w:val="a5"/>
        <w:widowControl/>
        <w:numPr>
          <w:ilvl w:val="0"/>
          <w:numId w:val="1"/>
        </w:numPr>
        <w:ind w:firstLineChars="0"/>
        <w:jc w:val="left"/>
        <w:rPr>
          <w:rFonts w:ascii="Times New Roman" w:eastAsia="宋体" w:hAnsi="Times New Roman" w:cs="Times New Roman"/>
          <w:kern w:val="0"/>
          <w:sz w:val="22"/>
          <w:szCs w:val="22"/>
          <w:highlight w:val="yellow"/>
        </w:rPr>
      </w:pPr>
      <w:r w:rsidRPr="009F67D2">
        <w:rPr>
          <w:rFonts w:ascii="Times New Roman" w:hAnsi="Times New Roman" w:cs="Times New Roman"/>
          <w:sz w:val="22"/>
          <w:szCs w:val="22"/>
        </w:rPr>
        <w:t xml:space="preserve"> </w:t>
      </w:r>
      <w:proofErr w:type="spellStart"/>
      <w:r w:rsidRPr="002C1FCC">
        <w:rPr>
          <w:rFonts w:ascii="Times New Roman" w:hAnsi="Times New Roman" w:cs="Times New Roman"/>
          <w:sz w:val="22"/>
          <w:szCs w:val="22"/>
          <w:highlight w:val="yellow"/>
        </w:rPr>
        <w:t>Func</w:t>
      </w:r>
      <w:proofErr w:type="spellEnd"/>
      <w:r w:rsidRPr="002C1FCC">
        <w:rPr>
          <w:rFonts w:ascii="Times New Roman" w:hAnsi="Times New Roman" w:cs="Times New Roman"/>
          <w:sz w:val="22"/>
          <w:szCs w:val="22"/>
          <w:highlight w:val="yellow"/>
        </w:rPr>
        <w:t xml:space="preserve"> and Action delegates</w:t>
      </w:r>
    </w:p>
    <w:p w14:paraId="10604BD8" w14:textId="77777777" w:rsidR="002C1FCC" w:rsidRPr="002C1FCC" w:rsidRDefault="002C1FCC" w:rsidP="002C1FCC">
      <w:pPr>
        <w:rPr>
          <w:rFonts w:ascii="Times New Roman" w:hAnsi="Times New Roman" w:cs="Times New Roman"/>
          <w:color w:val="000000"/>
          <w:sz w:val="22"/>
          <w:szCs w:val="22"/>
          <w:shd w:val="clear" w:color="auto" w:fill="FFFFFF"/>
        </w:rPr>
      </w:pPr>
      <w:r w:rsidRPr="002C1FCC">
        <w:rPr>
          <w:rFonts w:ascii="Times New Roman" w:hAnsi="Times New Roman" w:cs="Times New Roman"/>
          <w:color w:val="000000"/>
          <w:sz w:val="22"/>
          <w:szCs w:val="22"/>
          <w:shd w:val="clear" w:color="auto" w:fill="FFFFFF"/>
        </w:rPr>
        <w:t>A delegate is a type-safe function pointer that can reference a method that has the same signature as that of the delegate.</w:t>
      </w:r>
      <w:r>
        <w:rPr>
          <w:rFonts w:ascii="Times New Roman" w:hAnsi="Times New Roman" w:cs="Times New Roman"/>
          <w:color w:val="000000"/>
          <w:sz w:val="22"/>
          <w:szCs w:val="22"/>
          <w:shd w:val="clear" w:color="auto" w:fill="FFFFFF"/>
        </w:rPr>
        <w:t xml:space="preserve"> </w:t>
      </w:r>
      <w:r w:rsidRPr="002C1FCC">
        <w:rPr>
          <w:rFonts w:ascii="Times New Roman" w:hAnsi="Times New Roman" w:cs="Times New Roman"/>
          <w:color w:val="000000"/>
          <w:sz w:val="22"/>
          <w:szCs w:val="22"/>
          <w:shd w:val="clear" w:color="auto" w:fill="FFFFFF"/>
        </w:rPr>
        <w:t>Delegates are used to define callback methods and implement event handling</w:t>
      </w:r>
    </w:p>
    <w:p w14:paraId="140E78D0" w14:textId="77777777" w:rsidR="002C1FCC" w:rsidRPr="002C1FCC" w:rsidRDefault="002C1FCC" w:rsidP="002C1FCC">
      <w:pPr>
        <w:rPr>
          <w:rFonts w:ascii="Times New Roman" w:hAnsi="Times New Roman" w:cs="Times New Roman"/>
          <w:color w:val="000000"/>
          <w:sz w:val="22"/>
          <w:szCs w:val="22"/>
          <w:shd w:val="clear" w:color="auto" w:fill="FFFFFF"/>
        </w:rPr>
      </w:pPr>
      <w:r w:rsidRPr="002C1FCC">
        <w:rPr>
          <w:rFonts w:ascii="Times New Roman" w:hAnsi="Times New Roman" w:cs="Times New Roman"/>
          <w:color w:val="000000"/>
          <w:sz w:val="22"/>
          <w:szCs w:val="22"/>
          <w:shd w:val="clear" w:color="auto" w:fill="FFFFFF"/>
        </w:rPr>
        <w:t xml:space="preserve">The basic difference between </w:t>
      </w:r>
      <w:proofErr w:type="spellStart"/>
      <w:r w:rsidRPr="002C1FCC">
        <w:rPr>
          <w:rFonts w:ascii="Times New Roman" w:hAnsi="Times New Roman" w:cs="Times New Roman"/>
          <w:color w:val="000000"/>
          <w:sz w:val="22"/>
          <w:szCs w:val="22"/>
          <w:shd w:val="clear" w:color="auto" w:fill="FFFFFF"/>
        </w:rPr>
        <w:t>Func</w:t>
      </w:r>
      <w:proofErr w:type="spellEnd"/>
      <w:r w:rsidRPr="002C1FCC">
        <w:rPr>
          <w:rFonts w:ascii="Times New Roman" w:hAnsi="Times New Roman" w:cs="Times New Roman"/>
          <w:color w:val="000000"/>
          <w:sz w:val="22"/>
          <w:szCs w:val="22"/>
          <w:shd w:val="clear" w:color="auto" w:fill="FFFFFF"/>
        </w:rPr>
        <w:t xml:space="preserve"> and Action delegates is that while the former is used for delegates that return value, the latter can be used for those delegates in which you don't have any return value.</w:t>
      </w:r>
    </w:p>
    <w:p w14:paraId="1D0C724A" w14:textId="77777777" w:rsidR="002C1FCC" w:rsidRPr="002C1FCC" w:rsidRDefault="002C1FCC" w:rsidP="002C1FCC">
      <w:pPr>
        <w:rPr>
          <w:rFonts w:ascii="Times New Roman" w:hAnsi="Times New Roman" w:cs="Times New Roman"/>
          <w:color w:val="000000"/>
          <w:sz w:val="22"/>
          <w:szCs w:val="22"/>
          <w:shd w:val="clear" w:color="auto" w:fill="FFFFFF"/>
        </w:rPr>
      </w:pPr>
      <w:proofErr w:type="spellStart"/>
      <w:r w:rsidRPr="002C1FCC">
        <w:rPr>
          <w:rFonts w:ascii="Times New Roman" w:hAnsi="Times New Roman" w:cs="Times New Roman"/>
          <w:color w:val="000000"/>
          <w:sz w:val="22"/>
          <w:szCs w:val="22"/>
          <w:shd w:val="clear" w:color="auto" w:fill="FFFFFF"/>
        </w:rPr>
        <w:t>Func</w:t>
      </w:r>
      <w:proofErr w:type="spellEnd"/>
      <w:r w:rsidRPr="002C1FCC">
        <w:rPr>
          <w:rFonts w:ascii="Times New Roman" w:hAnsi="Times New Roman" w:cs="Times New Roman"/>
          <w:color w:val="000000"/>
          <w:sz w:val="22"/>
          <w:szCs w:val="22"/>
          <w:shd w:val="clear" w:color="auto" w:fill="FFFFFF"/>
        </w:rPr>
        <w:t xml:space="preserve"> is a delegate that points to a method that accepts one or more arguments and returns a value. Action is a delegate that points to a method which in turn accepts one or more arguments but returns no value. </w:t>
      </w:r>
    </w:p>
    <w:p w14:paraId="4E04329B" w14:textId="77777777" w:rsidR="002C1FCC" w:rsidRPr="002C1FCC" w:rsidRDefault="002C1FCC" w:rsidP="002C1FCC">
      <w:pPr>
        <w:rPr>
          <w:rFonts w:ascii="Times New Roman" w:hAnsi="Times New Roman" w:cs="Times New Roman" w:hint="eastAsia"/>
          <w:sz w:val="22"/>
          <w:szCs w:val="22"/>
        </w:rPr>
      </w:pPr>
    </w:p>
    <w:p w14:paraId="7D87CE8A" w14:textId="48D9DAD4" w:rsidR="002C1FCC" w:rsidRPr="002C1FCC" w:rsidRDefault="00837C78" w:rsidP="002C1FCC">
      <w:pPr>
        <w:pStyle w:val="a5"/>
        <w:widowControl/>
        <w:numPr>
          <w:ilvl w:val="0"/>
          <w:numId w:val="1"/>
        </w:numPr>
        <w:ind w:firstLineChars="0"/>
        <w:jc w:val="left"/>
        <w:rPr>
          <w:rFonts w:ascii="Times New Roman" w:eastAsia="宋体" w:hAnsi="Times New Roman" w:cs="Times New Roman"/>
          <w:kern w:val="0"/>
          <w:sz w:val="22"/>
          <w:szCs w:val="22"/>
          <w:highlight w:val="yellow"/>
        </w:rPr>
      </w:pPr>
      <w:r w:rsidRPr="002C1FCC">
        <w:rPr>
          <w:rFonts w:ascii="Times New Roman" w:hAnsi="Times New Roman" w:cs="Times New Roman"/>
          <w:sz w:val="22"/>
          <w:szCs w:val="22"/>
          <w:highlight w:val="yellow"/>
        </w:rPr>
        <w:t>var keyword</w:t>
      </w:r>
    </w:p>
    <w:p w14:paraId="6E7380F7" w14:textId="77777777" w:rsidR="002C1FCC" w:rsidRPr="002C1FCC" w:rsidRDefault="002C1FCC" w:rsidP="002C1FCC">
      <w:pPr>
        <w:rPr>
          <w:rFonts w:ascii="Times New Roman" w:hAnsi="Times New Roman" w:cs="Times New Roman"/>
          <w:color w:val="000000"/>
          <w:sz w:val="22"/>
          <w:szCs w:val="22"/>
          <w:shd w:val="clear" w:color="auto" w:fill="FFFFFF"/>
        </w:rPr>
      </w:pPr>
      <w:r w:rsidRPr="002C1FCC">
        <w:rPr>
          <w:rFonts w:ascii="Times New Roman" w:hAnsi="Times New Roman" w:cs="Times New Roman"/>
          <w:color w:val="000000"/>
          <w:sz w:val="22"/>
          <w:szCs w:val="22"/>
          <w:shd w:val="clear" w:color="auto" w:fill="FFFFFF"/>
        </w:rPr>
        <w:t>An implicitly typed local variable is strongly typed just as if you had declared the type yourself, but the compiler determines the type. </w:t>
      </w:r>
    </w:p>
    <w:p w14:paraId="77B04DB7" w14:textId="77777777" w:rsidR="002C1FCC" w:rsidRPr="002C1FCC" w:rsidRDefault="002C1FCC" w:rsidP="002C1FCC">
      <w:pPr>
        <w:rPr>
          <w:rFonts w:ascii="Times New Roman" w:hAnsi="Times New Roman" w:cs="Times New Roman" w:hint="eastAsia"/>
          <w:sz w:val="22"/>
          <w:szCs w:val="22"/>
        </w:rPr>
      </w:pPr>
    </w:p>
    <w:p w14:paraId="6CEA65ED" w14:textId="697E2A84" w:rsidR="0087516D" w:rsidRPr="00963978" w:rsidRDefault="00837C78" w:rsidP="002C1FCC">
      <w:pPr>
        <w:pStyle w:val="a5"/>
        <w:widowControl/>
        <w:numPr>
          <w:ilvl w:val="0"/>
          <w:numId w:val="1"/>
        </w:numPr>
        <w:ind w:firstLineChars="0"/>
        <w:jc w:val="left"/>
        <w:rPr>
          <w:rFonts w:ascii="Times New Roman" w:eastAsia="宋体" w:hAnsi="Times New Roman" w:cs="Times New Roman"/>
          <w:kern w:val="0"/>
          <w:sz w:val="22"/>
          <w:szCs w:val="22"/>
          <w:highlight w:val="yellow"/>
        </w:rPr>
      </w:pPr>
      <w:r w:rsidRPr="00963978">
        <w:rPr>
          <w:rFonts w:ascii="Times New Roman" w:hAnsi="Times New Roman" w:cs="Times New Roman"/>
          <w:sz w:val="22"/>
          <w:szCs w:val="22"/>
          <w:highlight w:val="yellow"/>
        </w:rPr>
        <w:t>LINQ</w:t>
      </w:r>
    </w:p>
    <w:p w14:paraId="34B9B2E6" w14:textId="77777777" w:rsidR="00963978" w:rsidRPr="00963978" w:rsidRDefault="00963978" w:rsidP="00963978">
      <w:pPr>
        <w:rPr>
          <w:rFonts w:ascii="Times New Roman" w:hAnsi="Times New Roman" w:cs="Times New Roman"/>
          <w:color w:val="000000"/>
          <w:sz w:val="22"/>
          <w:szCs w:val="22"/>
          <w:shd w:val="clear" w:color="auto" w:fill="FFFFFF"/>
        </w:rPr>
      </w:pPr>
      <w:r w:rsidRPr="00963978">
        <w:rPr>
          <w:rFonts w:ascii="Times New Roman" w:hAnsi="Times New Roman" w:cs="Times New Roman"/>
          <w:color w:val="000000"/>
          <w:sz w:val="22"/>
          <w:szCs w:val="22"/>
          <w:shd w:val="clear" w:color="auto" w:fill="FFFFFF"/>
        </w:rPr>
        <w:t>Language-Integrated Query</w:t>
      </w:r>
    </w:p>
    <w:p w14:paraId="57A773A3" w14:textId="77777777" w:rsidR="00963978" w:rsidRDefault="00963978" w:rsidP="00963978">
      <w:pPr>
        <w:rPr>
          <w:rFonts w:ascii="Consolas" w:hAnsi="Consolas" w:cs="Consolas"/>
          <w:color w:val="000000"/>
          <w:shd w:val="clear" w:color="auto" w:fill="FDFDFD"/>
        </w:rPr>
      </w:pPr>
      <w:r>
        <w:rPr>
          <w:rFonts w:ascii="Consolas" w:hAnsi="Consolas" w:cs="Consolas"/>
          <w:color w:val="000000"/>
          <w:shd w:val="clear" w:color="auto" w:fill="FDFDFD"/>
        </w:rPr>
        <w:t xml:space="preserve">        </w:t>
      </w:r>
      <w:r>
        <w:rPr>
          <w:rStyle w:val="token"/>
          <w:rFonts w:ascii="Consolas" w:hAnsi="Consolas" w:cs="Consolas"/>
          <w:color w:val="1990B8"/>
        </w:rPr>
        <w:t>var</w:t>
      </w:r>
      <w:r>
        <w:rPr>
          <w:rFonts w:ascii="Consolas" w:hAnsi="Consolas" w:cs="Consolas"/>
          <w:color w:val="000000"/>
          <w:shd w:val="clear" w:color="auto" w:fill="FDFDFD"/>
        </w:rPr>
        <w:t xml:space="preserve"> </w:t>
      </w:r>
      <w:proofErr w:type="spellStart"/>
      <w:r>
        <w:rPr>
          <w:rFonts w:ascii="Consolas" w:hAnsi="Consolas" w:cs="Consolas"/>
          <w:color w:val="000000"/>
          <w:shd w:val="clear" w:color="auto" w:fill="FDFDFD"/>
        </w:rPr>
        <w:t>nQuery</w:t>
      </w:r>
      <w:proofErr w:type="spellEnd"/>
      <w:r>
        <w:rPr>
          <w:rFonts w:ascii="Consolas" w:hAnsi="Consolas" w:cs="Consolas"/>
          <w:color w:val="000000"/>
          <w:shd w:val="clear" w:color="auto" w:fill="FDFDFD"/>
        </w:rPr>
        <w:t xml:space="preserve"> </w:t>
      </w:r>
      <w:r>
        <w:rPr>
          <w:rStyle w:val="token"/>
          <w:rFonts w:ascii="Consolas" w:hAnsi="Consolas" w:cs="Consolas"/>
          <w:color w:val="A67F59"/>
        </w:rPr>
        <w:t>=</w:t>
      </w:r>
    </w:p>
    <w:p w14:paraId="4E0C0D61" w14:textId="37F70639" w:rsidR="00963978" w:rsidRDefault="00963978" w:rsidP="00963978">
      <w:pPr>
        <w:rPr>
          <w:rFonts w:ascii="Consolas" w:hAnsi="Consolas" w:cs="Consolas"/>
          <w:color w:val="000000"/>
          <w:shd w:val="clear" w:color="auto" w:fill="FDFDFD"/>
        </w:rPr>
      </w:pPr>
      <w:r>
        <w:rPr>
          <w:rFonts w:ascii="Consolas" w:hAnsi="Consolas" w:cs="Consolas"/>
          <w:color w:val="000000"/>
          <w:shd w:val="clear" w:color="auto" w:fill="FDFDFD"/>
        </w:rPr>
        <w:t xml:space="preserve">        </w:t>
      </w:r>
      <w:r>
        <w:rPr>
          <w:rStyle w:val="token"/>
          <w:rFonts w:ascii="Consolas" w:hAnsi="Consolas" w:cs="Consolas"/>
          <w:color w:val="1990B8"/>
        </w:rPr>
        <w:t>from</w:t>
      </w:r>
      <w:r>
        <w:rPr>
          <w:rFonts w:ascii="Consolas" w:hAnsi="Consolas" w:cs="Consolas"/>
          <w:color w:val="000000"/>
          <w:shd w:val="clear" w:color="auto" w:fill="FDFDFD"/>
        </w:rPr>
        <w:t xml:space="preserve"> </w:t>
      </w:r>
      <w:proofErr w:type="spellStart"/>
      <w:r>
        <w:rPr>
          <w:rFonts w:ascii="Consolas" w:hAnsi="Consolas" w:cs="Consolas"/>
          <w:color w:val="000000"/>
          <w:shd w:val="clear" w:color="auto" w:fill="FDFDFD"/>
        </w:rPr>
        <w:t>VrNum</w:t>
      </w:r>
      <w:proofErr w:type="spellEnd"/>
      <w:r>
        <w:rPr>
          <w:rFonts w:ascii="Consolas" w:hAnsi="Consolas" w:cs="Consolas"/>
          <w:color w:val="000000"/>
          <w:shd w:val="clear" w:color="auto" w:fill="FDFDFD"/>
        </w:rPr>
        <w:t xml:space="preserve"> </w:t>
      </w:r>
      <w:r>
        <w:rPr>
          <w:rStyle w:val="token"/>
          <w:rFonts w:ascii="Consolas" w:hAnsi="Consolas" w:cs="Consolas"/>
          <w:color w:val="1990B8"/>
        </w:rPr>
        <w:t>in</w:t>
      </w:r>
      <w:r>
        <w:rPr>
          <w:rFonts w:ascii="Consolas" w:hAnsi="Consolas" w:cs="Consolas"/>
          <w:color w:val="000000"/>
          <w:shd w:val="clear" w:color="auto" w:fill="FDFDFD"/>
        </w:rPr>
        <w:t xml:space="preserve"> n1</w:t>
      </w:r>
    </w:p>
    <w:p w14:paraId="3F6A21EC" w14:textId="169BC125" w:rsidR="00963978" w:rsidRDefault="00963978" w:rsidP="00963978">
      <w:pPr>
        <w:rPr>
          <w:rFonts w:ascii="Consolas" w:hAnsi="Consolas" w:cs="Consolas"/>
          <w:color w:val="000000"/>
          <w:shd w:val="clear" w:color="auto" w:fill="FDFDFD"/>
        </w:rPr>
      </w:pPr>
      <w:r>
        <w:rPr>
          <w:rFonts w:ascii="Consolas" w:hAnsi="Consolas" w:cs="Consolas"/>
          <w:color w:val="000000"/>
          <w:shd w:val="clear" w:color="auto" w:fill="FDFDFD"/>
        </w:rPr>
        <w:t xml:space="preserve">        </w:t>
      </w:r>
      <w:r>
        <w:rPr>
          <w:rStyle w:val="token"/>
          <w:rFonts w:ascii="Consolas" w:hAnsi="Consolas" w:cs="Consolas"/>
          <w:color w:val="1990B8"/>
        </w:rPr>
        <w:t>where</w:t>
      </w:r>
      <w:r>
        <w:rPr>
          <w:rFonts w:ascii="Consolas" w:hAnsi="Consolas" w:cs="Consolas"/>
          <w:color w:val="000000"/>
          <w:shd w:val="clear" w:color="auto" w:fill="FDFDFD"/>
        </w:rPr>
        <w:t xml:space="preserve"> </w:t>
      </w:r>
      <w:r>
        <w:rPr>
          <w:rStyle w:val="token"/>
          <w:rFonts w:ascii="Consolas" w:hAnsi="Consolas" w:cs="Consolas"/>
          <w:color w:val="5F6364"/>
        </w:rPr>
        <w:t>(</w:t>
      </w:r>
      <w:proofErr w:type="spellStart"/>
      <w:r>
        <w:rPr>
          <w:rFonts w:ascii="Consolas" w:hAnsi="Consolas" w:cs="Consolas"/>
          <w:color w:val="000000"/>
          <w:shd w:val="clear" w:color="auto" w:fill="FDFDFD"/>
        </w:rPr>
        <w:t>VrNum</w:t>
      </w:r>
      <w:proofErr w:type="spellEnd"/>
      <w:r>
        <w:rPr>
          <w:rFonts w:ascii="Consolas" w:hAnsi="Consolas" w:cs="Consolas"/>
          <w:color w:val="000000"/>
          <w:shd w:val="clear" w:color="auto" w:fill="FDFDFD"/>
        </w:rPr>
        <w:t xml:space="preserve">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C92C2C"/>
        </w:rPr>
        <w:t>2</w:t>
      </w:r>
      <w:r>
        <w:rPr>
          <w:rStyle w:val="token"/>
          <w:rFonts w:ascii="Consolas" w:hAnsi="Consolas" w:cs="Consolas"/>
          <w:color w:val="5F6364"/>
        </w:rPr>
        <w:t>)</w:t>
      </w:r>
      <w:r>
        <w:rPr>
          <w:rFonts w:ascii="Consolas" w:hAnsi="Consolas" w:cs="Consolas"/>
          <w:color w:val="000000"/>
          <w:shd w:val="clear" w:color="auto" w:fill="FDFDFD"/>
        </w:rPr>
        <w:t xml:space="preserve"> </w:t>
      </w:r>
      <w:r>
        <w:rPr>
          <w:rStyle w:val="token"/>
          <w:rFonts w:ascii="Consolas" w:hAnsi="Consolas" w:cs="Consolas"/>
          <w:color w:val="A67F59"/>
        </w:rPr>
        <w:t>==</w:t>
      </w:r>
      <w:r>
        <w:rPr>
          <w:rFonts w:ascii="Consolas" w:hAnsi="Consolas" w:cs="Consolas"/>
          <w:color w:val="000000"/>
          <w:shd w:val="clear" w:color="auto" w:fill="FDFDFD"/>
        </w:rPr>
        <w:t xml:space="preserve"> </w:t>
      </w:r>
      <w:r>
        <w:rPr>
          <w:rStyle w:val="token"/>
          <w:rFonts w:ascii="Consolas" w:hAnsi="Consolas" w:cs="Consolas"/>
          <w:color w:val="C92C2C"/>
        </w:rPr>
        <w:t>0</w:t>
      </w:r>
    </w:p>
    <w:p w14:paraId="65A432D9" w14:textId="704D56BF" w:rsidR="00963978" w:rsidRDefault="00963978" w:rsidP="00963978">
      <w:r>
        <w:rPr>
          <w:rFonts w:ascii="Consolas" w:hAnsi="Consolas" w:cs="Consolas"/>
          <w:color w:val="000000"/>
          <w:shd w:val="clear" w:color="auto" w:fill="FDFDFD"/>
        </w:rPr>
        <w:t xml:space="preserve">        </w:t>
      </w:r>
      <w:r>
        <w:rPr>
          <w:rStyle w:val="token"/>
          <w:rFonts w:ascii="Consolas" w:hAnsi="Consolas" w:cs="Consolas"/>
          <w:color w:val="1990B8"/>
        </w:rPr>
        <w:t>select</w:t>
      </w:r>
      <w:r>
        <w:rPr>
          <w:rFonts w:ascii="Consolas" w:hAnsi="Consolas" w:cs="Consolas"/>
          <w:color w:val="000000"/>
          <w:shd w:val="clear" w:color="auto" w:fill="FDFDFD"/>
        </w:rPr>
        <w:t xml:space="preserve"> </w:t>
      </w:r>
      <w:proofErr w:type="spellStart"/>
      <w:r>
        <w:rPr>
          <w:rFonts w:ascii="Consolas" w:hAnsi="Consolas" w:cs="Consolas"/>
          <w:color w:val="000000"/>
          <w:shd w:val="clear" w:color="auto" w:fill="FDFDFD"/>
        </w:rPr>
        <w:t>VrNum</w:t>
      </w:r>
      <w:proofErr w:type="spellEnd"/>
      <w:r>
        <w:rPr>
          <w:rStyle w:val="token"/>
          <w:rFonts w:ascii="Consolas" w:hAnsi="Consolas" w:cs="Consolas"/>
          <w:color w:val="5F6364"/>
        </w:rPr>
        <w:t>;</w:t>
      </w:r>
    </w:p>
    <w:p w14:paraId="1112DF6B" w14:textId="5AA1E112" w:rsidR="00963978" w:rsidRDefault="00963978" w:rsidP="00963978">
      <w:pPr>
        <w:rPr>
          <w:rFonts w:ascii="Consolas" w:hAnsi="Consolas" w:cs="Consolas"/>
          <w:color w:val="000000"/>
          <w:shd w:val="clear" w:color="auto" w:fill="FDFDFD"/>
        </w:rPr>
      </w:pPr>
      <w:r>
        <w:rPr>
          <w:rFonts w:ascii="Consolas" w:hAnsi="Consolas" w:cs="Consolas"/>
          <w:color w:val="000000"/>
          <w:shd w:val="clear" w:color="auto" w:fill="FDFDFD"/>
        </w:rPr>
        <w:t xml:space="preserve">            </w:t>
      </w:r>
      <w:r>
        <w:rPr>
          <w:rFonts w:ascii="Consolas" w:hAnsi="Consolas" w:cs="Consolas"/>
          <w:color w:val="000000"/>
          <w:shd w:val="clear" w:color="auto" w:fill="FDFDFD"/>
        </w:rPr>
        <w:t xml:space="preserve">  </w:t>
      </w:r>
      <w:r>
        <w:rPr>
          <w:rStyle w:val="token"/>
          <w:rFonts w:ascii="Consolas" w:hAnsi="Consolas" w:cs="Consolas"/>
          <w:color w:val="1990B8"/>
        </w:rPr>
        <w:t>var</w:t>
      </w:r>
      <w:r>
        <w:rPr>
          <w:rFonts w:ascii="Consolas" w:hAnsi="Consolas" w:cs="Consolas"/>
          <w:color w:val="000000"/>
          <w:shd w:val="clear" w:color="auto" w:fill="FDFDFD"/>
        </w:rPr>
        <w:t xml:space="preserve"> </w:t>
      </w:r>
      <w:proofErr w:type="spellStart"/>
      <w:r>
        <w:rPr>
          <w:rFonts w:ascii="Consolas" w:hAnsi="Consolas" w:cs="Consolas"/>
          <w:color w:val="000000"/>
          <w:shd w:val="clear" w:color="auto" w:fill="FDFDFD"/>
        </w:rPr>
        <w:t>nQuery</w:t>
      </w:r>
      <w:proofErr w:type="spellEnd"/>
      <w:r>
        <w:rPr>
          <w:rFonts w:ascii="Consolas" w:hAnsi="Consolas" w:cs="Consolas"/>
          <w:color w:val="000000"/>
          <w:shd w:val="clear" w:color="auto" w:fill="FDFDFD"/>
        </w:rPr>
        <w:t xml:space="preserve"> </w:t>
      </w:r>
      <w:r>
        <w:rPr>
          <w:rStyle w:val="token"/>
          <w:rFonts w:ascii="Consolas" w:hAnsi="Consolas" w:cs="Consolas"/>
          <w:color w:val="A67F59"/>
        </w:rPr>
        <w:t>=</w:t>
      </w:r>
      <w:r>
        <w:rPr>
          <w:rFonts w:ascii="Consolas" w:hAnsi="Consolas" w:cs="Consolas"/>
          <w:color w:val="000000"/>
          <w:shd w:val="clear" w:color="auto" w:fill="FDFDFD"/>
        </w:rPr>
        <w:t xml:space="preserve"> </w:t>
      </w:r>
    </w:p>
    <w:p w14:paraId="1C11C86A" w14:textId="6205C0F7" w:rsidR="00963978" w:rsidRDefault="00963978" w:rsidP="00963978">
      <w:pPr>
        <w:rPr>
          <w:rFonts w:ascii="Consolas" w:hAnsi="Consolas" w:cs="Consolas"/>
          <w:color w:val="000000"/>
          <w:shd w:val="clear" w:color="auto" w:fill="FDFDFD"/>
        </w:rPr>
      </w:pPr>
      <w:r>
        <w:rPr>
          <w:rFonts w:ascii="Consolas" w:hAnsi="Consolas" w:cs="Consolas"/>
          <w:color w:val="000000"/>
          <w:shd w:val="clear" w:color="auto" w:fill="FDFDFD"/>
        </w:rPr>
        <w:tab/>
      </w:r>
      <w:r>
        <w:rPr>
          <w:rFonts w:ascii="Consolas" w:hAnsi="Consolas" w:cs="Consolas"/>
          <w:color w:val="000000"/>
          <w:shd w:val="clear" w:color="auto" w:fill="FDFDFD"/>
        </w:rPr>
        <w:tab/>
      </w:r>
      <w:r>
        <w:rPr>
          <w:rFonts w:ascii="Consolas" w:hAnsi="Consolas" w:cs="Consolas"/>
          <w:color w:val="000000"/>
          <w:shd w:val="clear" w:color="auto" w:fill="FDFDFD"/>
        </w:rPr>
        <w:tab/>
      </w:r>
      <w:r>
        <w:rPr>
          <w:rFonts w:ascii="Consolas" w:hAnsi="Consolas" w:cs="Consolas"/>
          <w:color w:val="000000"/>
          <w:shd w:val="clear" w:color="auto" w:fill="FDFDFD"/>
        </w:rPr>
        <w:tab/>
      </w:r>
      <w:r>
        <w:rPr>
          <w:rStyle w:val="token"/>
          <w:rFonts w:ascii="Consolas" w:hAnsi="Consolas" w:cs="Consolas"/>
          <w:color w:val="1990B8"/>
        </w:rPr>
        <w:t>from</w:t>
      </w:r>
      <w:r>
        <w:rPr>
          <w:rFonts w:ascii="Consolas" w:hAnsi="Consolas" w:cs="Consolas"/>
          <w:color w:val="000000"/>
          <w:shd w:val="clear" w:color="auto" w:fill="FDFDFD"/>
        </w:rPr>
        <w:t xml:space="preserve"> </w:t>
      </w:r>
      <w:proofErr w:type="spellStart"/>
      <w:r>
        <w:rPr>
          <w:rFonts w:ascii="Consolas" w:hAnsi="Consolas" w:cs="Consolas"/>
          <w:color w:val="000000"/>
          <w:shd w:val="clear" w:color="auto" w:fill="FDFDFD"/>
        </w:rPr>
        <w:t>VrNum</w:t>
      </w:r>
      <w:proofErr w:type="spellEnd"/>
      <w:r>
        <w:rPr>
          <w:rFonts w:ascii="Consolas" w:hAnsi="Consolas" w:cs="Consolas"/>
          <w:color w:val="000000"/>
          <w:shd w:val="clear" w:color="auto" w:fill="FDFDFD"/>
        </w:rPr>
        <w:t xml:space="preserve"> </w:t>
      </w:r>
      <w:r>
        <w:rPr>
          <w:rStyle w:val="token"/>
          <w:rFonts w:ascii="Consolas" w:hAnsi="Consolas" w:cs="Consolas"/>
          <w:color w:val="1990B8"/>
        </w:rPr>
        <w:t>in</w:t>
      </w:r>
      <w:r>
        <w:rPr>
          <w:rFonts w:ascii="Consolas" w:hAnsi="Consolas" w:cs="Consolas"/>
          <w:color w:val="000000"/>
          <w:shd w:val="clear" w:color="auto" w:fill="FDFDFD"/>
        </w:rPr>
        <w:t xml:space="preserve"> n1 </w:t>
      </w:r>
    </w:p>
    <w:p w14:paraId="71425B5A" w14:textId="5D2FFEE8" w:rsidR="00963978" w:rsidRDefault="00963978" w:rsidP="00963978">
      <w:pPr>
        <w:rPr>
          <w:rFonts w:ascii="Consolas" w:hAnsi="Consolas" w:cs="Consolas"/>
          <w:color w:val="000000"/>
          <w:shd w:val="clear" w:color="auto" w:fill="FDFDFD"/>
        </w:rPr>
      </w:pPr>
      <w:r>
        <w:rPr>
          <w:rFonts w:ascii="Consolas" w:hAnsi="Consolas" w:cs="Consolas"/>
          <w:color w:val="000000"/>
          <w:shd w:val="clear" w:color="auto" w:fill="FDFDFD"/>
        </w:rPr>
        <w:tab/>
      </w:r>
      <w:r>
        <w:rPr>
          <w:rFonts w:ascii="Consolas" w:hAnsi="Consolas" w:cs="Consolas"/>
          <w:color w:val="000000"/>
          <w:shd w:val="clear" w:color="auto" w:fill="FDFDFD"/>
        </w:rPr>
        <w:tab/>
      </w:r>
      <w:r>
        <w:rPr>
          <w:rFonts w:ascii="Consolas" w:hAnsi="Consolas" w:cs="Consolas"/>
          <w:color w:val="000000"/>
          <w:shd w:val="clear" w:color="auto" w:fill="FDFDFD"/>
        </w:rPr>
        <w:tab/>
      </w:r>
      <w:r>
        <w:rPr>
          <w:rFonts w:ascii="Consolas" w:hAnsi="Consolas" w:cs="Consolas"/>
          <w:color w:val="000000"/>
          <w:shd w:val="clear" w:color="auto" w:fill="FDFDFD"/>
        </w:rPr>
        <w:tab/>
      </w:r>
      <w:r>
        <w:rPr>
          <w:rStyle w:val="token"/>
          <w:rFonts w:ascii="Consolas" w:hAnsi="Consolas" w:cs="Consolas"/>
          <w:color w:val="1990B8"/>
        </w:rPr>
        <w:t>where</w:t>
      </w:r>
      <w:r>
        <w:rPr>
          <w:rFonts w:ascii="Consolas" w:hAnsi="Consolas" w:cs="Consolas"/>
          <w:color w:val="000000"/>
          <w:shd w:val="clear" w:color="auto" w:fill="FDFDFD"/>
        </w:rPr>
        <w:t xml:space="preserve"> </w:t>
      </w:r>
      <w:proofErr w:type="spellStart"/>
      <w:r>
        <w:rPr>
          <w:rStyle w:val="token"/>
          <w:rFonts w:ascii="Consolas" w:hAnsi="Consolas" w:cs="Consolas"/>
          <w:color w:val="1990B8"/>
        </w:rPr>
        <w:t>VrNum</w:t>
      </w:r>
      <w:proofErr w:type="spellEnd"/>
      <w:r>
        <w:rPr>
          <w:rFonts w:ascii="Consolas" w:hAnsi="Consolas" w:cs="Consolas"/>
          <w:color w:val="000000"/>
          <w:shd w:val="clear" w:color="auto" w:fill="FDFDFD"/>
        </w:rPr>
        <w:t xml:space="preserve"> </w:t>
      </w:r>
      <w:r>
        <w:rPr>
          <w:rStyle w:val="token"/>
          <w:rFonts w:ascii="Consolas" w:hAnsi="Consolas" w:cs="Consolas"/>
          <w:color w:val="A67F59"/>
        </w:rPr>
        <w:t>&gt;</w:t>
      </w:r>
      <w:r>
        <w:rPr>
          <w:rFonts w:ascii="Consolas" w:hAnsi="Consolas" w:cs="Consolas"/>
          <w:color w:val="000000"/>
          <w:shd w:val="clear" w:color="auto" w:fill="FDFDFD"/>
        </w:rPr>
        <w:t xml:space="preserve"> </w:t>
      </w:r>
      <w:r>
        <w:rPr>
          <w:rStyle w:val="token"/>
          <w:rFonts w:ascii="Consolas" w:hAnsi="Consolas" w:cs="Consolas"/>
          <w:color w:val="C92C2C"/>
        </w:rPr>
        <w:t>0</w:t>
      </w:r>
      <w:r>
        <w:rPr>
          <w:rFonts w:ascii="Consolas" w:hAnsi="Consolas" w:cs="Consolas"/>
          <w:color w:val="000000"/>
          <w:shd w:val="clear" w:color="auto" w:fill="FDFDFD"/>
        </w:rPr>
        <w:t xml:space="preserve"> </w:t>
      </w:r>
    </w:p>
    <w:p w14:paraId="19B78B87" w14:textId="1552E3E6" w:rsidR="00963978" w:rsidRDefault="00963978" w:rsidP="00963978">
      <w:pPr>
        <w:rPr>
          <w:rFonts w:ascii="Consolas" w:hAnsi="Consolas" w:cs="Consolas"/>
          <w:color w:val="000000"/>
          <w:shd w:val="clear" w:color="auto" w:fill="FDFDFD"/>
        </w:rPr>
      </w:pPr>
      <w:r>
        <w:rPr>
          <w:rFonts w:ascii="Consolas" w:hAnsi="Consolas" w:cs="Consolas"/>
          <w:color w:val="000000"/>
          <w:shd w:val="clear" w:color="auto" w:fill="FDFDFD"/>
        </w:rPr>
        <w:tab/>
      </w:r>
      <w:r>
        <w:rPr>
          <w:rFonts w:ascii="Consolas" w:hAnsi="Consolas" w:cs="Consolas"/>
          <w:color w:val="000000"/>
          <w:shd w:val="clear" w:color="auto" w:fill="FDFDFD"/>
        </w:rPr>
        <w:tab/>
      </w:r>
      <w:r>
        <w:rPr>
          <w:rFonts w:ascii="Consolas" w:hAnsi="Consolas" w:cs="Consolas"/>
          <w:color w:val="000000"/>
          <w:shd w:val="clear" w:color="auto" w:fill="FDFDFD"/>
        </w:rPr>
        <w:tab/>
      </w:r>
      <w:r>
        <w:rPr>
          <w:rFonts w:ascii="Consolas" w:hAnsi="Consolas" w:cs="Consolas"/>
          <w:color w:val="000000"/>
          <w:shd w:val="clear" w:color="auto" w:fill="FDFDFD"/>
        </w:rPr>
        <w:tab/>
      </w:r>
      <w:r>
        <w:rPr>
          <w:rStyle w:val="token"/>
          <w:rFonts w:ascii="Consolas" w:hAnsi="Consolas" w:cs="Consolas"/>
          <w:color w:val="1990B8"/>
        </w:rPr>
        <w:t>where</w:t>
      </w:r>
      <w:r>
        <w:rPr>
          <w:rFonts w:ascii="Consolas" w:hAnsi="Consolas" w:cs="Consolas"/>
          <w:color w:val="000000"/>
          <w:shd w:val="clear" w:color="auto" w:fill="FDFDFD"/>
        </w:rPr>
        <w:t xml:space="preserve"> </w:t>
      </w:r>
      <w:proofErr w:type="spellStart"/>
      <w:r>
        <w:rPr>
          <w:rStyle w:val="token"/>
          <w:rFonts w:ascii="Consolas" w:hAnsi="Consolas" w:cs="Consolas"/>
          <w:color w:val="1990B8"/>
        </w:rPr>
        <w:t>VrNum</w:t>
      </w:r>
      <w:proofErr w:type="spellEnd"/>
      <w:r>
        <w:rPr>
          <w:rFonts w:ascii="Consolas" w:hAnsi="Consolas" w:cs="Consolas"/>
          <w:color w:val="000000"/>
          <w:shd w:val="clear" w:color="auto" w:fill="FDFDFD"/>
        </w:rPr>
        <w:t xml:space="preserve"> </w:t>
      </w:r>
      <w:r>
        <w:rPr>
          <w:rStyle w:val="token"/>
          <w:rFonts w:ascii="Consolas" w:hAnsi="Consolas" w:cs="Consolas"/>
          <w:color w:val="A67F59"/>
        </w:rPr>
        <w:t>&lt;</w:t>
      </w:r>
      <w:r>
        <w:rPr>
          <w:rFonts w:ascii="Consolas" w:hAnsi="Consolas" w:cs="Consolas"/>
          <w:color w:val="000000"/>
          <w:shd w:val="clear" w:color="auto" w:fill="FDFDFD"/>
        </w:rPr>
        <w:t xml:space="preserve"> </w:t>
      </w:r>
      <w:r>
        <w:rPr>
          <w:rStyle w:val="token"/>
          <w:rFonts w:ascii="Consolas" w:hAnsi="Consolas" w:cs="Consolas"/>
          <w:color w:val="C92C2C"/>
        </w:rPr>
        <w:t>12</w:t>
      </w:r>
      <w:r>
        <w:rPr>
          <w:rFonts w:ascii="Consolas" w:hAnsi="Consolas" w:cs="Consolas"/>
          <w:color w:val="000000"/>
          <w:shd w:val="clear" w:color="auto" w:fill="FDFDFD"/>
        </w:rPr>
        <w:t xml:space="preserve"> </w:t>
      </w:r>
    </w:p>
    <w:p w14:paraId="31706906" w14:textId="27FDAB53" w:rsidR="00963978" w:rsidRDefault="00963978" w:rsidP="00963978">
      <w:r>
        <w:rPr>
          <w:rFonts w:ascii="Consolas" w:hAnsi="Consolas" w:cs="Consolas"/>
          <w:color w:val="000000"/>
          <w:shd w:val="clear" w:color="auto" w:fill="FDFDFD"/>
        </w:rPr>
        <w:tab/>
      </w:r>
      <w:r>
        <w:rPr>
          <w:rFonts w:ascii="Consolas" w:hAnsi="Consolas" w:cs="Consolas"/>
          <w:color w:val="000000"/>
          <w:shd w:val="clear" w:color="auto" w:fill="FDFDFD"/>
        </w:rPr>
        <w:tab/>
      </w:r>
      <w:r>
        <w:rPr>
          <w:rFonts w:ascii="Consolas" w:hAnsi="Consolas" w:cs="Consolas"/>
          <w:color w:val="000000"/>
          <w:shd w:val="clear" w:color="auto" w:fill="FDFDFD"/>
        </w:rPr>
        <w:tab/>
      </w:r>
      <w:r>
        <w:rPr>
          <w:rFonts w:ascii="Consolas" w:hAnsi="Consolas" w:cs="Consolas"/>
          <w:color w:val="000000"/>
          <w:shd w:val="clear" w:color="auto" w:fill="FDFDFD"/>
        </w:rPr>
        <w:tab/>
      </w:r>
      <w:r>
        <w:rPr>
          <w:rStyle w:val="token"/>
          <w:rFonts w:ascii="Consolas" w:hAnsi="Consolas" w:cs="Consolas"/>
          <w:color w:val="1990B8"/>
        </w:rPr>
        <w:t>select</w:t>
      </w:r>
      <w:r>
        <w:rPr>
          <w:rFonts w:ascii="Consolas" w:hAnsi="Consolas" w:cs="Consolas"/>
          <w:color w:val="000000"/>
          <w:shd w:val="clear" w:color="auto" w:fill="FDFDFD"/>
        </w:rPr>
        <w:t xml:space="preserve"> </w:t>
      </w:r>
      <w:proofErr w:type="spellStart"/>
      <w:r>
        <w:rPr>
          <w:rFonts w:ascii="Consolas" w:hAnsi="Consolas" w:cs="Consolas"/>
          <w:color w:val="000000"/>
          <w:shd w:val="clear" w:color="auto" w:fill="FDFDFD"/>
        </w:rPr>
        <w:t>VrNum</w:t>
      </w:r>
      <w:proofErr w:type="spellEnd"/>
      <w:r>
        <w:rPr>
          <w:rStyle w:val="token"/>
          <w:rFonts w:ascii="Consolas" w:hAnsi="Consolas" w:cs="Consolas"/>
          <w:color w:val="5F6364"/>
        </w:rPr>
        <w:t>;</w:t>
      </w:r>
      <w:r>
        <w:rPr>
          <w:rFonts w:ascii="Consolas" w:hAnsi="Consolas" w:cs="Consolas"/>
          <w:color w:val="000000"/>
          <w:shd w:val="clear" w:color="auto" w:fill="FDFDFD"/>
        </w:rPr>
        <w:t xml:space="preserve">  </w:t>
      </w:r>
    </w:p>
    <w:p w14:paraId="28320A75" w14:textId="54119DC6" w:rsidR="00963978" w:rsidRDefault="00963978" w:rsidP="00963978">
      <w:pPr>
        <w:rPr>
          <w:rFonts w:ascii="Times New Roman" w:hAnsi="Times New Roman" w:cs="Times New Roman"/>
          <w:sz w:val="22"/>
          <w:szCs w:val="22"/>
          <w:highlight w:val="yellow"/>
        </w:rPr>
      </w:pPr>
    </w:p>
    <w:p w14:paraId="42DE86AD" w14:textId="77777777" w:rsidR="00963978" w:rsidRPr="00963978" w:rsidRDefault="00963978" w:rsidP="00963978">
      <w:pPr>
        <w:rPr>
          <w:rFonts w:ascii="Times New Roman" w:hAnsi="Times New Roman" w:cs="Times New Roman" w:hint="eastAsia"/>
          <w:sz w:val="22"/>
          <w:szCs w:val="22"/>
          <w:highlight w:val="yellow"/>
        </w:rPr>
      </w:pPr>
    </w:p>
    <w:p w14:paraId="72ABF798" w14:textId="77777777" w:rsidR="00963978" w:rsidRDefault="00837C78">
      <w:pPr>
        <w:rPr>
          <w:rFonts w:ascii="Times New Roman" w:hAnsi="Times New Roman" w:cs="Times New Roman"/>
          <w:sz w:val="22"/>
          <w:szCs w:val="22"/>
        </w:rPr>
      </w:pPr>
      <w:r w:rsidRPr="009F67D2">
        <w:rPr>
          <w:rFonts w:ascii="Times New Roman" w:hAnsi="Times New Roman" w:cs="Times New Roman"/>
          <w:sz w:val="22"/>
          <w:szCs w:val="22"/>
        </w:rPr>
        <w:t>Web =&gt;</w:t>
      </w:r>
    </w:p>
    <w:p w14:paraId="069CA051" w14:textId="77EF25D0" w:rsidR="002E0E94" w:rsidRPr="00AB10CD" w:rsidRDefault="00837C78" w:rsidP="00AB10CD">
      <w:pPr>
        <w:pStyle w:val="a5"/>
        <w:numPr>
          <w:ilvl w:val="0"/>
          <w:numId w:val="3"/>
        </w:numPr>
        <w:ind w:firstLineChars="0"/>
        <w:jc w:val="left"/>
        <w:rPr>
          <w:rFonts w:ascii="Times New Roman" w:hAnsi="Times New Roman" w:cs="Times New Roman" w:hint="eastAsia"/>
          <w:sz w:val="22"/>
          <w:szCs w:val="22"/>
        </w:rPr>
      </w:pPr>
      <w:r w:rsidRPr="00AB10CD">
        <w:rPr>
          <w:rFonts w:ascii="Times New Roman" w:hAnsi="Times New Roman" w:cs="Times New Roman"/>
          <w:sz w:val="22"/>
          <w:szCs w:val="22"/>
          <w:highlight w:val="yellow"/>
        </w:rPr>
        <w:t>HTTP Protocol</w:t>
      </w:r>
      <w:r w:rsidR="002E0E94" w:rsidRPr="002E0E94">
        <w:rPr>
          <w:rFonts w:ascii="Times New Roman" w:hAnsi="Times New Roman" w:cs="Times New Roman"/>
          <w:sz w:val="22"/>
          <w:szCs w:val="22"/>
        </w:rPr>
        <w:t xml:space="preserve">: </w:t>
      </w:r>
      <w:r w:rsidR="002E0E94" w:rsidRPr="00AB10CD">
        <w:rPr>
          <w:rFonts w:ascii="Times New Roman" w:hAnsi="Times New Roman" w:cs="Times New Roman"/>
          <w:sz w:val="22"/>
          <w:szCs w:val="22"/>
        </w:rPr>
        <w:t>A</w:t>
      </w:r>
      <w:r w:rsidR="002E0E94" w:rsidRPr="00AB10CD">
        <w:rPr>
          <w:rFonts w:ascii="Times New Roman" w:hAnsi="Times New Roman" w:cs="Times New Roman" w:hint="eastAsia"/>
          <w:sz w:val="22"/>
          <w:szCs w:val="22"/>
        </w:rPr>
        <w:t>n</w:t>
      </w:r>
      <w:r w:rsidR="002E0E94" w:rsidRPr="00AB10CD">
        <w:rPr>
          <w:rFonts w:ascii="Times New Roman" w:hAnsi="Times New Roman" w:cs="Times New Roman"/>
          <w:sz w:val="22"/>
          <w:szCs w:val="22"/>
        </w:rPr>
        <w:t> </w:t>
      </w:r>
      <w:hyperlink r:id="rId6" w:tooltip="Application layer" w:history="1">
        <w:r w:rsidR="002E0E94" w:rsidRPr="00AB10CD">
          <w:rPr>
            <w:rFonts w:ascii="Times New Roman" w:hAnsi="Times New Roman" w:cs="Times New Roman"/>
            <w:sz w:val="22"/>
            <w:szCs w:val="22"/>
          </w:rPr>
          <w:t>application layer</w:t>
        </w:r>
      </w:hyperlink>
      <w:r w:rsidR="002E0E94" w:rsidRPr="00AB10CD">
        <w:rPr>
          <w:rFonts w:ascii="Times New Roman" w:hAnsi="Times New Roman" w:cs="Times New Roman"/>
          <w:sz w:val="22"/>
          <w:szCs w:val="22"/>
        </w:rPr>
        <w:t> protocol for distributed,</w:t>
      </w:r>
      <w:r w:rsidR="00AB10CD">
        <w:rPr>
          <w:rFonts w:ascii="Times New Roman" w:hAnsi="Times New Roman" w:cs="Times New Roman"/>
          <w:sz w:val="22"/>
          <w:szCs w:val="22"/>
        </w:rPr>
        <w:t xml:space="preserve"> </w:t>
      </w:r>
      <w:proofErr w:type="spellStart"/>
      <w:r w:rsidR="002E0E94" w:rsidRPr="00AB10CD">
        <w:rPr>
          <w:rFonts w:ascii="Times New Roman" w:hAnsi="Times New Roman" w:cs="Times New Roman"/>
          <w:sz w:val="22"/>
          <w:szCs w:val="22"/>
        </w:rPr>
        <w:t>collaborative,</w:t>
      </w:r>
      <w:hyperlink r:id="rId7" w:tooltip="Hypermedia" w:history="1">
        <w:r w:rsidR="002E0E94" w:rsidRPr="00AB10CD">
          <w:rPr>
            <w:rFonts w:ascii="Times New Roman" w:hAnsi="Times New Roman" w:cs="Times New Roman"/>
            <w:sz w:val="22"/>
            <w:szCs w:val="22"/>
          </w:rPr>
          <w:t>hypermedia</w:t>
        </w:r>
        <w:proofErr w:type="spellEnd"/>
      </w:hyperlink>
      <w:r w:rsidR="002E0E94" w:rsidRPr="00AB10CD">
        <w:rPr>
          <w:rFonts w:ascii="Times New Roman" w:hAnsi="Times New Roman" w:cs="Times New Roman"/>
          <w:sz w:val="22"/>
          <w:szCs w:val="22"/>
        </w:rPr>
        <w:t> information systems.</w:t>
      </w:r>
    </w:p>
    <w:p w14:paraId="0C26DBB1" w14:textId="61F78857" w:rsidR="002E0E94" w:rsidRPr="00AB10CD" w:rsidRDefault="00837C78" w:rsidP="00AB10CD">
      <w:pPr>
        <w:pStyle w:val="a5"/>
        <w:numPr>
          <w:ilvl w:val="0"/>
          <w:numId w:val="3"/>
        </w:numPr>
        <w:ind w:firstLineChars="0"/>
        <w:rPr>
          <w:rFonts w:ascii="宋体" w:eastAsia="宋体" w:hAnsi="宋体" w:cs="宋体" w:hint="eastAsia"/>
          <w:sz w:val="24"/>
        </w:rPr>
      </w:pPr>
      <w:r w:rsidRPr="00AB10CD">
        <w:rPr>
          <w:rFonts w:ascii="Times New Roman" w:hAnsi="Times New Roman" w:cs="Times New Roman"/>
          <w:sz w:val="22"/>
          <w:szCs w:val="22"/>
          <w:highlight w:val="yellow"/>
        </w:rPr>
        <w:t>GET</w:t>
      </w:r>
      <w:r w:rsidR="002E0E94" w:rsidRPr="002E0E94">
        <w:rPr>
          <w:rFonts w:ascii="Times New Roman" w:hAnsi="Times New Roman" w:cs="Times New Roman"/>
          <w:sz w:val="22"/>
          <w:szCs w:val="22"/>
        </w:rPr>
        <w:t xml:space="preserve">: </w:t>
      </w:r>
      <w:r w:rsidR="002E0E94" w:rsidRPr="002E0E94">
        <w:rPr>
          <w:rFonts w:ascii="Arial" w:hAnsi="Arial" w:cs="Arial"/>
          <w:color w:val="202122"/>
          <w:szCs w:val="21"/>
          <w:shd w:val="clear" w:color="auto" w:fill="FFFFFF"/>
        </w:rPr>
        <w:t>The GET method requests a representation of the specified resource. Requests using GET should only </w:t>
      </w:r>
      <w:hyperlink r:id="rId8" w:tooltip="Data retrieval" w:history="1">
        <w:r w:rsidR="002E0E94" w:rsidRPr="002E0E94">
          <w:rPr>
            <w:rStyle w:val="a3"/>
            <w:rFonts w:ascii="Arial" w:hAnsi="Arial" w:cs="Arial"/>
            <w:color w:val="0645AD"/>
            <w:szCs w:val="21"/>
            <w:shd w:val="clear" w:color="auto" w:fill="FFFFFF"/>
          </w:rPr>
          <w:t xml:space="preserve">retrieve </w:t>
        </w:r>
        <w:r w:rsidR="002E0E94" w:rsidRPr="002E0E94">
          <w:rPr>
            <w:rStyle w:val="a3"/>
            <w:rFonts w:ascii="Arial" w:hAnsi="Arial" w:cs="Arial"/>
            <w:color w:val="0645AD"/>
            <w:szCs w:val="21"/>
            <w:shd w:val="clear" w:color="auto" w:fill="FFFFFF"/>
          </w:rPr>
          <w:t>d</w:t>
        </w:r>
        <w:r w:rsidR="002E0E94" w:rsidRPr="002E0E94">
          <w:rPr>
            <w:rStyle w:val="a3"/>
            <w:rFonts w:ascii="Arial" w:hAnsi="Arial" w:cs="Arial"/>
            <w:color w:val="0645AD"/>
            <w:szCs w:val="21"/>
            <w:shd w:val="clear" w:color="auto" w:fill="FFFFFF"/>
          </w:rPr>
          <w:t>ata</w:t>
        </w:r>
      </w:hyperlink>
      <w:r w:rsidR="002E0E94" w:rsidRPr="002E0E94">
        <w:rPr>
          <w:rFonts w:ascii="Arial" w:hAnsi="Arial" w:cs="Arial"/>
          <w:color w:val="202122"/>
          <w:szCs w:val="21"/>
          <w:shd w:val="clear" w:color="auto" w:fill="FFFFFF"/>
        </w:rPr>
        <w:t> and should have no other effect. </w:t>
      </w:r>
    </w:p>
    <w:p w14:paraId="49D32654" w14:textId="2DB186F6" w:rsidR="002E0E94" w:rsidRPr="00AB10CD" w:rsidRDefault="00837C78" w:rsidP="00AB10CD">
      <w:pPr>
        <w:pStyle w:val="a5"/>
        <w:numPr>
          <w:ilvl w:val="0"/>
          <w:numId w:val="3"/>
        </w:numPr>
        <w:ind w:firstLineChars="0"/>
        <w:rPr>
          <w:rFonts w:ascii="Times New Roman" w:hAnsi="Times New Roman" w:cs="Times New Roman" w:hint="eastAsia"/>
          <w:sz w:val="22"/>
          <w:szCs w:val="22"/>
        </w:rPr>
      </w:pPr>
      <w:r w:rsidRPr="00AB10CD">
        <w:rPr>
          <w:rFonts w:ascii="Times New Roman" w:hAnsi="Times New Roman" w:cs="Times New Roman"/>
          <w:sz w:val="22"/>
          <w:szCs w:val="22"/>
          <w:highlight w:val="yellow"/>
        </w:rPr>
        <w:lastRenderedPageBreak/>
        <w:t>POST</w:t>
      </w:r>
      <w:r w:rsidR="002E0E94" w:rsidRPr="002E0E94">
        <w:rPr>
          <w:rFonts w:ascii="Times New Roman" w:hAnsi="Times New Roman" w:cs="Times New Roman"/>
          <w:sz w:val="22"/>
          <w:szCs w:val="22"/>
        </w:rPr>
        <w:t xml:space="preserve">: </w:t>
      </w:r>
      <w:r w:rsidR="002E0E94" w:rsidRPr="00AB10CD">
        <w:rPr>
          <w:rFonts w:ascii="Times New Roman" w:hAnsi="Times New Roman" w:cs="Times New Roman"/>
          <w:sz w:val="22"/>
          <w:szCs w:val="22"/>
        </w:rPr>
        <w:t>The </w:t>
      </w:r>
      <w:hyperlink r:id="rId9" w:tooltip="POST (HTTP)" w:history="1">
        <w:r w:rsidR="002E0E94" w:rsidRPr="00AB10CD">
          <w:rPr>
            <w:rFonts w:ascii="Times New Roman" w:hAnsi="Times New Roman" w:cs="Times New Roman"/>
            <w:sz w:val="22"/>
            <w:szCs w:val="22"/>
          </w:rPr>
          <w:t>POST method</w:t>
        </w:r>
      </w:hyperlink>
      <w:r w:rsidR="002E0E94" w:rsidRPr="00AB10CD">
        <w:rPr>
          <w:rFonts w:ascii="Times New Roman" w:hAnsi="Times New Roman" w:cs="Times New Roman"/>
          <w:sz w:val="22"/>
          <w:szCs w:val="22"/>
        </w:rPr>
        <w:t> requests that the server accept the entity enclosed in the request as a new subordinate of the </w:t>
      </w:r>
      <w:hyperlink r:id="rId10" w:tooltip="Web resource" w:history="1">
        <w:r w:rsidR="002E0E94" w:rsidRPr="00AB10CD">
          <w:rPr>
            <w:rFonts w:ascii="Times New Roman" w:hAnsi="Times New Roman" w:cs="Times New Roman"/>
            <w:sz w:val="22"/>
            <w:szCs w:val="22"/>
          </w:rPr>
          <w:t>web resource</w:t>
        </w:r>
      </w:hyperlink>
      <w:r w:rsidR="002E0E94" w:rsidRPr="00AB10CD">
        <w:rPr>
          <w:rFonts w:ascii="Times New Roman" w:hAnsi="Times New Roman" w:cs="Times New Roman"/>
          <w:sz w:val="22"/>
          <w:szCs w:val="22"/>
        </w:rPr>
        <w:t xml:space="preserve"> identified by the URI. The data </w:t>
      </w:r>
      <w:proofErr w:type="spellStart"/>
      <w:r w:rsidR="002E0E94" w:rsidRPr="00AB10CD">
        <w:rPr>
          <w:rFonts w:ascii="Times New Roman" w:hAnsi="Times New Roman" w:cs="Times New Roman"/>
          <w:sz w:val="22"/>
          <w:szCs w:val="22"/>
        </w:rPr>
        <w:t>POSTed</w:t>
      </w:r>
      <w:proofErr w:type="spellEnd"/>
      <w:r w:rsidR="002E0E94" w:rsidRPr="00AB10CD">
        <w:rPr>
          <w:rFonts w:ascii="Times New Roman" w:hAnsi="Times New Roman" w:cs="Times New Roman"/>
          <w:sz w:val="22"/>
          <w:szCs w:val="22"/>
        </w:rPr>
        <w:t xml:space="preserve"> might be, for example, an annotation for existing resources; a message for a bulletin board, newsgroup, mailing list, or comment thread; a block of data that is the result of submitting a </w:t>
      </w:r>
      <w:hyperlink r:id="rId11" w:tooltip="Form (HTML)" w:history="1">
        <w:r w:rsidR="002E0E94" w:rsidRPr="00AB10CD">
          <w:rPr>
            <w:rFonts w:ascii="Times New Roman" w:hAnsi="Times New Roman" w:cs="Times New Roman"/>
            <w:sz w:val="22"/>
            <w:szCs w:val="22"/>
          </w:rPr>
          <w:t>web form</w:t>
        </w:r>
      </w:hyperlink>
      <w:r w:rsidR="002E0E94" w:rsidRPr="00AB10CD">
        <w:rPr>
          <w:rFonts w:ascii="Times New Roman" w:hAnsi="Times New Roman" w:cs="Times New Roman"/>
          <w:sz w:val="22"/>
          <w:szCs w:val="22"/>
        </w:rPr>
        <w:t> to a data-handling process; or an item to add to a database.</w:t>
      </w:r>
    </w:p>
    <w:p w14:paraId="3EA26233" w14:textId="51114423" w:rsidR="002E0E94" w:rsidRPr="00AB10CD" w:rsidRDefault="00837C78" w:rsidP="00AB10CD">
      <w:pPr>
        <w:pStyle w:val="a5"/>
        <w:numPr>
          <w:ilvl w:val="0"/>
          <w:numId w:val="3"/>
        </w:numPr>
        <w:ind w:firstLineChars="0"/>
        <w:rPr>
          <w:rFonts w:ascii="Times New Roman" w:hAnsi="Times New Roman" w:cs="Times New Roman" w:hint="eastAsia"/>
          <w:sz w:val="22"/>
          <w:szCs w:val="22"/>
        </w:rPr>
      </w:pPr>
      <w:r w:rsidRPr="00AB10CD">
        <w:rPr>
          <w:rFonts w:ascii="Times New Roman" w:hAnsi="Times New Roman" w:cs="Times New Roman"/>
          <w:sz w:val="22"/>
          <w:szCs w:val="22"/>
          <w:highlight w:val="yellow"/>
        </w:rPr>
        <w:t>PUT</w:t>
      </w:r>
      <w:r w:rsidR="002E0E94">
        <w:rPr>
          <w:rFonts w:ascii="Times New Roman" w:hAnsi="Times New Roman" w:cs="Times New Roman"/>
          <w:sz w:val="22"/>
          <w:szCs w:val="22"/>
        </w:rPr>
        <w:t xml:space="preserve">: </w:t>
      </w:r>
      <w:r w:rsidR="002E0E94" w:rsidRPr="00AB10CD">
        <w:rPr>
          <w:rFonts w:ascii="Times New Roman" w:hAnsi="Times New Roman" w:cs="Times New Roman"/>
          <w:sz w:val="22"/>
          <w:szCs w:val="22"/>
        </w:rPr>
        <w:t>The PUT method requests that the enclosed entity be stored under the supplied </w:t>
      </w:r>
      <w:hyperlink r:id="rId12" w:tooltip="Uniform Resource Identifier" w:history="1">
        <w:r w:rsidR="002E0E94" w:rsidRPr="00AB10CD">
          <w:rPr>
            <w:rFonts w:ascii="Times New Roman" w:hAnsi="Times New Roman" w:cs="Times New Roman"/>
            <w:sz w:val="22"/>
            <w:szCs w:val="22"/>
          </w:rPr>
          <w:t>URI</w:t>
        </w:r>
      </w:hyperlink>
      <w:r w:rsidR="002E0E94" w:rsidRPr="00AB10CD">
        <w:rPr>
          <w:rFonts w:ascii="Times New Roman" w:hAnsi="Times New Roman" w:cs="Times New Roman"/>
          <w:sz w:val="22"/>
          <w:szCs w:val="22"/>
        </w:rPr>
        <w:t>. If the URI refers to an already existing resource, it is modified; if the URI does not point to an existing resource, then the server can create the resource with that URI.</w:t>
      </w:r>
    </w:p>
    <w:p w14:paraId="41B8C4CD" w14:textId="61418FAD" w:rsidR="002E0E94" w:rsidRPr="00AB10CD" w:rsidRDefault="00837C78" w:rsidP="00AB10CD">
      <w:pPr>
        <w:pStyle w:val="a5"/>
        <w:numPr>
          <w:ilvl w:val="0"/>
          <w:numId w:val="3"/>
        </w:numPr>
        <w:ind w:firstLineChars="0"/>
        <w:rPr>
          <w:rFonts w:ascii="Times New Roman" w:hAnsi="Times New Roman" w:cs="Times New Roman" w:hint="eastAsia"/>
          <w:sz w:val="22"/>
          <w:szCs w:val="22"/>
        </w:rPr>
      </w:pPr>
      <w:r w:rsidRPr="00AB10CD">
        <w:rPr>
          <w:rFonts w:ascii="Times New Roman" w:hAnsi="Times New Roman" w:cs="Times New Roman"/>
          <w:sz w:val="22"/>
          <w:szCs w:val="22"/>
          <w:highlight w:val="yellow"/>
        </w:rPr>
        <w:t>DELETE</w:t>
      </w:r>
      <w:r w:rsidR="00AB10CD" w:rsidRPr="00AB10CD">
        <w:rPr>
          <w:rFonts w:ascii="Times New Roman" w:hAnsi="Times New Roman" w:cs="Times New Roman"/>
          <w:sz w:val="22"/>
          <w:szCs w:val="22"/>
        </w:rPr>
        <w:t xml:space="preserve">: </w:t>
      </w:r>
      <w:r w:rsidR="00AB10CD" w:rsidRPr="00AB10CD">
        <w:rPr>
          <w:rFonts w:ascii="Arial" w:hAnsi="Arial" w:cs="Arial"/>
          <w:color w:val="202122"/>
          <w:szCs w:val="21"/>
          <w:shd w:val="clear" w:color="auto" w:fill="FFFFFF"/>
        </w:rPr>
        <w:t>The DELETE method deletes the specified resource</w:t>
      </w:r>
      <w:r w:rsidR="00AB10CD">
        <w:rPr>
          <w:rFonts w:ascii="Arial" w:hAnsi="Arial" w:cs="Arial"/>
          <w:color w:val="202122"/>
          <w:szCs w:val="21"/>
          <w:shd w:val="clear" w:color="auto" w:fill="FFFFFF"/>
        </w:rPr>
        <w:t>.</w:t>
      </w:r>
    </w:p>
    <w:p w14:paraId="30BD9878" w14:textId="70E030C1" w:rsidR="002E0E94" w:rsidRPr="00AB10CD" w:rsidRDefault="00837C78" w:rsidP="00AB10CD">
      <w:pPr>
        <w:pStyle w:val="a5"/>
        <w:numPr>
          <w:ilvl w:val="0"/>
          <w:numId w:val="3"/>
        </w:numPr>
        <w:ind w:firstLineChars="0"/>
        <w:rPr>
          <w:rFonts w:ascii="Times New Roman" w:hAnsi="Times New Roman" w:cs="Times New Roman" w:hint="eastAsia"/>
          <w:sz w:val="22"/>
          <w:szCs w:val="22"/>
        </w:rPr>
      </w:pPr>
      <w:r w:rsidRPr="00AB10CD">
        <w:rPr>
          <w:rFonts w:ascii="Times New Roman" w:hAnsi="Times New Roman" w:cs="Times New Roman"/>
          <w:sz w:val="22"/>
          <w:szCs w:val="22"/>
          <w:highlight w:val="yellow"/>
        </w:rPr>
        <w:t>Http Status Codes</w:t>
      </w:r>
      <w:r w:rsidR="00AB10CD">
        <w:rPr>
          <w:rFonts w:ascii="Times New Roman" w:hAnsi="Times New Roman" w:cs="Times New Roman"/>
          <w:sz w:val="22"/>
          <w:szCs w:val="22"/>
        </w:rPr>
        <w:t xml:space="preserve">: </w:t>
      </w:r>
      <w:r w:rsidR="00AB10CD" w:rsidRPr="00AB10CD">
        <w:rPr>
          <w:rFonts w:ascii="Times New Roman" w:hAnsi="Times New Roman" w:cs="Times New Roman"/>
          <w:sz w:val="22"/>
          <w:szCs w:val="22"/>
        </w:rPr>
        <w:t>Status codes are issued by a server in response to a client's request made to the server. </w:t>
      </w:r>
      <w:r w:rsidR="00AB10CD" w:rsidRPr="00AB10CD">
        <w:rPr>
          <w:rFonts w:ascii="Times New Roman" w:hAnsi="Times New Roman" w:cs="Times New Roman"/>
          <w:sz w:val="22"/>
          <w:szCs w:val="22"/>
        </w:rPr>
        <w:t xml:space="preserve"> 404</w:t>
      </w:r>
    </w:p>
    <w:p w14:paraId="613DD9B4" w14:textId="0177FBBD" w:rsidR="00837C78" w:rsidRPr="000D02A0" w:rsidRDefault="00837C78" w:rsidP="002E0E94">
      <w:pPr>
        <w:pStyle w:val="a5"/>
        <w:numPr>
          <w:ilvl w:val="0"/>
          <w:numId w:val="3"/>
        </w:numPr>
        <w:ind w:firstLineChars="0"/>
        <w:rPr>
          <w:rFonts w:ascii="Times New Roman" w:hAnsi="Times New Roman" w:cs="Times New Roman"/>
          <w:sz w:val="22"/>
          <w:szCs w:val="22"/>
          <w:highlight w:val="yellow"/>
        </w:rPr>
      </w:pPr>
      <w:r w:rsidRPr="000D02A0">
        <w:rPr>
          <w:rFonts w:ascii="Times New Roman" w:hAnsi="Times New Roman" w:cs="Times New Roman"/>
          <w:sz w:val="22"/>
          <w:szCs w:val="22"/>
          <w:highlight w:val="yellow"/>
        </w:rPr>
        <w:t>Http Form Tag &lt;form&gt;</w:t>
      </w:r>
    </w:p>
    <w:p w14:paraId="1112895F" w14:textId="77777777" w:rsidR="00AB10CD" w:rsidRPr="00AB10CD" w:rsidRDefault="00AB10CD" w:rsidP="00AB10CD">
      <w:pPr>
        <w:pStyle w:val="a5"/>
        <w:ind w:firstLine="440"/>
        <w:rPr>
          <w:rFonts w:ascii="Times New Roman" w:hAnsi="Times New Roman" w:cs="Times New Roman" w:hint="eastAsia"/>
          <w:sz w:val="22"/>
          <w:szCs w:val="22"/>
        </w:rPr>
      </w:pPr>
    </w:p>
    <w:p w14:paraId="730139C7" w14:textId="77777777" w:rsidR="00AB10CD" w:rsidRPr="00AB10CD" w:rsidRDefault="00AB10CD" w:rsidP="00AB10CD">
      <w:pPr>
        <w:rPr>
          <w:rFonts w:ascii="Times New Roman" w:hAnsi="Times New Roman" w:cs="Times New Roman" w:hint="eastAsia"/>
          <w:sz w:val="22"/>
          <w:szCs w:val="22"/>
        </w:rPr>
      </w:pPr>
    </w:p>
    <w:p w14:paraId="5B94129A" w14:textId="28982547" w:rsidR="00837C78" w:rsidRPr="009F67D2" w:rsidRDefault="00837C78">
      <w:pPr>
        <w:rPr>
          <w:rFonts w:ascii="Times New Roman" w:hAnsi="Times New Roman" w:cs="Times New Roman"/>
          <w:sz w:val="22"/>
          <w:szCs w:val="22"/>
        </w:rPr>
      </w:pPr>
      <w:r w:rsidRPr="00AB10CD">
        <w:rPr>
          <w:rFonts w:ascii="Times New Roman" w:hAnsi="Times New Roman" w:cs="Times New Roman"/>
          <w:sz w:val="22"/>
          <w:szCs w:val="22"/>
          <w:highlight w:val="yellow"/>
        </w:rPr>
        <w:t xml:space="preserve">Dependency Injection Pattern -- Very </w:t>
      </w:r>
      <w:proofErr w:type="spellStart"/>
      <w:r w:rsidRPr="00AB10CD">
        <w:rPr>
          <w:rFonts w:ascii="Times New Roman" w:hAnsi="Times New Roman" w:cs="Times New Roman"/>
          <w:sz w:val="22"/>
          <w:szCs w:val="22"/>
          <w:highlight w:val="yellow"/>
        </w:rPr>
        <w:t>very</w:t>
      </w:r>
      <w:proofErr w:type="spellEnd"/>
      <w:r w:rsidRPr="00AB10CD">
        <w:rPr>
          <w:rFonts w:ascii="Times New Roman" w:hAnsi="Times New Roman" w:cs="Times New Roman"/>
          <w:sz w:val="22"/>
          <w:szCs w:val="22"/>
          <w:highlight w:val="yellow"/>
        </w:rPr>
        <w:t xml:space="preserve"> important</w:t>
      </w:r>
    </w:p>
    <w:p w14:paraId="33247039" w14:textId="77777777" w:rsidR="00AB10CD" w:rsidRPr="00AB10CD" w:rsidRDefault="00AB10CD" w:rsidP="00AB10CD">
      <w:pPr>
        <w:ind w:firstLine="420"/>
        <w:rPr>
          <w:rFonts w:ascii="Times New Roman" w:hAnsi="Times New Roman" w:cs="Times New Roman"/>
          <w:sz w:val="22"/>
          <w:szCs w:val="22"/>
        </w:rPr>
      </w:pPr>
      <w:r w:rsidRPr="00AB10CD">
        <w:rPr>
          <w:rFonts w:ascii="Times New Roman" w:hAnsi="Times New Roman" w:cs="Times New Roman"/>
          <w:sz w:val="22"/>
          <w:szCs w:val="22"/>
        </w:rPr>
        <w:t>a technique in which an </w:t>
      </w:r>
      <w:hyperlink r:id="rId13" w:tooltip="Object (computer science)" w:history="1">
        <w:r w:rsidRPr="00AB10CD">
          <w:rPr>
            <w:rFonts w:ascii="Times New Roman" w:hAnsi="Times New Roman" w:cs="Times New Roman"/>
            <w:sz w:val="22"/>
            <w:szCs w:val="22"/>
          </w:rPr>
          <w:t>object</w:t>
        </w:r>
      </w:hyperlink>
      <w:r w:rsidRPr="00AB10CD">
        <w:rPr>
          <w:rFonts w:ascii="Times New Roman" w:hAnsi="Times New Roman" w:cs="Times New Roman"/>
          <w:sz w:val="22"/>
          <w:szCs w:val="22"/>
        </w:rPr>
        <w:t> receives other objects that it depends on. These other objects are called dependencies. In the typical "using" relationship the receiving object is called a </w:t>
      </w:r>
      <w:hyperlink r:id="rId14" w:tooltip="Client (computing)" w:history="1">
        <w:r w:rsidRPr="00AB10CD">
          <w:rPr>
            <w:rFonts w:ascii="Times New Roman" w:hAnsi="Times New Roman" w:cs="Times New Roman"/>
            <w:sz w:val="22"/>
            <w:szCs w:val="22"/>
          </w:rPr>
          <w:t>client</w:t>
        </w:r>
      </w:hyperlink>
      <w:r w:rsidRPr="00AB10CD">
        <w:rPr>
          <w:rFonts w:ascii="Times New Roman" w:hAnsi="Times New Roman" w:cs="Times New Roman"/>
          <w:sz w:val="22"/>
          <w:szCs w:val="22"/>
        </w:rPr>
        <w:t> and the passed (that is, "injected") object is called a </w:t>
      </w:r>
      <w:hyperlink r:id="rId15" w:history="1">
        <w:r w:rsidRPr="00AB10CD">
          <w:rPr>
            <w:rFonts w:ascii="Times New Roman" w:hAnsi="Times New Roman" w:cs="Times New Roman"/>
            <w:sz w:val="22"/>
            <w:szCs w:val="22"/>
          </w:rPr>
          <w:t>service</w:t>
        </w:r>
      </w:hyperlink>
      <w:r w:rsidRPr="00AB10CD">
        <w:rPr>
          <w:rFonts w:ascii="Times New Roman" w:hAnsi="Times New Roman" w:cs="Times New Roman"/>
          <w:sz w:val="22"/>
          <w:szCs w:val="22"/>
        </w:rPr>
        <w:t>. The code that passes the service to the client can be many kinds of things and is called the injector. Instead of the client specifying which service it will use, the injector tells the client what service to use. The "injection" refers to the passing of a dependency (a service) into the object (a client) that would use it.</w:t>
      </w:r>
    </w:p>
    <w:p w14:paraId="6FDADA2D" w14:textId="39F0D1D4" w:rsidR="00837C78" w:rsidRPr="00AB10CD" w:rsidRDefault="00837C78">
      <w:pPr>
        <w:rPr>
          <w:rFonts w:ascii="Times New Roman" w:hAnsi="Times New Roman" w:cs="Times New Roman"/>
          <w:sz w:val="22"/>
          <w:szCs w:val="22"/>
        </w:rPr>
      </w:pPr>
    </w:p>
    <w:p w14:paraId="66AE97FE" w14:textId="5309CD47" w:rsidR="00837C78" w:rsidRPr="009F67D2" w:rsidRDefault="00837C78">
      <w:pPr>
        <w:rPr>
          <w:rFonts w:ascii="Times New Roman" w:hAnsi="Times New Roman" w:cs="Times New Roman"/>
          <w:sz w:val="22"/>
          <w:szCs w:val="22"/>
        </w:rPr>
      </w:pPr>
    </w:p>
    <w:p w14:paraId="3A150D1C" w14:textId="46EFCF02" w:rsidR="00837C78" w:rsidRPr="009F67D2" w:rsidRDefault="00837C78">
      <w:pPr>
        <w:rPr>
          <w:rFonts w:ascii="Times New Roman" w:hAnsi="Times New Roman" w:cs="Times New Roman"/>
          <w:sz w:val="22"/>
          <w:szCs w:val="22"/>
        </w:rPr>
      </w:pPr>
      <w:hyperlink r:id="rId16" w:history="1">
        <w:r w:rsidRPr="009F67D2">
          <w:rPr>
            <w:rStyle w:val="a3"/>
            <w:rFonts w:ascii="Times New Roman" w:hAnsi="Times New Roman" w:cs="Times New Roman"/>
            <w:sz w:val="22"/>
            <w:szCs w:val="22"/>
          </w:rPr>
          <w:t>https://visualstudio.micr</w:t>
        </w:r>
        <w:r w:rsidRPr="009F67D2">
          <w:rPr>
            <w:rStyle w:val="a3"/>
            <w:rFonts w:ascii="Times New Roman" w:hAnsi="Times New Roman" w:cs="Times New Roman"/>
            <w:sz w:val="22"/>
            <w:szCs w:val="22"/>
          </w:rPr>
          <w:t>o</w:t>
        </w:r>
        <w:r w:rsidRPr="009F67D2">
          <w:rPr>
            <w:rStyle w:val="a3"/>
            <w:rFonts w:ascii="Times New Roman" w:hAnsi="Times New Roman" w:cs="Times New Roman"/>
            <w:sz w:val="22"/>
            <w:szCs w:val="22"/>
          </w:rPr>
          <w:t>soft.com/vs/mac/</w:t>
        </w:r>
      </w:hyperlink>
    </w:p>
    <w:p w14:paraId="23D5A8EA" w14:textId="1BEA36A8" w:rsidR="00837C78" w:rsidRPr="009F67D2" w:rsidRDefault="00837C78">
      <w:pPr>
        <w:rPr>
          <w:rFonts w:ascii="Times New Roman" w:hAnsi="Times New Roman" w:cs="Times New Roman"/>
          <w:sz w:val="22"/>
          <w:szCs w:val="22"/>
        </w:rPr>
      </w:pPr>
      <w:hyperlink r:id="rId17" w:history="1">
        <w:r w:rsidRPr="009F67D2">
          <w:rPr>
            <w:rStyle w:val="a3"/>
            <w:rFonts w:ascii="Times New Roman" w:hAnsi="Times New Roman" w:cs="Times New Roman"/>
            <w:sz w:val="22"/>
            <w:szCs w:val="22"/>
          </w:rPr>
          <w:t>https://www.jetbrains.com/rid</w:t>
        </w:r>
        <w:r w:rsidRPr="009F67D2">
          <w:rPr>
            <w:rStyle w:val="a3"/>
            <w:rFonts w:ascii="Times New Roman" w:hAnsi="Times New Roman" w:cs="Times New Roman"/>
            <w:sz w:val="22"/>
            <w:szCs w:val="22"/>
          </w:rPr>
          <w:t>e</w:t>
        </w:r>
        <w:r w:rsidRPr="009F67D2">
          <w:rPr>
            <w:rStyle w:val="a3"/>
            <w:rFonts w:ascii="Times New Roman" w:hAnsi="Times New Roman" w:cs="Times New Roman"/>
            <w:sz w:val="22"/>
            <w:szCs w:val="22"/>
          </w:rPr>
          <w:t>r/</w:t>
        </w:r>
      </w:hyperlink>
    </w:p>
    <w:p w14:paraId="7E7E0219" w14:textId="6D908A4E" w:rsidR="00837C78" w:rsidRPr="009F67D2" w:rsidRDefault="00837C78">
      <w:pPr>
        <w:rPr>
          <w:rFonts w:ascii="Times New Roman" w:hAnsi="Times New Roman" w:cs="Times New Roman"/>
          <w:sz w:val="22"/>
          <w:szCs w:val="22"/>
        </w:rPr>
      </w:pPr>
      <w:hyperlink r:id="rId18" w:history="1">
        <w:r w:rsidRPr="009F67D2">
          <w:rPr>
            <w:rStyle w:val="a3"/>
            <w:rFonts w:ascii="Times New Roman" w:hAnsi="Times New Roman" w:cs="Times New Roman"/>
            <w:sz w:val="22"/>
            <w:szCs w:val="22"/>
          </w:rPr>
          <w:t>https://docs.microsoft.com/en-us/s</w:t>
        </w:r>
        <w:r w:rsidRPr="009F67D2">
          <w:rPr>
            <w:rStyle w:val="a3"/>
            <w:rFonts w:ascii="Times New Roman" w:hAnsi="Times New Roman" w:cs="Times New Roman"/>
            <w:sz w:val="22"/>
            <w:szCs w:val="22"/>
          </w:rPr>
          <w:t>q</w:t>
        </w:r>
        <w:r w:rsidRPr="009F67D2">
          <w:rPr>
            <w:rStyle w:val="a3"/>
            <w:rFonts w:ascii="Times New Roman" w:hAnsi="Times New Roman" w:cs="Times New Roman"/>
            <w:sz w:val="22"/>
            <w:szCs w:val="22"/>
          </w:rPr>
          <w:t>l/linux/quickstart-install-connect-docker?view=sql-server-ver15&amp;pivots=cs1-bash</w:t>
        </w:r>
      </w:hyperlink>
    </w:p>
    <w:p w14:paraId="70DFE7B7" w14:textId="2ECDB011" w:rsidR="00837C78" w:rsidRPr="009F67D2" w:rsidRDefault="00837C78">
      <w:pPr>
        <w:rPr>
          <w:rFonts w:ascii="Times New Roman" w:hAnsi="Times New Roman" w:cs="Times New Roman"/>
          <w:sz w:val="22"/>
          <w:szCs w:val="22"/>
        </w:rPr>
      </w:pPr>
      <w:hyperlink r:id="rId19" w:history="1">
        <w:r w:rsidRPr="009F67D2">
          <w:rPr>
            <w:rStyle w:val="a3"/>
            <w:rFonts w:ascii="Times New Roman" w:hAnsi="Times New Roman" w:cs="Times New Roman"/>
            <w:sz w:val="22"/>
            <w:szCs w:val="22"/>
          </w:rPr>
          <w:t>https://hub.docker.com/_/micro</w:t>
        </w:r>
        <w:r w:rsidRPr="009F67D2">
          <w:rPr>
            <w:rStyle w:val="a3"/>
            <w:rFonts w:ascii="Times New Roman" w:hAnsi="Times New Roman" w:cs="Times New Roman"/>
            <w:sz w:val="22"/>
            <w:szCs w:val="22"/>
          </w:rPr>
          <w:t>s</w:t>
        </w:r>
        <w:r w:rsidRPr="009F67D2">
          <w:rPr>
            <w:rStyle w:val="a3"/>
            <w:rFonts w:ascii="Times New Roman" w:hAnsi="Times New Roman" w:cs="Times New Roman"/>
            <w:sz w:val="22"/>
            <w:szCs w:val="22"/>
          </w:rPr>
          <w:t>oft-mssql-server</w:t>
        </w:r>
      </w:hyperlink>
    </w:p>
    <w:p w14:paraId="0D3EC298" w14:textId="71E4E3B3" w:rsidR="00837C78" w:rsidRPr="009F67D2" w:rsidRDefault="00837C78">
      <w:pPr>
        <w:rPr>
          <w:rFonts w:ascii="Times New Roman" w:hAnsi="Times New Roman" w:cs="Times New Roman"/>
          <w:sz w:val="22"/>
          <w:szCs w:val="22"/>
        </w:rPr>
      </w:pPr>
      <w:r w:rsidRPr="009F67D2">
        <w:rPr>
          <w:rFonts w:ascii="Times New Roman" w:hAnsi="Times New Roman" w:cs="Times New Roman"/>
          <w:sz w:val="22"/>
          <w:szCs w:val="22"/>
        </w:rPr>
        <w:t>https://dotnet.microsoft.com/</w:t>
      </w:r>
    </w:p>
    <w:sectPr w:rsidR="00837C78" w:rsidRPr="009F67D2" w:rsidSect="00A5595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53B96"/>
    <w:multiLevelType w:val="hybridMultilevel"/>
    <w:tmpl w:val="0EC0373E"/>
    <w:lvl w:ilvl="0" w:tplc="041ADCA4">
      <w:start w:val="1"/>
      <w:numFmt w:val="decimal"/>
      <w:lvlText w:val="%1."/>
      <w:lvlJc w:val="left"/>
      <w:pPr>
        <w:ind w:left="360" w:hanging="360"/>
      </w:pPr>
      <w:rPr>
        <w:rFonts w:ascii="Times New Roman" w:hAnsi="Times New Roman" w:cs="Times New Roman"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B6FF9"/>
    <w:multiLevelType w:val="hybridMultilevel"/>
    <w:tmpl w:val="565ED61C"/>
    <w:lvl w:ilvl="0" w:tplc="64904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540FD8"/>
    <w:multiLevelType w:val="hybridMultilevel"/>
    <w:tmpl w:val="03869C14"/>
    <w:lvl w:ilvl="0" w:tplc="C4B883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78"/>
    <w:rsid w:val="000D02A0"/>
    <w:rsid w:val="002C1FCC"/>
    <w:rsid w:val="002E0E94"/>
    <w:rsid w:val="005726E2"/>
    <w:rsid w:val="00590647"/>
    <w:rsid w:val="00837C78"/>
    <w:rsid w:val="00963978"/>
    <w:rsid w:val="009F67D2"/>
    <w:rsid w:val="00A55958"/>
    <w:rsid w:val="00AB10CD"/>
    <w:rsid w:val="00F26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E2D6A9"/>
  <w15:chartTrackingRefBased/>
  <w15:docId w15:val="{9473CC17-29F9-8A47-B597-E9694605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0CD"/>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37C78"/>
    <w:rPr>
      <w:color w:val="0563C1" w:themeColor="hyperlink"/>
      <w:u w:val="single"/>
    </w:rPr>
  </w:style>
  <w:style w:type="character" w:styleId="a4">
    <w:name w:val="Unresolved Mention"/>
    <w:basedOn w:val="a0"/>
    <w:uiPriority w:val="99"/>
    <w:semiHidden/>
    <w:unhideWhenUsed/>
    <w:rsid w:val="00837C78"/>
    <w:rPr>
      <w:color w:val="605E5C"/>
      <w:shd w:val="clear" w:color="auto" w:fill="E1DFDD"/>
    </w:rPr>
  </w:style>
  <w:style w:type="paragraph" w:styleId="a5">
    <w:name w:val="List Paragraph"/>
    <w:basedOn w:val="a"/>
    <w:uiPriority w:val="34"/>
    <w:qFormat/>
    <w:rsid w:val="009F67D2"/>
    <w:pPr>
      <w:widowControl w:val="0"/>
      <w:ind w:firstLineChars="200" w:firstLine="420"/>
      <w:jc w:val="both"/>
    </w:pPr>
    <w:rPr>
      <w:rFonts w:asciiTheme="minorHAnsi" w:eastAsiaTheme="minorEastAsia" w:hAnsiTheme="minorHAnsi" w:cstheme="minorBidi"/>
      <w:kern w:val="2"/>
      <w:sz w:val="21"/>
    </w:rPr>
  </w:style>
  <w:style w:type="character" w:styleId="HTML">
    <w:name w:val="HTML Code"/>
    <w:basedOn w:val="a0"/>
    <w:uiPriority w:val="99"/>
    <w:semiHidden/>
    <w:unhideWhenUsed/>
    <w:rsid w:val="009F67D2"/>
    <w:rPr>
      <w:rFonts w:ascii="宋体" w:eastAsia="宋体" w:hAnsi="宋体" w:cs="宋体"/>
      <w:sz w:val="24"/>
      <w:szCs w:val="24"/>
    </w:rPr>
  </w:style>
  <w:style w:type="character" w:styleId="a6">
    <w:name w:val="Strong"/>
    <w:basedOn w:val="a0"/>
    <w:uiPriority w:val="22"/>
    <w:qFormat/>
    <w:rsid w:val="009F67D2"/>
    <w:rPr>
      <w:b/>
      <w:bCs/>
    </w:rPr>
  </w:style>
  <w:style w:type="character" w:styleId="a7">
    <w:name w:val="FollowedHyperlink"/>
    <w:basedOn w:val="a0"/>
    <w:uiPriority w:val="99"/>
    <w:semiHidden/>
    <w:unhideWhenUsed/>
    <w:rsid w:val="009F67D2"/>
    <w:rPr>
      <w:color w:val="954F72" w:themeColor="followedHyperlink"/>
      <w:u w:val="single"/>
    </w:rPr>
  </w:style>
  <w:style w:type="character" w:customStyle="1" w:styleId="token">
    <w:name w:val="token"/>
    <w:basedOn w:val="a0"/>
    <w:rsid w:val="00963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26368">
      <w:bodyDiv w:val="1"/>
      <w:marLeft w:val="0"/>
      <w:marRight w:val="0"/>
      <w:marTop w:val="0"/>
      <w:marBottom w:val="0"/>
      <w:divBdr>
        <w:top w:val="none" w:sz="0" w:space="0" w:color="auto"/>
        <w:left w:val="none" w:sz="0" w:space="0" w:color="auto"/>
        <w:bottom w:val="none" w:sz="0" w:space="0" w:color="auto"/>
        <w:right w:val="none" w:sz="0" w:space="0" w:color="auto"/>
      </w:divBdr>
    </w:div>
    <w:div w:id="188954438">
      <w:bodyDiv w:val="1"/>
      <w:marLeft w:val="0"/>
      <w:marRight w:val="0"/>
      <w:marTop w:val="0"/>
      <w:marBottom w:val="0"/>
      <w:divBdr>
        <w:top w:val="none" w:sz="0" w:space="0" w:color="auto"/>
        <w:left w:val="none" w:sz="0" w:space="0" w:color="auto"/>
        <w:bottom w:val="none" w:sz="0" w:space="0" w:color="auto"/>
        <w:right w:val="none" w:sz="0" w:space="0" w:color="auto"/>
      </w:divBdr>
    </w:div>
    <w:div w:id="355428739">
      <w:bodyDiv w:val="1"/>
      <w:marLeft w:val="0"/>
      <w:marRight w:val="0"/>
      <w:marTop w:val="0"/>
      <w:marBottom w:val="0"/>
      <w:divBdr>
        <w:top w:val="none" w:sz="0" w:space="0" w:color="auto"/>
        <w:left w:val="none" w:sz="0" w:space="0" w:color="auto"/>
        <w:bottom w:val="none" w:sz="0" w:space="0" w:color="auto"/>
        <w:right w:val="none" w:sz="0" w:space="0" w:color="auto"/>
      </w:divBdr>
    </w:div>
    <w:div w:id="377631960">
      <w:bodyDiv w:val="1"/>
      <w:marLeft w:val="0"/>
      <w:marRight w:val="0"/>
      <w:marTop w:val="0"/>
      <w:marBottom w:val="0"/>
      <w:divBdr>
        <w:top w:val="none" w:sz="0" w:space="0" w:color="auto"/>
        <w:left w:val="none" w:sz="0" w:space="0" w:color="auto"/>
        <w:bottom w:val="none" w:sz="0" w:space="0" w:color="auto"/>
        <w:right w:val="none" w:sz="0" w:space="0" w:color="auto"/>
      </w:divBdr>
    </w:div>
    <w:div w:id="458647356">
      <w:bodyDiv w:val="1"/>
      <w:marLeft w:val="0"/>
      <w:marRight w:val="0"/>
      <w:marTop w:val="0"/>
      <w:marBottom w:val="0"/>
      <w:divBdr>
        <w:top w:val="none" w:sz="0" w:space="0" w:color="auto"/>
        <w:left w:val="none" w:sz="0" w:space="0" w:color="auto"/>
        <w:bottom w:val="none" w:sz="0" w:space="0" w:color="auto"/>
        <w:right w:val="none" w:sz="0" w:space="0" w:color="auto"/>
      </w:divBdr>
    </w:div>
    <w:div w:id="491917393">
      <w:bodyDiv w:val="1"/>
      <w:marLeft w:val="0"/>
      <w:marRight w:val="0"/>
      <w:marTop w:val="0"/>
      <w:marBottom w:val="0"/>
      <w:divBdr>
        <w:top w:val="none" w:sz="0" w:space="0" w:color="auto"/>
        <w:left w:val="none" w:sz="0" w:space="0" w:color="auto"/>
        <w:bottom w:val="none" w:sz="0" w:space="0" w:color="auto"/>
        <w:right w:val="none" w:sz="0" w:space="0" w:color="auto"/>
      </w:divBdr>
    </w:div>
    <w:div w:id="510337238">
      <w:bodyDiv w:val="1"/>
      <w:marLeft w:val="0"/>
      <w:marRight w:val="0"/>
      <w:marTop w:val="0"/>
      <w:marBottom w:val="0"/>
      <w:divBdr>
        <w:top w:val="none" w:sz="0" w:space="0" w:color="auto"/>
        <w:left w:val="none" w:sz="0" w:space="0" w:color="auto"/>
        <w:bottom w:val="none" w:sz="0" w:space="0" w:color="auto"/>
        <w:right w:val="none" w:sz="0" w:space="0" w:color="auto"/>
      </w:divBdr>
    </w:div>
    <w:div w:id="783227914">
      <w:bodyDiv w:val="1"/>
      <w:marLeft w:val="0"/>
      <w:marRight w:val="0"/>
      <w:marTop w:val="0"/>
      <w:marBottom w:val="0"/>
      <w:divBdr>
        <w:top w:val="none" w:sz="0" w:space="0" w:color="auto"/>
        <w:left w:val="none" w:sz="0" w:space="0" w:color="auto"/>
        <w:bottom w:val="none" w:sz="0" w:space="0" w:color="auto"/>
        <w:right w:val="none" w:sz="0" w:space="0" w:color="auto"/>
      </w:divBdr>
    </w:div>
    <w:div w:id="807284801">
      <w:bodyDiv w:val="1"/>
      <w:marLeft w:val="0"/>
      <w:marRight w:val="0"/>
      <w:marTop w:val="0"/>
      <w:marBottom w:val="0"/>
      <w:divBdr>
        <w:top w:val="none" w:sz="0" w:space="0" w:color="auto"/>
        <w:left w:val="none" w:sz="0" w:space="0" w:color="auto"/>
        <w:bottom w:val="none" w:sz="0" w:space="0" w:color="auto"/>
        <w:right w:val="none" w:sz="0" w:space="0" w:color="auto"/>
      </w:divBdr>
    </w:div>
    <w:div w:id="863592822">
      <w:bodyDiv w:val="1"/>
      <w:marLeft w:val="0"/>
      <w:marRight w:val="0"/>
      <w:marTop w:val="0"/>
      <w:marBottom w:val="0"/>
      <w:divBdr>
        <w:top w:val="none" w:sz="0" w:space="0" w:color="auto"/>
        <w:left w:val="none" w:sz="0" w:space="0" w:color="auto"/>
        <w:bottom w:val="none" w:sz="0" w:space="0" w:color="auto"/>
        <w:right w:val="none" w:sz="0" w:space="0" w:color="auto"/>
      </w:divBdr>
    </w:div>
    <w:div w:id="938029963">
      <w:bodyDiv w:val="1"/>
      <w:marLeft w:val="0"/>
      <w:marRight w:val="0"/>
      <w:marTop w:val="0"/>
      <w:marBottom w:val="0"/>
      <w:divBdr>
        <w:top w:val="none" w:sz="0" w:space="0" w:color="auto"/>
        <w:left w:val="none" w:sz="0" w:space="0" w:color="auto"/>
        <w:bottom w:val="none" w:sz="0" w:space="0" w:color="auto"/>
        <w:right w:val="none" w:sz="0" w:space="0" w:color="auto"/>
      </w:divBdr>
    </w:div>
    <w:div w:id="961808853">
      <w:bodyDiv w:val="1"/>
      <w:marLeft w:val="0"/>
      <w:marRight w:val="0"/>
      <w:marTop w:val="0"/>
      <w:marBottom w:val="0"/>
      <w:divBdr>
        <w:top w:val="none" w:sz="0" w:space="0" w:color="auto"/>
        <w:left w:val="none" w:sz="0" w:space="0" w:color="auto"/>
        <w:bottom w:val="none" w:sz="0" w:space="0" w:color="auto"/>
        <w:right w:val="none" w:sz="0" w:space="0" w:color="auto"/>
      </w:divBdr>
    </w:div>
    <w:div w:id="987129059">
      <w:bodyDiv w:val="1"/>
      <w:marLeft w:val="0"/>
      <w:marRight w:val="0"/>
      <w:marTop w:val="0"/>
      <w:marBottom w:val="0"/>
      <w:divBdr>
        <w:top w:val="none" w:sz="0" w:space="0" w:color="auto"/>
        <w:left w:val="none" w:sz="0" w:space="0" w:color="auto"/>
        <w:bottom w:val="none" w:sz="0" w:space="0" w:color="auto"/>
        <w:right w:val="none" w:sz="0" w:space="0" w:color="auto"/>
      </w:divBdr>
    </w:div>
    <w:div w:id="1583834665">
      <w:bodyDiv w:val="1"/>
      <w:marLeft w:val="0"/>
      <w:marRight w:val="0"/>
      <w:marTop w:val="0"/>
      <w:marBottom w:val="0"/>
      <w:divBdr>
        <w:top w:val="none" w:sz="0" w:space="0" w:color="auto"/>
        <w:left w:val="none" w:sz="0" w:space="0" w:color="auto"/>
        <w:bottom w:val="none" w:sz="0" w:space="0" w:color="auto"/>
        <w:right w:val="none" w:sz="0" w:space="0" w:color="auto"/>
      </w:divBdr>
    </w:div>
    <w:div w:id="1752040886">
      <w:bodyDiv w:val="1"/>
      <w:marLeft w:val="0"/>
      <w:marRight w:val="0"/>
      <w:marTop w:val="0"/>
      <w:marBottom w:val="0"/>
      <w:divBdr>
        <w:top w:val="none" w:sz="0" w:space="0" w:color="auto"/>
        <w:left w:val="none" w:sz="0" w:space="0" w:color="auto"/>
        <w:bottom w:val="none" w:sz="0" w:space="0" w:color="auto"/>
        <w:right w:val="none" w:sz="0" w:space="0" w:color="auto"/>
      </w:divBdr>
    </w:div>
    <w:div w:id="1774671375">
      <w:bodyDiv w:val="1"/>
      <w:marLeft w:val="0"/>
      <w:marRight w:val="0"/>
      <w:marTop w:val="0"/>
      <w:marBottom w:val="0"/>
      <w:divBdr>
        <w:top w:val="none" w:sz="0" w:space="0" w:color="auto"/>
        <w:left w:val="none" w:sz="0" w:space="0" w:color="auto"/>
        <w:bottom w:val="none" w:sz="0" w:space="0" w:color="auto"/>
        <w:right w:val="none" w:sz="0" w:space="0" w:color="auto"/>
      </w:divBdr>
    </w:div>
    <w:div w:id="1924680302">
      <w:bodyDiv w:val="1"/>
      <w:marLeft w:val="0"/>
      <w:marRight w:val="0"/>
      <w:marTop w:val="0"/>
      <w:marBottom w:val="0"/>
      <w:divBdr>
        <w:top w:val="none" w:sz="0" w:space="0" w:color="auto"/>
        <w:left w:val="none" w:sz="0" w:space="0" w:color="auto"/>
        <w:bottom w:val="none" w:sz="0" w:space="0" w:color="auto"/>
        <w:right w:val="none" w:sz="0" w:space="0" w:color="auto"/>
      </w:divBdr>
    </w:div>
    <w:div w:id="1941060027">
      <w:bodyDiv w:val="1"/>
      <w:marLeft w:val="0"/>
      <w:marRight w:val="0"/>
      <w:marTop w:val="0"/>
      <w:marBottom w:val="0"/>
      <w:divBdr>
        <w:top w:val="none" w:sz="0" w:space="0" w:color="auto"/>
        <w:left w:val="none" w:sz="0" w:space="0" w:color="auto"/>
        <w:bottom w:val="none" w:sz="0" w:space="0" w:color="auto"/>
        <w:right w:val="none" w:sz="0" w:space="0" w:color="auto"/>
      </w:divBdr>
    </w:div>
    <w:div w:id="214446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retrieval" TargetMode="External"/><Relationship Id="rId13" Type="http://schemas.openxmlformats.org/officeDocument/2006/relationships/hyperlink" Target="https://en.wikipedia.org/wiki/Object_(computer_science)" TargetMode="External"/><Relationship Id="rId18" Type="http://schemas.openxmlformats.org/officeDocument/2006/relationships/hyperlink" Target="https://docs.microsoft.com/en-us/sql/linux/quickstart-install-connect-docker?view=sql-server-ver15&amp;pivots=cs1-bas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Hypermedia" TargetMode="External"/><Relationship Id="rId12" Type="http://schemas.openxmlformats.org/officeDocument/2006/relationships/hyperlink" Target="https://en.wikipedia.org/wiki/Uniform_Resource_Identifier" TargetMode="External"/><Relationship Id="rId17" Type="http://schemas.openxmlformats.org/officeDocument/2006/relationships/hyperlink" Target="https://www.jetbrains.com/rider/" TargetMode="External"/><Relationship Id="rId2" Type="http://schemas.openxmlformats.org/officeDocument/2006/relationships/styles" Target="styles.xml"/><Relationship Id="rId16" Type="http://schemas.openxmlformats.org/officeDocument/2006/relationships/hyperlink" Target="https://visualstudio.microsoft.com/vs/ma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pplication_layer" TargetMode="External"/><Relationship Id="rId11" Type="http://schemas.openxmlformats.org/officeDocument/2006/relationships/hyperlink" Target="https://en.wikipedia.org/wiki/Form_(HTML)" TargetMode="External"/><Relationship Id="rId5" Type="http://schemas.openxmlformats.org/officeDocument/2006/relationships/hyperlink" Target="https://www.w3schools.com/cs/cs_abstract.asp" TargetMode="External"/><Relationship Id="rId15" Type="http://schemas.openxmlformats.org/officeDocument/2006/relationships/hyperlink" Target="https://en.wikipedia.org/wiki/Service_(systems_architecture)" TargetMode="External"/><Relationship Id="rId10" Type="http://schemas.openxmlformats.org/officeDocument/2006/relationships/hyperlink" Target="https://en.wikipedia.org/wiki/Web_resource" TargetMode="External"/><Relationship Id="rId19" Type="http://schemas.openxmlformats.org/officeDocument/2006/relationships/hyperlink" Target="https://hub.docker.com/_/microsoft-mssql-server" TargetMode="External"/><Relationship Id="rId4" Type="http://schemas.openxmlformats.org/officeDocument/2006/relationships/webSettings" Target="webSettings.xml"/><Relationship Id="rId9" Type="http://schemas.openxmlformats.org/officeDocument/2006/relationships/hyperlink" Target="https://en.wikipedia.org/wiki/POST_(HTTP)" TargetMode="External"/><Relationship Id="rId14" Type="http://schemas.openxmlformats.org/officeDocument/2006/relationships/hyperlink" Target="https://en.wikipedia.org/wiki/Client_(comput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Sun</dc:creator>
  <cp:keywords/>
  <dc:description/>
  <cp:lastModifiedBy>Yao Sun</cp:lastModifiedBy>
  <cp:revision>2</cp:revision>
  <dcterms:created xsi:type="dcterms:W3CDTF">2021-06-02T01:46:00Z</dcterms:created>
  <dcterms:modified xsi:type="dcterms:W3CDTF">2021-06-02T04:56:00Z</dcterms:modified>
</cp:coreProperties>
</file>