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C2" w:rsidRDefault="0094103A" w:rsidP="0009134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C25E2A">
        <w:rPr>
          <w:rFonts w:asciiTheme="majorEastAsia" w:eastAsiaTheme="majorEastAsia" w:hAnsiTheme="majorEastAsia" w:hint="eastAsia"/>
          <w:b/>
          <w:sz w:val="44"/>
          <w:szCs w:val="44"/>
        </w:rPr>
        <w:t>异步</w:t>
      </w:r>
      <w:r w:rsidR="00F52DD1">
        <w:rPr>
          <w:rFonts w:asciiTheme="majorEastAsia" w:eastAsiaTheme="majorEastAsia" w:hAnsiTheme="majorEastAsia" w:hint="eastAsia"/>
          <w:b/>
          <w:sz w:val="44"/>
          <w:szCs w:val="44"/>
        </w:rPr>
        <w:t>流水</w:t>
      </w:r>
      <w:r w:rsidR="003D23D0">
        <w:rPr>
          <w:rFonts w:asciiTheme="majorEastAsia" w:eastAsiaTheme="majorEastAsia" w:hAnsiTheme="majorEastAsia" w:hint="eastAsia"/>
          <w:b/>
          <w:sz w:val="44"/>
          <w:szCs w:val="44"/>
        </w:rPr>
        <w:t>乘法器</w:t>
      </w:r>
      <w:r w:rsidR="003D23D0">
        <w:rPr>
          <w:rFonts w:asciiTheme="majorEastAsia" w:eastAsiaTheme="majorEastAsia" w:hAnsiTheme="majorEastAsia"/>
          <w:b/>
          <w:sz w:val="44"/>
          <w:szCs w:val="44"/>
        </w:rPr>
        <w:t>的</w:t>
      </w:r>
      <w:r w:rsidRPr="00C25E2A">
        <w:rPr>
          <w:rFonts w:asciiTheme="majorEastAsia" w:eastAsiaTheme="majorEastAsia" w:hAnsiTheme="majorEastAsia" w:hint="eastAsia"/>
          <w:b/>
          <w:sz w:val="44"/>
          <w:szCs w:val="44"/>
        </w:rPr>
        <w:t>实现</w:t>
      </w:r>
    </w:p>
    <w:p w:rsidR="00C25E2A" w:rsidRPr="00C25E2A" w:rsidRDefault="00C25E2A" w:rsidP="00091349">
      <w:pPr>
        <w:jc w:val="center"/>
        <w:rPr>
          <w:rFonts w:ascii="楷体" w:eastAsia="楷体" w:hAnsi="楷体"/>
          <w:sz w:val="28"/>
          <w:szCs w:val="28"/>
        </w:rPr>
      </w:pPr>
      <w:r w:rsidRPr="00C25E2A">
        <w:rPr>
          <w:rFonts w:ascii="楷体" w:eastAsia="楷体" w:hAnsi="楷体" w:hint="eastAsia"/>
          <w:sz w:val="28"/>
          <w:szCs w:val="28"/>
        </w:rPr>
        <w:t>杨智杰</w:t>
      </w:r>
      <w:r w:rsidR="00F1030C">
        <w:rPr>
          <w:rFonts w:ascii="楷体" w:eastAsia="楷体" w:hAnsi="楷体"/>
          <w:sz w:val="28"/>
          <w:szCs w:val="28"/>
        </w:rPr>
        <w:tab/>
      </w:r>
      <w:r w:rsidRPr="00C25E2A">
        <w:rPr>
          <w:rFonts w:ascii="楷体" w:eastAsia="楷体" w:hAnsi="楷体"/>
          <w:sz w:val="28"/>
          <w:szCs w:val="28"/>
        </w:rPr>
        <w:t>18020146</w:t>
      </w:r>
    </w:p>
    <w:p w:rsidR="0094103A" w:rsidRPr="00A127D2" w:rsidRDefault="00091349">
      <w:pPr>
        <w:rPr>
          <w:rFonts w:ascii="黑体" w:eastAsia="黑体" w:hAnsi="黑体"/>
          <w:sz w:val="30"/>
          <w:szCs w:val="30"/>
        </w:rPr>
      </w:pPr>
      <w:r w:rsidRPr="00A127D2">
        <w:rPr>
          <w:rFonts w:ascii="黑体" w:eastAsia="黑体" w:hAnsi="黑体" w:hint="eastAsia"/>
          <w:sz w:val="30"/>
          <w:szCs w:val="30"/>
        </w:rPr>
        <w:t>一</w:t>
      </w:r>
      <w:r w:rsidRPr="00A127D2">
        <w:rPr>
          <w:rFonts w:ascii="黑体" w:eastAsia="黑体" w:hAnsi="黑体"/>
          <w:sz w:val="30"/>
          <w:szCs w:val="30"/>
        </w:rPr>
        <w:t>、</w:t>
      </w:r>
      <w:r w:rsidR="0094103A" w:rsidRPr="00A127D2">
        <w:rPr>
          <w:rFonts w:ascii="黑体" w:eastAsia="黑体" w:hAnsi="黑体" w:hint="eastAsia"/>
          <w:sz w:val="30"/>
          <w:szCs w:val="30"/>
        </w:rPr>
        <w:t>实验</w:t>
      </w:r>
      <w:r w:rsidR="0094103A" w:rsidRPr="00A127D2">
        <w:rPr>
          <w:rFonts w:ascii="黑体" w:eastAsia="黑体" w:hAnsi="黑体"/>
          <w:sz w:val="30"/>
          <w:szCs w:val="30"/>
        </w:rPr>
        <w:t>原理</w:t>
      </w:r>
    </w:p>
    <w:p w:rsidR="0094103A" w:rsidRPr="00A323EA" w:rsidRDefault="00997CB0" w:rsidP="0066351B">
      <w:pPr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复现龚锐</w:t>
      </w:r>
      <w:r>
        <w:rPr>
          <w:rFonts w:ascii="仿宋" w:eastAsia="仿宋" w:hAnsi="仿宋"/>
          <w:sz w:val="24"/>
          <w:szCs w:val="24"/>
        </w:rPr>
        <w:t>老师的硕士毕业课题当中的异步</w:t>
      </w:r>
      <w:r w:rsidR="00F77994">
        <w:rPr>
          <w:rFonts w:ascii="仿宋" w:eastAsia="仿宋" w:hAnsi="仿宋" w:hint="eastAsia"/>
          <w:sz w:val="24"/>
          <w:szCs w:val="24"/>
        </w:rPr>
        <w:t>流水线</w:t>
      </w:r>
      <w:r>
        <w:rPr>
          <w:rFonts w:ascii="仿宋" w:eastAsia="仿宋" w:hAnsi="仿宋"/>
          <w:sz w:val="24"/>
          <w:szCs w:val="24"/>
        </w:rPr>
        <w:t>乘法器。</w:t>
      </w:r>
    </w:p>
    <w:p w:rsidR="0094103A" w:rsidRPr="00A127D2" w:rsidRDefault="00091349">
      <w:pPr>
        <w:rPr>
          <w:rFonts w:ascii="黑体" w:eastAsia="黑体" w:hAnsi="黑体"/>
          <w:sz w:val="30"/>
          <w:szCs w:val="30"/>
        </w:rPr>
      </w:pPr>
      <w:r w:rsidRPr="00A127D2">
        <w:rPr>
          <w:rFonts w:ascii="黑体" w:eastAsia="黑体" w:hAnsi="黑体" w:hint="eastAsia"/>
          <w:sz w:val="30"/>
          <w:szCs w:val="30"/>
        </w:rPr>
        <w:t>二</w:t>
      </w:r>
      <w:r w:rsidRPr="00A127D2">
        <w:rPr>
          <w:rFonts w:ascii="黑体" w:eastAsia="黑体" w:hAnsi="黑体"/>
          <w:sz w:val="30"/>
          <w:szCs w:val="30"/>
        </w:rPr>
        <w:t>、</w:t>
      </w:r>
      <w:r w:rsidR="0094103A" w:rsidRPr="00A127D2">
        <w:rPr>
          <w:rFonts w:ascii="黑体" w:eastAsia="黑体" w:hAnsi="黑体" w:hint="eastAsia"/>
          <w:sz w:val="30"/>
          <w:szCs w:val="30"/>
        </w:rPr>
        <w:t>实验</w:t>
      </w:r>
      <w:r w:rsidR="0094103A" w:rsidRPr="00A127D2">
        <w:rPr>
          <w:rFonts w:ascii="黑体" w:eastAsia="黑体" w:hAnsi="黑体"/>
          <w:sz w:val="30"/>
          <w:szCs w:val="30"/>
        </w:rPr>
        <w:t>步骤</w:t>
      </w:r>
    </w:p>
    <w:p w:rsidR="00A713D2" w:rsidRDefault="00A713D2" w:rsidP="00750F1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总体</w:t>
      </w:r>
      <w:r>
        <w:rPr>
          <w:rFonts w:ascii="仿宋" w:eastAsia="仿宋" w:hAnsi="仿宋"/>
          <w:sz w:val="24"/>
          <w:szCs w:val="24"/>
        </w:rPr>
        <w:t>数据通路如图所示</w:t>
      </w:r>
      <w:r w:rsidR="00FB52EC">
        <w:rPr>
          <w:rFonts w:ascii="仿宋" w:eastAsia="仿宋" w:hAnsi="仿宋" w:hint="eastAsia"/>
          <w:sz w:val="24"/>
          <w:szCs w:val="24"/>
        </w:rPr>
        <w:t>，</w:t>
      </w:r>
      <w:r w:rsidR="00FB52EC">
        <w:rPr>
          <w:rFonts w:ascii="仿宋" w:eastAsia="仿宋" w:hAnsi="仿宋"/>
          <w:sz w:val="24"/>
          <w:szCs w:val="24"/>
        </w:rPr>
        <w:t>根据其来设计</w:t>
      </w:r>
      <w:r w:rsidR="00FB52EC">
        <w:rPr>
          <w:rFonts w:ascii="仿宋" w:eastAsia="仿宋" w:hAnsi="仿宋" w:hint="eastAsia"/>
          <w:sz w:val="24"/>
          <w:szCs w:val="24"/>
        </w:rPr>
        <w:t>各个</w:t>
      </w:r>
      <w:r w:rsidR="00FB52EC">
        <w:rPr>
          <w:rFonts w:ascii="仿宋" w:eastAsia="仿宋" w:hAnsi="仿宋"/>
          <w:sz w:val="24"/>
          <w:szCs w:val="24"/>
        </w:rPr>
        <w:t>模块</w:t>
      </w:r>
    </w:p>
    <w:p w:rsidR="00A713D2" w:rsidRPr="00420B02" w:rsidRDefault="00FB52EC" w:rsidP="00420B02">
      <w:pPr>
        <w:ind w:left="425"/>
        <w:jc w:val="center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52574E0F" wp14:editId="7DE193B8">
            <wp:extent cx="3048000" cy="3981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13" w:rsidRPr="00340183" w:rsidRDefault="00750F13" w:rsidP="00750F1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根据译码表</w:t>
      </w:r>
      <w:r w:rsidR="007E011D">
        <w:rPr>
          <w:rFonts w:ascii="仿宋" w:eastAsia="仿宋" w:hAnsi="仿宋" w:hint="eastAsia"/>
          <w:sz w:val="24"/>
          <w:szCs w:val="24"/>
        </w:rPr>
        <w:t>设计</w:t>
      </w:r>
      <w:r w:rsidR="00813910">
        <w:rPr>
          <w:rFonts w:ascii="仿宋" w:eastAsia="仿宋" w:hAnsi="仿宋" w:hint="eastAsia"/>
          <w:sz w:val="24"/>
          <w:szCs w:val="24"/>
        </w:rPr>
        <w:t>booth</w:t>
      </w:r>
      <w:r w:rsidR="007E011D">
        <w:rPr>
          <w:rFonts w:ascii="仿宋" w:eastAsia="仿宋" w:hAnsi="仿宋"/>
          <w:sz w:val="24"/>
          <w:szCs w:val="24"/>
        </w:rPr>
        <w:t>乘法</w:t>
      </w:r>
      <w:r w:rsidR="007E011D">
        <w:rPr>
          <w:rFonts w:ascii="仿宋" w:eastAsia="仿宋" w:hAnsi="仿宋" w:hint="eastAsia"/>
          <w:sz w:val="24"/>
          <w:szCs w:val="24"/>
        </w:rPr>
        <w:t>译码器</w:t>
      </w:r>
      <w:r w:rsidR="00F864E2">
        <w:rPr>
          <w:rFonts w:ascii="仿宋" w:eastAsia="仿宋" w:hAnsi="仿宋" w:hint="eastAsia"/>
          <w:sz w:val="24"/>
          <w:szCs w:val="24"/>
        </w:rPr>
        <w:t>，</w:t>
      </w:r>
      <w:r w:rsidR="00F864E2">
        <w:rPr>
          <w:rFonts w:ascii="仿宋" w:eastAsia="仿宋" w:hAnsi="仿宋"/>
          <w:sz w:val="24"/>
          <w:szCs w:val="24"/>
        </w:rPr>
        <w:t>文件为</w:t>
      </w:r>
      <w:r w:rsidR="00813910">
        <w:rPr>
          <w:rFonts w:ascii="仿宋" w:eastAsia="仿宋" w:hAnsi="仿宋" w:hint="eastAsia"/>
          <w:sz w:val="24"/>
          <w:szCs w:val="24"/>
        </w:rPr>
        <w:t>booth_decoder</w:t>
      </w:r>
      <w:r w:rsidR="00433CAB">
        <w:rPr>
          <w:rFonts w:ascii="仿宋" w:eastAsia="仿宋" w:hAnsi="仿宋"/>
          <w:sz w:val="24"/>
          <w:szCs w:val="24"/>
        </w:rPr>
        <w:t>.v</w:t>
      </w:r>
    </w:p>
    <w:p w:rsidR="007E011D" w:rsidRDefault="007E011D" w:rsidP="007E011D">
      <w:pPr>
        <w:jc w:val="center"/>
        <w:rPr>
          <w:rFonts w:ascii="黑体" w:eastAsia="黑体" w:hAnsi="黑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220F14E" wp14:editId="234CB625">
            <wp:extent cx="3055289" cy="2501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287" cy="25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CE" w:rsidRDefault="00340183" w:rsidP="00433CA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340183">
        <w:rPr>
          <w:rFonts w:ascii="仿宋" w:eastAsia="仿宋" w:hAnsi="仿宋" w:hint="eastAsia"/>
          <w:sz w:val="24"/>
          <w:szCs w:val="24"/>
        </w:rPr>
        <w:t>设计4</w:t>
      </w:r>
      <w:r w:rsidRPr="00340183">
        <w:rPr>
          <w:rFonts w:ascii="仿宋" w:eastAsia="仿宋" w:hAnsi="仿宋"/>
          <w:sz w:val="24"/>
          <w:szCs w:val="24"/>
        </w:rPr>
        <w:t>-2</w:t>
      </w:r>
      <w:r>
        <w:rPr>
          <w:rFonts w:ascii="仿宋" w:eastAsia="仿宋" w:hAnsi="仿宋" w:hint="eastAsia"/>
          <w:sz w:val="24"/>
          <w:szCs w:val="24"/>
        </w:rPr>
        <w:t>压缩单元</w:t>
      </w:r>
      <w:r w:rsidR="00433CAB">
        <w:rPr>
          <w:rFonts w:ascii="仿宋" w:eastAsia="仿宋" w:hAnsi="仿宋" w:hint="eastAsia"/>
          <w:sz w:val="24"/>
          <w:szCs w:val="24"/>
        </w:rPr>
        <w:t>，</w:t>
      </w:r>
      <w:r w:rsidR="00433CAB">
        <w:rPr>
          <w:rFonts w:ascii="仿宋" w:eastAsia="仿宋" w:hAnsi="仿宋"/>
          <w:sz w:val="24"/>
          <w:szCs w:val="24"/>
        </w:rPr>
        <w:t>文件是</w:t>
      </w:r>
      <w:r w:rsidR="00433CAB" w:rsidRPr="00433CAB">
        <w:rPr>
          <w:rFonts w:ascii="仿宋" w:eastAsia="仿宋" w:hAnsi="仿宋"/>
          <w:sz w:val="24"/>
          <w:szCs w:val="24"/>
        </w:rPr>
        <w:t>fourtwo_compress</w:t>
      </w:r>
      <w:r w:rsidR="00433CAB">
        <w:rPr>
          <w:rFonts w:ascii="仿宋" w:eastAsia="仿宋" w:hAnsi="仿宋"/>
          <w:sz w:val="24"/>
          <w:szCs w:val="24"/>
        </w:rPr>
        <w:t>.v</w:t>
      </w:r>
      <w:r w:rsidR="005A40DB">
        <w:rPr>
          <w:rFonts w:ascii="仿宋" w:eastAsia="仿宋" w:hAnsi="仿宋" w:hint="eastAsia"/>
          <w:sz w:val="24"/>
          <w:szCs w:val="24"/>
        </w:rPr>
        <w:t>以及</w:t>
      </w:r>
      <w:r w:rsidR="005A40DB">
        <w:rPr>
          <w:rFonts w:ascii="仿宋" w:eastAsia="仿宋" w:hAnsi="仿宋"/>
          <w:sz w:val="24"/>
          <w:szCs w:val="24"/>
        </w:rPr>
        <w:t>其中的全加器是fulladder.v</w:t>
      </w:r>
      <w:r w:rsidR="00AB7477">
        <w:rPr>
          <w:rFonts w:ascii="仿宋" w:eastAsia="仿宋" w:hAnsi="仿宋" w:hint="eastAsia"/>
          <w:sz w:val="24"/>
          <w:szCs w:val="24"/>
        </w:rPr>
        <w:t>，</w:t>
      </w:r>
      <w:r w:rsidR="00AB7477">
        <w:rPr>
          <w:rFonts w:ascii="仿宋" w:eastAsia="仿宋" w:hAnsi="仿宋"/>
          <w:sz w:val="24"/>
          <w:szCs w:val="24"/>
        </w:rPr>
        <w:t>全加器组成的在</w:t>
      </w:r>
      <w:r w:rsidR="00AB7477">
        <w:rPr>
          <w:rFonts w:ascii="仿宋" w:eastAsia="仿宋" w:hAnsi="仿宋" w:hint="eastAsia"/>
          <w:sz w:val="24"/>
          <w:szCs w:val="24"/>
        </w:rPr>
        <w:t>4</w:t>
      </w:r>
      <w:r w:rsidR="00AB7477">
        <w:rPr>
          <w:rFonts w:ascii="仿宋" w:eastAsia="仿宋" w:hAnsi="仿宋"/>
          <w:sz w:val="24"/>
          <w:szCs w:val="24"/>
        </w:rPr>
        <w:t>-2</w:t>
      </w:r>
      <w:r w:rsidR="00AB7477">
        <w:rPr>
          <w:rFonts w:ascii="仿宋" w:eastAsia="仿宋" w:hAnsi="仿宋" w:hint="eastAsia"/>
          <w:sz w:val="24"/>
          <w:szCs w:val="24"/>
        </w:rPr>
        <w:t>压缩</w:t>
      </w:r>
      <w:r w:rsidR="00AB7477">
        <w:rPr>
          <w:rFonts w:ascii="仿宋" w:eastAsia="仿宋" w:hAnsi="仿宋"/>
          <w:sz w:val="24"/>
          <w:szCs w:val="24"/>
        </w:rPr>
        <w:t>之后的全加器阵列是</w:t>
      </w:r>
      <w:r w:rsidR="00AB7477">
        <w:rPr>
          <w:rFonts w:ascii="仿宋" w:eastAsia="仿宋" w:hAnsi="仿宋" w:hint="eastAsia"/>
          <w:sz w:val="24"/>
          <w:szCs w:val="24"/>
        </w:rPr>
        <w:t>fad_array.v</w:t>
      </w:r>
      <w:r w:rsidR="007D4134">
        <w:rPr>
          <w:rFonts w:ascii="仿宋" w:eastAsia="仿宋" w:hAnsi="仿宋" w:hint="eastAsia"/>
          <w:sz w:val="24"/>
          <w:szCs w:val="24"/>
        </w:rPr>
        <w:t>。</w:t>
      </w:r>
    </w:p>
    <w:p w:rsidR="00433CAB" w:rsidRDefault="000905BE" w:rsidP="00A739AE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02187778" wp14:editId="738A41C3">
            <wp:extent cx="2543175" cy="2238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4D" w:rsidRDefault="00393F4D" w:rsidP="00393F4D">
      <w:pPr>
        <w:ind w:left="425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3.设计</w:t>
      </w:r>
      <w:r>
        <w:rPr>
          <w:rFonts w:ascii="仿宋" w:eastAsia="仿宋" w:hAnsi="仿宋"/>
          <w:sz w:val="24"/>
          <w:szCs w:val="24"/>
        </w:rPr>
        <w:t>冗余</w:t>
      </w:r>
      <w:r>
        <w:rPr>
          <w:rFonts w:ascii="仿宋" w:eastAsia="仿宋" w:hAnsi="仿宋" w:hint="eastAsia"/>
          <w:sz w:val="24"/>
          <w:szCs w:val="24"/>
        </w:rPr>
        <w:t>4段</w:t>
      </w:r>
      <w:r>
        <w:rPr>
          <w:rFonts w:ascii="仿宋" w:eastAsia="仿宋" w:hAnsi="仿宋"/>
          <w:sz w:val="24"/>
          <w:szCs w:val="24"/>
        </w:rPr>
        <w:t>握手控制电路</w:t>
      </w:r>
      <w:r w:rsidR="00395805">
        <w:rPr>
          <w:rFonts w:ascii="仿宋" w:eastAsia="仿宋" w:hAnsi="仿宋" w:hint="eastAsia"/>
          <w:sz w:val="24"/>
          <w:szCs w:val="24"/>
        </w:rPr>
        <w:t>，</w:t>
      </w:r>
      <w:r w:rsidR="00395805">
        <w:rPr>
          <w:rFonts w:ascii="仿宋" w:eastAsia="仿宋" w:hAnsi="仿宋"/>
          <w:sz w:val="24"/>
          <w:szCs w:val="24"/>
        </w:rPr>
        <w:t>文件</w:t>
      </w:r>
      <w:r w:rsidR="00395805">
        <w:rPr>
          <w:rFonts w:ascii="仿宋" w:eastAsia="仿宋" w:hAnsi="仿宋" w:hint="eastAsia"/>
          <w:sz w:val="24"/>
          <w:szCs w:val="24"/>
        </w:rPr>
        <w:t>为rlfc_ctrl.v和rflc_decoder.v</w:t>
      </w:r>
      <w:r w:rsidR="001B0732">
        <w:rPr>
          <w:rFonts w:ascii="仿宋" w:eastAsia="仿宋" w:hAnsi="仿宋" w:hint="eastAsia"/>
          <w:sz w:val="24"/>
          <w:szCs w:val="24"/>
        </w:rPr>
        <w:t>。</w:t>
      </w:r>
    </w:p>
    <w:p w:rsidR="00393F4D" w:rsidRDefault="00A713D2" w:rsidP="00A713D2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E29FAA9" wp14:editId="3B82029B">
            <wp:extent cx="5274310" cy="1673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33" w:rsidRDefault="00970633" w:rsidP="00393F4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4.设计</w:t>
      </w:r>
      <w:r>
        <w:rPr>
          <w:rFonts w:ascii="仿宋" w:eastAsia="仿宋" w:hAnsi="仿宋"/>
          <w:sz w:val="24"/>
          <w:szCs w:val="24"/>
        </w:rPr>
        <w:t>数据</w:t>
      </w:r>
      <w:r>
        <w:rPr>
          <w:rFonts w:ascii="仿宋" w:eastAsia="仿宋" w:hAnsi="仿宋" w:hint="eastAsia"/>
          <w:sz w:val="24"/>
          <w:szCs w:val="24"/>
        </w:rPr>
        <w:t>通路</w:t>
      </w:r>
      <w:r w:rsidR="00AD3DC0">
        <w:rPr>
          <w:rFonts w:ascii="仿宋" w:eastAsia="仿宋" w:hAnsi="仿宋" w:hint="eastAsia"/>
          <w:sz w:val="24"/>
          <w:szCs w:val="24"/>
        </w:rPr>
        <w:t>，</w:t>
      </w:r>
      <w:r w:rsidR="00AD3DC0">
        <w:rPr>
          <w:rFonts w:ascii="仿宋" w:eastAsia="仿宋" w:hAnsi="仿宋"/>
          <w:sz w:val="24"/>
          <w:szCs w:val="24"/>
        </w:rPr>
        <w:t>文件为</w:t>
      </w:r>
      <w:r w:rsidR="00AD3DC0">
        <w:rPr>
          <w:rFonts w:ascii="仿宋" w:eastAsia="仿宋" w:hAnsi="仿宋" w:hint="eastAsia"/>
          <w:sz w:val="24"/>
          <w:szCs w:val="24"/>
        </w:rPr>
        <w:t>data_path.v</w:t>
      </w:r>
    </w:p>
    <w:p w:rsidR="00A713D2" w:rsidRDefault="00036AE1" w:rsidP="00A713D2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DD5A0D" wp14:editId="545148D6">
            <wp:extent cx="4343400" cy="4733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D2" w:rsidRPr="00393F4D" w:rsidRDefault="00A713D2" w:rsidP="00A713D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5.最后</w:t>
      </w:r>
      <w:r>
        <w:rPr>
          <w:rFonts w:ascii="仿宋" w:eastAsia="仿宋" w:hAnsi="仿宋"/>
          <w:sz w:val="24"/>
          <w:szCs w:val="24"/>
        </w:rPr>
        <w:t>设计各级流水段</w:t>
      </w:r>
      <w:r>
        <w:rPr>
          <w:rFonts w:ascii="仿宋" w:eastAsia="仿宋" w:hAnsi="仿宋" w:hint="eastAsia"/>
          <w:sz w:val="24"/>
          <w:szCs w:val="24"/>
        </w:rPr>
        <w:t>之间</w:t>
      </w:r>
      <w:r>
        <w:rPr>
          <w:rFonts w:ascii="仿宋" w:eastAsia="仿宋" w:hAnsi="仿宋"/>
          <w:sz w:val="24"/>
          <w:szCs w:val="24"/>
        </w:rPr>
        <w:t>的暂存模块</w:t>
      </w:r>
      <w:r w:rsidR="00E20802">
        <w:rPr>
          <w:rFonts w:ascii="仿宋" w:eastAsia="仿宋" w:hAnsi="仿宋" w:hint="eastAsia"/>
          <w:sz w:val="24"/>
          <w:szCs w:val="24"/>
        </w:rPr>
        <w:t>，</w:t>
      </w:r>
      <w:r w:rsidR="00E20802">
        <w:rPr>
          <w:rFonts w:ascii="仿宋" w:eastAsia="仿宋" w:hAnsi="仿宋"/>
          <w:sz w:val="24"/>
          <w:szCs w:val="24"/>
        </w:rPr>
        <w:t>文件为</w:t>
      </w:r>
      <w:r w:rsidR="00E20802">
        <w:rPr>
          <w:rFonts w:ascii="仿宋" w:eastAsia="仿宋" w:hAnsi="仿宋" w:hint="eastAsia"/>
          <w:sz w:val="24"/>
          <w:szCs w:val="24"/>
        </w:rPr>
        <w:t>stagex_reg.v, x=1,2,3</w:t>
      </w:r>
    </w:p>
    <w:p w:rsidR="00197EEC" w:rsidRPr="00650BE5" w:rsidRDefault="00650BE5" w:rsidP="00650BE5">
      <w:pPr>
        <w:rPr>
          <w:rFonts w:ascii="黑体" w:eastAsia="黑体" w:hAnsi="黑体"/>
          <w:sz w:val="30"/>
          <w:szCs w:val="30"/>
        </w:rPr>
      </w:pPr>
      <w:r w:rsidRPr="00650BE5">
        <w:rPr>
          <w:rFonts w:ascii="黑体" w:eastAsia="黑体" w:hAnsi="黑体" w:hint="eastAsia"/>
          <w:sz w:val="30"/>
          <w:szCs w:val="30"/>
        </w:rPr>
        <w:t>三</w:t>
      </w:r>
      <w:r w:rsidRPr="00650BE5">
        <w:rPr>
          <w:rFonts w:ascii="黑体" w:eastAsia="黑体" w:hAnsi="黑体"/>
          <w:sz w:val="30"/>
          <w:szCs w:val="30"/>
        </w:rPr>
        <w:t>、附录</w:t>
      </w:r>
    </w:p>
    <w:p w:rsidR="00650BE5" w:rsidRPr="00650BE5" w:rsidRDefault="00650BE5" w:rsidP="00650BE5">
      <w:pPr>
        <w:rPr>
          <w:rFonts w:ascii="仿宋" w:eastAsia="仿宋" w:hAnsi="仿宋" w:hint="eastAsia"/>
          <w:szCs w:val="21"/>
        </w:rPr>
      </w:pPr>
      <w:bookmarkStart w:id="0" w:name="_GoBack"/>
      <w:bookmarkEnd w:id="0"/>
      <w:r>
        <w:rPr>
          <w:rFonts w:ascii="仿宋" w:eastAsia="仿宋" w:hAnsi="仿宋" w:hint="eastAsia"/>
          <w:szCs w:val="21"/>
        </w:rPr>
        <w:t>详细</w:t>
      </w:r>
      <w:r>
        <w:rPr>
          <w:rFonts w:ascii="仿宋" w:eastAsia="仿宋" w:hAnsi="仿宋"/>
          <w:szCs w:val="21"/>
        </w:rPr>
        <w:t>设计</w:t>
      </w:r>
      <w:r>
        <w:rPr>
          <w:rFonts w:ascii="仿宋" w:eastAsia="仿宋" w:hAnsi="仿宋" w:hint="eastAsia"/>
          <w:szCs w:val="21"/>
        </w:rPr>
        <w:t>见</w:t>
      </w:r>
      <w:r>
        <w:rPr>
          <w:rFonts w:ascii="仿宋" w:eastAsia="仿宋" w:hAnsi="仿宋"/>
          <w:szCs w:val="21"/>
        </w:rPr>
        <w:t>附件代码</w:t>
      </w:r>
    </w:p>
    <w:sectPr w:rsidR="00650BE5" w:rsidRPr="00650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3B1" w:rsidRDefault="00FD03B1" w:rsidP="00B3507F">
      <w:r>
        <w:separator/>
      </w:r>
    </w:p>
  </w:endnote>
  <w:endnote w:type="continuationSeparator" w:id="0">
    <w:p w:rsidR="00FD03B1" w:rsidRDefault="00FD03B1" w:rsidP="00B3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3B1" w:rsidRDefault="00FD03B1" w:rsidP="00B3507F">
      <w:r>
        <w:separator/>
      </w:r>
    </w:p>
  </w:footnote>
  <w:footnote w:type="continuationSeparator" w:id="0">
    <w:p w:rsidR="00FD03B1" w:rsidRDefault="00FD03B1" w:rsidP="00B35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90E23"/>
    <w:multiLevelType w:val="hybridMultilevel"/>
    <w:tmpl w:val="854E8DFA"/>
    <w:lvl w:ilvl="0" w:tplc="390E223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A9"/>
    <w:rsid w:val="00036AE1"/>
    <w:rsid w:val="000665B2"/>
    <w:rsid w:val="00070005"/>
    <w:rsid w:val="000905BE"/>
    <w:rsid w:val="00091349"/>
    <w:rsid w:val="00092A80"/>
    <w:rsid w:val="000B024E"/>
    <w:rsid w:val="000B3DC4"/>
    <w:rsid w:val="00120A1C"/>
    <w:rsid w:val="00140A87"/>
    <w:rsid w:val="00146AC2"/>
    <w:rsid w:val="001474A5"/>
    <w:rsid w:val="0015144C"/>
    <w:rsid w:val="00151C0A"/>
    <w:rsid w:val="00196001"/>
    <w:rsid w:val="00197EEC"/>
    <w:rsid w:val="001A6EDD"/>
    <w:rsid w:val="001B0732"/>
    <w:rsid w:val="001C0862"/>
    <w:rsid w:val="001E4BAD"/>
    <w:rsid w:val="002138C9"/>
    <w:rsid w:val="00232B09"/>
    <w:rsid w:val="00252DAD"/>
    <w:rsid w:val="002732AE"/>
    <w:rsid w:val="00284AC5"/>
    <w:rsid w:val="002C006B"/>
    <w:rsid w:val="002C1468"/>
    <w:rsid w:val="002D2273"/>
    <w:rsid w:val="002F30BF"/>
    <w:rsid w:val="00326CF1"/>
    <w:rsid w:val="00340183"/>
    <w:rsid w:val="00344090"/>
    <w:rsid w:val="00351799"/>
    <w:rsid w:val="0035217E"/>
    <w:rsid w:val="00361430"/>
    <w:rsid w:val="00377A41"/>
    <w:rsid w:val="00386E83"/>
    <w:rsid w:val="00393F4D"/>
    <w:rsid w:val="00395805"/>
    <w:rsid w:val="003B4F24"/>
    <w:rsid w:val="003D23D0"/>
    <w:rsid w:val="003D5FC5"/>
    <w:rsid w:val="003E2E33"/>
    <w:rsid w:val="003F1B59"/>
    <w:rsid w:val="0041771E"/>
    <w:rsid w:val="00420B02"/>
    <w:rsid w:val="00432D7A"/>
    <w:rsid w:val="00433CAB"/>
    <w:rsid w:val="00437B76"/>
    <w:rsid w:val="004709A6"/>
    <w:rsid w:val="004711F5"/>
    <w:rsid w:val="00482EBB"/>
    <w:rsid w:val="004905AA"/>
    <w:rsid w:val="004D0D0E"/>
    <w:rsid w:val="004D35EC"/>
    <w:rsid w:val="004D758A"/>
    <w:rsid w:val="00523F5F"/>
    <w:rsid w:val="00540DB1"/>
    <w:rsid w:val="00580313"/>
    <w:rsid w:val="005A2982"/>
    <w:rsid w:val="005A40DB"/>
    <w:rsid w:val="005E06D9"/>
    <w:rsid w:val="00611DA8"/>
    <w:rsid w:val="006274EA"/>
    <w:rsid w:val="00650BE5"/>
    <w:rsid w:val="00652763"/>
    <w:rsid w:val="0066351B"/>
    <w:rsid w:val="00670A09"/>
    <w:rsid w:val="00695D05"/>
    <w:rsid w:val="006A4CBF"/>
    <w:rsid w:val="006C3241"/>
    <w:rsid w:val="006C4BEA"/>
    <w:rsid w:val="006E1463"/>
    <w:rsid w:val="0072272B"/>
    <w:rsid w:val="00737E43"/>
    <w:rsid w:val="00750F13"/>
    <w:rsid w:val="00774777"/>
    <w:rsid w:val="00775017"/>
    <w:rsid w:val="00775CA6"/>
    <w:rsid w:val="00792FFD"/>
    <w:rsid w:val="007D4134"/>
    <w:rsid w:val="007D44CE"/>
    <w:rsid w:val="007D498D"/>
    <w:rsid w:val="007E011D"/>
    <w:rsid w:val="007E50A0"/>
    <w:rsid w:val="007F30D3"/>
    <w:rsid w:val="007F3831"/>
    <w:rsid w:val="00813910"/>
    <w:rsid w:val="0083359D"/>
    <w:rsid w:val="00852CDC"/>
    <w:rsid w:val="008719A4"/>
    <w:rsid w:val="00876BCF"/>
    <w:rsid w:val="00884149"/>
    <w:rsid w:val="00893E5C"/>
    <w:rsid w:val="008A342B"/>
    <w:rsid w:val="008B0F15"/>
    <w:rsid w:val="008B21E9"/>
    <w:rsid w:val="008C4E55"/>
    <w:rsid w:val="008D0AE5"/>
    <w:rsid w:val="008D1B37"/>
    <w:rsid w:val="008E2ECB"/>
    <w:rsid w:val="00934487"/>
    <w:rsid w:val="0094103A"/>
    <w:rsid w:val="00946D74"/>
    <w:rsid w:val="00955B22"/>
    <w:rsid w:val="00963F36"/>
    <w:rsid w:val="009661BA"/>
    <w:rsid w:val="00970633"/>
    <w:rsid w:val="00996EE9"/>
    <w:rsid w:val="00997CB0"/>
    <w:rsid w:val="009F7BB3"/>
    <w:rsid w:val="00A127D2"/>
    <w:rsid w:val="00A17A71"/>
    <w:rsid w:val="00A323EA"/>
    <w:rsid w:val="00A33D9E"/>
    <w:rsid w:val="00A713D2"/>
    <w:rsid w:val="00A739AE"/>
    <w:rsid w:val="00A75100"/>
    <w:rsid w:val="00A877A9"/>
    <w:rsid w:val="00A96061"/>
    <w:rsid w:val="00AA1A5D"/>
    <w:rsid w:val="00AB7477"/>
    <w:rsid w:val="00AD3DC0"/>
    <w:rsid w:val="00AE0BDE"/>
    <w:rsid w:val="00B028CC"/>
    <w:rsid w:val="00B134E3"/>
    <w:rsid w:val="00B231CE"/>
    <w:rsid w:val="00B3507F"/>
    <w:rsid w:val="00B4275A"/>
    <w:rsid w:val="00B6159F"/>
    <w:rsid w:val="00B76F7A"/>
    <w:rsid w:val="00B95EDC"/>
    <w:rsid w:val="00BA67A8"/>
    <w:rsid w:val="00BB51BE"/>
    <w:rsid w:val="00BD561D"/>
    <w:rsid w:val="00C25E2A"/>
    <w:rsid w:val="00C342E9"/>
    <w:rsid w:val="00C35EA9"/>
    <w:rsid w:val="00C3757B"/>
    <w:rsid w:val="00C6015F"/>
    <w:rsid w:val="00C74AF4"/>
    <w:rsid w:val="00CA16B0"/>
    <w:rsid w:val="00CE1C0C"/>
    <w:rsid w:val="00CF5572"/>
    <w:rsid w:val="00D0025A"/>
    <w:rsid w:val="00D0239C"/>
    <w:rsid w:val="00D446A0"/>
    <w:rsid w:val="00D52782"/>
    <w:rsid w:val="00D55ED8"/>
    <w:rsid w:val="00D67B57"/>
    <w:rsid w:val="00D74CBA"/>
    <w:rsid w:val="00D943EF"/>
    <w:rsid w:val="00D960CA"/>
    <w:rsid w:val="00DA1AE6"/>
    <w:rsid w:val="00DF5ED6"/>
    <w:rsid w:val="00E00444"/>
    <w:rsid w:val="00E20802"/>
    <w:rsid w:val="00E24964"/>
    <w:rsid w:val="00E66E09"/>
    <w:rsid w:val="00EA686F"/>
    <w:rsid w:val="00EB4F0E"/>
    <w:rsid w:val="00EF001A"/>
    <w:rsid w:val="00F1030C"/>
    <w:rsid w:val="00F5203A"/>
    <w:rsid w:val="00F52DD1"/>
    <w:rsid w:val="00F77994"/>
    <w:rsid w:val="00F864E2"/>
    <w:rsid w:val="00FB52EC"/>
    <w:rsid w:val="00FC0823"/>
    <w:rsid w:val="00FD03B1"/>
    <w:rsid w:val="00F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7808E1-0908-4BB6-91DC-DBA9936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0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5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50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5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507F"/>
    <w:rPr>
      <w:sz w:val="18"/>
      <w:szCs w:val="18"/>
    </w:rPr>
  </w:style>
  <w:style w:type="table" w:styleId="a6">
    <w:name w:val="Table Grid"/>
    <w:basedOn w:val="a1"/>
    <w:uiPriority w:val="39"/>
    <w:rsid w:val="00B615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</Words>
  <Characters>297</Characters>
  <Application>Microsoft Office Word</Application>
  <DocSecurity>0</DocSecurity>
  <Lines>2</Lines>
  <Paragraphs>1</Paragraphs>
  <ScaleCrop>false</ScaleCrop>
  <Company>nudt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jack</cp:lastModifiedBy>
  <cp:revision>2</cp:revision>
  <dcterms:created xsi:type="dcterms:W3CDTF">2019-08-09T13:21:00Z</dcterms:created>
  <dcterms:modified xsi:type="dcterms:W3CDTF">2019-08-09T13:21:00Z</dcterms:modified>
</cp:coreProperties>
</file>