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8FB" w:rsidRDefault="00681673" w:rsidP="00681673">
      <w:pPr>
        <w:jc w:val="center"/>
        <w:rPr>
          <w:color w:val="4472C4" w:themeColor="accent5"/>
          <w:sz w:val="48"/>
          <w:szCs w:val="48"/>
        </w:rPr>
      </w:pPr>
      <w:r w:rsidRPr="00681673">
        <w:rPr>
          <w:color w:val="4472C4" w:themeColor="accent5"/>
          <w:sz w:val="48"/>
          <w:szCs w:val="48"/>
        </w:rPr>
        <w:t>AMSTI User Manual</w:t>
      </w:r>
    </w:p>
    <w:p w:rsidR="008D6AFE" w:rsidRPr="00681673" w:rsidRDefault="008D6AFE" w:rsidP="00681673">
      <w:pPr>
        <w:jc w:val="center"/>
        <w:rPr>
          <w:color w:val="4472C4" w:themeColor="accent5"/>
          <w:sz w:val="48"/>
          <w:szCs w:val="48"/>
        </w:rPr>
      </w:pPr>
    </w:p>
    <w:sdt>
      <w:sdtPr>
        <w:rPr>
          <w:rFonts w:asciiTheme="minorHAnsi" w:eastAsiaTheme="minorHAnsi" w:hAnsiTheme="minorHAnsi" w:cstheme="minorBidi"/>
          <w:color w:val="auto"/>
          <w:sz w:val="22"/>
          <w:szCs w:val="22"/>
        </w:rPr>
        <w:id w:val="1146007941"/>
        <w:docPartObj>
          <w:docPartGallery w:val="Table of Contents"/>
          <w:docPartUnique/>
        </w:docPartObj>
      </w:sdtPr>
      <w:sdtEndPr>
        <w:rPr>
          <w:b/>
          <w:bCs/>
          <w:noProof/>
        </w:rPr>
      </w:sdtEndPr>
      <w:sdtContent>
        <w:p w:rsidR="007D67EB" w:rsidRDefault="007D67EB" w:rsidP="008D6AFE">
          <w:pPr>
            <w:pStyle w:val="TOCHeading"/>
            <w:jc w:val="center"/>
          </w:pPr>
          <w:r>
            <w:t>Contents</w:t>
          </w:r>
        </w:p>
        <w:p w:rsidR="008D6AFE" w:rsidRPr="008D6AFE" w:rsidRDefault="008D6AFE" w:rsidP="008D6AFE"/>
        <w:p w:rsidR="004A35E5" w:rsidRDefault="007D67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9362880" w:history="1">
            <w:r w:rsidR="004A35E5" w:rsidRPr="00F14B97">
              <w:rPr>
                <w:rStyle w:val="Hyperlink"/>
                <w:b/>
                <w:noProof/>
              </w:rPr>
              <w:t>AMSTI Web Pages</w:t>
            </w:r>
            <w:r w:rsidR="004A35E5">
              <w:rPr>
                <w:noProof/>
                <w:webHidden/>
              </w:rPr>
              <w:tab/>
            </w:r>
            <w:r w:rsidR="004A35E5">
              <w:rPr>
                <w:noProof/>
                <w:webHidden/>
              </w:rPr>
              <w:fldChar w:fldCharType="begin"/>
            </w:r>
            <w:r w:rsidR="004A35E5">
              <w:rPr>
                <w:noProof/>
                <w:webHidden/>
              </w:rPr>
              <w:instrText xml:space="preserve"> PAGEREF _Toc489362880 \h </w:instrText>
            </w:r>
            <w:r w:rsidR="004A35E5">
              <w:rPr>
                <w:noProof/>
                <w:webHidden/>
              </w:rPr>
            </w:r>
            <w:r w:rsidR="004A35E5">
              <w:rPr>
                <w:noProof/>
                <w:webHidden/>
              </w:rPr>
              <w:fldChar w:fldCharType="separate"/>
            </w:r>
            <w:r w:rsidR="004A35E5">
              <w:rPr>
                <w:noProof/>
                <w:webHidden/>
              </w:rPr>
              <w:t>2</w:t>
            </w:r>
            <w:r w:rsidR="004A35E5">
              <w:rPr>
                <w:noProof/>
                <w:webHidden/>
              </w:rPr>
              <w:fldChar w:fldCharType="end"/>
            </w:r>
          </w:hyperlink>
        </w:p>
        <w:p w:rsidR="004A35E5" w:rsidRDefault="00F92A8F">
          <w:pPr>
            <w:pStyle w:val="TOC1"/>
            <w:tabs>
              <w:tab w:val="right" w:leader="dot" w:pos="9350"/>
            </w:tabs>
            <w:rPr>
              <w:rFonts w:eastAsiaTheme="minorEastAsia"/>
              <w:noProof/>
            </w:rPr>
          </w:pPr>
          <w:hyperlink w:anchor="_Toc489362881" w:history="1">
            <w:r w:rsidR="004A35E5" w:rsidRPr="00F14B97">
              <w:rPr>
                <w:rStyle w:val="Hyperlink"/>
                <w:b/>
                <w:noProof/>
              </w:rPr>
              <w:t>AMSTI Site Map</w:t>
            </w:r>
            <w:r w:rsidR="004A35E5">
              <w:rPr>
                <w:noProof/>
                <w:webHidden/>
              </w:rPr>
              <w:tab/>
            </w:r>
            <w:r w:rsidR="004A35E5">
              <w:rPr>
                <w:noProof/>
                <w:webHidden/>
              </w:rPr>
              <w:fldChar w:fldCharType="begin"/>
            </w:r>
            <w:r w:rsidR="004A35E5">
              <w:rPr>
                <w:noProof/>
                <w:webHidden/>
              </w:rPr>
              <w:instrText xml:space="preserve"> PAGEREF _Toc489362881 \h </w:instrText>
            </w:r>
            <w:r w:rsidR="004A35E5">
              <w:rPr>
                <w:noProof/>
                <w:webHidden/>
              </w:rPr>
            </w:r>
            <w:r w:rsidR="004A35E5">
              <w:rPr>
                <w:noProof/>
                <w:webHidden/>
              </w:rPr>
              <w:fldChar w:fldCharType="separate"/>
            </w:r>
            <w:r w:rsidR="004A35E5">
              <w:rPr>
                <w:noProof/>
                <w:webHidden/>
              </w:rPr>
              <w:t>7</w:t>
            </w:r>
            <w:r w:rsidR="004A35E5">
              <w:rPr>
                <w:noProof/>
                <w:webHidden/>
              </w:rPr>
              <w:fldChar w:fldCharType="end"/>
            </w:r>
          </w:hyperlink>
        </w:p>
        <w:p w:rsidR="004A35E5" w:rsidRDefault="00F92A8F">
          <w:pPr>
            <w:pStyle w:val="TOC1"/>
            <w:tabs>
              <w:tab w:val="right" w:leader="dot" w:pos="9350"/>
            </w:tabs>
            <w:rPr>
              <w:rFonts w:eastAsiaTheme="minorEastAsia"/>
              <w:noProof/>
            </w:rPr>
          </w:pPr>
          <w:hyperlink w:anchor="_Toc489362882" w:history="1">
            <w:r w:rsidR="004A35E5" w:rsidRPr="00F14B97">
              <w:rPr>
                <w:rStyle w:val="Hyperlink"/>
                <w:b/>
                <w:noProof/>
              </w:rPr>
              <w:t>Web Service Access</w:t>
            </w:r>
            <w:r w:rsidR="004A35E5">
              <w:rPr>
                <w:noProof/>
                <w:webHidden/>
              </w:rPr>
              <w:tab/>
            </w:r>
            <w:r w:rsidR="004A35E5">
              <w:rPr>
                <w:noProof/>
                <w:webHidden/>
              </w:rPr>
              <w:fldChar w:fldCharType="begin"/>
            </w:r>
            <w:r w:rsidR="004A35E5">
              <w:rPr>
                <w:noProof/>
                <w:webHidden/>
              </w:rPr>
              <w:instrText xml:space="preserve"> PAGEREF _Toc489362882 \h </w:instrText>
            </w:r>
            <w:r w:rsidR="004A35E5">
              <w:rPr>
                <w:noProof/>
                <w:webHidden/>
              </w:rPr>
            </w:r>
            <w:r w:rsidR="004A35E5">
              <w:rPr>
                <w:noProof/>
                <w:webHidden/>
              </w:rPr>
              <w:fldChar w:fldCharType="separate"/>
            </w:r>
            <w:r w:rsidR="004A35E5">
              <w:rPr>
                <w:noProof/>
                <w:webHidden/>
              </w:rPr>
              <w:t>7</w:t>
            </w:r>
            <w:r w:rsidR="004A35E5">
              <w:rPr>
                <w:noProof/>
                <w:webHidden/>
              </w:rPr>
              <w:fldChar w:fldCharType="end"/>
            </w:r>
          </w:hyperlink>
        </w:p>
        <w:p w:rsidR="004A35E5" w:rsidRDefault="00F92A8F">
          <w:pPr>
            <w:pStyle w:val="TOC1"/>
            <w:tabs>
              <w:tab w:val="right" w:leader="dot" w:pos="9350"/>
            </w:tabs>
            <w:rPr>
              <w:rFonts w:eastAsiaTheme="minorEastAsia"/>
              <w:noProof/>
            </w:rPr>
          </w:pPr>
          <w:hyperlink w:anchor="_Toc489362883" w:history="1">
            <w:r w:rsidR="004A35E5" w:rsidRPr="00F14B97">
              <w:rPr>
                <w:rStyle w:val="Hyperlink"/>
                <w:b/>
                <w:noProof/>
              </w:rPr>
              <w:t>The Forms Database</w:t>
            </w:r>
            <w:r w:rsidR="004A35E5">
              <w:rPr>
                <w:noProof/>
                <w:webHidden/>
              </w:rPr>
              <w:tab/>
            </w:r>
            <w:r w:rsidR="004A35E5">
              <w:rPr>
                <w:noProof/>
                <w:webHidden/>
              </w:rPr>
              <w:fldChar w:fldCharType="begin"/>
            </w:r>
            <w:r w:rsidR="004A35E5">
              <w:rPr>
                <w:noProof/>
                <w:webHidden/>
              </w:rPr>
              <w:instrText xml:space="preserve"> PAGEREF _Toc489362883 \h </w:instrText>
            </w:r>
            <w:r w:rsidR="004A35E5">
              <w:rPr>
                <w:noProof/>
                <w:webHidden/>
              </w:rPr>
            </w:r>
            <w:r w:rsidR="004A35E5">
              <w:rPr>
                <w:noProof/>
                <w:webHidden/>
              </w:rPr>
              <w:fldChar w:fldCharType="separate"/>
            </w:r>
            <w:r w:rsidR="004A35E5">
              <w:rPr>
                <w:noProof/>
                <w:webHidden/>
              </w:rPr>
              <w:t>8</w:t>
            </w:r>
            <w:r w:rsidR="004A35E5">
              <w:rPr>
                <w:noProof/>
                <w:webHidden/>
              </w:rPr>
              <w:fldChar w:fldCharType="end"/>
            </w:r>
          </w:hyperlink>
        </w:p>
        <w:p w:rsidR="004A35E5" w:rsidRDefault="00F92A8F">
          <w:pPr>
            <w:pStyle w:val="TOC1"/>
            <w:tabs>
              <w:tab w:val="right" w:leader="dot" w:pos="9350"/>
            </w:tabs>
            <w:rPr>
              <w:rFonts w:eastAsiaTheme="minorEastAsia"/>
              <w:noProof/>
            </w:rPr>
          </w:pPr>
          <w:hyperlink w:anchor="_Toc489362884" w:history="1">
            <w:r w:rsidR="004A35E5" w:rsidRPr="00F14B97">
              <w:rPr>
                <w:rStyle w:val="Hyperlink"/>
                <w:b/>
                <w:noProof/>
              </w:rPr>
              <w:t>Newsletter</w:t>
            </w:r>
            <w:r w:rsidR="004A35E5">
              <w:rPr>
                <w:noProof/>
                <w:webHidden/>
              </w:rPr>
              <w:tab/>
            </w:r>
            <w:r w:rsidR="004A35E5">
              <w:rPr>
                <w:noProof/>
                <w:webHidden/>
              </w:rPr>
              <w:fldChar w:fldCharType="begin"/>
            </w:r>
            <w:r w:rsidR="004A35E5">
              <w:rPr>
                <w:noProof/>
                <w:webHidden/>
              </w:rPr>
              <w:instrText xml:space="preserve"> PAGEREF _Toc489362884 \h </w:instrText>
            </w:r>
            <w:r w:rsidR="004A35E5">
              <w:rPr>
                <w:noProof/>
                <w:webHidden/>
              </w:rPr>
            </w:r>
            <w:r w:rsidR="004A35E5">
              <w:rPr>
                <w:noProof/>
                <w:webHidden/>
              </w:rPr>
              <w:fldChar w:fldCharType="separate"/>
            </w:r>
            <w:r w:rsidR="004A35E5">
              <w:rPr>
                <w:noProof/>
                <w:webHidden/>
              </w:rPr>
              <w:t>8</w:t>
            </w:r>
            <w:r w:rsidR="004A35E5">
              <w:rPr>
                <w:noProof/>
                <w:webHidden/>
              </w:rPr>
              <w:fldChar w:fldCharType="end"/>
            </w:r>
          </w:hyperlink>
        </w:p>
        <w:p w:rsidR="007D67EB" w:rsidRDefault="007D67EB">
          <w:r>
            <w:rPr>
              <w:b/>
              <w:bCs/>
              <w:noProof/>
            </w:rPr>
            <w:fldChar w:fldCharType="end"/>
          </w:r>
        </w:p>
      </w:sdtContent>
    </w:sdt>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8A1311" w:rsidRDefault="008A1311" w:rsidP="008A1311"/>
    <w:p w:rsidR="00961125" w:rsidRPr="00297841" w:rsidRDefault="00961125" w:rsidP="007D67EB">
      <w:pPr>
        <w:pStyle w:val="Heading1"/>
        <w:rPr>
          <w:b/>
        </w:rPr>
      </w:pPr>
      <w:bookmarkStart w:id="0" w:name="_Toc489362880"/>
      <w:r w:rsidRPr="00297841">
        <w:rPr>
          <w:b/>
        </w:rPr>
        <w:lastRenderedPageBreak/>
        <w:t xml:space="preserve">AMSTI </w:t>
      </w:r>
      <w:r w:rsidR="0074769D">
        <w:rPr>
          <w:b/>
        </w:rPr>
        <w:t>Web Pages</w:t>
      </w:r>
      <w:bookmarkEnd w:id="0"/>
    </w:p>
    <w:p w:rsidR="0074769D" w:rsidRDefault="0074769D">
      <w:r>
        <w:t xml:space="preserve">Upon visiting the website, </w:t>
      </w:r>
      <w:hyperlink r:id="rId6" w:history="1">
        <w:r w:rsidR="00681673" w:rsidRPr="001D21C9">
          <w:rPr>
            <w:rStyle w:val="Hyperlink"/>
          </w:rPr>
          <w:t>http://myathensric.org/</w:t>
        </w:r>
      </w:hyperlink>
      <w:r>
        <w:t>, you are greeted with the home page</w:t>
      </w:r>
      <w:r w:rsidR="00681673">
        <w:t xml:space="preserve">. </w:t>
      </w:r>
    </w:p>
    <w:p w:rsidR="0074769D" w:rsidRDefault="0074769D" w:rsidP="00B407AD">
      <w:pPr>
        <w:jc w:val="center"/>
      </w:pPr>
      <w:r>
        <w:rPr>
          <w:noProof/>
        </w:rPr>
        <w:drawing>
          <wp:inline distT="0" distB="0" distL="0" distR="0" wp14:anchorId="7D8C38E7" wp14:editId="076FF453">
            <wp:extent cx="4841871" cy="398678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4865061" cy="4005879"/>
                    </a:xfrm>
                    <a:prstGeom prst="rect">
                      <a:avLst/>
                    </a:prstGeom>
                  </pic:spPr>
                </pic:pic>
              </a:graphicData>
            </a:graphic>
          </wp:inline>
        </w:drawing>
      </w:r>
    </w:p>
    <w:p w:rsidR="0074769D" w:rsidRDefault="0074769D" w:rsidP="0074769D">
      <w:pPr>
        <w:pStyle w:val="Caption"/>
        <w:jc w:val="center"/>
      </w:pPr>
      <w:r>
        <w:t xml:space="preserve">Figure </w:t>
      </w:r>
      <w:fldSimple w:instr=" SEQ Figure \* ARABIC ">
        <w:r>
          <w:rPr>
            <w:noProof/>
          </w:rPr>
          <w:t>1</w:t>
        </w:r>
      </w:fldSimple>
      <w:r>
        <w:t xml:space="preserve"> - The Home Page Note: You will have to scroll down to view its entire contents.</w:t>
      </w:r>
    </w:p>
    <w:p w:rsidR="0074769D" w:rsidRDefault="0074769D" w:rsidP="0074769D"/>
    <w:p w:rsidR="0074769D" w:rsidRDefault="0074769D" w:rsidP="0074769D">
      <w:r>
        <w:t>You can view the other pages by using the navigation links. These links are found at the top right of the page.</w:t>
      </w:r>
    </w:p>
    <w:p w:rsidR="0074769D" w:rsidRDefault="0074769D" w:rsidP="00B407AD">
      <w:pPr>
        <w:keepNext/>
        <w:jc w:val="center"/>
      </w:pPr>
      <w:r>
        <w:rPr>
          <w:noProof/>
        </w:rPr>
        <w:drawing>
          <wp:inline distT="0" distB="0" distL="0" distR="0" wp14:anchorId="6CFCD81C" wp14:editId="3AFBA0B6">
            <wp:extent cx="3711186" cy="2282343"/>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3969" cy="2357853"/>
                    </a:xfrm>
                    <a:prstGeom prst="rect">
                      <a:avLst/>
                    </a:prstGeom>
                    <a:noFill/>
                    <a:ln>
                      <a:noFill/>
                    </a:ln>
                  </pic:spPr>
                </pic:pic>
              </a:graphicData>
            </a:graphic>
          </wp:inline>
        </w:drawing>
      </w:r>
    </w:p>
    <w:p w:rsidR="0074769D" w:rsidRDefault="0074769D" w:rsidP="0074769D">
      <w:pPr>
        <w:pStyle w:val="Caption"/>
        <w:jc w:val="center"/>
      </w:pPr>
      <w:r>
        <w:t xml:space="preserve">Figure </w:t>
      </w:r>
      <w:fldSimple w:instr=" SEQ Figure \* ARABIC ">
        <w:r>
          <w:rPr>
            <w:noProof/>
          </w:rPr>
          <w:t>2</w:t>
        </w:r>
      </w:fldSimple>
      <w:r>
        <w:t xml:space="preserve"> - The Navigation Bar</w:t>
      </w:r>
    </w:p>
    <w:p w:rsidR="0074769D" w:rsidRDefault="0074769D" w:rsidP="0074769D">
      <w:pPr>
        <w:pStyle w:val="Heading1"/>
        <w:rPr>
          <w:b/>
        </w:rPr>
      </w:pPr>
    </w:p>
    <w:p w:rsidR="0074769D" w:rsidRDefault="0074769D" w:rsidP="0074769D">
      <w:r>
        <w:t>The About Us page describes the purpose of the AMSTI organization. Navigate to the About Us page by clicking on the About Us link. The About Us page is as follows:</w:t>
      </w:r>
    </w:p>
    <w:p w:rsidR="0074769D" w:rsidRDefault="0074769D" w:rsidP="00B407AD">
      <w:pPr>
        <w:keepNext/>
        <w:jc w:val="center"/>
      </w:pPr>
      <w:r>
        <w:rPr>
          <w:noProof/>
        </w:rPr>
        <w:drawing>
          <wp:inline distT="0" distB="0" distL="0" distR="0" wp14:anchorId="62512761" wp14:editId="5E609618">
            <wp:extent cx="3841832" cy="3123591"/>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2600" cy="3140477"/>
                    </a:xfrm>
                    <a:prstGeom prst="rect">
                      <a:avLst/>
                    </a:prstGeom>
                    <a:noFill/>
                    <a:ln>
                      <a:noFill/>
                    </a:ln>
                  </pic:spPr>
                </pic:pic>
              </a:graphicData>
            </a:graphic>
          </wp:inline>
        </w:drawing>
      </w:r>
    </w:p>
    <w:p w:rsidR="0074769D" w:rsidRDefault="0074769D" w:rsidP="0074769D">
      <w:pPr>
        <w:pStyle w:val="Caption"/>
        <w:jc w:val="center"/>
      </w:pPr>
      <w:r>
        <w:t xml:space="preserve">Figure </w:t>
      </w:r>
      <w:fldSimple w:instr=" SEQ Figure \* ARABIC ">
        <w:r>
          <w:rPr>
            <w:noProof/>
          </w:rPr>
          <w:t>3</w:t>
        </w:r>
      </w:fldSimple>
      <w:r>
        <w:t xml:space="preserve"> – The About Us page. Note: You will have to scroll down to view its entire contents.</w:t>
      </w:r>
    </w:p>
    <w:p w:rsidR="0074769D" w:rsidRDefault="0074769D" w:rsidP="0074769D">
      <w:r>
        <w:t>The Contact page contains the contact information for all of the employees of the local AMSTI Organization. Here you will be able to find the phone number and email address of the staff.</w:t>
      </w:r>
    </w:p>
    <w:p w:rsidR="0074769D" w:rsidRDefault="0074769D" w:rsidP="00B407AD">
      <w:pPr>
        <w:keepNext/>
        <w:jc w:val="center"/>
      </w:pPr>
      <w:r>
        <w:rPr>
          <w:noProof/>
        </w:rPr>
        <w:drawing>
          <wp:inline distT="0" distB="0" distL="0" distR="0" wp14:anchorId="3A6AF91A" wp14:editId="34E320E1">
            <wp:extent cx="3862425" cy="313170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1947" cy="3179969"/>
                    </a:xfrm>
                    <a:prstGeom prst="rect">
                      <a:avLst/>
                    </a:prstGeom>
                    <a:noFill/>
                    <a:ln>
                      <a:noFill/>
                    </a:ln>
                  </pic:spPr>
                </pic:pic>
              </a:graphicData>
            </a:graphic>
          </wp:inline>
        </w:drawing>
      </w:r>
    </w:p>
    <w:p w:rsidR="0074769D" w:rsidRDefault="0074769D" w:rsidP="0074769D">
      <w:pPr>
        <w:pStyle w:val="Caption"/>
        <w:jc w:val="center"/>
      </w:pPr>
      <w:r>
        <w:t xml:space="preserve">Figure </w:t>
      </w:r>
      <w:fldSimple w:instr=" SEQ Figure \* ARABIC ">
        <w:r>
          <w:rPr>
            <w:noProof/>
          </w:rPr>
          <w:t>4</w:t>
        </w:r>
      </w:fldSimple>
      <w:r>
        <w:t xml:space="preserve"> - The Contact page. Note: You will have to scroll down to view its entire contents.</w:t>
      </w:r>
    </w:p>
    <w:p w:rsidR="0074769D" w:rsidRDefault="0074769D" w:rsidP="0074769D"/>
    <w:p w:rsidR="0074769D" w:rsidRDefault="0074769D" w:rsidP="0074769D">
      <w:pPr>
        <w:rPr>
          <w:noProof/>
        </w:rPr>
      </w:pPr>
      <w:r>
        <w:t>The forms link is where you can find the forms required for making a reservation or request. Simply move your mouse pointer over the forms link. Click on the desired form. A new tab will open in your browser.</w:t>
      </w:r>
    </w:p>
    <w:p w:rsidR="0074769D" w:rsidRDefault="0074769D" w:rsidP="00B407AD">
      <w:pPr>
        <w:jc w:val="center"/>
      </w:pPr>
      <w:r>
        <w:rPr>
          <w:noProof/>
        </w:rPr>
        <w:drawing>
          <wp:inline distT="0" distB="0" distL="0" distR="0" wp14:anchorId="087127B1" wp14:editId="780C5D81">
            <wp:extent cx="3621024" cy="15878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1116" cy="1609849"/>
                    </a:xfrm>
                    <a:prstGeom prst="rect">
                      <a:avLst/>
                    </a:prstGeom>
                    <a:noFill/>
                    <a:ln>
                      <a:noFill/>
                    </a:ln>
                  </pic:spPr>
                </pic:pic>
              </a:graphicData>
            </a:graphic>
          </wp:inline>
        </w:drawing>
      </w:r>
    </w:p>
    <w:p w:rsidR="0074769D" w:rsidRPr="008D6AFE" w:rsidRDefault="0074769D" w:rsidP="008D6AFE">
      <w:pPr>
        <w:pStyle w:val="Caption"/>
        <w:jc w:val="center"/>
      </w:pPr>
      <w:r>
        <w:t xml:space="preserve">Figure 5 - The </w:t>
      </w:r>
      <w:r w:rsidR="008A1311">
        <w:t>Forms link.</w:t>
      </w:r>
    </w:p>
    <w:p w:rsidR="008D6AFE" w:rsidRDefault="008D6AFE" w:rsidP="008A1311"/>
    <w:p w:rsidR="008D6AFE" w:rsidRPr="008A1311" w:rsidRDefault="008D6AFE" w:rsidP="008A1311">
      <w:r w:rsidRPr="008A1311">
        <w:t>The form that opens is dependent on which link you click on.</w:t>
      </w:r>
    </w:p>
    <w:p w:rsidR="008A1311" w:rsidRDefault="008A1311" w:rsidP="00B407AD">
      <w:pPr>
        <w:keepNext/>
        <w:jc w:val="center"/>
      </w:pPr>
      <w:r>
        <w:rPr>
          <w:noProof/>
        </w:rPr>
        <w:drawing>
          <wp:inline distT="0" distB="0" distL="0" distR="0" wp14:anchorId="0D6C2483" wp14:editId="08C178CE">
            <wp:extent cx="5916469" cy="4147719"/>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7224" cy="4183301"/>
                    </a:xfrm>
                    <a:prstGeom prst="rect">
                      <a:avLst/>
                    </a:prstGeom>
                    <a:noFill/>
                    <a:ln>
                      <a:noFill/>
                    </a:ln>
                  </pic:spPr>
                </pic:pic>
              </a:graphicData>
            </a:graphic>
          </wp:inline>
        </w:drawing>
      </w:r>
    </w:p>
    <w:p w:rsidR="008A1311" w:rsidRDefault="008A1311" w:rsidP="008A1311">
      <w:pPr>
        <w:pStyle w:val="Caption"/>
        <w:jc w:val="center"/>
      </w:pPr>
      <w:r>
        <w:t>Figure 6 - The Reservation Request form.</w:t>
      </w:r>
    </w:p>
    <w:p w:rsidR="008A1311" w:rsidRDefault="008A1311" w:rsidP="008A1311">
      <w:r>
        <w:t>Please fill out the form in its entirety. You will not be allowed to submit the form until all required fields have been filled in. This is the case for all forms.</w:t>
      </w:r>
    </w:p>
    <w:p w:rsidR="008A1311" w:rsidRDefault="008A1311" w:rsidP="00907472">
      <w:pPr>
        <w:jc w:val="center"/>
      </w:pPr>
      <w:r>
        <w:rPr>
          <w:noProof/>
        </w:rPr>
        <w:drawing>
          <wp:inline distT="0" distB="0" distL="0" distR="0" wp14:anchorId="014427B1" wp14:editId="2EB37543">
            <wp:extent cx="5943600" cy="48768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5943600" cy="4876800"/>
                    </a:xfrm>
                    <a:prstGeom prst="rect">
                      <a:avLst/>
                    </a:prstGeom>
                  </pic:spPr>
                </pic:pic>
              </a:graphicData>
            </a:graphic>
          </wp:inline>
        </w:drawing>
      </w:r>
    </w:p>
    <w:p w:rsidR="008A1311" w:rsidRDefault="008A1311" w:rsidP="008A1311">
      <w:pPr>
        <w:pStyle w:val="Caption"/>
        <w:jc w:val="center"/>
      </w:pPr>
      <w:r>
        <w:t>Figure 7 – Field validation.</w:t>
      </w:r>
    </w:p>
    <w:p w:rsidR="00B407AD" w:rsidRDefault="008A1311" w:rsidP="00B407AD">
      <w:r>
        <w:t>Upon sub</w:t>
      </w:r>
      <w:r w:rsidR="00B407AD">
        <w:t>mission, you will get a message.</w:t>
      </w:r>
      <w:r w:rsidR="00B407AD" w:rsidRPr="00B407AD">
        <w:t xml:space="preserve"> </w:t>
      </w:r>
      <w:r w:rsidR="00B407AD">
        <w:t>You can now safely close the tab. You will receive an email confirming or denying your reservation.</w:t>
      </w:r>
    </w:p>
    <w:p w:rsidR="008A1311" w:rsidRDefault="008A1311" w:rsidP="008A1311">
      <w:pPr>
        <w:rPr>
          <w:noProof/>
        </w:rPr>
      </w:pPr>
    </w:p>
    <w:p w:rsidR="008A1311" w:rsidRDefault="008A1311" w:rsidP="00B407AD">
      <w:pPr>
        <w:jc w:val="center"/>
      </w:pPr>
      <w:r>
        <w:rPr>
          <w:noProof/>
        </w:rPr>
        <w:drawing>
          <wp:inline distT="0" distB="0" distL="0" distR="0" wp14:anchorId="35A65B84" wp14:editId="4A11A391">
            <wp:extent cx="3818255" cy="1221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8255" cy="1221740"/>
                    </a:xfrm>
                    <a:prstGeom prst="rect">
                      <a:avLst/>
                    </a:prstGeom>
                    <a:noFill/>
                    <a:ln>
                      <a:noFill/>
                    </a:ln>
                  </pic:spPr>
                </pic:pic>
              </a:graphicData>
            </a:graphic>
          </wp:inline>
        </w:drawing>
      </w:r>
    </w:p>
    <w:p w:rsidR="008A1311" w:rsidRDefault="008A1311" w:rsidP="008A1311">
      <w:pPr>
        <w:pStyle w:val="Caption"/>
        <w:jc w:val="center"/>
      </w:pPr>
      <w:r>
        <w:t>Figure 8 – Confirmation message.</w:t>
      </w:r>
    </w:p>
    <w:p w:rsidR="008A1311" w:rsidRDefault="008A1311" w:rsidP="008A1311">
      <w:r>
        <w:t>To view the schedule, place the mouse pointer over the calendar link. This brings up links to the individual rooms. Click on the desired room.</w:t>
      </w:r>
    </w:p>
    <w:p w:rsidR="008A1311" w:rsidRDefault="008A1311" w:rsidP="00907472">
      <w:pPr>
        <w:keepNext/>
        <w:jc w:val="center"/>
      </w:pPr>
      <w:r>
        <w:rPr>
          <w:noProof/>
        </w:rPr>
        <w:drawing>
          <wp:inline distT="0" distB="0" distL="0" distR="0" wp14:anchorId="21BCD449" wp14:editId="6428A97E">
            <wp:extent cx="5647055" cy="2911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7055" cy="2911475"/>
                    </a:xfrm>
                    <a:prstGeom prst="rect">
                      <a:avLst/>
                    </a:prstGeom>
                    <a:noFill/>
                    <a:ln>
                      <a:noFill/>
                    </a:ln>
                  </pic:spPr>
                </pic:pic>
              </a:graphicData>
            </a:graphic>
          </wp:inline>
        </w:drawing>
      </w:r>
    </w:p>
    <w:p w:rsidR="008A1311" w:rsidRDefault="008A1311" w:rsidP="008A1311">
      <w:pPr>
        <w:pStyle w:val="Caption"/>
        <w:jc w:val="center"/>
      </w:pPr>
      <w:r>
        <w:t>Figure 9 - Calendar links</w:t>
      </w:r>
    </w:p>
    <w:p w:rsidR="008A1311" w:rsidRDefault="008A1311" w:rsidP="008A1311"/>
    <w:p w:rsidR="008A1311" w:rsidRDefault="008A1311" w:rsidP="008A1311">
      <w:pPr>
        <w:keepNext/>
      </w:pPr>
      <w:r>
        <w:t>Click</w:t>
      </w:r>
      <w:r w:rsidR="00907472">
        <w:t>ing on a calendar will bring up</w:t>
      </w:r>
      <w:r>
        <w:t xml:space="preserve"> a page showing the available dates that are not booked.</w:t>
      </w:r>
      <w:r w:rsidR="00907472">
        <w:t xml:space="preserve"> </w:t>
      </w:r>
      <w:r w:rsidR="00907472" w:rsidRPr="00907472">
        <w:t>Calendar</w:t>
      </w:r>
      <w:r w:rsidR="00907472">
        <w:t>s</w:t>
      </w:r>
      <w:r w:rsidR="00907472" w:rsidRPr="00907472">
        <w:t xml:space="preserve"> are hard coded in the website to upload whenever someone modifies the google calendar</w:t>
      </w:r>
      <w:r w:rsidR="00907472">
        <w:t>.</w:t>
      </w:r>
    </w:p>
    <w:p w:rsidR="008A1311" w:rsidRDefault="008A1311" w:rsidP="00907472">
      <w:pPr>
        <w:keepNext/>
        <w:jc w:val="center"/>
      </w:pPr>
      <w:r>
        <w:rPr>
          <w:noProof/>
        </w:rPr>
        <w:drawing>
          <wp:inline distT="0" distB="0" distL="0" distR="0" wp14:anchorId="06FB30BA" wp14:editId="6D88FCE6">
            <wp:extent cx="54940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3240405"/>
                    </a:xfrm>
                    <a:prstGeom prst="rect">
                      <a:avLst/>
                    </a:prstGeom>
                    <a:noFill/>
                    <a:ln>
                      <a:noFill/>
                    </a:ln>
                  </pic:spPr>
                </pic:pic>
              </a:graphicData>
            </a:graphic>
          </wp:inline>
        </w:drawing>
      </w:r>
    </w:p>
    <w:p w:rsidR="008A1311" w:rsidRDefault="008A1311" w:rsidP="008A1311">
      <w:pPr>
        <w:pStyle w:val="Caption"/>
        <w:jc w:val="center"/>
      </w:pPr>
      <w:r>
        <w:t>Figure 10 - Calendar for room C</w:t>
      </w:r>
    </w:p>
    <w:p w:rsidR="008A1311" w:rsidRDefault="008A1311" w:rsidP="008A1311"/>
    <w:p w:rsidR="0074769D" w:rsidRPr="00297841" w:rsidRDefault="0074769D" w:rsidP="0074769D">
      <w:pPr>
        <w:pStyle w:val="Heading1"/>
        <w:rPr>
          <w:b/>
        </w:rPr>
      </w:pPr>
      <w:bookmarkStart w:id="1" w:name="_Toc489362881"/>
      <w:r w:rsidRPr="00297841">
        <w:rPr>
          <w:b/>
        </w:rPr>
        <w:t>AMSTI Site Map</w:t>
      </w:r>
      <w:bookmarkEnd w:id="1"/>
    </w:p>
    <w:p w:rsidR="00681673" w:rsidRDefault="00F92A8F" w:rsidP="00CD0ADA">
      <w:pPr>
        <w:pStyle w:val="ListParagraph"/>
        <w:numPr>
          <w:ilvl w:val="0"/>
          <w:numId w:val="1"/>
        </w:numPr>
      </w:pPr>
      <w:hyperlink r:id="rId17" w:history="1">
        <w:r w:rsidR="00681673" w:rsidRPr="001D21C9">
          <w:rPr>
            <w:rStyle w:val="Hyperlink"/>
          </w:rPr>
          <w:t>http://myathensric.org/Home.html</w:t>
        </w:r>
      </w:hyperlink>
    </w:p>
    <w:p w:rsidR="00681673" w:rsidRDefault="00F92A8F" w:rsidP="00CD0ADA">
      <w:pPr>
        <w:pStyle w:val="ListParagraph"/>
        <w:numPr>
          <w:ilvl w:val="0"/>
          <w:numId w:val="1"/>
        </w:numPr>
      </w:pPr>
      <w:hyperlink r:id="rId18" w:history="1">
        <w:r w:rsidR="00681673" w:rsidRPr="001D21C9">
          <w:rPr>
            <w:rStyle w:val="Hyperlink"/>
          </w:rPr>
          <w:t>http://myathensric.org/AboutUs.html</w:t>
        </w:r>
      </w:hyperlink>
    </w:p>
    <w:p w:rsidR="00681673" w:rsidRDefault="00F92A8F" w:rsidP="00CD0ADA">
      <w:pPr>
        <w:pStyle w:val="ListParagraph"/>
        <w:numPr>
          <w:ilvl w:val="0"/>
          <w:numId w:val="1"/>
        </w:numPr>
      </w:pPr>
      <w:hyperlink r:id="rId19" w:history="1">
        <w:r w:rsidR="00681673" w:rsidRPr="001D21C9">
          <w:rPr>
            <w:rStyle w:val="Hyperlink"/>
          </w:rPr>
          <w:t>http://myathensric.org/ContactUs_Data/ContactUs.html</w:t>
        </w:r>
      </w:hyperlink>
    </w:p>
    <w:p w:rsidR="00681673" w:rsidRDefault="00F92A8F" w:rsidP="00CD0ADA">
      <w:pPr>
        <w:pStyle w:val="ListParagraph"/>
        <w:numPr>
          <w:ilvl w:val="0"/>
          <w:numId w:val="1"/>
        </w:numPr>
      </w:pPr>
      <w:hyperlink r:id="rId20" w:history="1">
        <w:r w:rsidR="00681673" w:rsidRPr="001D21C9">
          <w:rPr>
            <w:rStyle w:val="Hyperlink"/>
          </w:rPr>
          <w:t>http://www.myathensric.org/ReservationRequest.html</w:t>
        </w:r>
      </w:hyperlink>
    </w:p>
    <w:p w:rsidR="00681673" w:rsidRDefault="00F92A8F" w:rsidP="00CD0ADA">
      <w:pPr>
        <w:pStyle w:val="ListParagraph"/>
        <w:numPr>
          <w:ilvl w:val="0"/>
          <w:numId w:val="1"/>
        </w:numPr>
      </w:pPr>
      <w:hyperlink r:id="rId21" w:history="1">
        <w:r w:rsidR="00681673" w:rsidRPr="001D21C9">
          <w:rPr>
            <w:rStyle w:val="Hyperlink"/>
          </w:rPr>
          <w:t>http://www.myathensric.org/BookStudyRequest.html</w:t>
        </w:r>
      </w:hyperlink>
    </w:p>
    <w:p w:rsidR="00681673" w:rsidRDefault="00F92A8F" w:rsidP="00CD0ADA">
      <w:pPr>
        <w:pStyle w:val="ListParagraph"/>
        <w:numPr>
          <w:ilvl w:val="0"/>
          <w:numId w:val="1"/>
        </w:numPr>
      </w:pPr>
      <w:hyperlink r:id="rId22" w:history="1">
        <w:r w:rsidR="00681673" w:rsidRPr="001D21C9">
          <w:rPr>
            <w:rStyle w:val="Hyperlink"/>
          </w:rPr>
          <w:t>http://www.myathensric.org/GeneralRequest.html</w:t>
        </w:r>
      </w:hyperlink>
    </w:p>
    <w:p w:rsidR="00681673" w:rsidRDefault="00F92A8F" w:rsidP="00CD0ADA">
      <w:pPr>
        <w:pStyle w:val="ListParagraph"/>
        <w:numPr>
          <w:ilvl w:val="0"/>
          <w:numId w:val="1"/>
        </w:numPr>
      </w:pPr>
      <w:hyperlink r:id="rId23" w:history="1">
        <w:r w:rsidR="00681673" w:rsidRPr="001D21C9">
          <w:rPr>
            <w:rStyle w:val="Hyperlink"/>
          </w:rPr>
          <w:t>http://myathensric.org/WorkshopRequest.html</w:t>
        </w:r>
      </w:hyperlink>
    </w:p>
    <w:p w:rsidR="00681673" w:rsidRDefault="00F92A8F" w:rsidP="00CD0ADA">
      <w:pPr>
        <w:pStyle w:val="ListParagraph"/>
        <w:numPr>
          <w:ilvl w:val="0"/>
          <w:numId w:val="1"/>
        </w:numPr>
      </w:pPr>
      <w:hyperlink r:id="rId24" w:anchor="roomA" w:history="1">
        <w:r w:rsidR="00681673" w:rsidRPr="001D21C9">
          <w:rPr>
            <w:rStyle w:val="Hyperlink"/>
          </w:rPr>
          <w:t>http://www.myathensric.org/calendar.html#roomA</w:t>
        </w:r>
      </w:hyperlink>
    </w:p>
    <w:p w:rsidR="00681673" w:rsidRDefault="00F92A8F" w:rsidP="00CD0ADA">
      <w:pPr>
        <w:pStyle w:val="ListParagraph"/>
        <w:numPr>
          <w:ilvl w:val="0"/>
          <w:numId w:val="1"/>
        </w:numPr>
      </w:pPr>
      <w:hyperlink r:id="rId25" w:anchor="roomB" w:history="1">
        <w:r w:rsidR="00681673" w:rsidRPr="001D21C9">
          <w:rPr>
            <w:rStyle w:val="Hyperlink"/>
          </w:rPr>
          <w:t>http://www.myathensric.org/calendar.html#roomB</w:t>
        </w:r>
      </w:hyperlink>
    </w:p>
    <w:p w:rsidR="00681673" w:rsidRDefault="00F92A8F" w:rsidP="00CD0ADA">
      <w:pPr>
        <w:pStyle w:val="ListParagraph"/>
        <w:numPr>
          <w:ilvl w:val="0"/>
          <w:numId w:val="1"/>
        </w:numPr>
      </w:pPr>
      <w:hyperlink r:id="rId26" w:anchor="roomC" w:history="1">
        <w:r w:rsidR="00681673" w:rsidRPr="001D21C9">
          <w:rPr>
            <w:rStyle w:val="Hyperlink"/>
          </w:rPr>
          <w:t>http://www.myathensric.org/calendar.html#roomC</w:t>
        </w:r>
      </w:hyperlink>
    </w:p>
    <w:p w:rsidR="00681673" w:rsidRDefault="00F92A8F" w:rsidP="00CD0ADA">
      <w:pPr>
        <w:pStyle w:val="ListParagraph"/>
        <w:numPr>
          <w:ilvl w:val="0"/>
          <w:numId w:val="1"/>
        </w:numPr>
      </w:pPr>
      <w:hyperlink r:id="rId27" w:anchor="roomConf" w:history="1">
        <w:r w:rsidR="00681673" w:rsidRPr="001D21C9">
          <w:rPr>
            <w:rStyle w:val="Hyperlink"/>
          </w:rPr>
          <w:t>http://www.myathensric.org/calendar.html#roomConf</w:t>
        </w:r>
      </w:hyperlink>
    </w:p>
    <w:p w:rsidR="0074769D" w:rsidRDefault="0074769D"/>
    <w:p w:rsidR="00961125" w:rsidRPr="00297841" w:rsidRDefault="00961125" w:rsidP="007D67EB">
      <w:pPr>
        <w:pStyle w:val="Heading1"/>
        <w:rPr>
          <w:b/>
        </w:rPr>
      </w:pPr>
      <w:bookmarkStart w:id="2" w:name="_Toc489362882"/>
      <w:r w:rsidRPr="00297841">
        <w:rPr>
          <w:b/>
        </w:rPr>
        <w:t>Web Service Access</w:t>
      </w:r>
      <w:bookmarkEnd w:id="2"/>
    </w:p>
    <w:p w:rsidR="00CD0ADA" w:rsidRDefault="00CD0ADA">
      <w:r>
        <w:t xml:space="preserve">To edit the webpages, go to </w:t>
      </w:r>
      <w:hyperlink r:id="rId28" w:history="1">
        <w:r w:rsidRPr="001D21C9">
          <w:rPr>
            <w:rStyle w:val="Hyperlink"/>
          </w:rPr>
          <w:t>http://www.ipower.com</w:t>
        </w:r>
      </w:hyperlink>
      <w:r>
        <w:t xml:space="preserve"> and click LOGIN in the upper right. </w:t>
      </w:r>
    </w:p>
    <w:p w:rsidR="00F92A8F" w:rsidRDefault="00F92A8F">
      <w:r>
        <w:t>See Dr. Lewis for username and password information.</w:t>
      </w:r>
    </w:p>
    <w:p w:rsidR="00CD0ADA" w:rsidRDefault="00CD0ADA">
      <w:r>
        <w:t>Click “</w:t>
      </w:r>
      <w:proofErr w:type="spellStart"/>
      <w:r>
        <w:t>FileManager</w:t>
      </w:r>
      <w:proofErr w:type="spellEnd"/>
      <w:r>
        <w:t>”, then select “</w:t>
      </w:r>
      <w:proofErr w:type="spellStart"/>
      <w:r>
        <w:t>public_html</w:t>
      </w:r>
      <w:proofErr w:type="spellEnd"/>
      <w:r>
        <w:t>” in the left frame to see the folders and files used to make up the website. The icons next to the files can be used to:</w:t>
      </w:r>
    </w:p>
    <w:p w:rsidR="00CD0ADA" w:rsidRDefault="00CD0ADA" w:rsidP="00CD0ADA">
      <w:pPr>
        <w:pStyle w:val="ListParagraph"/>
        <w:numPr>
          <w:ilvl w:val="0"/>
          <w:numId w:val="4"/>
        </w:numPr>
      </w:pPr>
      <w:r>
        <w:t>pencil to edit files</w:t>
      </w:r>
    </w:p>
    <w:p w:rsidR="00CD0ADA" w:rsidRDefault="00CD0ADA" w:rsidP="00CD0ADA">
      <w:pPr>
        <w:pStyle w:val="ListParagraph"/>
        <w:numPr>
          <w:ilvl w:val="0"/>
          <w:numId w:val="4"/>
        </w:numPr>
      </w:pPr>
      <w:r>
        <w:t>magnifying glass to view the page in your default browser</w:t>
      </w:r>
    </w:p>
    <w:p w:rsidR="00CD0ADA" w:rsidRDefault="00CD0ADA" w:rsidP="00CD0ADA">
      <w:pPr>
        <w:pStyle w:val="ListParagraph"/>
        <w:numPr>
          <w:ilvl w:val="0"/>
          <w:numId w:val="4"/>
        </w:numPr>
      </w:pPr>
      <w:r>
        <w:t>arrow to download files</w:t>
      </w:r>
    </w:p>
    <w:p w:rsidR="00291126" w:rsidRDefault="00961125">
      <w:r>
        <w:t xml:space="preserve">To </w:t>
      </w:r>
      <w:r w:rsidR="00291126">
        <w:t xml:space="preserve">view or </w:t>
      </w:r>
      <w:r>
        <w:t xml:space="preserve">edit the database schema and contents, on the </w:t>
      </w:r>
      <w:proofErr w:type="spellStart"/>
      <w:r>
        <w:t>iPower</w:t>
      </w:r>
      <w:proofErr w:type="spellEnd"/>
      <w:r>
        <w:t xml:space="preserve"> homepage, click “</w:t>
      </w:r>
      <w:proofErr w:type="spellStart"/>
      <w:r>
        <w:t>MySQLDatabase</w:t>
      </w:r>
      <w:proofErr w:type="spellEnd"/>
      <w:r>
        <w:t xml:space="preserve">”. Under Databases, click “accounts” to edit </w:t>
      </w:r>
      <w:r w:rsidR="00291126">
        <w:t xml:space="preserve">Amsti </w:t>
      </w:r>
      <w:r>
        <w:t xml:space="preserve">Login data or “Amsti_01” to edit the </w:t>
      </w:r>
      <w:r w:rsidR="00291126">
        <w:t xml:space="preserve">Amsti </w:t>
      </w:r>
      <w:r>
        <w:t>forms submission data.</w:t>
      </w:r>
    </w:p>
    <w:p w:rsidR="00961125" w:rsidRDefault="00961125">
      <w:r>
        <w:t xml:space="preserve">Click the icon under “Access </w:t>
      </w:r>
      <w:proofErr w:type="spellStart"/>
      <w:r>
        <w:t>phpMyAdmin</w:t>
      </w:r>
      <w:proofErr w:type="spellEnd"/>
      <w:r>
        <w:t xml:space="preserve">”. This takes a while to load. Click on the tables </w:t>
      </w:r>
      <w:r w:rsidR="00291126">
        <w:t xml:space="preserve">in the upper left </w:t>
      </w:r>
      <w:r>
        <w:t>to view or alter the schema or contents.</w:t>
      </w:r>
    </w:p>
    <w:p w:rsidR="00961125" w:rsidRDefault="00291126">
      <w:r>
        <w:t xml:space="preserve">The </w:t>
      </w:r>
      <w:r w:rsidR="00961125">
        <w:t xml:space="preserve">accounts </w:t>
      </w:r>
      <w:r>
        <w:t xml:space="preserve">database </w:t>
      </w:r>
      <w:r w:rsidR="00961125">
        <w:t>has two tables:</w:t>
      </w:r>
    </w:p>
    <w:p w:rsidR="00961125" w:rsidRDefault="00961125" w:rsidP="00961125">
      <w:pPr>
        <w:pStyle w:val="ListParagraph"/>
        <w:numPr>
          <w:ilvl w:val="0"/>
          <w:numId w:val="5"/>
        </w:numPr>
      </w:pPr>
      <w:proofErr w:type="spellStart"/>
      <w:r>
        <w:t>newsletter_emails</w:t>
      </w:r>
      <w:proofErr w:type="spellEnd"/>
    </w:p>
    <w:p w:rsidR="00961125" w:rsidRDefault="00961125" w:rsidP="00961125">
      <w:pPr>
        <w:pStyle w:val="ListParagraph"/>
        <w:numPr>
          <w:ilvl w:val="0"/>
          <w:numId w:val="5"/>
        </w:numPr>
      </w:pPr>
      <w:r>
        <w:t>users</w:t>
      </w:r>
    </w:p>
    <w:p w:rsidR="002E1532" w:rsidRDefault="002E1532" w:rsidP="002E1532">
      <w:r>
        <w:t>The accounts database connection properties are:</w:t>
      </w:r>
    </w:p>
    <w:p w:rsidR="002E1532" w:rsidRDefault="002E1532" w:rsidP="002E1532">
      <w:pPr>
        <w:pStyle w:val="ListParagraph"/>
        <w:numPr>
          <w:ilvl w:val="0"/>
          <w:numId w:val="8"/>
        </w:numPr>
      </w:pPr>
      <w:r>
        <w:t>Host: myathensricorg.ipowermysql.com</w:t>
      </w:r>
    </w:p>
    <w:p w:rsidR="00F92A8F" w:rsidRDefault="00F92A8F" w:rsidP="002E1532">
      <w:pPr>
        <w:pStyle w:val="ListParagraph"/>
        <w:numPr>
          <w:ilvl w:val="0"/>
          <w:numId w:val="8"/>
        </w:numPr>
      </w:pPr>
      <w:r>
        <w:t>See Dr. Lewis for username and password information</w:t>
      </w:r>
    </w:p>
    <w:p w:rsidR="00961125" w:rsidRDefault="00291126" w:rsidP="00961125">
      <w:r>
        <w:t xml:space="preserve">The </w:t>
      </w:r>
      <w:r w:rsidR="00961125">
        <w:t>amsti_01</w:t>
      </w:r>
      <w:r w:rsidR="00297841">
        <w:t xml:space="preserve"> </w:t>
      </w:r>
      <w:r>
        <w:t xml:space="preserve">database </w:t>
      </w:r>
      <w:r w:rsidR="00297841">
        <w:t>has</w:t>
      </w:r>
      <w:r w:rsidR="00961125">
        <w:t xml:space="preserve"> four tables:</w:t>
      </w:r>
    </w:p>
    <w:p w:rsidR="00961125" w:rsidRDefault="00961125" w:rsidP="00961125">
      <w:pPr>
        <w:pStyle w:val="ListParagraph"/>
        <w:numPr>
          <w:ilvl w:val="0"/>
          <w:numId w:val="6"/>
        </w:numPr>
      </w:pPr>
      <w:proofErr w:type="spellStart"/>
      <w:r>
        <w:t>tblBookStudyRequest</w:t>
      </w:r>
      <w:proofErr w:type="spellEnd"/>
    </w:p>
    <w:p w:rsidR="00961125" w:rsidRDefault="00961125" w:rsidP="00961125">
      <w:pPr>
        <w:pStyle w:val="ListParagraph"/>
        <w:numPr>
          <w:ilvl w:val="0"/>
          <w:numId w:val="6"/>
        </w:numPr>
      </w:pPr>
      <w:proofErr w:type="spellStart"/>
      <w:r>
        <w:t>tblGeneralRequest</w:t>
      </w:r>
      <w:proofErr w:type="spellEnd"/>
    </w:p>
    <w:p w:rsidR="00961125" w:rsidRDefault="00961125" w:rsidP="00961125">
      <w:pPr>
        <w:pStyle w:val="ListParagraph"/>
        <w:numPr>
          <w:ilvl w:val="0"/>
          <w:numId w:val="6"/>
        </w:numPr>
      </w:pPr>
      <w:proofErr w:type="spellStart"/>
      <w:r>
        <w:t>tblReservationRequest</w:t>
      </w:r>
      <w:proofErr w:type="spellEnd"/>
    </w:p>
    <w:p w:rsidR="00961125" w:rsidRDefault="00961125" w:rsidP="00961125">
      <w:pPr>
        <w:pStyle w:val="ListParagraph"/>
        <w:numPr>
          <w:ilvl w:val="0"/>
          <w:numId w:val="6"/>
        </w:numPr>
      </w:pPr>
      <w:proofErr w:type="spellStart"/>
      <w:r>
        <w:t>tblWorkshopRequest</w:t>
      </w:r>
      <w:proofErr w:type="spellEnd"/>
    </w:p>
    <w:p w:rsidR="002E1532" w:rsidRDefault="002E1532" w:rsidP="002E1532">
      <w:r>
        <w:t>The amsti_01 database connection properties are:</w:t>
      </w:r>
    </w:p>
    <w:p w:rsidR="002E1532" w:rsidRDefault="002E1532" w:rsidP="002E1532">
      <w:pPr>
        <w:pStyle w:val="ListParagraph"/>
        <w:numPr>
          <w:ilvl w:val="0"/>
          <w:numId w:val="8"/>
        </w:numPr>
      </w:pPr>
      <w:r>
        <w:t>Host: myathensricorg.ipowermysql.com</w:t>
      </w:r>
    </w:p>
    <w:p w:rsidR="002E1532" w:rsidRDefault="00F92A8F" w:rsidP="002E1532">
      <w:pPr>
        <w:pStyle w:val="ListParagraph"/>
        <w:numPr>
          <w:ilvl w:val="0"/>
          <w:numId w:val="8"/>
        </w:numPr>
      </w:pPr>
      <w:r>
        <w:t>See Dr. Lewis for username and password information.</w:t>
      </w:r>
      <w:bookmarkStart w:id="3" w:name="_GoBack"/>
      <w:bookmarkEnd w:id="3"/>
    </w:p>
    <w:p w:rsidR="002E1532" w:rsidRDefault="002E1532" w:rsidP="00961125"/>
    <w:p w:rsidR="00291126" w:rsidRPr="00291126" w:rsidRDefault="00291126" w:rsidP="00291126">
      <w:pPr>
        <w:pStyle w:val="Heading1"/>
        <w:rPr>
          <w:b/>
        </w:rPr>
      </w:pPr>
      <w:bookmarkStart w:id="4" w:name="_Toc489362883"/>
      <w:r w:rsidRPr="00291126">
        <w:rPr>
          <w:b/>
        </w:rPr>
        <w:t>The Forms Database</w:t>
      </w:r>
      <w:bookmarkEnd w:id="4"/>
    </w:p>
    <w:p w:rsidR="00291126" w:rsidRPr="00291126" w:rsidRDefault="00291126" w:rsidP="00291126">
      <w:pPr>
        <w:pStyle w:val="NormalWeb"/>
        <w:spacing w:after="160"/>
        <w:rPr>
          <w:rFonts w:ascii="Calibri" w:hAnsi="Calibri"/>
          <w:color w:val="000000"/>
          <w:sz w:val="22"/>
          <w:szCs w:val="22"/>
        </w:rPr>
      </w:pPr>
      <w:r w:rsidRPr="00291126">
        <w:rPr>
          <w:rFonts w:ascii="Calibri" w:hAnsi="Calibri"/>
          <w:color w:val="000000"/>
          <w:sz w:val="22"/>
          <w:szCs w:val="22"/>
        </w:rPr>
        <w:t>When data is entered on a form and submitted, the data is passed to the corresponding PHP page, which parses the data and inserts it into the database. The database contains a table for each of the forms with fields that correspond to the fields on the forms.</w:t>
      </w:r>
    </w:p>
    <w:p w:rsidR="00291126" w:rsidRPr="00291126" w:rsidRDefault="00291126" w:rsidP="00291126">
      <w:pPr>
        <w:pStyle w:val="NormalWeb"/>
        <w:spacing w:after="160"/>
        <w:rPr>
          <w:rFonts w:ascii="Calibri" w:hAnsi="Calibri"/>
          <w:color w:val="000000"/>
          <w:sz w:val="22"/>
          <w:szCs w:val="22"/>
        </w:rPr>
      </w:pPr>
      <w:r w:rsidRPr="00291126">
        <w:rPr>
          <w:rFonts w:ascii="Calibri" w:hAnsi="Calibri"/>
          <w:color w:val="000000"/>
          <w:sz w:val="22"/>
          <w:szCs w:val="22"/>
        </w:rPr>
        <w:t>If the data is successfully inserted into the database, an email is sent and a message is displayed that the record was successfully inserted into the database. One or more email addresses will need to be chosen to receive the submission emails. Also, the confirmation message should be developed to include e.g. a popup message box.</w:t>
      </w:r>
    </w:p>
    <w:p w:rsidR="00291126" w:rsidRPr="00291126" w:rsidRDefault="00291126" w:rsidP="00291126">
      <w:pPr>
        <w:pStyle w:val="NormalWeb"/>
        <w:spacing w:after="160"/>
        <w:rPr>
          <w:rFonts w:ascii="Calibri" w:hAnsi="Calibri"/>
          <w:color w:val="000000"/>
          <w:sz w:val="22"/>
          <w:szCs w:val="22"/>
        </w:rPr>
      </w:pPr>
      <w:r w:rsidRPr="00291126">
        <w:rPr>
          <w:rFonts w:ascii="Calibri" w:hAnsi="Calibri"/>
          <w:color w:val="000000"/>
          <w:sz w:val="22"/>
          <w:szCs w:val="22"/>
        </w:rPr>
        <w:t>A report of what is in each table can be viewed from the Report PHP pages. These will need to be developed further to capitalize on the full power of querying the database tables.</w:t>
      </w:r>
    </w:p>
    <w:p w:rsidR="00291126" w:rsidRPr="00291126" w:rsidRDefault="00291126" w:rsidP="00291126">
      <w:pPr>
        <w:pStyle w:val="NormalWeb"/>
        <w:spacing w:after="160"/>
        <w:rPr>
          <w:rFonts w:ascii="Calibri" w:hAnsi="Calibri"/>
          <w:color w:val="000000"/>
          <w:sz w:val="22"/>
          <w:szCs w:val="22"/>
        </w:rPr>
      </w:pPr>
      <w:r w:rsidRPr="00291126">
        <w:rPr>
          <w:rFonts w:ascii="Calibri" w:hAnsi="Calibri"/>
          <w:color w:val="000000"/>
          <w:sz w:val="22"/>
          <w:szCs w:val="22"/>
        </w:rPr>
        <w:t>The username for the database is amsti_01 and the password is Capstone@17. The URLs for the report pages are:</w:t>
      </w:r>
    </w:p>
    <w:p w:rsidR="00291126" w:rsidRPr="00291126" w:rsidRDefault="00F92A8F" w:rsidP="00291126">
      <w:pPr>
        <w:pStyle w:val="NormalWeb"/>
        <w:numPr>
          <w:ilvl w:val="0"/>
          <w:numId w:val="7"/>
        </w:numPr>
        <w:rPr>
          <w:rFonts w:ascii="Calibri" w:hAnsi="Calibri"/>
          <w:color w:val="000000"/>
          <w:sz w:val="22"/>
          <w:szCs w:val="22"/>
        </w:rPr>
      </w:pPr>
      <w:hyperlink r:id="rId29" w:history="1">
        <w:r w:rsidR="00291126" w:rsidRPr="00291126">
          <w:rPr>
            <w:rStyle w:val="Hyperlink"/>
            <w:rFonts w:ascii="Calibri" w:hAnsi="Calibri"/>
            <w:color w:val="0563C1"/>
            <w:sz w:val="22"/>
            <w:szCs w:val="22"/>
          </w:rPr>
          <w:t>http://myathensric.org/BookStudyReport.php</w:t>
        </w:r>
      </w:hyperlink>
    </w:p>
    <w:p w:rsidR="00291126" w:rsidRPr="00291126" w:rsidRDefault="00F92A8F" w:rsidP="00291126">
      <w:pPr>
        <w:pStyle w:val="NormalWeb"/>
        <w:numPr>
          <w:ilvl w:val="0"/>
          <w:numId w:val="7"/>
        </w:numPr>
        <w:rPr>
          <w:rFonts w:ascii="Calibri" w:hAnsi="Calibri"/>
          <w:color w:val="000000"/>
          <w:sz w:val="22"/>
          <w:szCs w:val="22"/>
        </w:rPr>
      </w:pPr>
      <w:hyperlink r:id="rId30" w:history="1">
        <w:r w:rsidR="00291126" w:rsidRPr="00291126">
          <w:rPr>
            <w:rStyle w:val="Hyperlink"/>
            <w:rFonts w:ascii="Calibri" w:hAnsi="Calibri"/>
            <w:color w:val="0563C1"/>
            <w:sz w:val="22"/>
            <w:szCs w:val="22"/>
          </w:rPr>
          <w:t>http://myathensric.org/GeneralReport.php</w:t>
        </w:r>
      </w:hyperlink>
    </w:p>
    <w:p w:rsidR="00291126" w:rsidRPr="00291126" w:rsidRDefault="00F92A8F" w:rsidP="00291126">
      <w:pPr>
        <w:pStyle w:val="NormalWeb"/>
        <w:numPr>
          <w:ilvl w:val="0"/>
          <w:numId w:val="7"/>
        </w:numPr>
        <w:rPr>
          <w:rFonts w:ascii="Calibri" w:hAnsi="Calibri"/>
          <w:color w:val="000000"/>
          <w:sz w:val="22"/>
          <w:szCs w:val="22"/>
        </w:rPr>
      </w:pPr>
      <w:hyperlink r:id="rId31" w:history="1">
        <w:r w:rsidR="00291126" w:rsidRPr="00291126">
          <w:rPr>
            <w:rStyle w:val="Hyperlink"/>
            <w:rFonts w:ascii="Calibri" w:hAnsi="Calibri"/>
            <w:color w:val="0563C1"/>
            <w:sz w:val="22"/>
            <w:szCs w:val="22"/>
          </w:rPr>
          <w:t>http://myathensric.org/ReservationReport.php</w:t>
        </w:r>
      </w:hyperlink>
    </w:p>
    <w:p w:rsidR="00291126" w:rsidRPr="00291126" w:rsidRDefault="00F92A8F" w:rsidP="00291126">
      <w:pPr>
        <w:pStyle w:val="NormalWeb"/>
        <w:numPr>
          <w:ilvl w:val="0"/>
          <w:numId w:val="7"/>
        </w:numPr>
        <w:spacing w:after="160"/>
        <w:rPr>
          <w:rFonts w:ascii="Calibri" w:hAnsi="Calibri"/>
          <w:color w:val="000000"/>
          <w:sz w:val="22"/>
          <w:szCs w:val="22"/>
        </w:rPr>
      </w:pPr>
      <w:hyperlink r:id="rId32" w:history="1">
        <w:r w:rsidR="00291126" w:rsidRPr="00291126">
          <w:rPr>
            <w:rStyle w:val="Hyperlink"/>
            <w:rFonts w:ascii="Calibri" w:hAnsi="Calibri"/>
            <w:color w:val="0563C1"/>
            <w:sz w:val="22"/>
            <w:szCs w:val="22"/>
          </w:rPr>
          <w:t>http://myathensric.org/WorkshopReport.php</w:t>
        </w:r>
      </w:hyperlink>
    </w:p>
    <w:p w:rsidR="00291126" w:rsidRDefault="00291126" w:rsidP="00961125"/>
    <w:p w:rsidR="00A64382" w:rsidRPr="00A64382" w:rsidRDefault="00A64382" w:rsidP="00A64382">
      <w:pPr>
        <w:pStyle w:val="Heading1"/>
        <w:rPr>
          <w:b/>
        </w:rPr>
      </w:pPr>
      <w:bookmarkStart w:id="5" w:name="_Toc489362884"/>
      <w:r w:rsidRPr="00A64382">
        <w:rPr>
          <w:b/>
        </w:rPr>
        <w:t>Newsletter</w:t>
      </w:r>
      <w:bookmarkEnd w:id="5"/>
    </w:p>
    <w:p w:rsidR="00681673" w:rsidRDefault="00681673">
      <w:r>
        <w:t>The newsletter on the home page can be changed by</w:t>
      </w:r>
      <w:r w:rsidR="00CD0ADA">
        <w:t xml:space="preserve"> uploading a new PDF file to Google Drive.</w:t>
      </w:r>
    </w:p>
    <w:p w:rsidR="00CD0ADA" w:rsidRDefault="00CD0ADA">
      <w:r>
        <w:t>To upload a newsletter:</w:t>
      </w:r>
    </w:p>
    <w:p w:rsidR="00CD0ADA" w:rsidRDefault="00CD0ADA" w:rsidP="00CD0ADA">
      <w:pPr>
        <w:pStyle w:val="ListParagraph"/>
        <w:numPr>
          <w:ilvl w:val="0"/>
          <w:numId w:val="2"/>
        </w:numPr>
      </w:pPr>
      <w:r>
        <w:t xml:space="preserve">Login to your google drive account </w:t>
      </w:r>
    </w:p>
    <w:p w:rsidR="00CD0ADA" w:rsidRDefault="00CD0ADA" w:rsidP="00CD0ADA">
      <w:pPr>
        <w:pStyle w:val="ListParagraph"/>
        <w:numPr>
          <w:ilvl w:val="0"/>
          <w:numId w:val="2"/>
        </w:numPr>
      </w:pPr>
      <w:r>
        <w:t>Upload newsletter pdf to google drive</w:t>
      </w:r>
    </w:p>
    <w:p w:rsidR="00CD0ADA" w:rsidRDefault="00CD0ADA" w:rsidP="00CD0ADA">
      <w:pPr>
        <w:pStyle w:val="ListParagraph"/>
        <w:numPr>
          <w:ilvl w:val="0"/>
          <w:numId w:val="2"/>
        </w:numPr>
      </w:pPr>
      <w:r>
        <w:t>Once uploaded right click and select ‘Share with others’</w:t>
      </w:r>
    </w:p>
    <w:p w:rsidR="00CD0ADA" w:rsidRDefault="00CD0ADA" w:rsidP="00AA718B">
      <w:pPr>
        <w:pStyle w:val="ListParagraph"/>
        <w:numPr>
          <w:ilvl w:val="0"/>
          <w:numId w:val="2"/>
        </w:numPr>
      </w:pPr>
      <w:r>
        <w:t xml:space="preserve">Copy the link and paste the link into the iframe </w:t>
      </w:r>
      <w:proofErr w:type="spellStart"/>
      <w:r>
        <w:t>scr</w:t>
      </w:r>
      <w:proofErr w:type="spellEnd"/>
      <w:r>
        <w:t>=”” on the home.html code</w:t>
      </w:r>
    </w:p>
    <w:sectPr w:rsidR="00CD0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00A2B"/>
    <w:multiLevelType w:val="multilevel"/>
    <w:tmpl w:val="AD0C25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F5658"/>
    <w:multiLevelType w:val="hybridMultilevel"/>
    <w:tmpl w:val="6FBCF6D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A74260"/>
    <w:multiLevelType w:val="hybridMultilevel"/>
    <w:tmpl w:val="1876D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7B4444"/>
    <w:multiLevelType w:val="hybridMultilevel"/>
    <w:tmpl w:val="492C8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76946"/>
    <w:multiLevelType w:val="hybridMultilevel"/>
    <w:tmpl w:val="C35C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486583"/>
    <w:multiLevelType w:val="hybridMultilevel"/>
    <w:tmpl w:val="63005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D06624"/>
    <w:multiLevelType w:val="hybridMultilevel"/>
    <w:tmpl w:val="7CC8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D34DC1"/>
    <w:multiLevelType w:val="hybridMultilevel"/>
    <w:tmpl w:val="3328F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7"/>
  </w:num>
  <w:num w:numId="5">
    <w:abstractNumId w:val="6"/>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673"/>
    <w:rsid w:val="00131668"/>
    <w:rsid w:val="00147007"/>
    <w:rsid w:val="00180590"/>
    <w:rsid w:val="00224B36"/>
    <w:rsid w:val="00291126"/>
    <w:rsid w:val="00297841"/>
    <w:rsid w:val="002E1532"/>
    <w:rsid w:val="003E505F"/>
    <w:rsid w:val="004A35E5"/>
    <w:rsid w:val="00570837"/>
    <w:rsid w:val="00681673"/>
    <w:rsid w:val="00736538"/>
    <w:rsid w:val="0074769D"/>
    <w:rsid w:val="007D67EB"/>
    <w:rsid w:val="008A1311"/>
    <w:rsid w:val="008D6AFE"/>
    <w:rsid w:val="00907472"/>
    <w:rsid w:val="00961125"/>
    <w:rsid w:val="00A43745"/>
    <w:rsid w:val="00A64382"/>
    <w:rsid w:val="00A81F54"/>
    <w:rsid w:val="00B407AD"/>
    <w:rsid w:val="00C82CD7"/>
    <w:rsid w:val="00CD0ADA"/>
    <w:rsid w:val="00D77918"/>
    <w:rsid w:val="00F92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05F226-049D-4F73-9E93-395BA7C4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67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1673"/>
    <w:rPr>
      <w:color w:val="0563C1" w:themeColor="hyperlink"/>
      <w:u w:val="single"/>
    </w:rPr>
  </w:style>
  <w:style w:type="paragraph" w:styleId="ListParagraph">
    <w:name w:val="List Paragraph"/>
    <w:basedOn w:val="Normal"/>
    <w:uiPriority w:val="34"/>
    <w:qFormat/>
    <w:rsid w:val="00CD0ADA"/>
    <w:pPr>
      <w:ind w:left="720"/>
      <w:contextualSpacing/>
    </w:pPr>
  </w:style>
  <w:style w:type="character" w:customStyle="1" w:styleId="Heading1Char">
    <w:name w:val="Heading 1 Char"/>
    <w:basedOn w:val="DefaultParagraphFont"/>
    <w:link w:val="Heading1"/>
    <w:uiPriority w:val="9"/>
    <w:rsid w:val="007D67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67EB"/>
    <w:pPr>
      <w:outlineLvl w:val="9"/>
    </w:pPr>
  </w:style>
  <w:style w:type="paragraph" w:styleId="TOC1">
    <w:name w:val="toc 1"/>
    <w:basedOn w:val="Normal"/>
    <w:next w:val="Normal"/>
    <w:autoRedefine/>
    <w:uiPriority w:val="39"/>
    <w:unhideWhenUsed/>
    <w:rsid w:val="007D67EB"/>
    <w:pPr>
      <w:spacing w:after="100"/>
    </w:pPr>
  </w:style>
  <w:style w:type="paragraph" w:styleId="NormalWeb">
    <w:name w:val="Normal (Web)"/>
    <w:basedOn w:val="Normal"/>
    <w:uiPriority w:val="99"/>
    <w:semiHidden/>
    <w:unhideWhenUsed/>
    <w:rsid w:val="00291126"/>
    <w:pPr>
      <w:spacing w:after="0"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74769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074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607108">
      <w:bodyDiv w:val="1"/>
      <w:marLeft w:val="0"/>
      <w:marRight w:val="0"/>
      <w:marTop w:val="0"/>
      <w:marBottom w:val="0"/>
      <w:divBdr>
        <w:top w:val="none" w:sz="0" w:space="0" w:color="auto"/>
        <w:left w:val="none" w:sz="0" w:space="0" w:color="auto"/>
        <w:bottom w:val="none" w:sz="0" w:space="0" w:color="auto"/>
        <w:right w:val="none" w:sz="0" w:space="0" w:color="auto"/>
      </w:divBdr>
    </w:div>
    <w:div w:id="688413407">
      <w:bodyDiv w:val="1"/>
      <w:marLeft w:val="0"/>
      <w:marRight w:val="0"/>
      <w:marTop w:val="0"/>
      <w:marBottom w:val="0"/>
      <w:divBdr>
        <w:top w:val="none" w:sz="0" w:space="0" w:color="auto"/>
        <w:left w:val="none" w:sz="0" w:space="0" w:color="auto"/>
        <w:bottom w:val="none" w:sz="0" w:space="0" w:color="auto"/>
        <w:right w:val="none" w:sz="0" w:space="0" w:color="auto"/>
      </w:divBdr>
    </w:div>
    <w:div w:id="701788331">
      <w:bodyDiv w:val="1"/>
      <w:marLeft w:val="0"/>
      <w:marRight w:val="0"/>
      <w:marTop w:val="0"/>
      <w:marBottom w:val="0"/>
      <w:divBdr>
        <w:top w:val="none" w:sz="0" w:space="0" w:color="auto"/>
        <w:left w:val="none" w:sz="0" w:space="0" w:color="auto"/>
        <w:bottom w:val="none" w:sz="0" w:space="0" w:color="auto"/>
        <w:right w:val="none" w:sz="0" w:space="0" w:color="auto"/>
      </w:divBdr>
    </w:div>
    <w:div w:id="749814447">
      <w:bodyDiv w:val="1"/>
      <w:marLeft w:val="0"/>
      <w:marRight w:val="0"/>
      <w:marTop w:val="0"/>
      <w:marBottom w:val="0"/>
      <w:divBdr>
        <w:top w:val="none" w:sz="0" w:space="0" w:color="auto"/>
        <w:left w:val="none" w:sz="0" w:space="0" w:color="auto"/>
        <w:bottom w:val="none" w:sz="0" w:space="0" w:color="auto"/>
        <w:right w:val="none" w:sz="0" w:space="0" w:color="auto"/>
      </w:divBdr>
    </w:div>
    <w:div w:id="1278174333">
      <w:bodyDiv w:val="1"/>
      <w:marLeft w:val="0"/>
      <w:marRight w:val="0"/>
      <w:marTop w:val="0"/>
      <w:marBottom w:val="0"/>
      <w:divBdr>
        <w:top w:val="none" w:sz="0" w:space="0" w:color="auto"/>
        <w:left w:val="none" w:sz="0" w:space="0" w:color="auto"/>
        <w:bottom w:val="none" w:sz="0" w:space="0" w:color="auto"/>
        <w:right w:val="none" w:sz="0" w:space="0" w:color="auto"/>
      </w:divBdr>
    </w:div>
    <w:div w:id="1323387418">
      <w:bodyDiv w:val="1"/>
      <w:marLeft w:val="0"/>
      <w:marRight w:val="0"/>
      <w:marTop w:val="0"/>
      <w:marBottom w:val="0"/>
      <w:divBdr>
        <w:top w:val="none" w:sz="0" w:space="0" w:color="auto"/>
        <w:left w:val="none" w:sz="0" w:space="0" w:color="auto"/>
        <w:bottom w:val="none" w:sz="0" w:space="0" w:color="auto"/>
        <w:right w:val="none" w:sz="0" w:space="0" w:color="auto"/>
      </w:divBdr>
    </w:div>
    <w:div w:id="1562325695">
      <w:bodyDiv w:val="1"/>
      <w:marLeft w:val="0"/>
      <w:marRight w:val="0"/>
      <w:marTop w:val="0"/>
      <w:marBottom w:val="0"/>
      <w:divBdr>
        <w:top w:val="none" w:sz="0" w:space="0" w:color="auto"/>
        <w:left w:val="none" w:sz="0" w:space="0" w:color="auto"/>
        <w:bottom w:val="none" w:sz="0" w:space="0" w:color="auto"/>
        <w:right w:val="none" w:sz="0" w:space="0" w:color="auto"/>
      </w:divBdr>
    </w:div>
    <w:div w:id="1711608761">
      <w:bodyDiv w:val="1"/>
      <w:marLeft w:val="0"/>
      <w:marRight w:val="0"/>
      <w:marTop w:val="0"/>
      <w:marBottom w:val="0"/>
      <w:divBdr>
        <w:top w:val="none" w:sz="0" w:space="0" w:color="auto"/>
        <w:left w:val="none" w:sz="0" w:space="0" w:color="auto"/>
        <w:bottom w:val="none" w:sz="0" w:space="0" w:color="auto"/>
        <w:right w:val="none" w:sz="0" w:space="0" w:color="auto"/>
      </w:divBdr>
    </w:div>
    <w:div w:id="1800149594">
      <w:bodyDiv w:val="1"/>
      <w:marLeft w:val="0"/>
      <w:marRight w:val="0"/>
      <w:marTop w:val="0"/>
      <w:marBottom w:val="0"/>
      <w:divBdr>
        <w:top w:val="none" w:sz="0" w:space="0" w:color="auto"/>
        <w:left w:val="none" w:sz="0" w:space="0" w:color="auto"/>
        <w:bottom w:val="none" w:sz="0" w:space="0" w:color="auto"/>
        <w:right w:val="none" w:sz="0" w:space="0" w:color="auto"/>
      </w:divBdr>
    </w:div>
    <w:div w:id="1820146612">
      <w:bodyDiv w:val="1"/>
      <w:marLeft w:val="0"/>
      <w:marRight w:val="0"/>
      <w:marTop w:val="0"/>
      <w:marBottom w:val="0"/>
      <w:divBdr>
        <w:top w:val="none" w:sz="0" w:space="0" w:color="auto"/>
        <w:left w:val="none" w:sz="0" w:space="0" w:color="auto"/>
        <w:bottom w:val="none" w:sz="0" w:space="0" w:color="auto"/>
        <w:right w:val="none" w:sz="0" w:space="0" w:color="auto"/>
      </w:divBdr>
    </w:div>
    <w:div w:id="1984850346">
      <w:bodyDiv w:val="1"/>
      <w:marLeft w:val="0"/>
      <w:marRight w:val="0"/>
      <w:marTop w:val="0"/>
      <w:marBottom w:val="0"/>
      <w:divBdr>
        <w:top w:val="none" w:sz="0" w:space="0" w:color="auto"/>
        <w:left w:val="none" w:sz="0" w:space="0" w:color="auto"/>
        <w:bottom w:val="none" w:sz="0" w:space="0" w:color="auto"/>
        <w:right w:val="none" w:sz="0" w:space="0" w:color="auto"/>
      </w:divBdr>
    </w:div>
    <w:div w:id="213945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myathensric.org/AboutUs.html" TargetMode="External"/><Relationship Id="rId26" Type="http://schemas.openxmlformats.org/officeDocument/2006/relationships/hyperlink" Target="http://www.myathensric.org/calendar.html" TargetMode="External"/><Relationship Id="rId3" Type="http://schemas.openxmlformats.org/officeDocument/2006/relationships/styles" Target="styles.xml"/><Relationship Id="rId21" Type="http://schemas.openxmlformats.org/officeDocument/2006/relationships/hyperlink" Target="http://www.myathensric.org/BookStudyRequest.html"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myathensric.org/Home.html" TargetMode="External"/><Relationship Id="rId25" Type="http://schemas.openxmlformats.org/officeDocument/2006/relationships/hyperlink" Target="http://www.myathensric.org/calendar.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ww.myathensric.org/ReservationRequest.html" TargetMode="External"/><Relationship Id="rId29" Type="http://schemas.openxmlformats.org/officeDocument/2006/relationships/hyperlink" Target="http://myathensric.org/BookStudyReport.php" TargetMode="External"/><Relationship Id="rId1" Type="http://schemas.openxmlformats.org/officeDocument/2006/relationships/customXml" Target="../customXml/item1.xml"/><Relationship Id="rId6" Type="http://schemas.openxmlformats.org/officeDocument/2006/relationships/hyperlink" Target="http://myathensric.org/" TargetMode="External"/><Relationship Id="rId11" Type="http://schemas.openxmlformats.org/officeDocument/2006/relationships/image" Target="media/image5.png"/><Relationship Id="rId24" Type="http://schemas.openxmlformats.org/officeDocument/2006/relationships/hyperlink" Target="http://www.myathensric.org/calendar.html" TargetMode="External"/><Relationship Id="rId32" Type="http://schemas.openxmlformats.org/officeDocument/2006/relationships/hyperlink" Target="http://myathensric.org/WorkshopReport.ph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myathensric.org/WorkshopRequest.html" TargetMode="External"/><Relationship Id="rId28" Type="http://schemas.openxmlformats.org/officeDocument/2006/relationships/hyperlink" Target="http://www.ipower.com" TargetMode="External"/><Relationship Id="rId10" Type="http://schemas.openxmlformats.org/officeDocument/2006/relationships/image" Target="media/image4.png"/><Relationship Id="rId19" Type="http://schemas.openxmlformats.org/officeDocument/2006/relationships/hyperlink" Target="http://myathensric.org/ContactUs_Data/ContactUs.html" TargetMode="External"/><Relationship Id="rId31" Type="http://schemas.openxmlformats.org/officeDocument/2006/relationships/hyperlink" Target="http://myathensric.org/ReservationReport.php"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myathensric.org/GeneralRequest.html" TargetMode="External"/><Relationship Id="rId27" Type="http://schemas.openxmlformats.org/officeDocument/2006/relationships/hyperlink" Target="http://www.myathensric.org/calendar.html" TargetMode="External"/><Relationship Id="rId30" Type="http://schemas.openxmlformats.org/officeDocument/2006/relationships/hyperlink" Target="http://myathensric.org/GeneralRepor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0B18B-D1FC-4D62-A19D-18B3D9457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8</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RFMD</Company>
  <LinksUpToDate>false</LinksUpToDate>
  <CharactersWithSpaces>6756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Senkpiel</dc:creator>
  <cp:keywords/>
  <dc:description/>
  <cp:lastModifiedBy>lab</cp:lastModifiedBy>
  <cp:revision>18</cp:revision>
  <dcterms:created xsi:type="dcterms:W3CDTF">2017-08-01T15:27:00Z</dcterms:created>
  <dcterms:modified xsi:type="dcterms:W3CDTF">2017-08-01T22:43:00Z</dcterms:modified>
</cp:coreProperties>
</file>