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3F621">
      <w:pPr>
        <w:pStyle w:val="2"/>
      </w:pPr>
      <w:bookmarkStart w:id="0" w:name="基于stm32平台的音乐频谱可视化系统设计及应用研究"/>
      <w:bookmarkStart w:id="70" w:name="_GoBack"/>
      <w:bookmarkEnd w:id="70"/>
      <w:r>
        <w:rPr>
          <w:rFonts w:hint="eastAsia"/>
        </w:rPr>
        <w:t>基于STM32平台的音乐频谱可视化系统设计及应用研究</w:t>
      </w:r>
    </w:p>
    <w:p w14:paraId="655B4355">
      <w:pPr>
        <w:pStyle w:val="7"/>
      </w:pPr>
      <w:bookmarkStart w:id="1" w:name="目录"/>
      <w:r>
        <w:rPr>
          <w:rFonts w:hint="eastAsia"/>
        </w:rPr>
        <w:t>目录</w:t>
      </w:r>
    </w:p>
    <w:p w14:paraId="6FD2A6A2">
      <w:pPr>
        <w:numPr>
          <w:ilvl w:val="0"/>
          <w:numId w:val="1"/>
        </w:numPr>
      </w:pPr>
      <w:r>
        <w:rPr>
          <w:rFonts w:hint="eastAsia"/>
        </w:rPr>
        <w:t>文档概要．．．．．．．．．．．．．．．．．．．．．．．．．．．．．．．．．．．．．．．．．．．．．．．．4</w:t>
      </w:r>
    </w:p>
    <w:p w14:paraId="6E0A2D91">
      <w:pPr>
        <w:pStyle w:val="18"/>
      </w:pPr>
      <w:r>
        <w:t xml:space="preserve">1.1 </w:t>
      </w:r>
      <w:r>
        <w:rPr>
          <w:rFonts w:hint="eastAsia"/>
        </w:rPr>
        <w:t>研究背景与意义．．．．．．．．．．．．．．．．．．．．．．．．．．．．．．．．．．．．．．．．．4</w:t>
      </w:r>
    </w:p>
    <w:p w14:paraId="6323D67A">
      <w:pPr>
        <w:pStyle w:val="18"/>
      </w:pPr>
      <w:r>
        <w:t xml:space="preserve">1.2 </w:t>
      </w:r>
      <w:r>
        <w:rPr>
          <w:rFonts w:hint="eastAsia"/>
        </w:rPr>
        <w:t>国内外研究现状．．．．．．．．．．．．．．．．．．．．．．．．．．．．．．．．．．．．．．．．．6</w:t>
      </w:r>
    </w:p>
    <w:p w14:paraId="75F867A9">
      <w:pPr>
        <w:pStyle w:val="18"/>
      </w:pPr>
      <w:r>
        <w:t xml:space="preserve">1.2.1 </w:t>
      </w:r>
      <w:r>
        <w:rPr>
          <w:rFonts w:hint="eastAsia"/>
        </w:rPr>
        <w:t>音乐频谱分析技术．．．．．．．．．．．．．．．．．．．．．．．．．．．．．．．．．．．．．7</w:t>
      </w:r>
    </w:p>
    <w:p w14:paraId="18CA0024">
      <w:pPr>
        <w:pStyle w:val="18"/>
      </w:pPr>
      <w:r>
        <w:t xml:space="preserve">1.2.2 </w:t>
      </w:r>
      <w:r>
        <w:rPr>
          <w:rFonts w:hint="eastAsia"/>
        </w:rPr>
        <w:t>可视化技术研究．．．．．．．．．．．．．．．．．．．．．．．．．．．．．．．．．．．．．．．8</w:t>
      </w:r>
    </w:p>
    <w:p w14:paraId="67479FFD">
      <w:pPr>
        <w:pStyle w:val="18"/>
      </w:pPr>
      <w:r>
        <w:t xml:space="preserve">1.2.3 </w:t>
      </w:r>
      <w:r>
        <w:rPr>
          <w:rFonts w:hint="eastAsia"/>
        </w:rPr>
        <w:t>基于微控制器的音乐处理系统．．．．．．．．．．．．．．．．．．．．．．．．．．10</w:t>
      </w:r>
    </w:p>
    <w:p w14:paraId="73DB2281">
      <w:pPr>
        <w:pStyle w:val="18"/>
      </w:pPr>
      <w:r>
        <w:t xml:space="preserve">1.3 </w:t>
      </w:r>
      <w:r>
        <w:rPr>
          <w:rFonts w:hint="eastAsia"/>
        </w:rPr>
        <w:t>研究内容与目标．．．．．．．．．．．．．．．．．．．．．．．．．．．．．．．．．．．．．．．．12</w:t>
      </w:r>
    </w:p>
    <w:p w14:paraId="0506046E">
      <w:pPr>
        <w:pStyle w:val="18"/>
      </w:pPr>
      <w:r>
        <w:t xml:space="preserve">1.4 </w:t>
      </w:r>
      <w:r>
        <w:rPr>
          <w:rFonts w:hint="eastAsia"/>
        </w:rPr>
        <w:t>论文结构安排．．．．．．．．．．．．．．．．．．．．．．．．．．．．．．．．．．．．．．．．．．13</w:t>
      </w:r>
    </w:p>
    <w:p w14:paraId="7156DD0C">
      <w:pPr>
        <w:numPr>
          <w:ilvl w:val="0"/>
          <w:numId w:val="2"/>
        </w:numPr>
      </w:pPr>
      <w:r>
        <w:rPr>
          <w:rFonts w:hint="eastAsia"/>
        </w:rPr>
        <w:t>系统总体设计方案．．．．．．．．．．．．．．．．．．．．．．．．．．．．．．．．．．．．．．．14</w:t>
      </w:r>
    </w:p>
    <w:p w14:paraId="333636B8">
      <w:pPr>
        <w:pStyle w:val="18"/>
      </w:pPr>
      <w:r>
        <w:t xml:space="preserve">2.1 </w:t>
      </w:r>
      <w:r>
        <w:rPr>
          <w:rFonts w:hint="eastAsia"/>
        </w:rPr>
        <w:t>系统设计目标与需求分析．．．．．．．．．．．．．．．．．．．．．．．．．．．．．．．．15</w:t>
      </w:r>
    </w:p>
    <w:p w14:paraId="7E21519F">
      <w:pPr>
        <w:pStyle w:val="3"/>
      </w:pPr>
      <w:r>
        <w:t xml:space="preserve">2.2 </w:t>
      </w:r>
      <w:r>
        <w:rPr>
          <w:rFonts w:hint="eastAsia"/>
        </w:rPr>
        <w:t>系统整体架构．．．．．．．．．．．．．．．．．．．．．．．．．．．．．．．．．．．．．．．．．．16</w:t>
      </w:r>
    </w:p>
    <w:p w14:paraId="01C8DF59">
      <w:pPr>
        <w:pStyle w:val="3"/>
      </w:pPr>
      <w:r>
        <w:t xml:space="preserve">2.3 </w:t>
      </w:r>
      <w:r>
        <w:rPr>
          <w:rFonts w:hint="eastAsia"/>
        </w:rPr>
        <w:t>硬件系统设计．．．．．．．．．．．．．．．．．．．．．．．．．．．．．．．．．．．．．．．．．．17</w:t>
      </w:r>
    </w:p>
    <w:p w14:paraId="5B6857E3">
      <w:pPr>
        <w:pStyle w:val="3"/>
      </w:pPr>
      <w:r>
        <w:t xml:space="preserve">2.3.1 </w:t>
      </w:r>
      <w:r>
        <w:rPr>
          <w:rFonts w:hint="eastAsia"/>
        </w:rPr>
        <w:t>主控单元选型与设计．．．．．．．．．．．．．．．．．．．．．．．．．．．．．．．．．．21</w:t>
      </w:r>
    </w:p>
    <w:p w14:paraId="55E064F8">
      <w:pPr>
        <w:pStyle w:val="3"/>
      </w:pPr>
      <w:r>
        <w:t xml:space="preserve">2.3.2 </w:t>
      </w:r>
      <w:r>
        <w:rPr>
          <w:rFonts w:hint="eastAsia"/>
        </w:rPr>
        <w:t>音频信号采集模块．．．．．．．．．．．．．．．．．．．．．．．．．．．．．．．．．．．．22</w:t>
      </w:r>
    </w:p>
    <w:p w14:paraId="0165797D">
      <w:pPr>
        <w:pStyle w:val="3"/>
      </w:pPr>
      <w:r>
        <w:t xml:space="preserve">2.3.3 </w:t>
      </w:r>
      <w:r>
        <w:rPr>
          <w:rFonts w:hint="eastAsia"/>
        </w:rPr>
        <w:t>频谱处理模块．．．．．．．．．．．．．．．．．．．．．．．．．．．．．．．．．．．．．．．．24</w:t>
      </w:r>
    </w:p>
    <w:p w14:paraId="552837EB">
      <w:pPr>
        <w:pStyle w:val="3"/>
      </w:pPr>
      <w:r>
        <w:t xml:space="preserve">2.3.4 </w:t>
      </w:r>
      <w:r>
        <w:rPr>
          <w:rFonts w:hint="eastAsia"/>
        </w:rPr>
        <w:t>显示模块设计．．．．．．．．．．．．．．．．．．．．．．．．．．．．．．．．．．．．．．．．25</w:t>
      </w:r>
    </w:p>
    <w:p w14:paraId="0F5426E1">
      <w:pPr>
        <w:pStyle w:val="3"/>
      </w:pPr>
      <w:r>
        <w:t xml:space="preserve">2.3.5 </w:t>
      </w:r>
      <w:r>
        <w:rPr>
          <w:rFonts w:hint="eastAsia"/>
        </w:rPr>
        <w:t>供电模块设计．．．．．．．．．．．．．．．．．．．．．．．．．．．．．．．．．．．．．．．．26</w:t>
      </w:r>
    </w:p>
    <w:p w14:paraId="306E9F16">
      <w:pPr>
        <w:pStyle w:val="3"/>
      </w:pPr>
      <w:r>
        <w:t xml:space="preserve">2.4 </w:t>
      </w:r>
      <w:r>
        <w:rPr>
          <w:rFonts w:hint="eastAsia"/>
        </w:rPr>
        <w:t>软件系统设计．．．．．．．．．．．．．．．．．．．．．．．．．．．．．．．．．．．．．．．．．．27</w:t>
      </w:r>
    </w:p>
    <w:p w14:paraId="3D593A47">
      <w:pPr>
        <w:pStyle w:val="3"/>
      </w:pPr>
      <w:r>
        <w:t xml:space="preserve">2.4.1 </w:t>
      </w:r>
      <w:r>
        <w:rPr>
          <w:rFonts w:hint="eastAsia"/>
        </w:rPr>
        <w:t>软件架构设计．．．．．．．．．．．．．．．．．．．．．．．．．．．．．．．．．．．．．．．．31</w:t>
      </w:r>
    </w:p>
    <w:p w14:paraId="5AF7B24C">
      <w:pPr>
        <w:pStyle w:val="3"/>
      </w:pPr>
      <w:r>
        <w:t xml:space="preserve">2.4.2 </w:t>
      </w:r>
      <w:r>
        <w:rPr>
          <w:rFonts w:hint="eastAsia"/>
        </w:rPr>
        <w:t>核心算法设计．．．．．．．．．．．．．．．．．．．．．．．．．．．．．．．．．．．．．．．．32</w:t>
      </w:r>
    </w:p>
    <w:p w14:paraId="1A7A252C">
      <w:pPr>
        <w:pStyle w:val="3"/>
      </w:pPr>
      <w:r>
        <w:t xml:space="preserve">2.4.3 </w:t>
      </w:r>
      <w:r>
        <w:rPr>
          <w:rFonts w:hint="eastAsia"/>
        </w:rPr>
        <w:t>各模块软件流程设计．．．．．．．．．．．．．．．．．．．．．．．．．．．．．．．．．．33</w:t>
      </w:r>
    </w:p>
    <w:p w14:paraId="3D912995">
      <w:pPr>
        <w:numPr>
          <w:ilvl w:val="0"/>
          <w:numId w:val="3"/>
        </w:numPr>
      </w:pPr>
      <w:r>
        <w:rPr>
          <w:rFonts w:hint="eastAsia"/>
        </w:rPr>
        <w:t>硬件系统详细设计与实现．．．．．．．．．．．．．．．．．．．．．．．．．．．．．．．．．34</w:t>
      </w:r>
    </w:p>
    <w:p w14:paraId="2347479E">
      <w:pPr>
        <w:pStyle w:val="18"/>
      </w:pPr>
      <w:r>
        <w:t xml:space="preserve">3.1 </w:t>
      </w:r>
      <w:r>
        <w:rPr>
          <w:rFonts w:hint="eastAsia"/>
        </w:rPr>
        <w:t>主控单元硬件设计．．．．．．．．．．．．．．．．．．．．．．．．．．．．．．．．．．．．．．36</w:t>
      </w:r>
    </w:p>
    <w:p w14:paraId="2AF84BAA">
      <w:pPr>
        <w:pStyle w:val="3"/>
      </w:pPr>
      <w:r>
        <w:t xml:space="preserve">3.1.1 </w:t>
      </w:r>
      <w:r>
        <w:rPr>
          <w:rFonts w:hint="eastAsia"/>
        </w:rPr>
        <w:t>STM32最小系统设计．．．．．．．．．．．．．．．．．．．．．．．．．．．．．．．．．．．37</w:t>
      </w:r>
    </w:p>
    <w:p w14:paraId="27239D5C">
      <w:pPr>
        <w:pStyle w:val="3"/>
      </w:pPr>
      <w:r>
        <w:t xml:space="preserve">3.1.2 </w:t>
      </w:r>
      <w:r>
        <w:rPr>
          <w:rFonts w:hint="eastAsia"/>
        </w:rPr>
        <w:t>外围电路设计．．．．．．．．．．．．．．．．．．．．．．．．．．．．．．．．．．．．．．．．39</w:t>
      </w:r>
    </w:p>
    <w:p w14:paraId="75733A67">
      <w:pPr>
        <w:pStyle w:val="3"/>
      </w:pPr>
      <w:r>
        <w:t xml:space="preserve">3.2 </w:t>
      </w:r>
      <w:r>
        <w:rPr>
          <w:rFonts w:hint="eastAsia"/>
        </w:rPr>
        <w:t>音频信号采集模块设计．．．．．．．．．．．．．．．．．．．．．．．．．．．．．．．．．．40</w:t>
      </w:r>
    </w:p>
    <w:p w14:paraId="4B37DB20">
      <w:pPr>
        <w:pStyle w:val="3"/>
      </w:pPr>
      <w:r>
        <w:t xml:space="preserve">3.2.1 </w:t>
      </w:r>
      <w:r>
        <w:rPr>
          <w:rFonts w:hint="eastAsia"/>
        </w:rPr>
        <w:t>采样电路设计．．．．．．．．．．．．．．．．．．．．．．．．．．．．．．．．．．．．．．．．42</w:t>
      </w:r>
    </w:p>
    <w:p w14:paraId="374CC076">
      <w:pPr>
        <w:pStyle w:val="3"/>
      </w:pPr>
      <w:r>
        <w:t xml:space="preserve">3.2.2 </w:t>
      </w:r>
      <w:r>
        <w:rPr>
          <w:rFonts w:hint="eastAsia"/>
        </w:rPr>
        <w:t>音频解码电路设计．．．．．．．．．．．．．．．．．．．．．．．．．．．．．．．．．．．．43</w:t>
      </w:r>
    </w:p>
    <w:p w14:paraId="09EAD6D1">
      <w:pPr>
        <w:pStyle w:val="3"/>
      </w:pPr>
      <w:r>
        <w:t xml:space="preserve">3.3 </w:t>
      </w:r>
      <w:r>
        <w:rPr>
          <w:rFonts w:hint="eastAsia"/>
        </w:rPr>
        <w:t>频谱处理模块设计．．．．．．．．．．．．．．．．．．．．．．．．．．．．．．．．．．．．．．44</w:t>
      </w:r>
    </w:p>
    <w:p w14:paraId="748742F8">
      <w:pPr>
        <w:pStyle w:val="3"/>
      </w:pPr>
      <w:r>
        <w:t xml:space="preserve">3.3.1 </w:t>
      </w:r>
      <w:r>
        <w:rPr>
          <w:rFonts w:hint="eastAsia"/>
        </w:rPr>
        <w:t>DSP芯片选型．．．．．．．．．．．．．．．．．．．．．．．．．．．．．．．．．．．．．．．．．46</w:t>
      </w:r>
    </w:p>
    <w:p w14:paraId="3DDE6E1D">
      <w:pPr>
        <w:pStyle w:val="3"/>
      </w:pPr>
      <w:r>
        <w:t xml:space="preserve">3.3.2 </w:t>
      </w:r>
      <w:r>
        <w:rPr>
          <w:rFonts w:hint="eastAsia"/>
        </w:rPr>
        <w:t>频谱算法硬件实现．．．．．．．．．．．．．．．．．．．．．．．．．．．．．．．．．．．．48</w:t>
      </w:r>
    </w:p>
    <w:p w14:paraId="33D5A815">
      <w:pPr>
        <w:pStyle w:val="3"/>
      </w:pPr>
      <w:r>
        <w:t xml:space="preserve">3.4 </w:t>
      </w:r>
      <w:r>
        <w:rPr>
          <w:rFonts w:hint="eastAsia"/>
        </w:rPr>
        <w:t>显示模块硬件实现．．．．．．．．．．．．．．．．．．．．．．．．．．．．．．．．．．．．．．49</w:t>
      </w:r>
    </w:p>
    <w:p w14:paraId="714E2CFA">
      <w:pPr>
        <w:pStyle w:val="3"/>
      </w:pPr>
      <w:r>
        <w:t xml:space="preserve">3.4.1 </w:t>
      </w:r>
      <w:r>
        <w:rPr>
          <w:rFonts w:hint="eastAsia"/>
        </w:rPr>
        <w:t>显示器选型．．．．．．．．．．．．．．．．．．．．．．．．．．．．．．．．．．．．．．．．．．50</w:t>
      </w:r>
    </w:p>
    <w:p w14:paraId="08012B3C">
      <w:pPr>
        <w:pStyle w:val="3"/>
      </w:pPr>
      <w:r>
        <w:t xml:space="preserve">3.4.2 </w:t>
      </w:r>
      <w:r>
        <w:rPr>
          <w:rFonts w:hint="eastAsia"/>
        </w:rPr>
        <w:t>显示驱动电路设计．．．．．．．．．．．．．．．．．．．．．．．．．．．．．．．．．．．．52</w:t>
      </w:r>
    </w:p>
    <w:p w14:paraId="26BF8BBA">
      <w:pPr>
        <w:pStyle w:val="3"/>
      </w:pPr>
      <w:r>
        <w:t xml:space="preserve">3.5 </w:t>
      </w:r>
      <w:r>
        <w:rPr>
          <w:rFonts w:hint="eastAsia"/>
        </w:rPr>
        <w:t>系统整体硬件连接．．．．．．．．．．．．．．．．．．．．．．．．．．．．．．．．．．．．．．53</w:t>
      </w:r>
    </w:p>
    <w:p w14:paraId="23EEA391">
      <w:pPr>
        <w:numPr>
          <w:ilvl w:val="0"/>
          <w:numId w:val="4"/>
        </w:numPr>
      </w:pPr>
      <w:r>
        <w:rPr>
          <w:rFonts w:hint="eastAsia"/>
        </w:rPr>
        <w:t>软件系统详细设计与实现．．．．．．．．．．．．．．．．．．．．．．．．．．．．．．．．．55</w:t>
      </w:r>
    </w:p>
    <w:p w14:paraId="36B0CFF2">
      <w:pPr>
        <w:pStyle w:val="18"/>
      </w:pPr>
      <w:r>
        <w:t xml:space="preserve">4.1 </w:t>
      </w:r>
      <w:r>
        <w:rPr>
          <w:rFonts w:hint="eastAsia"/>
        </w:rPr>
        <w:t>主程序设计．．．．．．．．．．．．．．．．．．．．．．．．．．．．．．．．．．．．．．．．．．．．58</w:t>
      </w:r>
    </w:p>
    <w:p w14:paraId="300FAB9C">
      <w:pPr>
        <w:pStyle w:val="3"/>
      </w:pPr>
      <w:r>
        <w:t xml:space="preserve">4.2 </w:t>
      </w:r>
      <w:r>
        <w:rPr>
          <w:rFonts w:hint="eastAsia"/>
        </w:rPr>
        <w:t>音频信号处理程序设计．．．．．．．．．．．．．．．．．．．．．．．．．．．．．．．．．．60</w:t>
      </w:r>
    </w:p>
    <w:p w14:paraId="28FCBC1D">
      <w:pPr>
        <w:pStyle w:val="3"/>
      </w:pPr>
      <w:r>
        <w:t xml:space="preserve">4.2.1 </w:t>
      </w:r>
      <w:r>
        <w:rPr>
          <w:rFonts w:hint="eastAsia"/>
        </w:rPr>
        <w:t>音频数据采集程序．．．．．．．．．．．．．．．．．．．．．．．．．．．．．．．．．．．．60</w:t>
      </w:r>
    </w:p>
    <w:p w14:paraId="7B575E14">
      <w:pPr>
        <w:pStyle w:val="3"/>
      </w:pPr>
      <w:r>
        <w:t xml:space="preserve">4.2.2 </w:t>
      </w:r>
      <w:r>
        <w:rPr>
          <w:rFonts w:hint="eastAsia"/>
        </w:rPr>
        <w:t>音频数据预处理程序．．．．．．．．．．．．．．．．．．．．．．．．．．．．．．．．．．62</w:t>
      </w:r>
    </w:p>
    <w:p w14:paraId="2FEBC1E1">
      <w:pPr>
        <w:pStyle w:val="3"/>
      </w:pPr>
      <w:r>
        <w:t xml:space="preserve">4.3 </w:t>
      </w:r>
      <w:r>
        <w:rPr>
          <w:rFonts w:hint="eastAsia"/>
        </w:rPr>
        <w:t>频谱算法程序设计．．．．．．．．．．．．．．．．．．．．．．．．．．．．．．．．．．．．．．63</w:t>
      </w:r>
    </w:p>
    <w:p w14:paraId="30E43432">
      <w:pPr>
        <w:pStyle w:val="3"/>
      </w:pPr>
      <w:r>
        <w:t xml:space="preserve">4.3.1 </w:t>
      </w:r>
      <w:r>
        <w:rPr>
          <w:rFonts w:hint="eastAsia"/>
        </w:rPr>
        <w:t>频谱分析算法实现．．．．．．．．．．．．．．．．．．．．．．．．．．．．．．．．．．．．64</w:t>
      </w:r>
    </w:p>
    <w:p w14:paraId="4517A85D">
      <w:pPr>
        <w:pStyle w:val="3"/>
      </w:pPr>
      <w:r>
        <w:t xml:space="preserve">4.3.2 </w:t>
      </w:r>
      <w:r>
        <w:rPr>
          <w:rFonts w:hint="eastAsia"/>
        </w:rPr>
        <w:t>频谱数据优化算法．．．．．．．．．．．．．．．．．．．．．．．．．．．．．．．．．．．．68</w:t>
      </w:r>
    </w:p>
    <w:p w14:paraId="0F867745">
      <w:pPr>
        <w:pStyle w:val="3"/>
      </w:pPr>
      <w:r>
        <w:t xml:space="preserve">4.4 </w:t>
      </w:r>
      <w:r>
        <w:rPr>
          <w:rFonts w:hint="eastAsia"/>
        </w:rPr>
        <w:t>显示程序设计．．．．．．．．．．．．．．．．．．．．．．．．．．．．．．．．．．．．．．．．．．69</w:t>
      </w:r>
    </w:p>
    <w:p w14:paraId="218F7142">
      <w:pPr>
        <w:pStyle w:val="3"/>
      </w:pPr>
      <w:r>
        <w:t xml:space="preserve">4.4.1 </w:t>
      </w:r>
      <w:r>
        <w:rPr>
          <w:rFonts w:hint="eastAsia"/>
        </w:rPr>
        <w:t>显示数据生成程序．．．．．．．．．．．．．．．．．．．．．．．．．．．．．．．．．．．．70</w:t>
      </w:r>
    </w:p>
    <w:p w14:paraId="0297C6EF">
      <w:pPr>
        <w:pStyle w:val="3"/>
      </w:pPr>
      <w:r>
        <w:t xml:space="preserve">4.4.2 </w:t>
      </w:r>
      <w:r>
        <w:rPr>
          <w:rFonts w:hint="eastAsia"/>
        </w:rPr>
        <w:t>显示数据刷新程序．．．．．．．．．．．．．．．．．．．．．．．．．．．．．．．．．．．．72</w:t>
      </w:r>
    </w:p>
    <w:p w14:paraId="435CD48A">
      <w:pPr>
        <w:pStyle w:val="3"/>
      </w:pPr>
      <w:r>
        <w:t xml:space="preserve">4.5 </w:t>
      </w:r>
      <w:r>
        <w:rPr>
          <w:rFonts w:hint="eastAsia"/>
        </w:rPr>
        <w:t>系统调试与测试．．．．．．．．．．．．．．．．．．．．．．．．．．．．．．．．．．．．．．．．73</w:t>
      </w:r>
    </w:p>
    <w:p w14:paraId="4D170BD4">
      <w:pPr>
        <w:numPr>
          <w:ilvl w:val="0"/>
          <w:numId w:val="5"/>
        </w:numPr>
      </w:pPr>
      <w:r>
        <w:rPr>
          <w:rFonts w:hint="eastAsia"/>
        </w:rPr>
        <w:t>系统测试与性能分析．．．．．．．．．．．．．．．．．．．．．．．．．．．．．．．．．．．．．74</w:t>
      </w:r>
    </w:p>
    <w:p w14:paraId="2B0A5DA8">
      <w:pPr>
        <w:pStyle w:val="18"/>
      </w:pPr>
      <w:r>
        <w:t xml:space="preserve">5.1 </w:t>
      </w:r>
      <w:r>
        <w:rPr>
          <w:rFonts w:hint="eastAsia"/>
        </w:rPr>
        <w:t>测试环境搭建．．．．．．．．．．．．．．．．．．．．．．．．．．．．．．．．．．．．．．．．．．78</w:t>
      </w:r>
    </w:p>
    <w:p w14:paraId="7C883C76">
      <w:pPr>
        <w:pStyle w:val="3"/>
      </w:pPr>
      <w:r>
        <w:t xml:space="preserve">5.2 </w:t>
      </w:r>
      <w:r>
        <w:rPr>
          <w:rFonts w:hint="eastAsia"/>
        </w:rPr>
        <w:t>功能测试．．．．．．．．．．．．．．．．．．．．．．．．．．．．．．．．．．．．．．．．．．．．．．79</w:t>
      </w:r>
    </w:p>
    <w:p w14:paraId="4F727F8B">
      <w:pPr>
        <w:pStyle w:val="3"/>
      </w:pPr>
      <w:r>
        <w:t xml:space="preserve">5.2.1 </w:t>
      </w:r>
      <w:r>
        <w:rPr>
          <w:rFonts w:hint="eastAsia"/>
        </w:rPr>
        <w:t>音频采集测试．．．．．．．．．．．．．．．．．．．．．．．．．．．．．．．．．．．．．．．．80</w:t>
      </w:r>
    </w:p>
    <w:p w14:paraId="6AFEC858">
      <w:pPr>
        <w:pStyle w:val="3"/>
      </w:pPr>
      <w:r>
        <w:t xml:space="preserve">5.2.2 </w:t>
      </w:r>
      <w:r>
        <w:rPr>
          <w:rFonts w:hint="eastAsia"/>
        </w:rPr>
        <w:t>频谱分析测试．．．．．．．．．．．．．．．．．．．．．．．．．．．．．．．．．．．．．．．．82</w:t>
      </w:r>
    </w:p>
    <w:p w14:paraId="44D6D3A0">
      <w:pPr>
        <w:pStyle w:val="3"/>
      </w:pPr>
      <w:r>
        <w:t xml:space="preserve">5.2.3 </w:t>
      </w:r>
      <w:r>
        <w:rPr>
          <w:rFonts w:hint="eastAsia"/>
        </w:rPr>
        <w:t>可视化显示测试．．．．．．．．．．．．．．．．．．．．．．．．．．．．．．．．．．．．．．83</w:t>
      </w:r>
    </w:p>
    <w:p w14:paraId="27BEB0E3">
      <w:pPr>
        <w:pStyle w:val="3"/>
      </w:pPr>
      <w:r>
        <w:t xml:space="preserve">5.3 </w:t>
      </w:r>
      <w:r>
        <w:rPr>
          <w:rFonts w:hint="eastAsia"/>
        </w:rPr>
        <w:t>性能测试．．．．．．．．．．．．．．．．．．．．．．．．．．．．．．．．．．．．．．．．．．．．．．84</w:t>
      </w:r>
    </w:p>
    <w:p w14:paraId="1C821B30">
      <w:pPr>
        <w:pStyle w:val="3"/>
      </w:pPr>
      <w:r>
        <w:t xml:space="preserve">5.3.1 </w:t>
      </w:r>
      <w:r>
        <w:rPr>
          <w:rFonts w:hint="eastAsia"/>
        </w:rPr>
        <w:t>系统响应速度测试．．．．．．．．．．．．．．．．．．．．．．．．．．．．．．．．．．．．87</w:t>
      </w:r>
    </w:p>
    <w:p w14:paraId="36EBAB1C">
      <w:pPr>
        <w:pStyle w:val="3"/>
      </w:pPr>
      <w:r>
        <w:t xml:space="preserve">5.3.2 </w:t>
      </w:r>
      <w:r>
        <w:rPr>
          <w:rFonts w:hint="eastAsia"/>
        </w:rPr>
        <w:t>系统稳定性测试．．．．．．．．．．．．．．．．．．．．．．．．．．．．．．．．．．．．．．87</w:t>
      </w:r>
    </w:p>
    <w:p w14:paraId="3AC3DF86">
      <w:pPr>
        <w:pStyle w:val="3"/>
      </w:pPr>
      <w:r>
        <w:t xml:space="preserve">5.3.3 </w:t>
      </w:r>
      <w:r>
        <w:rPr>
          <w:rFonts w:hint="eastAsia"/>
        </w:rPr>
        <w:t>系统功耗测试．．．．．．．．．．．．．．．．．．．．．．．．．．．．．．．．．．．．．．．．88</w:t>
      </w:r>
    </w:p>
    <w:p w14:paraId="60AF0AAA">
      <w:pPr>
        <w:pStyle w:val="3"/>
      </w:pPr>
      <w:r>
        <w:t xml:space="preserve">5.4 </w:t>
      </w:r>
      <w:r>
        <w:rPr>
          <w:rFonts w:hint="eastAsia"/>
        </w:rPr>
        <w:t>测试结果分析与讨论．．．．．．．．．．．．．．．．．．．．．．．．．．．．．．．．．．．．89</w:t>
      </w:r>
    </w:p>
    <w:p w14:paraId="0EF44BDC">
      <w:pPr>
        <w:numPr>
          <w:ilvl w:val="0"/>
          <w:numId w:val="6"/>
        </w:numPr>
      </w:pPr>
      <w:r>
        <w:rPr>
          <w:rFonts w:hint="eastAsia"/>
        </w:rPr>
        <w:t>应用研究．．．．．．．．．．．．．．．．．．．．．．．．．．．．．．．．．．．．．．．．．．．．．．．90</w:t>
      </w:r>
    </w:p>
    <w:p w14:paraId="07F8669B">
      <w:pPr>
        <w:pStyle w:val="18"/>
      </w:pPr>
      <w:r>
        <w:t xml:space="preserve">6.1 </w:t>
      </w:r>
      <w:r>
        <w:rPr>
          <w:rFonts w:hint="eastAsia"/>
        </w:rPr>
        <w:t>应用场景分析．．．．．．．．．．．．．．．．．．．．．．．．．．．．．．．．．．．．．．．．．．91</w:t>
      </w:r>
    </w:p>
    <w:p w14:paraId="06A414A1">
      <w:pPr>
        <w:pStyle w:val="3"/>
      </w:pPr>
      <w:r>
        <w:t xml:space="preserve">6.2 </w:t>
      </w:r>
      <w:r>
        <w:rPr>
          <w:rFonts w:hint="eastAsia"/>
        </w:rPr>
        <w:t>基于本系统的音乐可视化应用设计．．．．．．．．．．．．．．．．．．．．．．．．94</w:t>
      </w:r>
    </w:p>
    <w:p w14:paraId="4E0004E9">
      <w:pPr>
        <w:pStyle w:val="3"/>
      </w:pPr>
      <w:r>
        <w:t xml:space="preserve">6.2.1 </w:t>
      </w:r>
      <w:r>
        <w:rPr>
          <w:rFonts w:hint="eastAsia"/>
        </w:rPr>
        <w:t>音乐播放器设计．．．．．．．．．．．．．．．．．．．．．．．．．．．．．．．．．．．．．．95</w:t>
      </w:r>
    </w:p>
    <w:p w14:paraId="09879D3F">
      <w:pPr>
        <w:pStyle w:val="3"/>
      </w:pPr>
      <w:r>
        <w:t xml:space="preserve">6.2.2 </w:t>
      </w:r>
      <w:r>
        <w:rPr>
          <w:rFonts w:hint="eastAsia"/>
        </w:rPr>
        <w:t>麦克风录音可视化设计．．．．．．．．．．．．．．．．．．．．．．．．．．．．．．．．96</w:t>
      </w:r>
    </w:p>
    <w:p w14:paraId="76BBF38A">
      <w:pPr>
        <w:pStyle w:val="3"/>
      </w:pPr>
      <w:r>
        <w:t xml:space="preserve">6.2.3 </w:t>
      </w:r>
      <w:r>
        <w:rPr>
          <w:rFonts w:hint="eastAsia"/>
        </w:rPr>
        <w:t>其他应用场景探索．．．．．．．．．．．．．．．．．．．．．．．．．．．．．．．．．．．．98</w:t>
      </w:r>
    </w:p>
    <w:p w14:paraId="33F5425F">
      <w:pPr>
        <w:pStyle w:val="3"/>
      </w:pPr>
      <w:r>
        <w:t xml:space="preserve">6.3 </w:t>
      </w:r>
      <w:r>
        <w:rPr>
          <w:rFonts w:hint="eastAsia"/>
        </w:rPr>
        <w:t>应用效果评估与改进．．．．．．．．．．．．．．．．．．．．．．．．．．．．．．．．．．．．99</w:t>
      </w:r>
    </w:p>
    <w:p w14:paraId="476AD9C3">
      <w:pPr>
        <w:numPr>
          <w:ilvl w:val="0"/>
          <w:numId w:val="7"/>
        </w:numPr>
      </w:pPr>
      <w:r>
        <w:rPr>
          <w:rFonts w:hint="eastAsia"/>
        </w:rPr>
        <w:t>结论与展望．．．．．．．．．．．．．．．．．．．．．．．．．．．．．．．．．．．．．．．．．．．．100</w:t>
      </w:r>
    </w:p>
    <w:p w14:paraId="4642F079">
      <w:pPr>
        <w:pStyle w:val="18"/>
      </w:pPr>
      <w:r>
        <w:t xml:space="preserve">7.1 </w:t>
      </w:r>
      <w:r>
        <w:rPr>
          <w:rFonts w:hint="eastAsia"/>
        </w:rPr>
        <w:t>研究工作总结．．．．．．．．．．．．．．．．．．．．．．．．．．．．．．．．．．．．．．．．．102</w:t>
      </w:r>
    </w:p>
    <w:p w14:paraId="03462CED">
      <w:pPr>
        <w:pStyle w:val="3"/>
      </w:pPr>
      <w:r>
        <w:t xml:space="preserve">7.2 </w:t>
      </w:r>
      <w:r>
        <w:rPr>
          <w:rFonts w:hint="eastAsia"/>
        </w:rPr>
        <w:t>研究不足与展望．．．．．．．．．．．．．．．．．．．．．．．．．．．．．．．．．．．．．．．103</w:t>
      </w:r>
    </w:p>
    <w:bookmarkEnd w:id="1"/>
    <w:p w14:paraId="03EE6838">
      <w:pPr>
        <w:pStyle w:val="4"/>
      </w:pPr>
      <w:bookmarkStart w:id="2" w:name="文档概要"/>
      <w:r>
        <w:t xml:space="preserve">1. </w:t>
      </w:r>
      <w:r>
        <w:rPr>
          <w:rFonts w:hint="eastAsia"/>
        </w:rPr>
        <w:t>文档概要</w:t>
      </w:r>
    </w:p>
    <w:p w14:paraId="3C67211E">
      <w:pPr>
        <w:pStyle w:val="18"/>
      </w:pPr>
      <w:r>
        <w:rPr>
          <w:rFonts w:hint="eastAsia"/>
        </w:rPr>
        <w:t>本研究旨在开发一个基于STM32平台的音频信号处理系统，该系统能够实现音乐频谱的可视化展示。该系统的主要功能包括：采集音频信号、进行傅里叶变换以提取频率成分、以及将结果以内容形形式展现给用户。通过使用STM32微控制器和相关的硬件接口，系统能够高效地处理音频数据，并实时显示其频谱特性。此外系统还具备用户交互界面，允许用户自定义查看的频段范围，以及调整显示的详细程度。</w:t>
      </w:r>
    </w:p>
    <w:p w14:paraId="49D2E15E">
      <w:pPr>
        <w:pStyle w:val="3"/>
      </w:pPr>
      <w:r>
        <w:rPr>
          <w:rFonts w:hint="eastAsia"/>
        </w:rPr>
        <w:t>为了确保系统的实用性和有效性，本研究采用了模块化设计方法，将系统分为数据采集模块、信号处理模块、频谱分析模块和用户界面模块四个主要部分。每个模块都经过精心设计，以确保它们能够协同工作，提供稳定且准确的音频信号处理服务。</w:t>
      </w:r>
    </w:p>
    <w:p w14:paraId="79C11F4B">
      <w:pPr>
        <w:pStyle w:val="3"/>
      </w:pPr>
      <w:r>
        <w:rPr>
          <w:rFonts w:hint="eastAsia"/>
        </w:rPr>
        <w:t>在实验部分，我们首先对系统的硬件组件进行了详细的介绍，包括STM32微控制器的特性、音频输入设备的选择以及必要的外围电路设计。随后，我们展示了系统软件的架构，包括操作系统的选择、驱动程序的开发以及用户界面的设计。最后我们通过实验验证了系统的性能，包括数据处理速度、频谱分析的准确性以及用户界面的易用性。</w:t>
      </w:r>
    </w:p>
    <w:p w14:paraId="38377C91">
      <w:pPr>
        <w:pStyle w:val="3"/>
      </w:pPr>
      <w:r>
        <w:rPr>
          <w:rFonts w:hint="eastAsia"/>
        </w:rPr>
        <w:t>本研究的成果不仅为音乐爱好者提供了一个直观的音乐频谱可视化工具，而且为音频信号处理技术的发展做出了贡献。通过本研究，我们期望能够推动相关领域的研究进展，并为未来的应用开发提供参考和借鉴。</w:t>
      </w:r>
    </w:p>
    <w:p w14:paraId="402215DD">
      <w:pPr>
        <w:pStyle w:val="5"/>
      </w:pPr>
      <w:bookmarkStart w:id="3" w:name="研究背景与意义"/>
      <w:r>
        <w:t xml:space="preserve">1.1 </w:t>
      </w:r>
      <w:r>
        <w:rPr>
          <w:rFonts w:hint="eastAsia"/>
        </w:rPr>
        <w:t>研究背景与意义</w:t>
      </w:r>
    </w:p>
    <w:p w14:paraId="7F735ACD">
      <w:pPr>
        <w:pStyle w:val="18"/>
      </w:pPr>
      <w:r>
        <w:rPr>
          <w:rFonts w:hint="eastAsia"/>
        </w:rPr>
        <w:t>随着科技的快速发展，音乐频谱可视化技术已成为音乐领域与信息技术相结合的一个重要研究方向。音乐频谱可视化不仅能够直观地展示音乐的波动，还可以提升音乐体验的趣味性。尤其在智能设备日益普及的背景下，实现音乐频谱的可视化具有更广阔的应用前景。本研究旨在设计一种基于STM32平台的音乐频谱可视化系统，具有重要的理论与实践意义。</w:t>
      </w:r>
    </w:p>
    <w:p w14:paraId="42CB5447">
      <w:pPr>
        <w:numPr>
          <w:ilvl w:val="0"/>
          <w:numId w:val="8"/>
        </w:numPr>
      </w:pPr>
      <w:r>
        <w:rPr>
          <w:rFonts w:hint="eastAsia"/>
        </w:rPr>
        <w:t>研究背景</w:t>
      </w:r>
    </w:p>
    <w:p w14:paraId="1C46FC5F">
      <w:pPr>
        <w:pStyle w:val="18"/>
      </w:pPr>
      <w:r>
        <w:rPr>
          <w:rFonts w:hint="eastAsia"/>
        </w:rPr>
        <w:t>随着嵌入式系统的快速发展，STM32微控制器因其高性能、低功耗、丰富的外设接口等特点，被广泛应用于各种领域。在音乐领域，将STM32平台与音乐频谱可视化技术相结合，不仅可以实现音乐频谱的实时分析，还能通过内容形界面直观地展示音乐的动态变化。这一技术的结合，为音乐体验提供了新的视角和方式。</w:t>
      </w:r>
    </w:p>
    <w:p w14:paraId="0FF6FA5D">
      <w:pPr>
        <w:numPr>
          <w:ilvl w:val="0"/>
          <w:numId w:val="9"/>
        </w:numPr>
      </w:pPr>
      <w:r>
        <w:rPr>
          <w:rFonts w:hint="eastAsia"/>
        </w:rPr>
        <w:t>研究意义</w:t>
      </w:r>
    </w:p>
    <w:p w14:paraId="3B5CC0FD">
      <w:pPr>
        <w:pStyle w:val="18"/>
      </w:pPr>
      <w:r>
        <w:rPr>
          <w:rFonts w:hint="eastAsia"/>
        </w:rPr>
        <w:t>1）理论意义：本研究将丰富音乐信息可视化理论，为音乐与信息技术交叉领域提供新的研究视角和方法。通过STM32平台实现音乐频谱的可视化，可以进一步揭示音乐的内在结构和特点。</w:t>
      </w:r>
    </w:p>
    <w:p w14:paraId="1A66384C">
      <w:pPr>
        <w:pStyle w:val="3"/>
      </w:pPr>
      <w:r>
        <w:rPr>
          <w:rFonts w:hint="eastAsia"/>
        </w:rPr>
        <w:t>2）实践意义：在音乐欣赏、音乐教育、音乐创作等领域，基于STM32平台的音乐频谱可视化系统具有重要的应用价值。例如，在音乐欣赏方面，用户可以通过可视化界面更直观地感受音乐的节奏和旋律；在音乐教育方面，可视化频谱有助于教师解释音乐结构和原理；在音乐创作方面，艺术家可以借助该系统进行创新的音乐表达。</w:t>
      </w:r>
    </w:p>
    <w:p w14:paraId="686A37CA">
      <w:pPr>
        <w:pStyle w:val="3"/>
      </w:pPr>
      <w:r>
        <w:rPr>
          <w:rFonts w:hint="eastAsia"/>
        </w:rPr>
        <w:t>3）社会经济效益：随着智能设备和多媒体技术的普及，基于STM32平台的音乐频谱可视化系统具有巨大的市场潜力。其在智能家居、娱乐场所、音乐教育等领域的应用，将产生显著的社会经济效益。</w:t>
      </w:r>
    </w:p>
    <w:p w14:paraId="4B457CFB">
      <w:pPr>
        <w:pStyle w:val="3"/>
      </w:pPr>
      <w:r>
        <w:rPr>
          <w:rFonts w:hint="eastAsia"/>
        </w:rPr>
        <w:t>【表】：研究背景与意义概述</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2"/>
        <w:gridCol w:w="2104"/>
        <w:gridCol w:w="6366"/>
      </w:tblGrid>
      <w:tr w14:paraId="2124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2997E981">
            <w:pPr>
              <w:pStyle w:val="17"/>
              <w:jc w:val="both"/>
            </w:pPr>
            <w:r>
              <w:rPr>
                <w:rFonts w:hint="eastAsia"/>
              </w:rPr>
              <w:t>序号</w:t>
            </w:r>
          </w:p>
        </w:tc>
        <w:tc>
          <w:tcPr>
            <w:shd w:val="clear" w:color="auto" w:fill="auto"/>
            <w:vAlign w:val="center"/>
          </w:tcPr>
          <w:p w14:paraId="05B9EBAD">
            <w:pPr>
              <w:pStyle w:val="17"/>
              <w:jc w:val="both"/>
            </w:pPr>
            <w:r>
              <w:rPr>
                <w:rFonts w:hint="eastAsia"/>
              </w:rPr>
              <w:t>研究背景与意义</w:t>
            </w:r>
          </w:p>
        </w:tc>
        <w:tc>
          <w:tcPr>
            <w:shd w:val="clear" w:color="auto" w:fill="auto"/>
            <w:vAlign w:val="center"/>
          </w:tcPr>
          <w:p w14:paraId="2414D880">
            <w:pPr>
              <w:pStyle w:val="17"/>
              <w:jc w:val="both"/>
            </w:pPr>
            <w:r>
              <w:rPr>
                <w:rFonts w:hint="eastAsia"/>
              </w:rPr>
              <w:t>描述</w:t>
            </w:r>
          </w:p>
        </w:tc>
      </w:tr>
      <w:tr w14:paraId="24C8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5F7775B">
            <w:pPr>
              <w:pStyle w:val="17"/>
              <w:jc w:val="both"/>
            </w:pPr>
            <w:r>
              <w:t>1</w:t>
            </w:r>
          </w:p>
        </w:tc>
        <w:tc>
          <w:tcPr>
            <w:shd w:val="clear" w:color="auto" w:fill="auto"/>
            <w:vAlign w:val="center"/>
          </w:tcPr>
          <w:p w14:paraId="655AC32C">
            <w:pPr>
              <w:pStyle w:val="17"/>
              <w:jc w:val="both"/>
            </w:pPr>
            <w:r>
              <w:rPr>
                <w:rFonts w:hint="eastAsia"/>
              </w:rPr>
              <w:t>技术背景</w:t>
            </w:r>
          </w:p>
        </w:tc>
        <w:tc>
          <w:tcPr>
            <w:shd w:val="clear" w:color="auto" w:fill="auto"/>
            <w:vAlign w:val="center"/>
          </w:tcPr>
          <w:p w14:paraId="670F9603">
            <w:pPr>
              <w:pStyle w:val="17"/>
              <w:jc w:val="both"/>
            </w:pPr>
            <w:r>
              <w:rPr>
                <w:rFonts w:hint="eastAsia"/>
              </w:rPr>
              <w:t>嵌入式系统、STM32微控制器技术的发展成熟</w:t>
            </w:r>
          </w:p>
        </w:tc>
      </w:tr>
      <w:tr w14:paraId="5E77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3330FF0">
            <w:pPr>
              <w:pStyle w:val="17"/>
              <w:jc w:val="both"/>
            </w:pPr>
            <w:r>
              <w:t>2</w:t>
            </w:r>
          </w:p>
        </w:tc>
        <w:tc>
          <w:tcPr>
            <w:shd w:val="clear" w:color="auto" w:fill="auto"/>
            <w:vAlign w:val="center"/>
          </w:tcPr>
          <w:p w14:paraId="533EB3D6">
            <w:pPr>
              <w:pStyle w:val="17"/>
              <w:jc w:val="both"/>
            </w:pPr>
            <w:r>
              <w:rPr>
                <w:rFonts w:hint="eastAsia"/>
              </w:rPr>
              <w:t>行业背景</w:t>
            </w:r>
          </w:p>
        </w:tc>
        <w:tc>
          <w:tcPr>
            <w:shd w:val="clear" w:color="auto" w:fill="auto"/>
            <w:vAlign w:val="center"/>
          </w:tcPr>
          <w:p w14:paraId="251ACA5C">
            <w:pPr>
              <w:pStyle w:val="17"/>
              <w:jc w:val="both"/>
            </w:pPr>
            <w:r>
              <w:rPr>
                <w:rFonts w:hint="eastAsia"/>
              </w:rPr>
              <w:t>音乐与信息科技的融合趋势明显</w:t>
            </w:r>
          </w:p>
        </w:tc>
      </w:tr>
      <w:tr w14:paraId="56BC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F7BDBE5">
            <w:pPr>
              <w:pStyle w:val="17"/>
              <w:jc w:val="both"/>
            </w:pPr>
            <w:r>
              <w:t>3</w:t>
            </w:r>
          </w:p>
        </w:tc>
        <w:tc>
          <w:tcPr>
            <w:shd w:val="clear" w:color="auto" w:fill="auto"/>
            <w:vAlign w:val="center"/>
          </w:tcPr>
          <w:p w14:paraId="4E4DABCD">
            <w:pPr>
              <w:pStyle w:val="17"/>
              <w:jc w:val="both"/>
            </w:pPr>
            <w:r>
              <w:rPr>
                <w:rFonts w:hint="eastAsia"/>
              </w:rPr>
              <w:t>理论意义</w:t>
            </w:r>
          </w:p>
        </w:tc>
        <w:tc>
          <w:tcPr>
            <w:shd w:val="clear" w:color="auto" w:fill="auto"/>
            <w:vAlign w:val="center"/>
          </w:tcPr>
          <w:p w14:paraId="15BF4A7B">
            <w:pPr>
              <w:pStyle w:val="17"/>
              <w:jc w:val="both"/>
            </w:pPr>
            <w:r>
              <w:rPr>
                <w:rFonts w:hint="eastAsia"/>
              </w:rPr>
              <w:t>丰富音乐信息可视化理论，提供新的研究视角和方法</w:t>
            </w:r>
          </w:p>
        </w:tc>
      </w:tr>
      <w:tr w14:paraId="089F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83DF1B5">
            <w:pPr>
              <w:pStyle w:val="17"/>
              <w:jc w:val="both"/>
            </w:pPr>
            <w:r>
              <w:t>4</w:t>
            </w:r>
          </w:p>
        </w:tc>
        <w:tc>
          <w:tcPr>
            <w:shd w:val="clear" w:color="auto" w:fill="auto"/>
            <w:vAlign w:val="center"/>
          </w:tcPr>
          <w:p w14:paraId="3C86AD26">
            <w:pPr>
              <w:pStyle w:val="17"/>
              <w:jc w:val="both"/>
            </w:pPr>
            <w:r>
              <w:rPr>
                <w:rFonts w:hint="eastAsia"/>
              </w:rPr>
              <w:t>实践意义</w:t>
            </w:r>
          </w:p>
        </w:tc>
        <w:tc>
          <w:tcPr>
            <w:shd w:val="clear" w:color="auto" w:fill="auto"/>
            <w:vAlign w:val="center"/>
          </w:tcPr>
          <w:p w14:paraId="73F75092">
            <w:pPr>
              <w:pStyle w:val="17"/>
              <w:jc w:val="both"/>
            </w:pPr>
            <w:r>
              <w:rPr>
                <w:rFonts w:hint="eastAsia"/>
              </w:rPr>
              <w:t>在音乐欣赏、教育、创作等领域有广泛应用价值</w:t>
            </w:r>
          </w:p>
        </w:tc>
      </w:tr>
      <w:tr w14:paraId="7F121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D0B300D">
            <w:pPr>
              <w:pStyle w:val="17"/>
              <w:jc w:val="both"/>
            </w:pPr>
            <w:r>
              <w:t>5</w:t>
            </w:r>
          </w:p>
        </w:tc>
        <w:tc>
          <w:tcPr>
            <w:shd w:val="clear" w:color="auto" w:fill="auto"/>
            <w:vAlign w:val="center"/>
          </w:tcPr>
          <w:p w14:paraId="539FF6D2">
            <w:pPr>
              <w:pStyle w:val="17"/>
              <w:jc w:val="both"/>
            </w:pPr>
            <w:r>
              <w:rPr>
                <w:rFonts w:hint="eastAsia"/>
              </w:rPr>
              <w:t>社会效益</w:t>
            </w:r>
          </w:p>
        </w:tc>
        <w:tc>
          <w:tcPr>
            <w:shd w:val="clear" w:color="auto" w:fill="auto"/>
            <w:vAlign w:val="center"/>
          </w:tcPr>
          <w:p w14:paraId="71834374">
            <w:pPr>
              <w:pStyle w:val="17"/>
              <w:jc w:val="both"/>
            </w:pPr>
            <w:r>
              <w:rPr>
                <w:rFonts w:hint="eastAsia"/>
              </w:rPr>
              <w:t>促进智能设备和多媒体技术的发展与应用</w:t>
            </w:r>
          </w:p>
        </w:tc>
      </w:tr>
    </w:tbl>
    <w:p w14:paraId="322C51C5">
      <w:pPr>
        <w:pStyle w:val="3"/>
      </w:pPr>
      <w:r>
        <w:rPr>
          <w:rFonts w:hint="eastAsia"/>
        </w:rPr>
        <w:t>本研究旨在通过设计基于STM32平台的音乐频谱可视化系统，推动音乐与信息科技的深度融合，为相关领域的研究与实践提供新的思路和方法。</w:t>
      </w:r>
    </w:p>
    <w:bookmarkEnd w:id="3"/>
    <w:p w14:paraId="6BD394F6">
      <w:pPr>
        <w:pStyle w:val="5"/>
      </w:pPr>
      <w:bookmarkStart w:id="4" w:name="国内外研究现状"/>
      <w:r>
        <w:t xml:space="preserve">1.2 </w:t>
      </w:r>
      <w:r>
        <w:rPr>
          <w:rFonts w:hint="eastAsia"/>
        </w:rPr>
        <w:t>国内外研究现状</w:t>
      </w:r>
    </w:p>
    <w:p w14:paraId="3E4AF606">
      <w:pPr>
        <w:pStyle w:val="18"/>
      </w:pPr>
      <w:r>
        <w:rPr>
          <w:rFonts w:hint="eastAsia"/>
        </w:rPr>
        <w:t>在音频处理和信号分析领域，基于STM32平台的音乐频谱可视化系统的设计与应用近年来引起了广泛的关注。随着数字技术的发展，越来越多的研究者致力于开发高性能且易于使用的硬件平台，以满足复杂信号处理需求。</w:t>
      </w:r>
    </w:p>
    <w:p w14:paraId="303C52CA">
      <w:pPr>
        <w:pStyle w:val="3"/>
      </w:pPr>
      <w:r>
        <w:rPr>
          <w:rFonts w:hint="eastAsia"/>
        </w:rPr>
        <w:t>国内外的研究现状主要集中在以下几个方面：</w:t>
      </w:r>
    </w:p>
    <w:p w14:paraId="687A4882">
      <w:pPr>
        <w:numPr>
          <w:ilvl w:val="0"/>
          <w:numId w:val="10"/>
        </w:numPr>
      </w:pPr>
      <w:r>
        <w:rPr>
          <w:rFonts w:hint="eastAsia"/>
        </w:rPr>
        <w:t>算法优化：国内外学者对音乐频谱分析算法进行了深入研究，特别是针对STM32这类嵌入式处理器的性能限制，提出了多种高效的算法实现方法。例如，利用FFT（快速傅里叶变换）等高效算法来减少计算资源的消耗，同时保持高精度的频谱估计。</w:t>
      </w:r>
    </w:p>
    <w:p w14:paraId="4D1D8A46">
      <w:pPr>
        <w:numPr>
          <w:ilvl w:val="0"/>
          <w:numId w:val="10"/>
        </w:numPr>
      </w:pPr>
      <w:r>
        <w:rPr>
          <w:rFonts w:hint="eastAsia"/>
        </w:rPr>
        <w:t>实时性要求：为了适应音频数据流的特点，许多研究聚焦于如何提高系统的实时响应能力。通过优化数据传输协议和并行处理机制，使得系统能够在不牺牲频率响应的前提下，实现实时播放和分析。</w:t>
      </w:r>
    </w:p>
    <w:p w14:paraId="56F87F40">
      <w:pPr>
        <w:numPr>
          <w:ilvl w:val="0"/>
          <w:numId w:val="10"/>
        </w:numPr>
      </w:pPr>
      <w:r>
        <w:rPr>
          <w:rFonts w:hint="eastAsia"/>
        </w:rPr>
        <w:t>用户界面友好：随着用户界面技术的进步，研究者们也在探索如何将复杂的频谱分析结果以直观易懂的方式展示给非专业用户。这包括开发内容形用户界面(GUI)工具，使用户能够轻松地查看和理解音频文件中的频谱分布。</w:t>
      </w:r>
    </w:p>
    <w:p w14:paraId="6BEE2DC3">
      <w:pPr>
        <w:numPr>
          <w:ilvl w:val="0"/>
          <w:numId w:val="10"/>
        </w:numPr>
      </w:pPr>
      <w:r>
        <w:rPr>
          <w:rFonts w:hint="eastAsia"/>
        </w:rPr>
        <w:t>应用场景扩展：除了传统的音乐分析外，基于STM32平台的频谱可视化系统还被应用于其他领域的音频处理任务中，如医学成像、环境监测等。这些应用进一步推动了频谱分析技术在不同场景下的创新和发展。</w:t>
      </w:r>
    </w:p>
    <w:p w14:paraId="5F8EF0FC">
      <w:pPr>
        <w:pStyle w:val="18"/>
      </w:pPr>
      <w:r>
        <w:rPr>
          <w:rFonts w:hint="eastAsia"/>
        </w:rPr>
        <w:t>当前国内外对于基于STM32平台的音乐频谱可视化系统的研究正处于一个快速发展阶段，涉及算法优化、实时性提升以及用户界面友好等多个方面。未来的研究方向有望继续拓展这一领域，为音频处理提供更加丰富和实用的技术解决方案。</w:t>
      </w:r>
    </w:p>
    <w:p w14:paraId="56AEAD81">
      <w:pPr>
        <w:pStyle w:val="6"/>
      </w:pPr>
      <w:bookmarkStart w:id="5" w:name="音乐频谱分析技术"/>
      <w:r>
        <w:t xml:space="preserve">1.2.1 </w:t>
      </w:r>
      <w:r>
        <w:rPr>
          <w:rFonts w:hint="eastAsia"/>
        </w:rPr>
        <w:t>音乐频谱分析技术</w:t>
      </w:r>
    </w:p>
    <w:p w14:paraId="7A0231F4">
      <w:pPr>
        <w:pStyle w:val="18"/>
      </w:pPr>
      <w:r>
        <w:rPr>
          <w:rFonts w:hint="eastAsia"/>
        </w:rPr>
        <w:t>音乐频谱分析技术是通过数学和计算机科学的方法，对音频信号进行频率分解，以揭示其在不同频率上的特性。这一过程通常涉及傅里叶变换（Fourier</w:t>
      </w:r>
      <w:r>
        <w:t xml:space="preserve"> </w:t>
      </w:r>
      <w:r>
        <w:rPr>
          <w:rFonts w:hint="eastAsia"/>
        </w:rPr>
        <w:t>Transform），它将时间域的音频信号转换为频域表示，从而能够清晰地看到声音中的各个频率成分。</w:t>
      </w:r>
    </w:p>
    <w:p w14:paraId="6DE49406">
      <w:pPr>
        <w:pStyle w:val="3"/>
      </w:pPr>
      <w:r>
        <w:rPr>
          <w:rFonts w:hint="eastAsia"/>
        </w:rPr>
        <w:t>在音乐频谱分析中，常用的算法包括短时傅里叶变换（Short-Time</w:t>
      </w:r>
      <w:r>
        <w:t xml:space="preserve"> Fourier Transform, </w:t>
      </w:r>
      <w:r>
        <w:rPr>
          <w:rFonts w:hint="eastAsia"/>
        </w:rPr>
        <w:t>STFT）和小波变换（Wavelet</w:t>
      </w:r>
      <w:r>
        <w:t xml:space="preserve"> </w:t>
      </w:r>
      <w:r>
        <w:rPr>
          <w:rFonts w:hint="eastAsia"/>
        </w:rPr>
        <w:t>Transform）。STFT方法通过对音频信号在一定时间段内的采样进行快速傅里叶变换，可以捕捉到瞬态信息；而小波变换则提供了多尺度的信息处理能力，适用于分析非平稳信号。此外谱包络估计（Spectral</w:t>
      </w:r>
      <w:r>
        <w:t xml:space="preserve"> Envelope </w:t>
      </w:r>
      <w:r>
        <w:rPr>
          <w:rFonts w:hint="eastAsia"/>
        </w:rPr>
        <w:t>Estimation）是一种用于提取音高信息的技术，常被应用于乐器识别和语音识别等领域。</w:t>
      </w:r>
    </w:p>
    <w:p w14:paraId="67EF977A">
      <w:pPr>
        <w:pStyle w:val="3"/>
      </w:pPr>
      <w:r>
        <w:rPr>
          <w:rFonts w:hint="eastAsia"/>
        </w:rPr>
        <w:t>这些技术的应用使得音乐频谱分析能够在复杂的音频环境中有效分离出各种声音来源，进而实现对音乐作品的深入理解和分析。例如，在音乐教学和创作过程中，利用频谱分析工具可以帮助学生更直观地理解旋律和和声的变化规律，同时也为音乐制作人员提供了一种全新的创意表达方式。</w:t>
      </w:r>
    </w:p>
    <w:bookmarkEnd w:id="5"/>
    <w:p w14:paraId="027E139C">
      <w:pPr>
        <w:pStyle w:val="6"/>
      </w:pPr>
      <w:bookmarkStart w:id="6" w:name="可视化技术研究"/>
      <w:r>
        <w:t xml:space="preserve">1.2.2 </w:t>
      </w:r>
      <w:r>
        <w:rPr>
          <w:rFonts w:hint="eastAsia"/>
        </w:rPr>
        <w:t>可视化技术研究</w:t>
      </w:r>
    </w:p>
    <w:p w14:paraId="6C196A1C">
      <w:pPr>
        <w:pStyle w:val="18"/>
      </w:pPr>
      <w:r>
        <w:rPr>
          <w:rFonts w:hint="eastAsia"/>
        </w:rPr>
        <w:t>在音乐频谱可视化系统的设计中，可视化技术的选择与实现至关重要。本研究将深入探讨多种可视化技术，以期为音乐爱好者与专业人士提供一个直观、高效的视觉体验。</w:t>
      </w:r>
    </w:p>
    <w:p w14:paraId="154541D7">
      <w:pPr>
        <w:pStyle w:val="3"/>
      </w:pPr>
      <w:r>
        <w:rPr>
          <w:rFonts w:hint="eastAsia"/>
        </w:rPr>
        <w:t>（1）基本可视化方法</w:t>
      </w:r>
    </w:p>
    <w:p w14:paraId="73C1156A">
      <w:pPr>
        <w:pStyle w:val="3"/>
      </w:pPr>
      <w:r>
        <w:rPr>
          <w:rFonts w:hint="eastAsia"/>
        </w:rPr>
        <w:t>频谱数据的可视化主要采用折线内容、柱状内容、面积内容等基本内容形方式。这些内容表能够直观地展示频谱随时间的变化趋势，帮助用户快速把握音乐的整体结构和动态特征。例如，折线内容可以清晰地表示出音频信号的频率随时间的变化，而柱状内容则适用于展示不同频率成分的相对强度。</w:t>
      </w:r>
    </w:p>
    <w:p w14:paraId="4CDEEF63">
      <w:pPr>
        <w:pStyle w:val="3"/>
      </w:pPr>
      <w:r>
        <w:rPr>
          <w:rFonts w:hint="eastAsia"/>
        </w:rPr>
        <w:t>（2）高级可视化技术</w:t>
      </w:r>
    </w:p>
    <w:p w14:paraId="2E457233">
      <w:pPr>
        <w:pStyle w:val="3"/>
      </w:pPr>
      <w:r>
        <w:rPr>
          <w:rFonts w:hint="eastAsia"/>
        </w:rPr>
        <w:t>除了基本内容形方法外，本研究还将探索一些高级可视化技术，如三维频谱内容、热力内容和动画演示等。三维频谱内容能够提供更丰富的空间信息，使用户能够从多个角度观察和分析频谱数据；热力内容则通过颜色的深浅变化来表示频率的密集程度，便于用户识别出音频信号中的重要特征；动画演示则可以将频谱数据的变化过程可视化，帮助用户更直观地理解音频信号的动态特性。</w:t>
      </w:r>
    </w:p>
    <w:p w14:paraId="533B4496">
      <w:pPr>
        <w:pStyle w:val="3"/>
      </w:pPr>
      <w:r>
        <w:rPr>
          <w:rFonts w:hint="eastAsia"/>
        </w:rPr>
        <w:t>（3）实时可视化技术</w:t>
      </w:r>
    </w:p>
    <w:p w14:paraId="0408628F">
      <w:pPr>
        <w:pStyle w:val="3"/>
      </w:pPr>
      <w:r>
        <w:rPr>
          <w:rFonts w:hint="eastAsia"/>
        </w:rPr>
        <w:t>在音乐播放器等需要实时处理音频数据的场景中，实时可视化技术尤为重要。本研究将研究如何利用STM32平台的实时数据处理能力，实现频谱数据的实时采集、处理和显示。通过优化算法和硬件配置，提高实时可视化的性能和流畅度，以满足用户在实时场景下的需求。</w:t>
      </w:r>
    </w:p>
    <w:p w14:paraId="0422022D">
      <w:pPr>
        <w:pStyle w:val="3"/>
      </w:pPr>
      <w:r>
        <w:rPr>
          <w:rFonts w:hint="eastAsia"/>
        </w:rPr>
        <w:t>（4）交互式可视化技术</w:t>
      </w:r>
    </w:p>
    <w:p w14:paraId="29DF0A49">
      <w:pPr>
        <w:pStyle w:val="3"/>
      </w:pPr>
      <w:r>
        <w:rPr>
          <w:rFonts w:hint="eastAsia"/>
        </w:rPr>
        <w:t>为了提高用户体验，本研究还将探讨如何实现交互式可视化。通过引入触摸屏、语音识别等技术，使用户能够通过直观的操作界面与频谱数据进行互动。例如，用户可以通过触摸屏选择特定的频率范围进行查看，或者通过语音指令来控制频谱的显示方式。这种交互式可视化不仅增强了用户的参与感，还有助于提高用户对频谱数据的理解和应用能力。</w:t>
      </w:r>
    </w:p>
    <w:p w14:paraId="5A6FBBCE">
      <w:pPr>
        <w:pStyle w:val="3"/>
      </w:pPr>
      <w:r>
        <w:rPr>
          <w:rFonts w:hint="eastAsia"/>
        </w:rPr>
        <w:t>本研究将综合运用多种可视化技术，以期为音乐频谱可视化系统提供丰富多样的视觉展示效果。通过不断优化和完善可视化算法和界面设计，提升系统的性能和用户体验。</w:t>
      </w:r>
    </w:p>
    <w:bookmarkEnd w:id="6"/>
    <w:p w14:paraId="33FC3AB6">
      <w:pPr>
        <w:pStyle w:val="6"/>
      </w:pPr>
      <w:bookmarkStart w:id="7" w:name="基于微控制器的音乐处理系统"/>
      <w:r>
        <w:t xml:space="preserve">1.2.3 </w:t>
      </w:r>
      <w:r>
        <w:rPr>
          <w:rFonts w:hint="eastAsia"/>
        </w:rPr>
        <w:t>基于微控制器的音乐处理系统</w:t>
      </w:r>
    </w:p>
    <w:p w14:paraId="30983A2D">
      <w:pPr>
        <w:pStyle w:val="18"/>
      </w:pPr>
      <w:r>
        <w:rPr>
          <w:rFonts w:hint="eastAsia"/>
        </w:rPr>
        <w:t>在基于STM32平台的音乐频谱可视化系统中，微控制器作为核心处理单元，承担着音乐信号采集、处理和可视化的关键任务。微控制器（MCU）的音乐处理系统主要由信号调理模块、数字信号处理（DSP）模块和通信接口模块组成。这种系统架构具有高效率、低功耗和灵活可编程等优点，适用于实时音乐频谱分析应用。</w:t>
      </w:r>
    </w:p>
    <w:p w14:paraId="0BA1B511">
      <w:pPr>
        <w:pStyle w:val="3"/>
      </w:pPr>
      <w:r>
        <w:rPr>
          <w:rFonts w:hint="eastAsia"/>
        </w:rPr>
        <w:t>（1）系统架构</w:t>
      </w:r>
    </w:p>
    <w:p w14:paraId="3A41A863">
      <w:pPr>
        <w:pStyle w:val="3"/>
      </w:pPr>
      <w:r>
        <w:rPr>
          <w:rFonts w:hint="eastAsia"/>
        </w:rPr>
        <w:t>基于微控制器的音乐处理系统架构如内容所示，该系统主要包括以下几个部分：</w:t>
      </w:r>
    </w:p>
    <w:p w14:paraId="4E212CDC">
      <w:pPr>
        <w:numPr>
          <w:ilvl w:val="0"/>
          <w:numId w:val="11"/>
        </w:numPr>
      </w:pPr>
      <w:r>
        <w:rPr>
          <w:rFonts w:hint="eastAsia"/>
        </w:rPr>
        <w:t>信号采集模块：负责采集音频信号，通常使用模拟-数字转换器（ADC）将模拟音频信号转换为数字信号。</w:t>
      </w:r>
    </w:p>
    <w:p w14:paraId="096092A7">
      <w:pPr>
        <w:numPr>
          <w:ilvl w:val="0"/>
          <w:numId w:val="11"/>
        </w:numPr>
      </w:pPr>
      <w:r>
        <w:rPr>
          <w:rFonts w:hint="eastAsia"/>
        </w:rPr>
        <w:t>数字信号处理模块：对采集到的数字信号进行频谱分析，提取频谱特征。</w:t>
      </w:r>
    </w:p>
    <w:p w14:paraId="1A95F982">
      <w:pPr>
        <w:numPr>
          <w:ilvl w:val="0"/>
          <w:numId w:val="11"/>
        </w:numPr>
      </w:pPr>
      <w:r>
        <w:rPr>
          <w:rFonts w:hint="eastAsia"/>
        </w:rPr>
        <w:t>通信接口模块：将处理后的频谱数据传输到显示模块或其他外设。</w:t>
      </w:r>
    </w:p>
    <w:p w14:paraId="41414FB6">
      <w:pPr>
        <w:pStyle w:val="18"/>
      </w:pPr>
      <w:r>
        <w:rPr>
          <w:rFonts w:hint="eastAsia"/>
        </w:rPr>
        <w:t>【表】展示了系统中各个模块的功能和主要组件：</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49FE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38D36546">
            <w:pPr>
              <w:pStyle w:val="17"/>
              <w:jc w:val="both"/>
            </w:pPr>
            <w:r>
              <w:rPr>
                <w:rFonts w:hint="eastAsia"/>
              </w:rPr>
              <w:t>模块名称</w:t>
            </w:r>
          </w:p>
        </w:tc>
        <w:tc>
          <w:tcPr>
            <w:shd w:val="clear" w:color="auto" w:fill="auto"/>
            <w:vAlign w:val="center"/>
          </w:tcPr>
          <w:p w14:paraId="39BD62F0">
            <w:pPr>
              <w:pStyle w:val="17"/>
              <w:jc w:val="both"/>
            </w:pPr>
            <w:r>
              <w:rPr>
                <w:rFonts w:hint="eastAsia"/>
              </w:rPr>
              <w:t>功能</w:t>
            </w:r>
          </w:p>
        </w:tc>
        <w:tc>
          <w:tcPr>
            <w:shd w:val="clear" w:color="auto" w:fill="auto"/>
            <w:vAlign w:val="center"/>
          </w:tcPr>
          <w:p w14:paraId="0FB79667">
            <w:pPr>
              <w:pStyle w:val="17"/>
              <w:jc w:val="both"/>
            </w:pPr>
            <w:r>
              <w:rPr>
                <w:rFonts w:hint="eastAsia"/>
              </w:rPr>
              <w:t>主要组件</w:t>
            </w:r>
          </w:p>
        </w:tc>
      </w:tr>
      <w:tr w14:paraId="230E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4C28B97">
            <w:pPr>
              <w:pStyle w:val="17"/>
              <w:jc w:val="both"/>
            </w:pPr>
            <w:r>
              <w:rPr>
                <w:rFonts w:hint="eastAsia"/>
              </w:rPr>
              <w:t>信号采集模块</w:t>
            </w:r>
          </w:p>
        </w:tc>
        <w:tc>
          <w:tcPr>
            <w:shd w:val="clear" w:color="auto" w:fill="auto"/>
            <w:vAlign w:val="center"/>
          </w:tcPr>
          <w:p w14:paraId="45A4F6C6">
            <w:pPr>
              <w:pStyle w:val="17"/>
              <w:jc w:val="both"/>
            </w:pPr>
            <w:r>
              <w:rPr>
                <w:rFonts w:hint="eastAsia"/>
              </w:rPr>
              <w:t>采集音频信号</w:t>
            </w:r>
          </w:p>
        </w:tc>
        <w:tc>
          <w:tcPr>
            <w:shd w:val="clear" w:color="auto" w:fill="auto"/>
            <w:vAlign w:val="center"/>
          </w:tcPr>
          <w:p w14:paraId="5C58866E">
            <w:pPr>
              <w:pStyle w:val="17"/>
              <w:jc w:val="both"/>
            </w:pPr>
            <w:r>
              <w:rPr>
                <w:rFonts w:hint="eastAsia"/>
              </w:rPr>
              <w:t>ADC、放大器</w:t>
            </w:r>
          </w:p>
        </w:tc>
      </w:tr>
      <w:tr w14:paraId="1302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1E741B1">
            <w:pPr>
              <w:pStyle w:val="17"/>
              <w:jc w:val="both"/>
            </w:pPr>
            <w:r>
              <w:rPr>
                <w:rFonts w:hint="eastAsia"/>
              </w:rPr>
              <w:t>数字信号处理模块</w:t>
            </w:r>
          </w:p>
        </w:tc>
        <w:tc>
          <w:tcPr>
            <w:shd w:val="clear" w:color="auto" w:fill="auto"/>
            <w:vAlign w:val="center"/>
          </w:tcPr>
          <w:p w14:paraId="7ED0772D">
            <w:pPr>
              <w:pStyle w:val="17"/>
              <w:jc w:val="both"/>
            </w:pPr>
            <w:r>
              <w:rPr>
                <w:rFonts w:hint="eastAsia"/>
              </w:rPr>
              <w:t>频谱分析、特征提取</w:t>
            </w:r>
          </w:p>
        </w:tc>
        <w:tc>
          <w:tcPr>
            <w:shd w:val="clear" w:color="auto" w:fill="auto"/>
            <w:vAlign w:val="center"/>
          </w:tcPr>
          <w:p w14:paraId="2DB6CC6D">
            <w:pPr>
              <w:pStyle w:val="17"/>
              <w:jc w:val="both"/>
            </w:pPr>
            <w:r>
              <w:rPr>
                <w:rFonts w:hint="eastAsia"/>
              </w:rPr>
              <w:t>FFT算法、滤波器</w:t>
            </w:r>
          </w:p>
        </w:tc>
      </w:tr>
      <w:tr w14:paraId="1B51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CFCC451">
            <w:pPr>
              <w:pStyle w:val="17"/>
              <w:jc w:val="both"/>
            </w:pPr>
            <w:r>
              <w:rPr>
                <w:rFonts w:hint="eastAsia"/>
              </w:rPr>
              <w:t>通信接口模块</w:t>
            </w:r>
          </w:p>
        </w:tc>
        <w:tc>
          <w:tcPr>
            <w:shd w:val="clear" w:color="auto" w:fill="auto"/>
            <w:vAlign w:val="center"/>
          </w:tcPr>
          <w:p w14:paraId="15BC22FA">
            <w:pPr>
              <w:pStyle w:val="17"/>
              <w:jc w:val="both"/>
            </w:pPr>
            <w:r>
              <w:rPr>
                <w:rFonts w:hint="eastAsia"/>
              </w:rPr>
              <w:t>数据传输</w:t>
            </w:r>
          </w:p>
        </w:tc>
        <w:tc>
          <w:tcPr>
            <w:shd w:val="clear" w:color="auto" w:fill="auto"/>
            <w:vAlign w:val="center"/>
          </w:tcPr>
          <w:p w14:paraId="46412B45">
            <w:pPr>
              <w:pStyle w:val="17"/>
              <w:jc w:val="both"/>
            </w:pPr>
            <w:r>
              <w:t>UART、SPI、I2C</w:t>
            </w:r>
          </w:p>
        </w:tc>
      </w:tr>
    </w:tbl>
    <w:p w14:paraId="068F38A4">
      <w:pPr>
        <w:pStyle w:val="3"/>
      </w:pPr>
      <w:r>
        <w:rPr>
          <w:rFonts w:hint="eastAsia"/>
        </w:rPr>
        <w:t>（2）数字信号处理算法</w:t>
      </w:r>
    </w:p>
    <w:p w14:paraId="21CC7146">
      <w:pPr>
        <w:pStyle w:val="3"/>
      </w:pPr>
      <w:r>
        <w:rPr>
          <w:rFonts w:hint="eastAsia"/>
        </w:rPr>
        <w:t>数字信号处理模块是系统的核心，主要采用快速傅里叶变换（FFT）算法进行频谱分析。FFT算法能够将时域信号转换为频域信号，从而提取音乐的频谱特征。以下是FFT算法的基本步骤：</w:t>
      </w:r>
    </w:p>
    <w:p w14:paraId="638D12B2">
      <w:pPr>
        <w:numPr>
          <w:ilvl w:val="0"/>
          <w:numId w:val="12"/>
        </w:numPr>
      </w:pPr>
      <w:r>
        <w:rPr>
          <w:rFonts w:hint="eastAsia"/>
        </w:rPr>
        <w:t>信号采样：对音频信号进行等间隔采样，得到离散时间序列</w:t>
      </w:r>
      <m:oMath>
        <m:d>
          <m:dPr>
            <m:sepChr m:val=""/>
          </m:dPr>
          <m:e>
            <m:r>
              <m:rPr/>
              <m:t>x</m:t>
            </m:r>
            <m:d>
              <m:dPr>
                <m:begChr m:val="["/>
                <m:sepChr m:val=""/>
                <m:endChr m:val="]"/>
              </m:dPr>
              <m:e>
                <m:r>
                  <m:rPr/>
                  <m:t>n</m:t>
                </m:r>
              </m:e>
            </m:d>
          </m:e>
        </m:d>
      </m:oMath>
      <w:r>
        <w:t>。</w:t>
      </w:r>
    </w:p>
    <w:p w14:paraId="06ADC648">
      <w:pPr>
        <w:numPr>
          <w:ilvl w:val="0"/>
          <w:numId w:val="12"/>
        </w:numPr>
      </w:pPr>
      <w:r>
        <w:rPr>
          <w:rFonts w:hint="eastAsia"/>
        </w:rPr>
        <w:t>DFT计算：计算离散傅里叶变换（DFT），得到频域序列</w:t>
      </w:r>
      <m:oMath>
        <m:d>
          <m:dPr>
            <m:sepChr m:val=""/>
          </m:dPr>
          <m:e>
            <m:r>
              <m:rPr/>
              <m:t>X</m:t>
            </m:r>
            <m:d>
              <m:dPr>
                <m:begChr m:val="["/>
                <m:sepChr m:val=""/>
                <m:endChr m:val="]"/>
              </m:dPr>
              <m:e>
                <m:r>
                  <m:rPr/>
                  <m:t>k</m:t>
                </m:r>
              </m:e>
            </m:d>
          </m:e>
        </m:d>
      </m:oMath>
      <w:r>
        <w:t>。</w:t>
      </w:r>
    </w:p>
    <w:p w14:paraId="2B7AB77E">
      <w:pPr>
        <w:numPr>
          <w:ilvl w:val="0"/>
          <w:numId w:val="12"/>
        </w:numPr>
      </w:pPr>
      <w:r>
        <w:rPr>
          <w:rFonts w:hint="eastAsia"/>
        </w:rPr>
        <w:t>FFT优化：使用FFT算法对DFT进行优化计算，减少计算量。</w:t>
      </w:r>
    </w:p>
    <w:p w14:paraId="6D75B2C1">
      <w:pPr>
        <w:pStyle w:val="18"/>
      </w:pPr>
      <w:r>
        <w:rPr>
          <w:rFonts w:hint="eastAsia"/>
        </w:rPr>
        <w:t>FFT算法的计算公式如下：</w:t>
      </w:r>
    </w:p>
    <w:p w14:paraId="210630DC">
      <w:pPr>
        <w:pStyle w:val="3"/>
      </w:pPr>
      <m:oMathPara>
        <m:oMath>
          <m:d>
            <m:dPr>
              <m:begChr m:val="["/>
              <m:sepChr m:val=""/>
              <m:endChr m:val="]"/>
            </m:dPr>
            <m:e>
              <m:r>
                <m:rPr/>
                <m:t>X</m:t>
              </m:r>
              <m:d>
                <m:dPr>
                  <m:begChr m:val="["/>
                  <m:sepChr m:val=""/>
                  <m:endChr m:val="]"/>
                </m:dPr>
                <m:e>
                  <m:r>
                    <m:rPr/>
                    <m:t>k</m:t>
                  </m:r>
                </m:e>
              </m:d>
              <m:r>
                <m:rPr>
                  <m:sty m:val="p"/>
                </m:rPr>
                <m:t>=</m:t>
              </m:r>
              <m:nary>
                <m:naryPr>
                  <m:chr m:val="∑"/>
                  <m:limLoc m:val="undOvr"/>
                </m:naryPr>
                <m:sub>
                  <m:r>
                    <m:rPr/>
                    <m:t>n</m:t>
                  </m:r>
                  <m:r>
                    <m:rPr>
                      <m:sty m:val="p"/>
                    </m:rPr>
                    <m:t>=</m:t>
                  </m:r>
                  <m:r>
                    <m:rPr/>
                    <m:t>0</m:t>
                  </m:r>
                </m:sub>
                <m:sup>
                  <m:r>
                    <m:rPr/>
                    <m:t>N</m:t>
                  </m:r>
                  <m:r>
                    <m:rPr>
                      <m:sty m:val="p"/>
                    </m:rPr>
                    <m:t>−</m:t>
                  </m:r>
                  <m:r>
                    <m:rPr/>
                    <m:t>1</m:t>
                  </m:r>
                </m:sup>
                <m:e>
                  <m:r>
                    <m:rPr/>
                    <m:t>x</m:t>
                  </m:r>
                </m:e>
              </m:nary>
              <m:d>
                <m:dPr>
                  <m:begChr m:val="["/>
                  <m:sepChr m:val=""/>
                  <m:endChr m:val="]"/>
                </m:dPr>
                <m:e>
                  <m:r>
                    <m:rPr/>
                    <m:t>n</m:t>
                  </m:r>
                </m:e>
              </m:d>
              <m:r>
                <m:rPr>
                  <m:sty m:val="p"/>
                </m:rPr>
                <m:t>⋅</m:t>
              </m:r>
              <m:sSup>
                <m:sSupPr/>
                <m:e>
                  <m:r>
                    <m:rPr/>
                    <m:t>e</m:t>
                  </m:r>
                </m:e>
                <m:sup>
                  <m:r>
                    <m:rPr>
                      <m:sty m:val="p"/>
                    </m:rPr>
                    <m:t>−</m:t>
                  </m:r>
                  <m:r>
                    <m:rPr/>
                    <m:t>j</m:t>
                  </m:r>
                  <m:f>
                    <m:fPr/>
                    <m:num>
                      <m:r>
                        <m:rPr/>
                        <m:t>2π</m:t>
                      </m:r>
                    </m:num>
                    <m:den>
                      <m:r>
                        <m:rPr/>
                        <m:t>N</m:t>
                      </m:r>
                    </m:den>
                  </m:f>
                  <m:r>
                    <m:rPr/>
                    <m:t>kn</m:t>
                  </m:r>
                </m:sup>
              </m:sSup>
            </m:e>
          </m:d>
        </m:oMath>
      </m:oMathPara>
    </w:p>
    <w:p w14:paraId="33D5081B">
      <w:pPr>
        <w:pStyle w:val="3"/>
      </w:pPr>
      <w:r>
        <w:rPr>
          <w:rFonts w:hint="eastAsia"/>
        </w:rPr>
        <w:t>其中</w:t>
      </w:r>
      <m:oMath>
        <m:d>
          <m:dPr>
            <m:sepChr m:val=""/>
          </m:dPr>
          <m:e>
            <m:r>
              <m:rPr/>
              <m:t>N</m:t>
            </m:r>
          </m:e>
        </m:d>
      </m:oMath>
      <w:r>
        <w:rPr>
          <w:rFonts w:hint="eastAsia"/>
        </w:rPr>
        <w:t>是采样点数，</w:t>
      </w:r>
      <m:oMath>
        <m:d>
          <m:dPr>
            <m:sepChr m:val=""/>
          </m:dPr>
          <m:e>
            <m:r>
              <m:rPr/>
              <m:t>k</m:t>
            </m:r>
          </m:e>
        </m:d>
      </m:oMath>
      <w:r>
        <w:rPr>
          <w:rFonts w:hint="eastAsia"/>
        </w:rPr>
        <w:t>是频率索引，</w:t>
      </w:r>
      <m:oMath>
        <m:d>
          <m:dPr>
            <m:sepChr m:val=""/>
          </m:dPr>
          <m:e>
            <m:r>
              <m:rPr/>
              <m:t>j</m:t>
            </m:r>
          </m:e>
        </m:d>
      </m:oMath>
      <w:r>
        <w:rPr>
          <w:rFonts w:hint="eastAsia"/>
        </w:rPr>
        <w:t>是虚数单位。</w:t>
      </w:r>
    </w:p>
    <w:p w14:paraId="33193E6C">
      <w:pPr>
        <w:pStyle w:val="3"/>
      </w:pPr>
      <w:r>
        <w:rPr>
          <w:rFonts w:hint="eastAsia"/>
        </w:rPr>
        <w:t>（3）系统实现</w:t>
      </w:r>
    </w:p>
    <w:p w14:paraId="575FBE67">
      <w:pPr>
        <w:pStyle w:val="3"/>
      </w:pPr>
      <w:r>
        <w:rPr>
          <w:rFonts w:hint="eastAsia"/>
        </w:rPr>
        <w:t>在STM32平台上实现基于微控制器的音乐处理系统，需要考虑以下几个方面：</w:t>
      </w:r>
    </w:p>
    <w:p w14:paraId="561C65FF">
      <w:pPr>
        <w:numPr>
          <w:ilvl w:val="0"/>
          <w:numId w:val="13"/>
        </w:numPr>
      </w:pPr>
      <w:r>
        <w:rPr>
          <w:rFonts w:hint="eastAsia"/>
        </w:rPr>
        <w:t>硬件选型：选择合适的ADC和通信接口芯片，确保信号采集和数据处理的高效性。</w:t>
      </w:r>
    </w:p>
    <w:p w14:paraId="779A0B0A">
      <w:pPr>
        <w:numPr>
          <w:ilvl w:val="0"/>
          <w:numId w:val="13"/>
        </w:numPr>
      </w:pPr>
      <w:r>
        <w:rPr>
          <w:rFonts w:hint="eastAsia"/>
        </w:rPr>
        <w:t>软件设计：编写高效的FFT算法程序，并进行系统调试和优化。</w:t>
      </w:r>
    </w:p>
    <w:p w14:paraId="78D763AB">
      <w:pPr>
        <w:numPr>
          <w:ilvl w:val="0"/>
          <w:numId w:val="13"/>
        </w:numPr>
      </w:pPr>
      <w:r>
        <w:rPr>
          <w:rFonts w:hint="eastAsia"/>
        </w:rPr>
        <w:t>系统集成：将各个模块集成到STM32平台上，实现音乐频谱的可视化显示。</w:t>
      </w:r>
    </w:p>
    <w:p w14:paraId="5790A0E3">
      <w:pPr>
        <w:pStyle w:val="18"/>
      </w:pPr>
      <w:r>
        <w:rPr>
          <w:rFonts w:hint="eastAsia"/>
        </w:rPr>
        <w:t>通过以上设计和实现，基于微控制器的音乐处理系统可以高效地完成音乐频谱的采集、处理和可视化，为音乐频谱可视化系统提供强大的技术支持。</w:t>
      </w:r>
    </w:p>
    <w:bookmarkEnd w:id="4"/>
    <w:bookmarkEnd w:id="7"/>
    <w:p w14:paraId="465DC3E9">
      <w:pPr>
        <w:pStyle w:val="5"/>
      </w:pPr>
      <w:bookmarkStart w:id="8" w:name="研究内容与目标"/>
      <w:r>
        <w:t xml:space="preserve">1.3 </w:t>
      </w:r>
      <w:r>
        <w:rPr>
          <w:rFonts w:hint="eastAsia"/>
        </w:rPr>
        <w:t>研究内容与目标</w:t>
      </w:r>
    </w:p>
    <w:p w14:paraId="2610D712">
      <w:pPr>
        <w:pStyle w:val="18"/>
      </w:pPr>
      <w:r>
        <w:rPr>
          <w:rFonts w:hint="eastAsia"/>
        </w:rPr>
        <w:t>本研究旨在设计并实现一个基于STM32微控制器平台的音乐频谱可视化系统。该系统将利用先进的信号处理技术，将音乐信号的频谱信息转化为直观的视觉内容像，以便于用户更直观地理解和分析音乐的频谱特性。具体研究内容包括：</w:t>
      </w:r>
    </w:p>
    <w:p w14:paraId="253C2545">
      <w:pPr>
        <w:numPr>
          <w:ilvl w:val="0"/>
          <w:numId w:val="10"/>
        </w:numPr>
      </w:pPr>
      <w:r>
        <w:rPr>
          <w:rFonts w:hint="eastAsia"/>
        </w:rPr>
        <w:t>系统架构设计：构建一个高效、稳定的系统框架，包括硬件选择、软件编程和数据处理等部分。</w:t>
      </w:r>
    </w:p>
    <w:p w14:paraId="3FC8B7EB">
      <w:pPr>
        <w:numPr>
          <w:ilvl w:val="0"/>
          <w:numId w:val="10"/>
        </w:numPr>
      </w:pPr>
      <w:r>
        <w:rPr>
          <w:rFonts w:hint="eastAsia"/>
        </w:rPr>
        <w:t>信号采集与处理：采用高精度的音频传感器，对音乐信号进行实时采集和预处理，确保信号质量满足后续分析要求。</w:t>
      </w:r>
    </w:p>
    <w:p w14:paraId="6E2F4D2C">
      <w:pPr>
        <w:numPr>
          <w:ilvl w:val="0"/>
          <w:numId w:val="10"/>
        </w:numPr>
      </w:pPr>
      <w:r>
        <w:rPr>
          <w:rFonts w:hint="eastAsia"/>
        </w:rPr>
        <w:t>频谱分析算法：开发高效的频谱分析算法，能够快速准确地提取音乐信号的频谱成分，并将其可视化展示。</w:t>
      </w:r>
    </w:p>
    <w:p w14:paraId="071F5F7E">
      <w:pPr>
        <w:numPr>
          <w:ilvl w:val="0"/>
          <w:numId w:val="10"/>
        </w:numPr>
      </w:pPr>
      <w:r>
        <w:rPr>
          <w:rFonts w:hint="eastAsia"/>
        </w:rPr>
        <w:t>可视化界面设计：设计友好的用户界面，使用户能够轻松地查看和操作频谱数据，包括但不限于频谱内容的缩放、平移、旋转等功能。</w:t>
      </w:r>
    </w:p>
    <w:p w14:paraId="55A5E75D">
      <w:pPr>
        <w:numPr>
          <w:ilvl w:val="0"/>
          <w:numId w:val="10"/>
        </w:numPr>
      </w:pPr>
      <w:r>
        <w:rPr>
          <w:rFonts w:hint="eastAsia"/>
        </w:rPr>
        <w:t>实验验证与优化：通过实验验证系统的性能，并根据实验结果对系统进行必要的优化调整，以提高系统的实用性和准确性。</w:t>
      </w:r>
    </w:p>
    <w:p w14:paraId="5AE8FD08">
      <w:pPr>
        <w:pStyle w:val="18"/>
      </w:pPr>
      <w:r>
        <w:rPr>
          <w:rFonts w:hint="eastAsia"/>
        </w:rPr>
        <w:t>本研究的目标是建立一个功能全面、操作简便的音乐频谱可视化系统，不仅能够为用户提供直观的音乐频谱分析工具，而且能够促进音乐教育和研究的发展。</w:t>
      </w:r>
    </w:p>
    <w:bookmarkEnd w:id="8"/>
    <w:p w14:paraId="64D161A5">
      <w:pPr>
        <w:pStyle w:val="5"/>
      </w:pPr>
      <w:bookmarkStart w:id="9" w:name="论文结构安排"/>
      <w:r>
        <w:t xml:space="preserve">1.4 </w:t>
      </w:r>
      <w:r>
        <w:rPr>
          <w:rFonts w:hint="eastAsia"/>
        </w:rPr>
        <w:t>论文结构安排</w:t>
      </w:r>
    </w:p>
    <w:p w14:paraId="1A601385">
      <w:pPr>
        <w:pStyle w:val="18"/>
      </w:pPr>
      <w:r>
        <w:rPr>
          <w:rFonts w:hint="eastAsia"/>
        </w:rPr>
        <w:t>（一）引言</w:t>
      </w:r>
    </w:p>
    <w:p w14:paraId="34869730">
      <w:pPr>
        <w:pStyle w:val="3"/>
      </w:pPr>
      <w:r>
        <w:rPr>
          <w:rFonts w:hint="eastAsia"/>
        </w:rPr>
        <w:t>在本节中，我们将概述音乐频谱可视化系统的研究背景和意义，以及基于STM32平台进行系统设计的独特性和创新性。我们将简要介绍STM32平台的特点及其在音乐频谱可视化系统设计中的应用优势。此外还将阐述本研究的目的、研究方法和预期成果。</w:t>
      </w:r>
    </w:p>
    <w:p w14:paraId="1EA889D2">
      <w:pPr>
        <w:pStyle w:val="3"/>
      </w:pPr>
      <w:r>
        <w:rPr>
          <w:rFonts w:hint="eastAsia"/>
        </w:rPr>
        <w:t>（二）文献综述</w:t>
      </w:r>
    </w:p>
    <w:p w14:paraId="4333FE2C">
      <w:pPr>
        <w:pStyle w:val="3"/>
      </w:pPr>
      <w:r>
        <w:rPr>
          <w:rFonts w:hint="eastAsia"/>
        </w:rPr>
        <w:t>在这一部分，我们将全面回顾和分析相关领域的研究现状和发展趋势。包括音乐频谱分析技术、可视化显示技术及其在STM32平台上的应用研究等。通过对比分析，突显当前研究的空白和不足，为本研究找准定位。</w:t>
      </w:r>
    </w:p>
    <w:p w14:paraId="0A12F063">
      <w:pPr>
        <w:pStyle w:val="3"/>
      </w:pPr>
      <w:r>
        <w:rPr>
          <w:rFonts w:hint="eastAsia"/>
        </w:rPr>
        <w:t>（三）系统需求分析</w:t>
      </w:r>
    </w:p>
    <w:p w14:paraId="626D94BA">
      <w:pPr>
        <w:pStyle w:val="3"/>
      </w:pPr>
      <w:r>
        <w:rPr>
          <w:rFonts w:hint="eastAsia"/>
        </w:rPr>
        <w:t>在这一章节中，我们将深入讨论基于STM32平台的音乐频谱可视化系统的需求分析和功能定位。包括但不限于音乐信号的采集与处理、频谱分析算法的选择与优化、可视化界面的设计原则和用户交互需求等。通过详细的需求分析，为系统设计提供明确的方向和目标。</w:t>
      </w:r>
    </w:p>
    <w:p w14:paraId="5F0C6214">
      <w:pPr>
        <w:pStyle w:val="3"/>
      </w:pPr>
      <w:r>
        <w:rPr>
          <w:rFonts w:hint="eastAsia"/>
        </w:rPr>
        <w:t>（四）系统设计原理与实现</w:t>
      </w:r>
    </w:p>
    <w:p w14:paraId="30705EE2">
      <w:pPr>
        <w:pStyle w:val="3"/>
      </w:pPr>
      <w:r>
        <w:rPr>
          <w:rFonts w:hint="eastAsia"/>
        </w:rPr>
        <w:t>本部分将详细介绍系统的硬件设计原理和软件实现方法，包括STM32平台的硬件选择与配置、音乐信号的采集与处理电路的设计、频谱分析算法的实现和优化等。同时还将阐述可视化界面的设计思路、实现方法和用户交互功能的具体实现。此外可能涉及的公式和算法也将进行详细的解释和说明。</w:t>
      </w:r>
    </w:p>
    <w:p w14:paraId="5EDB4C3C">
      <w:pPr>
        <w:pStyle w:val="3"/>
      </w:pPr>
      <w:r>
        <w:rPr>
          <w:rFonts w:hint="eastAsia"/>
        </w:rPr>
        <w:t>（五）系统测试与性能评估</w:t>
      </w:r>
    </w:p>
    <w:p w14:paraId="543011DF">
      <w:pPr>
        <w:pStyle w:val="3"/>
      </w:pPr>
      <w:r>
        <w:rPr>
          <w:rFonts w:hint="eastAsia"/>
        </w:rPr>
        <w:t>在这一章节中，我们将介绍系统的测试方法和性能评估标准。包括测试环境搭建、测试流程设计、测试结果分析和性能评估结果等。通过测试与评估，验证系统的稳定性和可靠性，并对比其他相关研究，展示本系统的优势和特点。</w:t>
      </w:r>
    </w:p>
    <w:p w14:paraId="3ADFE02E">
      <w:pPr>
        <w:pStyle w:val="3"/>
      </w:pPr>
      <w:r>
        <w:rPr>
          <w:rFonts w:hint="eastAsia"/>
        </w:rPr>
        <w:t>（六）系统应用案例分析</w:t>
      </w:r>
    </w:p>
    <w:p w14:paraId="56FFF03C">
      <w:pPr>
        <w:pStyle w:val="3"/>
      </w:pPr>
      <w:r>
        <w:rPr>
          <w:rFonts w:hint="eastAsia"/>
        </w:rPr>
        <w:t>本部分将介绍系统在实际应用场景中的表现和效果，包括在不同场景下的使用案例、用户反馈和实际应用效果等。通过案例分析，展示系统的实际应用价值和推广前景。</w:t>
      </w:r>
    </w:p>
    <w:p w14:paraId="519EC72F">
      <w:pPr>
        <w:pStyle w:val="3"/>
      </w:pPr>
      <w:r>
        <w:rPr>
          <w:rFonts w:hint="eastAsia"/>
        </w:rPr>
        <w:t>（七）结论与展望</w:t>
      </w:r>
    </w:p>
    <w:p w14:paraId="3713629E">
      <w:pPr>
        <w:pStyle w:val="3"/>
      </w:pPr>
      <w:r>
        <w:rPr>
          <w:rFonts w:hint="eastAsia"/>
        </w:rPr>
        <w:t>在这一节中，我们将总结本研究的主要成果和贡献，并指出研究中存在的不足之处。同时对未来研究方向和应用前景进行展望，为相关领域的研究提供有益的参考和启示。</w:t>
      </w:r>
    </w:p>
    <w:bookmarkEnd w:id="2"/>
    <w:bookmarkEnd w:id="9"/>
    <w:p w14:paraId="549C4601">
      <w:pPr>
        <w:pStyle w:val="4"/>
      </w:pPr>
      <w:bookmarkStart w:id="10" w:name="系统总体设计方案"/>
      <w:r>
        <w:t xml:space="preserve">2. </w:t>
      </w:r>
      <w:r>
        <w:rPr>
          <w:rFonts w:hint="eastAsia"/>
        </w:rPr>
        <w:t>系统总体设计方案</w:t>
      </w:r>
    </w:p>
    <w:p w14:paraId="56EB4D3D">
      <w:pPr>
        <w:pStyle w:val="18"/>
      </w:pPr>
      <w:r>
        <w:rPr>
          <w:rFonts w:hint="eastAsia"/>
        </w:rPr>
        <w:t>在设计基于STM32平台的音乐频谱可视化系统时，我们首先确定了系统的功能需求和性能目标。该系统旨在通过实时分析音频信号的频谱特性，实现对音乐作品的动态展示与交互体验。具体来说，它需要具备以下核心功能：</w:t>
      </w:r>
    </w:p>
    <w:p w14:paraId="18440C80">
      <w:pPr>
        <w:numPr>
          <w:ilvl w:val="0"/>
          <w:numId w:val="10"/>
        </w:numPr>
      </w:pPr>
      <w:r>
        <w:rPr>
          <w:rFonts w:hint="eastAsia"/>
        </w:rPr>
        <w:t>实时音频输入：系统能够接收并处理来自麦克风或其他音源设备的音频数据流，并将其转换为数字信号。</w:t>
      </w:r>
    </w:p>
    <w:p w14:paraId="46D15618">
      <w:pPr>
        <w:numPr>
          <w:ilvl w:val="0"/>
          <w:numId w:val="10"/>
        </w:numPr>
      </w:pPr>
      <w:r>
        <w:rPr>
          <w:rFonts w:hint="eastAsia"/>
        </w:rPr>
        <w:t>FFT（快速傅里叶变换）计算：利用FFT算法对输入的音频信号进行频率分解，提取出各频段的功率谱密度。</w:t>
      </w:r>
    </w:p>
    <w:p w14:paraId="4988CB12">
      <w:pPr>
        <w:numPr>
          <w:ilvl w:val="0"/>
          <w:numId w:val="10"/>
        </w:numPr>
      </w:pPr>
      <w:r>
        <w:rPr>
          <w:rFonts w:hint="eastAsia"/>
        </w:rPr>
        <w:t>频谱内容显示：将FFT结果以内容形化的方式呈现出来，包括但不限于波形内容、频谱内容等，以便用户直观地观察音频信号的频域特征。</w:t>
      </w:r>
    </w:p>
    <w:p w14:paraId="700EF488">
      <w:pPr>
        <w:numPr>
          <w:ilvl w:val="0"/>
          <w:numId w:val="10"/>
        </w:numPr>
      </w:pPr>
      <w:r>
        <w:rPr>
          <w:rFonts w:hint="eastAsia"/>
        </w:rPr>
        <w:t>交互界面设计：提供一个友好的人机交互界面，允许用户根据个人喜好调整显示参数，如增益、采样率等，并支持多通道音频文件的浏览与播放。</w:t>
      </w:r>
    </w:p>
    <w:p w14:paraId="373F05F8">
      <w:pPr>
        <w:pStyle w:val="18"/>
      </w:pPr>
      <w:r>
        <w:rPr>
          <w:rFonts w:hint="eastAsia"/>
        </w:rPr>
        <w:t>为了确保系统的高效性和稳定性，我们将采用ARM</w:t>
      </w:r>
      <w:r>
        <w:t xml:space="preserve"> </w:t>
      </w:r>
      <w:r>
        <w:rPr>
          <w:rFonts w:hint="eastAsia"/>
        </w:rPr>
        <w:t>Cortex-M3微控制器作为主控芯片，其低功耗和高性能的特点非常适合于实时音频处理任务。此外我们还将利用STMicroelectronics提供的STM32CubeMX工具来简化硬件配置过程，提高开发效率。</w:t>
      </w:r>
    </w:p>
    <w:p w14:paraId="7C04AD9A">
      <w:pPr>
        <w:pStyle w:val="3"/>
      </w:pPr>
      <w:r>
        <w:rPr>
          <w:rFonts w:hint="eastAsia"/>
        </w:rPr>
        <w:t>整个系统的设计思路是模块化和可扩展的，未来可以根据实际需求增加更多的高级功能或优化现有部分。例如，可以考虑集成AI技术，实现自动识别乐器类型的功能；或是引入机器学习模型，提升个性化推荐音乐的能力。</w:t>
      </w:r>
    </w:p>
    <w:p w14:paraId="79C0A051">
      <w:pPr>
        <w:pStyle w:val="5"/>
      </w:pPr>
      <w:bookmarkStart w:id="11" w:name="系统设计目标与需求分析"/>
      <w:r>
        <w:t xml:space="preserve">2.1 </w:t>
      </w:r>
      <w:r>
        <w:rPr>
          <w:rFonts w:hint="eastAsia"/>
        </w:rPr>
        <w:t>系统设计目标与需求分析</w:t>
      </w:r>
    </w:p>
    <w:p w14:paraId="45014140">
      <w:pPr>
        <w:pStyle w:val="18"/>
      </w:pPr>
      <w:r>
        <w:rPr>
          <w:rFonts w:hint="eastAsia"/>
        </w:rPr>
        <w:t>本章将详细阐述基于STM32平台的音乐频谱可视化系统的总体架构和功能设计，同时对系统的需求进行深入分析。首先我们将明确系统的目标，包括实现音乐数据的实时采集、处理以及展示；其次，我们针对不同用户群体（如音乐爱好者、科研人员等）的需求进行了细致的调研，并据此制定了具体的功能模块和性能指标。此外还将对硬件设备的选择、软件开发环境搭建以及系统安全性等方面进行了详细的探讨。通过这些努力，旨在构建一个高效、稳定且易于扩展的音乐频谱可视化系统，以满足各类用户的实际需求。</w:t>
      </w:r>
    </w:p>
    <w:p w14:paraId="7B10363B">
      <w:pPr>
        <w:pStyle w:val="3"/>
      </w:pPr>
      <w:r>
        <w:rPr>
          <w:rFonts w:hint="eastAsia"/>
        </w:rPr>
        <w:t>在接下来的部分中，我们将进一步讨论系统的设计思路和技术选型。这部分内容将涵盖硬件电路设计、算法实现以及界面交互等方面的考虑因素。例如，在硬件选择上，将重点介绍如何选用高性能的STM32微控制器来驱动音频信号处理模块，确保系统的响应速度和稳定性。在算法方面，将详细介绍用于计算和显示音乐频谱的技术手段，比如傅里叶变换和FFT算法等。最后关于界面设计，我们将提供详细的视觉元素规划，包括颜色方案、布局布局和交互方式等，确保用户体验的舒适度和专业性。</w:t>
      </w:r>
    </w:p>
    <w:bookmarkEnd w:id="11"/>
    <w:p w14:paraId="0347F95A">
      <w:pPr>
        <w:pStyle w:val="5"/>
      </w:pPr>
      <w:bookmarkStart w:id="12" w:name="系统整体架构"/>
      <w:r>
        <w:t xml:space="preserve">2.2 </w:t>
      </w:r>
      <w:r>
        <w:rPr>
          <w:rFonts w:hint="eastAsia"/>
        </w:rPr>
        <w:t>系统整体架构</w:t>
      </w:r>
    </w:p>
    <w:p w14:paraId="1EFFFC7D">
      <w:pPr>
        <w:pStyle w:val="18"/>
      </w:pPr>
      <w:r>
        <w:rPr>
          <w:rFonts w:hint="eastAsia"/>
        </w:rPr>
        <w:t>基于STM32平台的音乐频谱可视化系统设计及应用研究，旨在实现音乐信号的实时采集、处理与可视化展示。系统整体架构主要包括以下几个部分：</w:t>
      </w:r>
    </w:p>
    <w:p w14:paraId="21BFD28D">
      <w:pPr>
        <w:pStyle w:val="3"/>
      </w:pPr>
      <w:r>
        <w:rPr>
          <w:rFonts w:hint="eastAsia"/>
        </w:rPr>
        <w:t>（1）数据采集模块</w:t>
      </w:r>
    </w:p>
    <w:p w14:paraId="6793B711">
      <w:pPr>
        <w:pStyle w:val="3"/>
      </w:pPr>
      <w:r>
        <w:rPr>
          <w:rFonts w:hint="eastAsia"/>
        </w:rPr>
        <w:t>数据采集模块负责从麦克风或其他音频源获取音乐信号，该模块主要由ADC（模数转换器）和DSP（数字信号处理器）组成。ADC将模拟音频信号转换为数字信号，然后传输至DSP进行后续处理。</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3960"/>
      </w:tblGrid>
      <w:tr w14:paraId="531A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5326F92A">
            <w:pPr>
              <w:pStyle w:val="17"/>
              <w:jc w:val="both"/>
            </w:pPr>
            <w:r>
              <w:rPr>
                <w:rFonts w:hint="eastAsia"/>
              </w:rPr>
              <w:t>信号处理流程</w:t>
            </w:r>
          </w:p>
        </w:tc>
        <w:tc>
          <w:tcPr>
            <w:shd w:val="clear" w:color="auto" w:fill="auto"/>
            <w:vAlign w:val="center"/>
          </w:tcPr>
          <w:p w14:paraId="4058BFA0">
            <w:pPr>
              <w:pStyle w:val="17"/>
              <w:jc w:val="both"/>
            </w:pPr>
            <w:r>
              <w:rPr>
                <w:rFonts w:hint="eastAsia"/>
              </w:rPr>
              <w:t>功能描述</w:t>
            </w:r>
          </w:p>
        </w:tc>
      </w:tr>
      <w:tr w14:paraId="3CD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1F0BD6C">
            <w:pPr>
              <w:pStyle w:val="17"/>
              <w:jc w:val="both"/>
            </w:pPr>
            <w:r>
              <w:rPr>
                <w:rFonts w:hint="eastAsia"/>
              </w:rPr>
              <w:t>音频输入</w:t>
            </w:r>
          </w:p>
        </w:tc>
        <w:tc>
          <w:tcPr>
            <w:shd w:val="clear" w:color="auto" w:fill="auto"/>
            <w:vAlign w:val="center"/>
          </w:tcPr>
          <w:p w14:paraId="06CBC2C1">
            <w:pPr>
              <w:pStyle w:val="17"/>
              <w:jc w:val="both"/>
            </w:pPr>
            <w:r>
              <w:rPr>
                <w:rFonts w:hint="eastAsia"/>
              </w:rPr>
              <w:t>麦克风或其他音频源输入音频信号</w:t>
            </w:r>
          </w:p>
        </w:tc>
      </w:tr>
      <w:tr w14:paraId="6B80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C1DBF04">
            <w:pPr>
              <w:pStyle w:val="17"/>
              <w:jc w:val="both"/>
            </w:pPr>
            <w:r>
              <w:rPr>
                <w:rFonts w:hint="eastAsia"/>
              </w:rPr>
              <w:t>ADC转换</w:t>
            </w:r>
          </w:p>
        </w:tc>
        <w:tc>
          <w:tcPr>
            <w:shd w:val="clear" w:color="auto" w:fill="auto"/>
            <w:vAlign w:val="center"/>
          </w:tcPr>
          <w:p w14:paraId="1523C4BD">
            <w:pPr>
              <w:pStyle w:val="17"/>
              <w:jc w:val="both"/>
            </w:pPr>
            <w:r>
              <w:rPr>
                <w:rFonts w:hint="eastAsia"/>
              </w:rPr>
              <w:t>将模拟信号转换为数字信号</w:t>
            </w:r>
          </w:p>
        </w:tc>
      </w:tr>
      <w:tr w14:paraId="2768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1CFBBB5">
            <w:pPr>
              <w:pStyle w:val="17"/>
              <w:jc w:val="both"/>
            </w:pPr>
            <w:r>
              <w:rPr>
                <w:rFonts w:hint="eastAsia"/>
              </w:rPr>
              <w:t>DSP处理</w:t>
            </w:r>
          </w:p>
        </w:tc>
        <w:tc>
          <w:tcPr>
            <w:shd w:val="clear" w:color="auto" w:fill="auto"/>
            <w:vAlign w:val="center"/>
          </w:tcPr>
          <w:p w14:paraId="302FEDF6">
            <w:pPr>
              <w:pStyle w:val="17"/>
              <w:jc w:val="both"/>
            </w:pPr>
            <w:r>
              <w:rPr>
                <w:rFonts w:hint="eastAsia"/>
              </w:rPr>
              <w:t>对数字信号进行滤波、采样率转换等操作</w:t>
            </w:r>
          </w:p>
        </w:tc>
      </w:tr>
    </w:tbl>
    <w:p w14:paraId="6674D3D9">
      <w:pPr>
        <w:pStyle w:val="3"/>
      </w:pPr>
      <w:r>
        <w:rPr>
          <w:rFonts w:hint="eastAsia"/>
        </w:rPr>
        <w:t>（2）数据处理模块</w:t>
      </w:r>
    </w:p>
    <w:p w14:paraId="12DE7905">
      <w:pPr>
        <w:pStyle w:val="3"/>
      </w:pPr>
      <w:r>
        <w:rPr>
          <w:rFonts w:hint="eastAsia"/>
        </w:rPr>
        <w:t>数据处理模块主要对采集到的音频数据进行实时处理，包括傅里叶变换、滤波、频谱分析等。通过这些处理，可以将音频信号从时域转换到频域，提取出音乐的频谱信息。</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3960"/>
      </w:tblGrid>
      <w:tr w14:paraId="4A60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50045451">
            <w:pPr>
              <w:pStyle w:val="17"/>
              <w:jc w:val="both"/>
            </w:pPr>
            <w:r>
              <w:rPr>
                <w:rFonts w:hint="eastAsia"/>
              </w:rPr>
              <w:t>处理步骤</w:t>
            </w:r>
          </w:p>
        </w:tc>
        <w:tc>
          <w:tcPr>
            <w:shd w:val="clear" w:color="auto" w:fill="auto"/>
            <w:vAlign w:val="center"/>
          </w:tcPr>
          <w:p w14:paraId="4193038C">
            <w:pPr>
              <w:pStyle w:val="17"/>
              <w:jc w:val="both"/>
            </w:pPr>
            <w:r>
              <w:rPr>
                <w:rFonts w:hint="eastAsia"/>
              </w:rPr>
              <w:t>功能描述</w:t>
            </w:r>
          </w:p>
        </w:tc>
      </w:tr>
      <w:tr w14:paraId="23A7A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D9CCAEF">
            <w:pPr>
              <w:pStyle w:val="17"/>
              <w:jc w:val="both"/>
            </w:pPr>
            <w:r>
              <w:rPr>
                <w:rFonts w:hint="eastAsia"/>
              </w:rPr>
              <w:t>傅里叶变换</w:t>
            </w:r>
          </w:p>
        </w:tc>
        <w:tc>
          <w:tcPr>
            <w:shd w:val="clear" w:color="auto" w:fill="auto"/>
            <w:vAlign w:val="center"/>
          </w:tcPr>
          <w:p w14:paraId="1F2AB2FD">
            <w:pPr>
              <w:pStyle w:val="17"/>
              <w:jc w:val="both"/>
            </w:pPr>
            <w:r>
              <w:rPr>
                <w:rFonts w:hint="eastAsia"/>
              </w:rPr>
              <w:t>将时域信号转换为频域信号</w:t>
            </w:r>
          </w:p>
        </w:tc>
      </w:tr>
      <w:tr w14:paraId="237C4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55EFFFA">
            <w:pPr>
              <w:pStyle w:val="17"/>
              <w:jc w:val="both"/>
            </w:pPr>
            <w:r>
              <w:rPr>
                <w:rFonts w:hint="eastAsia"/>
              </w:rPr>
              <w:t>滤波</w:t>
            </w:r>
          </w:p>
        </w:tc>
        <w:tc>
          <w:tcPr>
            <w:shd w:val="clear" w:color="auto" w:fill="auto"/>
            <w:vAlign w:val="center"/>
          </w:tcPr>
          <w:p w14:paraId="30AACE7F">
            <w:pPr>
              <w:pStyle w:val="17"/>
              <w:jc w:val="both"/>
            </w:pPr>
            <w:r>
              <w:rPr>
                <w:rFonts w:hint="eastAsia"/>
              </w:rPr>
              <w:t>去除音频信号中的噪声和干扰</w:t>
            </w:r>
          </w:p>
        </w:tc>
      </w:tr>
      <w:tr w14:paraId="4292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541F83E">
            <w:pPr>
              <w:pStyle w:val="17"/>
              <w:jc w:val="both"/>
            </w:pPr>
            <w:r>
              <w:rPr>
                <w:rFonts w:hint="eastAsia"/>
              </w:rPr>
              <w:t>频谱分析</w:t>
            </w:r>
          </w:p>
        </w:tc>
        <w:tc>
          <w:tcPr>
            <w:shd w:val="clear" w:color="auto" w:fill="auto"/>
            <w:vAlign w:val="center"/>
          </w:tcPr>
          <w:p w14:paraId="18044B5C">
            <w:pPr>
              <w:pStyle w:val="17"/>
              <w:jc w:val="both"/>
            </w:pPr>
            <w:r>
              <w:rPr>
                <w:rFonts w:hint="eastAsia"/>
              </w:rPr>
              <w:t>计算音频信号的频谱信息，如功率谱密度等</w:t>
            </w:r>
          </w:p>
        </w:tc>
      </w:tr>
    </w:tbl>
    <w:p w14:paraId="56945297">
      <w:pPr>
        <w:pStyle w:val="3"/>
      </w:pPr>
      <w:r>
        <w:rPr>
          <w:rFonts w:hint="eastAsia"/>
        </w:rPr>
        <w:t>（3）数据存储与传输模块</w:t>
      </w:r>
    </w:p>
    <w:p w14:paraId="676F9640">
      <w:pPr>
        <w:pStyle w:val="3"/>
      </w:pPr>
      <w:r>
        <w:rPr>
          <w:rFonts w:hint="eastAsia"/>
        </w:rPr>
        <w:t>为了便于后续分析和展示，数据处理模块将处理后的频谱数据存储在内存或外部存储设备中，并通过串口、Wi-Fi等通信方式将数据传输至显示模块。</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3960"/>
      </w:tblGrid>
      <w:tr w14:paraId="2C18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784805F2">
            <w:pPr>
              <w:pStyle w:val="17"/>
              <w:jc w:val="both"/>
            </w:pPr>
            <w:r>
              <w:rPr>
                <w:rFonts w:hint="eastAsia"/>
              </w:rPr>
              <w:t>数据存储方式</w:t>
            </w:r>
          </w:p>
        </w:tc>
        <w:tc>
          <w:tcPr>
            <w:shd w:val="clear" w:color="auto" w:fill="auto"/>
            <w:vAlign w:val="center"/>
          </w:tcPr>
          <w:p w14:paraId="7FF7CC9E">
            <w:pPr>
              <w:pStyle w:val="17"/>
              <w:jc w:val="both"/>
            </w:pPr>
            <w:r>
              <w:rPr>
                <w:rFonts w:hint="eastAsia"/>
              </w:rPr>
              <w:t>功能描述</w:t>
            </w:r>
          </w:p>
        </w:tc>
      </w:tr>
      <w:tr w14:paraId="2B27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CC7278E">
            <w:pPr>
              <w:pStyle w:val="17"/>
              <w:jc w:val="both"/>
            </w:pPr>
            <w:r>
              <w:rPr>
                <w:rFonts w:hint="eastAsia"/>
              </w:rPr>
              <w:t>内存存储</w:t>
            </w:r>
          </w:p>
        </w:tc>
        <w:tc>
          <w:tcPr>
            <w:shd w:val="clear" w:color="auto" w:fill="auto"/>
            <w:vAlign w:val="center"/>
          </w:tcPr>
          <w:p w14:paraId="38368660">
            <w:pPr>
              <w:pStyle w:val="17"/>
              <w:jc w:val="both"/>
            </w:pPr>
            <w:r>
              <w:rPr>
                <w:rFonts w:hint="eastAsia"/>
              </w:rPr>
              <w:t>将数据存储在内部存储器中</w:t>
            </w:r>
          </w:p>
        </w:tc>
      </w:tr>
      <w:tr w14:paraId="68F8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70CE934">
            <w:pPr>
              <w:pStyle w:val="17"/>
              <w:jc w:val="both"/>
            </w:pPr>
            <w:r>
              <w:rPr>
                <w:rFonts w:hint="eastAsia"/>
              </w:rPr>
              <w:t>外部存储</w:t>
            </w:r>
          </w:p>
        </w:tc>
        <w:tc>
          <w:tcPr>
            <w:shd w:val="clear" w:color="auto" w:fill="auto"/>
            <w:vAlign w:val="center"/>
          </w:tcPr>
          <w:p w14:paraId="25F94145">
            <w:pPr>
              <w:pStyle w:val="17"/>
              <w:jc w:val="both"/>
            </w:pPr>
            <w:r>
              <w:rPr>
                <w:rFonts w:hint="eastAsia"/>
              </w:rPr>
              <w:t>将数据存储在外部硬盘等设备中</w:t>
            </w:r>
          </w:p>
        </w:tc>
      </w:tr>
      <w:tr w14:paraId="3708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993BF69">
            <w:pPr>
              <w:pStyle w:val="17"/>
              <w:jc w:val="both"/>
            </w:pPr>
            <w:r>
              <w:rPr>
                <w:rFonts w:hint="eastAsia"/>
              </w:rPr>
              <w:t>数据传输</w:t>
            </w:r>
          </w:p>
        </w:tc>
        <w:tc>
          <w:tcPr>
            <w:shd w:val="clear" w:color="auto" w:fill="auto"/>
            <w:vAlign w:val="center"/>
          </w:tcPr>
          <w:p w14:paraId="23FFC949">
            <w:pPr>
              <w:pStyle w:val="17"/>
              <w:jc w:val="both"/>
            </w:pPr>
            <w:r>
              <w:rPr>
                <w:rFonts w:hint="eastAsia"/>
              </w:rPr>
              <w:t>通过串口、Wi-Fi等方式将数据传输至显示模块</w:t>
            </w:r>
          </w:p>
        </w:tc>
      </w:tr>
    </w:tbl>
    <w:p w14:paraId="4E9242BA">
      <w:pPr>
        <w:pStyle w:val="3"/>
      </w:pPr>
      <w:r>
        <w:rPr>
          <w:rFonts w:hint="eastAsia"/>
        </w:rPr>
        <w:t>（4）显示模块</w:t>
      </w:r>
    </w:p>
    <w:p w14:paraId="04D1BB3C">
      <w:pPr>
        <w:pStyle w:val="3"/>
      </w:pPr>
      <w:r>
        <w:rPr>
          <w:rFonts w:hint="eastAsia"/>
        </w:rPr>
        <w:t>显示模块负责将处理后的频谱数据以内容形的方式展示在屏幕上。该模块主要由LCD（液晶显示屏）或OLED（有机发光二极管）等显示器件组成。通过实时更新显示内容，用户可以直观地看到音乐的频谱变化。</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3960"/>
      </w:tblGrid>
      <w:tr w14:paraId="0C3C4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7D1B1AC7">
            <w:pPr>
              <w:pStyle w:val="17"/>
              <w:jc w:val="both"/>
            </w:pPr>
            <w:r>
              <w:rPr>
                <w:rFonts w:hint="eastAsia"/>
              </w:rPr>
              <w:t>显示方式</w:t>
            </w:r>
          </w:p>
        </w:tc>
        <w:tc>
          <w:tcPr>
            <w:shd w:val="clear" w:color="auto" w:fill="auto"/>
            <w:vAlign w:val="center"/>
          </w:tcPr>
          <w:p w14:paraId="549DD268">
            <w:pPr>
              <w:pStyle w:val="17"/>
              <w:jc w:val="both"/>
            </w:pPr>
            <w:r>
              <w:rPr>
                <w:rFonts w:hint="eastAsia"/>
              </w:rPr>
              <w:t>功能描述</w:t>
            </w:r>
          </w:p>
        </w:tc>
      </w:tr>
      <w:tr w14:paraId="3679C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68AD67C">
            <w:pPr>
              <w:pStyle w:val="17"/>
              <w:jc w:val="both"/>
            </w:pPr>
            <w:r>
              <w:rPr>
                <w:rFonts w:hint="eastAsia"/>
              </w:rPr>
              <w:t>LCD显示</w:t>
            </w:r>
          </w:p>
        </w:tc>
        <w:tc>
          <w:tcPr>
            <w:shd w:val="clear" w:color="auto" w:fill="auto"/>
            <w:vAlign w:val="center"/>
          </w:tcPr>
          <w:p w14:paraId="0547C10B">
            <w:pPr>
              <w:pStyle w:val="17"/>
              <w:jc w:val="both"/>
            </w:pPr>
            <w:r>
              <w:rPr>
                <w:rFonts w:hint="eastAsia"/>
              </w:rPr>
              <w:t>利用液晶显示屏展示频谱信息</w:t>
            </w:r>
          </w:p>
        </w:tc>
      </w:tr>
      <w:tr w14:paraId="4110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A681C01">
            <w:pPr>
              <w:pStyle w:val="17"/>
              <w:jc w:val="both"/>
            </w:pPr>
            <w:r>
              <w:rPr>
                <w:rFonts w:hint="eastAsia"/>
              </w:rPr>
              <w:t>OLED显示</w:t>
            </w:r>
          </w:p>
        </w:tc>
        <w:tc>
          <w:tcPr>
            <w:shd w:val="clear" w:color="auto" w:fill="auto"/>
            <w:vAlign w:val="center"/>
          </w:tcPr>
          <w:p w14:paraId="6D202A47">
            <w:pPr>
              <w:pStyle w:val="17"/>
              <w:jc w:val="both"/>
            </w:pPr>
            <w:r>
              <w:rPr>
                <w:rFonts w:hint="eastAsia"/>
              </w:rPr>
              <w:t>利用有机发光二极管展示高对比度的频谱内容像</w:t>
            </w:r>
          </w:p>
        </w:tc>
      </w:tr>
    </w:tbl>
    <w:p w14:paraId="6430B736">
      <w:pPr>
        <w:pStyle w:val="3"/>
      </w:pPr>
      <w:r>
        <w:rPr>
          <w:rFonts w:hint="eastAsia"/>
        </w:rPr>
        <w:t>（5）控制模块</w:t>
      </w:r>
    </w:p>
    <w:p w14:paraId="53A02E5D">
      <w:pPr>
        <w:pStyle w:val="3"/>
      </w:pPr>
      <w:r>
        <w:rPr>
          <w:rFonts w:hint="eastAsia"/>
        </w:rPr>
        <w:t>控制模块负责整个系统的运行控制，包括初始化各模块、协调各模块的工作以及处理用户输入等。该模块主要由STM32微控制器构成，通过编写相应的控制程序实现系统的各项功能。</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3960"/>
      </w:tblGrid>
      <w:tr w14:paraId="480DE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495E7CDF">
            <w:pPr>
              <w:pStyle w:val="17"/>
              <w:jc w:val="both"/>
            </w:pPr>
            <w:r>
              <w:rPr>
                <w:rFonts w:hint="eastAsia"/>
              </w:rPr>
              <w:t>控制功能</w:t>
            </w:r>
          </w:p>
        </w:tc>
        <w:tc>
          <w:tcPr>
            <w:shd w:val="clear" w:color="auto" w:fill="auto"/>
            <w:vAlign w:val="center"/>
          </w:tcPr>
          <w:p w14:paraId="0FAF2973">
            <w:pPr>
              <w:pStyle w:val="17"/>
              <w:jc w:val="both"/>
            </w:pPr>
            <w:r>
              <w:rPr>
                <w:rFonts w:hint="eastAsia"/>
              </w:rPr>
              <w:t>功能描述</w:t>
            </w:r>
          </w:p>
        </w:tc>
      </w:tr>
      <w:tr w14:paraId="67578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7DF32EE1">
            <w:pPr>
              <w:pStyle w:val="17"/>
              <w:jc w:val="both"/>
            </w:pPr>
            <w:r>
              <w:rPr>
                <w:rFonts w:hint="eastAsia"/>
              </w:rPr>
              <w:t>初始化</w:t>
            </w:r>
          </w:p>
        </w:tc>
        <w:tc>
          <w:tcPr>
            <w:shd w:val="clear" w:color="auto" w:fill="auto"/>
            <w:vAlign w:val="center"/>
          </w:tcPr>
          <w:p w14:paraId="71AF1D7A">
            <w:pPr>
              <w:pStyle w:val="17"/>
              <w:jc w:val="both"/>
            </w:pPr>
            <w:r>
              <w:rPr>
                <w:rFonts w:hint="eastAsia"/>
              </w:rPr>
              <w:t>对各模块进行初始化设置</w:t>
            </w:r>
          </w:p>
        </w:tc>
      </w:tr>
      <w:tr w14:paraId="6F85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C78D7EF">
            <w:pPr>
              <w:pStyle w:val="17"/>
              <w:jc w:val="both"/>
            </w:pPr>
            <w:r>
              <w:rPr>
                <w:rFonts w:hint="eastAsia"/>
              </w:rPr>
              <w:t>协调工作</w:t>
            </w:r>
          </w:p>
        </w:tc>
        <w:tc>
          <w:tcPr>
            <w:shd w:val="clear" w:color="auto" w:fill="auto"/>
            <w:vAlign w:val="center"/>
          </w:tcPr>
          <w:p w14:paraId="5CF75B04">
            <w:pPr>
              <w:pStyle w:val="17"/>
              <w:jc w:val="both"/>
            </w:pPr>
            <w:r>
              <w:rPr>
                <w:rFonts w:hint="eastAsia"/>
              </w:rPr>
              <w:t>合理安排各模块的工作顺序和资源分配</w:t>
            </w:r>
          </w:p>
        </w:tc>
      </w:tr>
      <w:tr w14:paraId="1A9CE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AED77EE">
            <w:pPr>
              <w:pStyle w:val="17"/>
              <w:jc w:val="both"/>
            </w:pPr>
            <w:r>
              <w:rPr>
                <w:rFonts w:hint="eastAsia"/>
              </w:rPr>
              <w:t>用户交互</w:t>
            </w:r>
          </w:p>
        </w:tc>
        <w:tc>
          <w:tcPr>
            <w:shd w:val="clear" w:color="auto" w:fill="auto"/>
            <w:vAlign w:val="center"/>
          </w:tcPr>
          <w:p w14:paraId="19641A55">
            <w:pPr>
              <w:pStyle w:val="17"/>
              <w:jc w:val="both"/>
            </w:pPr>
            <w:r>
              <w:rPr>
                <w:rFonts w:hint="eastAsia"/>
              </w:rPr>
              <w:t>处理用户的输入指令并作出相应响应</w:t>
            </w:r>
          </w:p>
        </w:tc>
      </w:tr>
    </w:tbl>
    <w:p w14:paraId="0EBF7FCA">
      <w:pPr>
        <w:pStyle w:val="3"/>
      </w:pPr>
      <w:r>
        <w:rPr>
          <w:rFonts w:hint="eastAsia"/>
        </w:rPr>
        <w:t>基于STM32平台的音乐频谱可视化系统通过各模块的协同工作，实现了音乐信号的实时采集、处理与可视化展示。</w:t>
      </w:r>
    </w:p>
    <w:bookmarkEnd w:id="12"/>
    <w:p w14:paraId="7C778B0B">
      <w:pPr>
        <w:pStyle w:val="5"/>
      </w:pPr>
      <w:bookmarkStart w:id="13" w:name="硬件系统设计"/>
      <w:r>
        <w:t xml:space="preserve">2.3 </w:t>
      </w:r>
      <w:r>
        <w:rPr>
          <w:rFonts w:hint="eastAsia"/>
        </w:rPr>
        <w:t>硬件系统设计</w:t>
      </w:r>
    </w:p>
    <w:p w14:paraId="1F9B1071">
      <w:pPr>
        <w:pStyle w:val="18"/>
      </w:pPr>
      <w:r>
        <w:rPr>
          <w:rFonts w:hint="eastAsia"/>
        </w:rPr>
        <w:t>系统的硬件架构主要围绕STM32微控制器展开，以实现音频信号的采集、频谱分析以及可视化显示等功能。整体设计遵循模块化原则，主要包括音频信号采集模块、信号处理与控制模块、显示模块以及电源模块等关键部分。各模块之间通过特定的接口进行通信与协同工作，确保系统的高效稳定运行。</w:t>
      </w:r>
    </w:p>
    <w:p w14:paraId="1BAEC420">
      <w:pPr>
        <w:pStyle w:val="3"/>
      </w:pPr>
      <w:r>
        <w:rPr>
          <w:rFonts w:hint="eastAsia"/>
        </w:rPr>
        <w:t>（1）音频信号采集模块</w:t>
      </w:r>
    </w:p>
    <w:p w14:paraId="2A3CA32B">
      <w:pPr>
        <w:pStyle w:val="3"/>
      </w:pPr>
      <w:r>
        <w:rPr>
          <w:rFonts w:hint="eastAsia"/>
        </w:rPr>
        <w:t>音频信号采集模块是整个系统的数据输入源头，其性能直接关系到后续频谱分析的准确性。该模块选用高精度的模数转换器（ADC）以及低噪声放大器（LNA）来确保音频信号的完整性和信噪比。在本设计中，选用MAX2371作为音频信号的前端放大与滤波器件，其具有高增益、低噪声特性，并能有效抑制带外干扰。音频信号经过MAX2371放大滤波后，送入STM32内置的ADC进行数字化处理。ADC的采样率设定为44.1kHz，满足音频信号处理的基本要求。采样过程中的量化精度为16位，能够提供足够的动态范围，保证音频细节的还原。音频信号接口采用左/右声道（LR）立体声输入标准，方便与各类音频源设备连接。</w:t>
      </w:r>
    </w:p>
    <w:p w14:paraId="4E24A0E1">
      <w:pPr>
        <w:pStyle w:val="3"/>
      </w:pPr>
      <w:r>
        <w:rPr>
          <w:rFonts w:hint="eastAsia"/>
        </w:rPr>
        <w:t>为了便于后续处理，对模拟音频信号进行整流和滤波处理。具体电路设计包含一个全波整流桥（如1N4007整流桥）和一个低通滤波器（LPF）。整流电路将交流音频信号转换为脉动直流信号，低通滤波器则用于滤除高频噪声，保证信号平稳。经过整流和滤波后的信号再送入ADC进行采样。该过程的数学描述可简化为：</w:t>
      </w:r>
    </w:p>
    <w:p w14:paraId="6CA96D52">
      <w:pPr>
        <w:pStyle w:val="3"/>
      </w:pPr>
      <m:oMathPara>
        <m:oMathParaPr>
          <m:jc m:val="center"/>
        </m:oMathParaPr>
        <m:oMath>
          <m:sSub>
            <m:sSubPr/>
            <m:e>
              <m:r>
                <m:rPr/>
                <m:t>V</m:t>
              </m:r>
            </m:e>
            <m:sub>
              <m:r>
                <m:rPr/>
                <m:t>filtered</m:t>
              </m:r>
            </m:sub>
          </m:sSub>
          <m:r>
            <m:rPr>
              <m:sty m:val="p"/>
            </m:rPr>
            <m:t>=</m:t>
          </m:r>
          <m:sSub>
            <m:sSubPr/>
            <m:e>
              <m:r>
                <m:rPr/>
                <m:t>V</m:t>
              </m:r>
            </m:e>
            <m:sub>
              <m:r>
                <m:rPr/>
                <m:t>raw</m:t>
              </m:r>
            </m:sub>
          </m:sSub>
          <m:r>
            <m:rPr>
              <m:sty m:val="p"/>
            </m:rPr>
            <m:t>×</m:t>
          </m:r>
          <m:d>
            <m:dPr>
              <m:begChr m:val="|"/>
              <m:sepChr m:val=""/>
              <m:endChr m:val="|"/>
            </m:dPr>
            <m:e>
              <m:f>
                <m:fPr/>
                <m:num>
                  <m:sSub>
                    <m:sSubPr/>
                    <m:e>
                      <m:r>
                        <m:rPr/>
                        <m:t>V</m:t>
                      </m:r>
                    </m:e>
                    <m:sub>
                      <m:r>
                        <m:rPr/>
                        <m:t>peak</m:t>
                      </m:r>
                    </m:sub>
                  </m:sSub>
                </m:num>
                <m:den>
                  <m:r>
                    <m:rPr/>
                    <m:t>π</m:t>
                  </m:r>
                </m:den>
              </m:f>
            </m:e>
          </m:d>
          <m:r>
            <m:rPr>
              <m:sty m:val="p"/>
            </m:rPr>
            <m:t>×</m:t>
          </m:r>
          <m:d>
            <m:dPr>
              <m:sepChr m:val=""/>
            </m:dPr>
            <m:e>
              <m:f>
                <m:fPr/>
                <m:num>
                  <m:r>
                    <m:rPr/>
                    <m:t>1</m:t>
                  </m:r>
                </m:num>
                <m:den>
                  <m:r>
                    <m:rPr/>
                    <m:t>1</m:t>
                  </m:r>
                  <m:r>
                    <m:rPr>
                      <m:sty m:val="p"/>
                    </m:rPr>
                    <m:t>+</m:t>
                  </m:r>
                  <m:sSup>
                    <m:sSupPr/>
                    <m:e>
                      <m:r>
                        <m:rPr/>
                        <m:t>e</m:t>
                      </m:r>
                    </m:e>
                    <m:sup>
                      <m:r>
                        <m:rPr>
                          <m:sty m:val="p"/>
                        </m:rPr>
                        <m:t>−</m:t>
                      </m:r>
                      <m:f>
                        <m:fPr/>
                        <m:num>
                          <m:sSub>
                            <m:sSubPr/>
                            <m:e>
                              <m:r>
                                <m:rPr/>
                                <m:t>V</m:t>
                              </m:r>
                            </m:e>
                            <m:sub>
                              <m:r>
                                <m:rPr/>
                                <m:t>raw</m:t>
                              </m:r>
                            </m:sub>
                          </m:sSub>
                        </m:num>
                        <m:den>
                          <m:r>
                            <m:rPr/>
                            <m:t>kT</m:t>
                          </m:r>
                          <m:r>
                            <m:rPr>
                              <m:sty m:val="p"/>
                            </m:rPr>
                            <m:t>/</m:t>
                          </m:r>
                          <m:r>
                            <m:rPr/>
                            <m:t>q</m:t>
                          </m:r>
                        </m:den>
                      </m:f>
                    </m:sup>
                  </m:sSup>
                </m:den>
              </m:f>
            </m:e>
          </m:d>
        </m:oMath>
      </m:oMathPara>
    </w:p>
    <w:p w14:paraId="10FD1B34">
      <w:pPr>
        <w:pStyle w:val="18"/>
      </w:pPr>
      <w:r>
        <w:rPr>
          <w:rFonts w:hint="eastAsia"/>
        </w:rPr>
        <w:t>其中</w:t>
      </w:r>
      <m:oMath>
        <m:sSub>
          <m:sSubPr/>
          <m:e>
            <m:r>
              <m:rPr/>
              <m:t>V</m:t>
            </m:r>
          </m:e>
          <m:sub>
            <m:r>
              <m:rPr/>
              <m:t>filtered</m:t>
            </m:r>
          </m:sub>
        </m:sSub>
      </m:oMath>
      <w:r>
        <w:rPr>
          <w:rFonts w:hint="eastAsia"/>
        </w:rPr>
        <w:t>为滤波后的电压值，</w:t>
      </w:r>
      <m:oMath>
        <m:sSub>
          <m:sSubPr/>
          <m:e>
            <m:r>
              <m:rPr/>
              <m:t>V</m:t>
            </m:r>
          </m:e>
          <m:sub>
            <m:r>
              <m:rPr/>
              <m:t>raw</m:t>
            </m:r>
          </m:sub>
        </m:sSub>
      </m:oMath>
      <w:r>
        <w:rPr>
          <w:rFonts w:hint="eastAsia"/>
        </w:rPr>
        <w:t>为原始模拟电压，</w:t>
      </w:r>
      <m:oMath>
        <m:sSub>
          <m:sSubPr/>
          <m:e>
            <m:r>
              <m:rPr/>
              <m:t>V</m:t>
            </m:r>
          </m:e>
          <m:sub>
            <m:r>
              <m:rPr/>
              <m:t>peak</m:t>
            </m:r>
          </m:sub>
        </m:sSub>
      </m:oMath>
      <w:r>
        <w:rPr>
          <w:rFonts w:hint="eastAsia"/>
        </w:rPr>
        <w:t>为信号峰值电压，</w:t>
      </w:r>
      <m:oMath>
        <m:r>
          <m:rPr/>
          <m:t>k</m:t>
        </m:r>
      </m:oMath>
      <w:r>
        <w:rPr>
          <w:rFonts w:hint="eastAsia"/>
        </w:rPr>
        <w:t>为玻尔兹曼常数，</w:t>
      </w:r>
      <m:oMath>
        <m:r>
          <m:rPr/>
          <m:t>T</m:t>
        </m:r>
      </m:oMath>
      <w:r>
        <w:rPr>
          <w:rFonts w:hint="eastAsia"/>
        </w:rPr>
        <w:t>为绝对温度，</w:t>
      </w:r>
      <m:oMath>
        <m:r>
          <m:rPr/>
          <m:t>q</m:t>
        </m:r>
      </m:oMath>
      <w:r>
        <w:rPr>
          <w:rFonts w:hint="eastAsia"/>
        </w:rPr>
        <w:t>为电子电荷量。此公式主要描述了整流过程，实际应用中需结合滤波器特性进行综合分析。</w:t>
      </w:r>
    </w:p>
    <w:p w14:paraId="12C1E73D">
      <w:pPr>
        <w:pStyle w:val="3"/>
      </w:pPr>
      <w:r>
        <w:rPr>
          <w:rFonts w:hint="eastAsia"/>
        </w:rPr>
        <w:t>（2）信号处理与控制模块</w:t>
      </w:r>
    </w:p>
    <w:p w14:paraId="5D51798F">
      <w:pPr>
        <w:pStyle w:val="3"/>
      </w:pPr>
      <w:r>
        <w:rPr>
          <w:rFonts w:hint="eastAsia"/>
        </w:rPr>
        <w:t>信号处理与控制模块是系统的核心，主要由STM32微控制器及其外围电路构成。本设计选用STM32F103C8T6作为主控芯片，其拥有丰富的资源，包括多个ADC通道、高速处理单元、定时器以及丰富的通信接口（如I2C、SPI、UART等），能够满足音频信号处理、算法运算以及多模块协调控制的需求。</w:t>
      </w:r>
    </w:p>
    <w:p w14:paraId="31FDC547">
      <w:pPr>
        <w:pStyle w:val="3"/>
      </w:pPr>
      <w:r>
        <w:rPr>
          <w:rFonts w:hint="eastAsia"/>
        </w:rPr>
        <w:t>音频数字化信号首先送入STM32的ADC接口进行采样和量化。STM32内部运行主程序，负责读取ADC转换结果，并执行频谱分析算法。常用的频谱分析算法包括快速傅里叶变换（FFT）。在本系统中，考虑到实时性要求，选用256点FFT算法，并将数据窗口函数（如汉宁窗）应用于信号处理，以提高频率分辨率和抑制泄露。FFT算法的实现流程如下：</w:t>
      </w:r>
    </w:p>
    <w:p w14:paraId="66458C57">
      <w:pPr>
        <w:numPr>
          <w:ilvl w:val="0"/>
          <w:numId w:val="14"/>
        </w:numPr>
      </w:pPr>
      <w:r>
        <w:rPr>
          <w:rFonts w:hint="eastAsia"/>
        </w:rPr>
        <w:t>数据预处理：对采样数据进行窗口函数处理。</w:t>
      </w:r>
    </w:p>
    <w:p w14:paraId="2D6B8466">
      <w:pPr>
        <w:numPr>
          <w:ilvl w:val="0"/>
          <w:numId w:val="14"/>
        </w:numPr>
      </w:pPr>
      <w:r>
        <w:rPr>
          <w:rFonts w:hint="eastAsia"/>
        </w:rPr>
        <w:t>蝶形运算：通过一系列蝶形运算，将时域数据转换为频域数据。</w:t>
      </w:r>
    </w:p>
    <w:p w14:paraId="3253D238">
      <w:pPr>
        <w:numPr>
          <w:ilvl w:val="0"/>
          <w:numId w:val="14"/>
        </w:numPr>
      </w:pPr>
      <w:r>
        <w:rPr>
          <w:rFonts w:hint="eastAsia"/>
        </w:rPr>
        <w:t>频域数据提取：提取FFT运算结果中的幅度值。</w:t>
      </w:r>
    </w:p>
    <w:p w14:paraId="795E1E92">
      <w:pPr>
        <w:pStyle w:val="18"/>
      </w:pPr>
      <w:r>
        <w:rPr>
          <w:rFonts w:hint="eastAsia"/>
        </w:rPr>
        <w:t>FFT运算的结果即为音频信号的频谱信息，包含各频率分量的幅度。STM32根据计算得到的频谱数据，实时生成控制信号，用于驱动显示模块进行可视化输出。</w:t>
      </w:r>
    </w:p>
    <w:p w14:paraId="66DE0928">
      <w:pPr>
        <w:pStyle w:val="3"/>
      </w:pPr>
      <w:r>
        <w:rPr>
          <w:rFonts w:hint="eastAsia"/>
        </w:rPr>
        <w:t>（3）显示模块</w:t>
      </w:r>
    </w:p>
    <w:p w14:paraId="01A40726">
      <w:pPr>
        <w:pStyle w:val="3"/>
      </w:pPr>
      <w:r>
        <w:rPr>
          <w:rFonts w:hint="eastAsia"/>
        </w:rPr>
        <w:t>显示模块用于将计算得到的频谱信息以内容形化的方式直观呈现出来。本设计选用OLED显示屏作为主要的可视化载体，其具有高对比度、低功耗、驱动简单等优点。显示屏的型号为SSD1306，分辨率为128×64像素，通过I2C接口与STM32进行通信。OLED显示屏能够清晰、实时地显示音频信号的频谱波形或柱状内容，使用户能够直观感受到音乐的不同频率成分及其强度变化。</w:t>
      </w:r>
    </w:p>
    <w:p w14:paraId="5FC17297">
      <w:pPr>
        <w:pStyle w:val="3"/>
      </w:pPr>
      <w:r>
        <w:rPr>
          <w:rFonts w:hint="eastAsia"/>
        </w:rPr>
        <w:t>显示内容主要包括：</w:t>
      </w:r>
    </w:p>
    <w:p w14:paraId="2BCF806D">
      <w:pPr>
        <w:numPr>
          <w:ilvl w:val="0"/>
          <w:numId w:val="15"/>
        </w:numPr>
      </w:pPr>
      <w:r>
        <w:rPr>
          <w:rFonts w:hint="eastAsia"/>
        </w:rPr>
        <w:t>频谱波形内容：将频谱幅度数据映射到屏幕上，形成连续的波形曲线。</w:t>
      </w:r>
    </w:p>
    <w:p w14:paraId="453DD080">
      <w:pPr>
        <w:numPr>
          <w:ilvl w:val="0"/>
          <w:numId w:val="15"/>
        </w:numPr>
      </w:pPr>
      <w:r>
        <w:rPr>
          <w:rFonts w:hint="eastAsia"/>
        </w:rPr>
        <w:t>频谱柱状内容：将不同频率分量的幅度以柱状内容的形式展现，更直观地显示能量分布。</w:t>
      </w:r>
    </w:p>
    <w:p w14:paraId="43F69EFD">
      <w:pPr>
        <w:numPr>
          <w:ilvl w:val="0"/>
          <w:numId w:val="15"/>
        </w:numPr>
      </w:pPr>
      <w:r>
        <w:rPr>
          <w:rFonts w:hint="eastAsia"/>
        </w:rPr>
        <w:t>系统状态信息：如采样率、实时时钟等辅助信息。</w:t>
      </w:r>
    </w:p>
    <w:p w14:paraId="596239FC">
      <w:pPr>
        <w:pStyle w:val="18"/>
      </w:pPr>
      <w:r>
        <w:rPr>
          <w:rFonts w:hint="eastAsia"/>
        </w:rPr>
        <w:t>（4）电源模块</w:t>
      </w:r>
    </w:p>
    <w:p w14:paraId="7FD98F1C">
      <w:pPr>
        <w:pStyle w:val="3"/>
      </w:pPr>
      <w:r>
        <w:rPr>
          <w:rFonts w:hint="eastAsia"/>
        </w:rPr>
        <w:t>电源模块为整个硬件系统提供稳定可靠的电能，考虑到系统功耗较低，设计采用线性稳压电源方案。输入电源为5V标准电压，通过一个AMS1117-3.3稳压器转换为系统所需的3.3V工作电压，供给STM32、OLED显示屏以及部分外围电路使用。此外为音频信号采集模块提供合适的偏置电压和参考电压，电源模块设计中包含了滤波电容，用于滤除电源噪声，保证系统工作的稳定性。电源模块的框内容可简化表示为：</w:t>
      </w:r>
    </w:p>
    <w:p w14:paraId="6EE1E41F">
      <w:pPr>
        <w:pStyle w:val="3"/>
      </w:pPr>
      <w:r>
        <w:rPr>
          <w:rFonts w:hint="eastAsia"/>
        </w:rPr>
        <w:t>（此处内容暂时省略）</w:t>
      </w:r>
    </w:p>
    <w:p w14:paraId="43E42B9A">
      <w:pPr>
        <w:pStyle w:val="3"/>
      </w:pPr>
      <w:r>
        <w:rPr>
          <w:rFonts w:hint="eastAsia"/>
        </w:rPr>
        <w:t>（5）硬件连接与模块交互</w:t>
      </w:r>
    </w:p>
    <w:p w14:paraId="7AAA82B5">
      <w:pPr>
        <w:pStyle w:val="3"/>
      </w:pPr>
      <w:r>
        <w:rPr>
          <w:rFonts w:hint="eastAsia"/>
        </w:rPr>
        <w:t>各硬件模块之间的连接关系如内容所示（此处仅为文字描述，无内容片）：</w:t>
      </w:r>
    </w:p>
    <w:p w14:paraId="44D6A527">
      <w:pPr>
        <w:numPr>
          <w:ilvl w:val="0"/>
          <w:numId w:val="10"/>
        </w:numPr>
      </w:pPr>
      <w:r>
        <w:rPr>
          <w:rFonts w:hint="eastAsia"/>
        </w:rPr>
        <w:t>音频信号源（如手机、电脑等）通过立体声接口连接至音频信号采集模块的输入端。</w:t>
      </w:r>
    </w:p>
    <w:p w14:paraId="61D89C8F">
      <w:pPr>
        <w:numPr>
          <w:ilvl w:val="0"/>
          <w:numId w:val="10"/>
        </w:numPr>
      </w:pPr>
      <w:r>
        <w:rPr>
          <w:rFonts w:hint="eastAsia"/>
        </w:rPr>
        <w:t>音频信号采集模块的输出端连接至STM32F103C8T6的ADC输入引脚（例如PA0）。</w:t>
      </w:r>
    </w:p>
    <w:p w14:paraId="524CB591">
      <w:pPr>
        <w:numPr>
          <w:ilvl w:val="0"/>
          <w:numId w:val="10"/>
        </w:numPr>
      </w:pPr>
      <w:r>
        <w:rPr>
          <w:rFonts w:hint="eastAsia"/>
        </w:rPr>
        <w:t>STM32F103C8T6通过I2C接口与OLED显示屏进行数据交换，实现控制信号和显示数据的传输。</w:t>
      </w:r>
    </w:p>
    <w:p w14:paraId="7186FCCE">
      <w:pPr>
        <w:numPr>
          <w:ilvl w:val="0"/>
          <w:numId w:val="10"/>
        </w:numPr>
      </w:pPr>
      <w:r>
        <w:rPr>
          <w:rFonts w:hint="eastAsia"/>
        </w:rPr>
        <w:t>电源模块为STM32、音频采集前端、OLED显示屏等所有模块提供相应的电源供应。</w:t>
      </w:r>
    </w:p>
    <w:p w14:paraId="7B31086D">
      <w:pPr>
        <w:pStyle w:val="18"/>
      </w:pPr>
      <w:r>
        <w:rPr>
          <w:rFonts w:hint="eastAsia"/>
        </w:rPr>
        <w:t>通过上述硬件设计，构建了一个功能完善、性能稳定的基于STM32平台的音乐频谱可视化系统基础框架。</w:t>
      </w:r>
    </w:p>
    <w:p w14:paraId="103BF2DB">
      <w:pPr>
        <w:pStyle w:val="6"/>
      </w:pPr>
      <w:bookmarkStart w:id="14" w:name="主控单元选型与设计"/>
      <w:r>
        <w:t xml:space="preserve">2.3.1 </w:t>
      </w:r>
      <w:r>
        <w:rPr>
          <w:rFonts w:hint="eastAsia"/>
        </w:rPr>
        <w:t>主控单元选型与设计</w:t>
      </w:r>
    </w:p>
    <w:p w14:paraId="4BF6999D">
      <w:pPr>
        <w:pStyle w:val="18"/>
      </w:pPr>
      <w:r>
        <w:rPr>
          <w:rFonts w:hint="eastAsia"/>
        </w:rPr>
        <w:t>在基于STM32平台的音乐频谱可视化系统设计中，主控单元的选择和设计是整个系统的核心。本节将详细介绍主控单元的选型依据、功能要求以及具体的设计过程。</w:t>
      </w:r>
    </w:p>
    <w:p w14:paraId="0B614EB3">
      <w:pPr>
        <w:pStyle w:val="3"/>
      </w:pPr>
      <w:r>
        <w:rPr>
          <w:rFonts w:hint="eastAsia"/>
        </w:rPr>
        <w:t>首先根据系统的需求分析，主控单元需要具备以下功能：</w:t>
      </w:r>
    </w:p>
    <w:p w14:paraId="7F37FBBD">
      <w:pPr>
        <w:numPr>
          <w:ilvl w:val="0"/>
          <w:numId w:val="16"/>
        </w:numPr>
      </w:pPr>
      <w:r>
        <w:rPr>
          <w:rFonts w:hint="eastAsia"/>
        </w:rPr>
        <w:t>强大的处理能力：能够快速处理音频信号，实现实时频谱分析。</w:t>
      </w:r>
    </w:p>
    <w:p w14:paraId="2926812E">
      <w:pPr>
        <w:numPr>
          <w:ilvl w:val="0"/>
          <w:numId w:val="16"/>
        </w:numPr>
      </w:pPr>
      <w:r>
        <w:rPr>
          <w:rFonts w:hint="eastAsia"/>
        </w:rPr>
        <w:t>高效的数据传输：支持高速数据传输，确保数据实时更新。</w:t>
      </w:r>
    </w:p>
    <w:p w14:paraId="7E01D6AF">
      <w:pPr>
        <w:numPr>
          <w:ilvl w:val="0"/>
          <w:numId w:val="16"/>
        </w:numPr>
      </w:pPr>
      <w:r>
        <w:rPr>
          <w:rFonts w:hint="eastAsia"/>
        </w:rPr>
        <w:t>稳定的运行环境：能够在各种环境下稳定运行，保证系统的可靠性。</w:t>
      </w:r>
    </w:p>
    <w:p w14:paraId="7F74B802">
      <w:pPr>
        <w:numPr>
          <w:ilvl w:val="0"/>
          <w:numId w:val="16"/>
        </w:numPr>
      </w:pPr>
      <w:r>
        <w:rPr>
          <w:rFonts w:hint="eastAsia"/>
        </w:rPr>
        <w:t>友好的用户界面：提供直观的操作界面，方便用户进行操作和查看结果。</w:t>
      </w:r>
    </w:p>
    <w:p w14:paraId="470A7471">
      <w:pPr>
        <w:pStyle w:val="18"/>
      </w:pPr>
      <w:r>
        <w:rPr>
          <w:rFonts w:hint="eastAsia"/>
        </w:rPr>
        <w:t>其次根据以上功能要求，我们选择了STM32F407VGT6作为主控单元。STM32F407VGT6是一款高性能的微控制器，具有丰富的外设资源和强大的处理能力，能够满足系统的需求。同时该芯片还支持多种通信协议，如UART、I2C、SPI等，方便与其他设备进行连接和数据传输。</w:t>
      </w:r>
    </w:p>
    <w:p w14:paraId="649C4392">
      <w:pPr>
        <w:pStyle w:val="3"/>
      </w:pPr>
      <w:r>
        <w:rPr>
          <w:rFonts w:hint="eastAsia"/>
        </w:rPr>
        <w:t>在主控单元的设计过程中，我们主要关注以下几个方面：</w:t>
      </w:r>
    </w:p>
    <w:p w14:paraId="35BEAAC3">
      <w:pPr>
        <w:numPr>
          <w:ilvl w:val="0"/>
          <w:numId w:val="17"/>
        </w:numPr>
      </w:pPr>
      <w:r>
        <w:rPr>
          <w:rFonts w:hint="eastAsia"/>
        </w:rPr>
        <w:t>硬件电路设计：根据STM32F407VGT6的特性，设计了相应的硬件电路，包括电源电路、时钟电路、复位电路等。同时为了提高系统的抗干扰性能，我们还加入了滤波电路和去耦电容等元件。</w:t>
      </w:r>
    </w:p>
    <w:p w14:paraId="26900790">
      <w:pPr>
        <w:numPr>
          <w:ilvl w:val="0"/>
          <w:numId w:val="17"/>
        </w:numPr>
      </w:pPr>
      <w:r>
        <w:rPr>
          <w:rFonts w:hint="eastAsia"/>
        </w:rPr>
        <w:t>软件编程：针对STM32F407VGT6的特点，编写了相应的驱动程序和应用程序。程序主要包括音频信号采集、频谱分析、数据显示等功能模块。通过合理的代码结构和优化算法，提高了程序的运行效率和稳定性。</w:t>
      </w:r>
    </w:p>
    <w:p w14:paraId="16715A86">
      <w:pPr>
        <w:numPr>
          <w:ilvl w:val="0"/>
          <w:numId w:val="17"/>
        </w:numPr>
      </w:pPr>
      <w:r>
        <w:rPr>
          <w:rFonts w:hint="eastAsia"/>
        </w:rPr>
        <w:t>系统测试：在实际环境中对系统进行了全面的测试，包括功能测试、性能测试和稳定性测试等。通过测试结果可以看出，系统能够准确快速地完成频谱分析任务，且运行稳定可靠。</w:t>
      </w:r>
    </w:p>
    <w:p w14:paraId="71BDB7EA">
      <w:pPr>
        <w:pStyle w:val="18"/>
      </w:pPr>
      <w:r>
        <w:rPr>
          <w:rFonts w:hint="eastAsia"/>
        </w:rPr>
        <w:t>通过对主控单元的选型与设计，我们成功搭建了一个基于STM32平台的音乐频谱可视化系统。该系统不仅满足了系统的功能需求，还具有较高的性价比和良好的用户体验。</w:t>
      </w:r>
    </w:p>
    <w:bookmarkEnd w:id="14"/>
    <w:p w14:paraId="3428C3AB">
      <w:pPr>
        <w:pStyle w:val="6"/>
      </w:pPr>
      <w:bookmarkStart w:id="15" w:name="音频信号采集模块"/>
      <w:r>
        <w:t xml:space="preserve">2.3.2 </w:t>
      </w:r>
      <w:r>
        <w:rPr>
          <w:rFonts w:hint="eastAsia"/>
        </w:rPr>
        <w:t>音频信号采集模块</w:t>
      </w:r>
    </w:p>
    <w:p w14:paraId="1B20CC3F">
      <w:pPr>
        <w:pStyle w:val="18"/>
      </w:pPr>
      <w:r>
        <w:rPr>
          <w:rFonts w:hint="eastAsia"/>
        </w:rPr>
        <w:t>（一）概述</w:t>
      </w:r>
    </w:p>
    <w:p w14:paraId="12C78A3A">
      <w:pPr>
        <w:pStyle w:val="3"/>
      </w:pPr>
      <w:r>
        <w:rPr>
          <w:rFonts w:hint="eastAsia"/>
        </w:rPr>
        <w:t>音频信号采集模块是音乐频谱可视化系统的核心组成部分，负责捕捉音频信号并转换为数字信号以供后续处理。本部分将详细介绍基于STM32平台的音频信号采集模块的设计与应用。</w:t>
      </w:r>
    </w:p>
    <w:p w14:paraId="0808FBC7">
      <w:pPr>
        <w:pStyle w:val="3"/>
      </w:pPr>
      <w:r>
        <w:rPr>
          <w:rFonts w:hint="eastAsia"/>
        </w:rPr>
        <w:t>（二）信号采集原理</w:t>
      </w:r>
    </w:p>
    <w:p w14:paraId="1EB3CA8A">
      <w:pPr>
        <w:pStyle w:val="3"/>
      </w:pPr>
      <w:r>
        <w:rPr>
          <w:rFonts w:hint="eastAsia"/>
        </w:rPr>
        <w:t>音频信号采集主要依赖于麦克风等声音传感器，将声波转换为电信号，再经过放大、滤波等预处理后，通过模数转换器（ADC）转换为数字信号。STM32内置高性能的ADC模块，能够实现高精度、高效率的音频信号采集。</w:t>
      </w:r>
    </w:p>
    <w:p w14:paraId="5FE50E3B">
      <w:pPr>
        <w:pStyle w:val="3"/>
      </w:pPr>
      <w:r>
        <w:rPr>
          <w:rFonts w:hint="eastAsia"/>
        </w:rPr>
        <w:t>（三）模块设计</w:t>
      </w:r>
    </w:p>
    <w:p w14:paraId="194414E1">
      <w:pPr>
        <w:numPr>
          <w:ilvl w:val="0"/>
          <w:numId w:val="18"/>
        </w:numPr>
      </w:pPr>
      <w:r>
        <w:rPr>
          <w:rFonts w:hint="eastAsia"/>
        </w:rPr>
        <w:t>麦克风选择：选用灵敏度高的麦克风，确保采集到的音频信号质量。</w:t>
      </w:r>
    </w:p>
    <w:p w14:paraId="6F3E6990">
      <w:pPr>
        <w:numPr>
          <w:ilvl w:val="0"/>
          <w:numId w:val="18"/>
        </w:numPr>
      </w:pPr>
      <w:r>
        <w:rPr>
          <w:rFonts w:hint="eastAsia"/>
        </w:rPr>
        <w:t>信号预处理：为了消除噪声干扰和提高信号的清晰度，需要进行适当的放大和滤波操作。</w:t>
      </w:r>
    </w:p>
    <w:p w14:paraId="03076086">
      <w:pPr>
        <w:numPr>
          <w:ilvl w:val="0"/>
          <w:numId w:val="18"/>
        </w:numPr>
      </w:pPr>
      <w:r>
        <w:rPr>
          <w:rFonts w:hint="eastAsia"/>
        </w:rPr>
        <w:t>模数转换：利用STM32内置的ADC模块，对预处理后的音频信号进行模数转换，生成数字信号。转换过程中，应选择合适的采样率和分辨率，以平衡信号的准确性和数据量。</w:t>
      </w:r>
    </w:p>
    <w:p w14:paraId="5D778BAE">
      <w:pPr>
        <w:pStyle w:val="18"/>
      </w:pPr>
      <w:r>
        <w:rPr>
          <w:rFonts w:hint="eastAsia"/>
        </w:rPr>
        <w:t>（四）关键技术实现</w:t>
      </w:r>
    </w:p>
    <w:p w14:paraId="2519241E">
      <w:pPr>
        <w:pStyle w:val="3"/>
      </w:pPr>
      <w:r>
        <w:rPr>
          <w:rFonts w:hint="eastAsia"/>
        </w:rPr>
        <w:t>音频信号采集模块的实现涉及以下几个关键技术：</w:t>
      </w:r>
    </w:p>
    <w:p w14:paraId="75B905CC">
      <w:pPr>
        <w:numPr>
          <w:ilvl w:val="0"/>
          <w:numId w:val="19"/>
        </w:numPr>
      </w:pPr>
      <w:r>
        <w:rPr>
          <w:rFonts w:hint="eastAsia"/>
        </w:rPr>
        <w:t>采样率的设定：采样率决定了每秒钟采集的样本数量，直接影响音频信号的还原质量。应根据音频信号的频率特性选择合适的采样率，常见的采样率有44.1kHz、48kHz等。</w:t>
      </w:r>
    </w:p>
    <w:p w14:paraId="4327A489">
      <w:pPr>
        <w:numPr>
          <w:ilvl w:val="0"/>
          <w:numId w:val="19"/>
        </w:numPr>
      </w:pPr>
      <w:r>
        <w:rPr>
          <w:rFonts w:hint="eastAsia"/>
        </w:rPr>
        <w:t>噪声抑制技术：为了降低环境噪声对音频信号的影响，采用噪声抑制技术，如自适应噪声消除算法等。</w:t>
      </w:r>
    </w:p>
    <w:p w14:paraId="3B05C9A5">
      <w:pPr>
        <w:numPr>
          <w:ilvl w:val="0"/>
          <w:numId w:val="19"/>
        </w:numPr>
      </w:pPr>
      <w:r>
        <w:rPr>
          <w:rFonts w:hint="eastAsia"/>
        </w:rPr>
        <w:t>信号同步处理：确保采集到的音频信号与显示设备上的频谱内容同步，避免失真和错位现象。可采用硬件定时触发或软件时间戳方式实现信号同步。</w:t>
      </w:r>
    </w:p>
    <w:p w14:paraId="49E0B92E">
      <w:pPr>
        <w:pStyle w:val="18"/>
      </w:pPr>
      <w:r>
        <w:rPr>
          <w:rFonts w:hint="eastAsia"/>
        </w:rPr>
        <w:t>（五）具体应用与性能分析</w:t>
      </w:r>
    </w:p>
    <w:p w14:paraId="326B8F2F">
      <w:pPr>
        <w:pStyle w:val="3"/>
      </w:pPr>
      <w:r>
        <w:rPr>
          <w:rFonts w:hint="eastAsia"/>
        </w:rPr>
        <w:t>在实际应用中，音频信号采集模块的性能直接影响到音乐频谱可视化系统的效果。本模块设计需考虑以下因素：</w:t>
      </w:r>
    </w:p>
    <w:p w14:paraId="4AF8AFE0">
      <w:pPr>
        <w:numPr>
          <w:ilvl w:val="0"/>
          <w:numId w:val="20"/>
        </w:numPr>
      </w:pPr>
      <w:r>
        <w:rPr>
          <w:rFonts w:hint="eastAsia"/>
        </w:rPr>
        <w:t>音频信号的实时性：确保采集到的音频信号能够实时传输到处理模块进行分析和显示。</w:t>
      </w:r>
    </w:p>
    <w:p w14:paraId="68F3636F">
      <w:pPr>
        <w:numPr>
          <w:ilvl w:val="0"/>
          <w:numId w:val="20"/>
        </w:numPr>
      </w:pPr>
      <w:r>
        <w:rPr>
          <w:rFonts w:hint="eastAsia"/>
        </w:rPr>
        <w:t>信号的准确性：采集到的音频信号应准确反映原始声音的特性，包括频率、振幅等信息。</w:t>
      </w:r>
    </w:p>
    <w:p w14:paraId="173F7B4C">
      <w:pPr>
        <w:numPr>
          <w:ilvl w:val="0"/>
          <w:numId w:val="20"/>
        </w:numPr>
      </w:pPr>
      <w:r>
        <w:rPr>
          <w:rFonts w:hint="eastAsia"/>
        </w:rPr>
        <w:t>系统的稳定性：音频信号采集模块应具备较高的稳定性，避免因环境干扰或其他因素导致信号失真或丢失。</w:t>
      </w:r>
    </w:p>
    <w:p w14:paraId="0C75DAC3">
      <w:pPr>
        <w:pStyle w:val="18"/>
      </w:pPr>
      <w:r>
        <w:rPr>
          <w:rFonts w:hint="eastAsia"/>
        </w:rPr>
        <w:t>（六）结论与展望</w:t>
      </w:r>
    </w:p>
    <w:p w14:paraId="51E49861">
      <w:pPr>
        <w:pStyle w:val="3"/>
      </w:pPr>
      <w:r>
        <w:rPr>
          <w:rFonts w:hint="eastAsia"/>
        </w:rPr>
        <w:t>音频信号采集模块作为音乐频谱可视化系统的关键环节，其设计优化直接影响着整个系统的性能和应用效果。随着技术的不断进步和需求的增长，未来的音频信号采集模块将更加高效、精准和智能化，为音乐频谱可视化系统的发展提供有力支持。</w:t>
      </w:r>
    </w:p>
    <w:bookmarkEnd w:id="15"/>
    <w:p w14:paraId="5FD23E2C">
      <w:pPr>
        <w:pStyle w:val="6"/>
      </w:pPr>
      <w:bookmarkStart w:id="16" w:name="频谱处理模块"/>
      <w:r>
        <w:t xml:space="preserve">2.3.3 </w:t>
      </w:r>
      <w:r>
        <w:rPr>
          <w:rFonts w:hint="eastAsia"/>
        </w:rPr>
        <w:t>频谱处理模块</w:t>
      </w:r>
    </w:p>
    <w:p w14:paraId="056A6240">
      <w:pPr>
        <w:pStyle w:val="18"/>
      </w:pPr>
      <w:r>
        <w:rPr>
          <w:rFonts w:hint="eastAsia"/>
        </w:rPr>
        <w:t>首先通过采样器将模拟音频信号转换为数字信号，通常采用8位或16位的量化级来提高数据的精确度。然后利用FFT（快速傅里叶变换）算法对采样后的信号进行离散化处理，将其从时间域转换到频域，从而得到一系列频率分量及其对应的幅度值。这些频率分量的分布情况将直接影响最终的频谱内容质量。</w:t>
      </w:r>
    </w:p>
    <w:p w14:paraId="28BC054E">
      <w:pPr>
        <w:pStyle w:val="3"/>
      </w:pPr>
      <w:r>
        <w:rPr>
          <w:rFonts w:hint="eastAsia"/>
        </w:rPr>
        <w:t>在实际实现中，可以考虑使用ARM</w:t>
      </w:r>
      <w:r>
        <w:t xml:space="preserve"> </w:t>
      </w:r>
      <w:r>
        <w:rPr>
          <w:rFonts w:hint="eastAsia"/>
        </w:rPr>
        <w:t>Cortex-M系列微控制器作为主处理器，因为它们具有低功耗和高性能的特点，适合嵌入式系统的需求。同时还需要配置合适的硬件接口电路，如SPI、I²C等，以便与外部传感器或其他设备通信，并接收必要的控制命令。</w:t>
      </w:r>
    </w:p>
    <w:p w14:paraId="78FB68B0">
      <w:pPr>
        <w:pStyle w:val="3"/>
      </w:pPr>
      <w:r>
        <w:rPr>
          <w:rFonts w:hint="eastAsia"/>
        </w:rPr>
        <w:t>此外为了提升系统的稳定性和抗干扰能力，可以在频谱处理模块中加入适当的滤波技术，例如带通滤波、噪声抑制等，有效去除背景噪音，突出目标信号的特征。这不仅有助于提高频谱内容的质量，还能增强整个系统的鲁棒性。</w:t>
      </w:r>
    </w:p>
    <w:p w14:paraId="3DD473F5">
      <w:pPr>
        <w:pStyle w:val="3"/>
      </w:pPr>
      <w:r>
        <w:rPr>
          <w:rFonts w:hint="eastAsia"/>
        </w:rPr>
        <w:t>基于STM32平台的音乐频谱可视化系统的设计应重点关注频谱处理模块的高效能和准确性，通过对音频信号的有效处理和分析，提供直观而详尽的频谱内容，满足用户对于音乐信息展示的需求。</w:t>
      </w:r>
    </w:p>
    <w:bookmarkEnd w:id="16"/>
    <w:p w14:paraId="73DD4D3E">
      <w:pPr>
        <w:pStyle w:val="6"/>
      </w:pPr>
      <w:bookmarkStart w:id="17" w:name="显示模块设计"/>
      <w:r>
        <w:t xml:space="preserve">2.3.4 </w:t>
      </w:r>
      <w:r>
        <w:rPr>
          <w:rFonts w:hint="eastAsia"/>
        </w:rPr>
        <w:t>显示模块设计</w:t>
      </w:r>
    </w:p>
    <w:p w14:paraId="0FC1CCB2">
      <w:pPr>
        <w:pStyle w:val="18"/>
      </w:pPr>
      <w:r>
        <w:rPr>
          <w:rFonts w:hint="eastAsia"/>
        </w:rPr>
        <w:t>在音乐频谱可视化系统的设计中，显示模块是关键组成部分之一，它负责将处理后的数据以直观的方式呈现给用户。本节主要探讨了如何通过合理的布局和色彩搭配来优化显示效果。</w:t>
      </w:r>
    </w:p>
    <w:p w14:paraId="2C5803F1">
      <w:pPr>
        <w:pStyle w:val="3"/>
      </w:pPr>
      <w:r>
        <w:t xml:space="preserve">◉ </w:t>
      </w:r>
      <w:r>
        <w:rPr>
          <w:rFonts w:hint="eastAsia"/>
        </w:rPr>
        <w:t>显示模块的设计原则</w:t>
      </w:r>
    </w:p>
    <w:p w14:paraId="79469326">
      <w:pPr>
        <w:numPr>
          <w:ilvl w:val="0"/>
          <w:numId w:val="10"/>
        </w:numPr>
      </w:pPr>
      <w:r>
        <w:rPr>
          <w:rFonts w:hint="eastAsia"/>
        </w:rPr>
        <w:t>清晰性：确保所有元素之间的层次关系分明，让用户能够快速理解各个部分的功能和作用。</w:t>
      </w:r>
    </w:p>
    <w:p w14:paraId="5EE88A6D">
      <w:pPr>
        <w:numPr>
          <w:ilvl w:val="0"/>
          <w:numId w:val="10"/>
        </w:numPr>
      </w:pPr>
      <w:r>
        <w:rPr>
          <w:rFonts w:hint="eastAsia"/>
        </w:rPr>
        <w:t>交互性：提供一定的交互功能，例如放大或缩小频谱内容，切换不同的音域等，增强用户的参与感。</w:t>
      </w:r>
    </w:p>
    <w:p w14:paraId="6F6FE5C6">
      <w:pPr>
        <w:numPr>
          <w:ilvl w:val="0"/>
          <w:numId w:val="10"/>
        </w:numPr>
      </w:pPr>
      <w:r>
        <w:rPr>
          <w:rFonts w:hint="eastAsia"/>
        </w:rPr>
        <w:t>可读性：颜色选择应考虑不同类型的用户群体，如盲人用户可能需要对比度更高的背景色；对于视觉障碍者，则应增加文字描述信息。</w:t>
      </w:r>
    </w:p>
    <w:p w14:paraId="2B7042CD">
      <w:pPr>
        <w:pStyle w:val="18"/>
      </w:pPr>
      <w:r>
        <w:t xml:space="preserve">◉ </w:t>
      </w:r>
      <w:r>
        <w:rPr>
          <w:rFonts w:hint="eastAsia"/>
        </w:rPr>
        <w:t>显示模块的具体设计方案</w:t>
      </w:r>
    </w:p>
    <w:p w14:paraId="53EC6D8F">
      <w:pPr>
        <w:pStyle w:val="3"/>
      </w:pPr>
      <w:r>
        <w:rPr>
          <w:rFonts w:hint="eastAsia"/>
        </w:rPr>
        <w:t>为了实现上述目标，我们采用了一种分层布局的方法，如下所示：</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0"/>
        <w:gridCol w:w="4950"/>
      </w:tblGrid>
      <w:tr w14:paraId="2E04F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5361291A">
            <w:pPr>
              <w:pStyle w:val="17"/>
              <w:jc w:val="both"/>
            </w:pPr>
            <w:r>
              <w:rPr>
                <w:rFonts w:hint="eastAsia"/>
              </w:rPr>
              <w:t>层次</w:t>
            </w:r>
          </w:p>
        </w:tc>
        <w:tc>
          <w:tcPr>
            <w:shd w:val="clear" w:color="auto" w:fill="auto"/>
            <w:vAlign w:val="center"/>
          </w:tcPr>
          <w:p w14:paraId="230A3F7C">
            <w:pPr>
              <w:pStyle w:val="17"/>
              <w:jc w:val="both"/>
            </w:pPr>
            <w:r>
              <w:rPr>
                <w:rFonts w:hint="eastAsia"/>
              </w:rPr>
              <w:t>功能描述</w:t>
            </w:r>
          </w:p>
        </w:tc>
      </w:tr>
      <w:tr w14:paraId="4F85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2A3367D">
            <w:pPr>
              <w:pStyle w:val="17"/>
              <w:jc w:val="both"/>
            </w:pPr>
            <w:r>
              <w:rPr>
                <w:rFonts w:hint="eastAsia"/>
              </w:rPr>
              <w:t>核心层</w:t>
            </w:r>
          </w:p>
        </w:tc>
        <w:tc>
          <w:tcPr>
            <w:shd w:val="clear" w:color="auto" w:fill="auto"/>
            <w:vAlign w:val="center"/>
          </w:tcPr>
          <w:p w14:paraId="4C36D44B">
            <w:pPr>
              <w:pStyle w:val="17"/>
              <w:jc w:val="both"/>
            </w:pPr>
            <w:r>
              <w:rPr>
                <w:rFonts w:hint="eastAsia"/>
              </w:rPr>
              <w:t>包含主频谱内容，用于展示音频信号的频谱分布。</w:t>
            </w:r>
          </w:p>
        </w:tc>
      </w:tr>
      <w:tr w14:paraId="700D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6EC44B1">
            <w:pPr>
              <w:pStyle w:val="17"/>
              <w:jc w:val="both"/>
            </w:pPr>
            <w:r>
              <w:rPr>
                <w:rFonts w:hint="eastAsia"/>
              </w:rPr>
              <w:t>颜色层</w:t>
            </w:r>
          </w:p>
        </w:tc>
        <w:tc>
          <w:tcPr>
            <w:shd w:val="clear" w:color="auto" w:fill="auto"/>
            <w:vAlign w:val="center"/>
          </w:tcPr>
          <w:p w14:paraId="67EC3238">
            <w:pPr>
              <w:pStyle w:val="17"/>
              <w:jc w:val="both"/>
            </w:pPr>
            <w:r>
              <w:rPr>
                <w:rFonts w:hint="eastAsia"/>
              </w:rPr>
              <w:t>利用不同颜色区分不同的频率范围（如红绿蓝代表高频、黄色代表中频、绿色代表低频）。</w:t>
            </w:r>
          </w:p>
        </w:tc>
      </w:tr>
      <w:tr w14:paraId="30DCE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1B41E5E">
            <w:pPr>
              <w:pStyle w:val="17"/>
              <w:jc w:val="both"/>
            </w:pPr>
            <w:r>
              <w:rPr>
                <w:rFonts w:hint="eastAsia"/>
              </w:rPr>
              <w:t>内容标层</w:t>
            </w:r>
          </w:p>
        </w:tc>
        <w:tc>
          <w:tcPr>
            <w:shd w:val="clear" w:color="auto" w:fill="auto"/>
            <w:vAlign w:val="center"/>
          </w:tcPr>
          <w:p w14:paraId="247F3820">
            <w:pPr>
              <w:pStyle w:val="17"/>
              <w:jc w:val="both"/>
            </w:pPr>
            <w:r>
              <w:rPr>
                <w:rFonts w:hint="eastAsia"/>
              </w:rPr>
              <w:t>提供一些简单的操作内容标，如放大镜表示放大频谱，齿轮表示调节音量等。</w:t>
            </w:r>
          </w:p>
        </w:tc>
      </w:tr>
      <w:tr w14:paraId="3D7E3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7A63A70">
            <w:pPr>
              <w:pStyle w:val="17"/>
              <w:jc w:val="both"/>
            </w:pPr>
            <w:r>
              <w:rPr>
                <w:rFonts w:hint="eastAsia"/>
              </w:rPr>
              <w:t>文字层</w:t>
            </w:r>
          </w:p>
        </w:tc>
        <w:tc>
          <w:tcPr>
            <w:shd w:val="clear" w:color="auto" w:fill="auto"/>
            <w:vAlign w:val="center"/>
          </w:tcPr>
          <w:p w14:paraId="331CC4C2">
            <w:pPr>
              <w:pStyle w:val="17"/>
              <w:jc w:val="both"/>
            </w:pPr>
            <w:r>
              <w:rPr>
                <w:rFonts w:hint="eastAsia"/>
              </w:rPr>
              <w:t>此处省略简短的文字说明，帮助用户了解每个内容标的作用。</w:t>
            </w:r>
          </w:p>
        </w:tc>
      </w:tr>
    </w:tbl>
    <w:p w14:paraId="6CD4CD14">
      <w:pPr>
        <w:pStyle w:val="3"/>
      </w:pPr>
      <w:r>
        <w:rPr>
          <w:rFonts w:hint="eastAsia"/>
        </w:rPr>
        <w:t>此外为了提高系统的美观性和易用性，我们还采用了渐变色技术，使得整个界面看起来更加柔和且协调。同时通过引入动态效果，当用户点击某个内容标时，相应的频谱内容会进行缩放或调整音量，增强了用户体验。</w:t>
      </w:r>
    </w:p>
    <w:p w14:paraId="1FE9E8E8">
      <w:pPr>
        <w:pStyle w:val="3"/>
      </w:pPr>
      <w:r>
        <w:t xml:space="preserve">◉ </w:t>
      </w:r>
      <w:r>
        <w:rPr>
          <w:rFonts w:hint="eastAsia"/>
        </w:rPr>
        <w:t>总结</w:t>
      </w:r>
    </w:p>
    <w:p w14:paraId="53411EC3">
      <w:pPr>
        <w:pStyle w:val="3"/>
      </w:pPr>
      <w:r>
        <w:rPr>
          <w:rFonts w:hint="eastAsia"/>
        </w:rPr>
        <w:t>通过以上设计，我们不仅实现了清晰、直观的显示效果，而且还提供了丰富的交互功能，极大地提升了用户对音乐频谱可视化系统的满意度。这一设计原则和具体方案为后续开发提供了坚实的基础。</w:t>
      </w:r>
    </w:p>
    <w:bookmarkEnd w:id="17"/>
    <w:p w14:paraId="531CCA65">
      <w:pPr>
        <w:pStyle w:val="6"/>
      </w:pPr>
      <w:bookmarkStart w:id="18" w:name="供电模块设计"/>
      <w:r>
        <w:t xml:space="preserve">2.3.5 </w:t>
      </w:r>
      <w:r>
        <w:rPr>
          <w:rFonts w:hint="eastAsia"/>
        </w:rPr>
        <w:t>供电模块设计</w:t>
      </w:r>
    </w:p>
    <w:p w14:paraId="45B807AA">
      <w:pPr>
        <w:pStyle w:val="18"/>
      </w:pPr>
      <w:r>
        <w:rPr>
          <w:rFonts w:hint="eastAsia"/>
        </w:rPr>
        <w:t>（1）供电模块概述</w:t>
      </w:r>
    </w:p>
    <w:p w14:paraId="358C04B9">
      <w:pPr>
        <w:pStyle w:val="3"/>
      </w:pPr>
      <w:r>
        <w:rPr>
          <w:rFonts w:hint="eastAsia"/>
        </w:rPr>
        <w:t>在音乐频谱可视化系统中，供电模块的设计至关重要，它为整个系统提供稳定可靠的电力供应。一个优秀的供电模块应具备高效能、低功耗、良好的散热性能以及易于维护等特点。</w:t>
      </w:r>
    </w:p>
    <w:p w14:paraId="43524456">
      <w:pPr>
        <w:pStyle w:val="3"/>
      </w:pPr>
      <w:r>
        <w:rPr>
          <w:rFonts w:hint="eastAsia"/>
        </w:rPr>
        <w:t>（2）供电模块设计原理</w:t>
      </w:r>
    </w:p>
    <w:p w14:paraId="3700DB60">
      <w:pPr>
        <w:pStyle w:val="3"/>
      </w:pPr>
      <w:r>
        <w:rPr>
          <w:rFonts w:hint="eastAsia"/>
        </w:rPr>
        <w:t>该模块主要由电源适配器、稳压电路、滤波电路和电池等组成。电源适配器将市电转换为系统所需的稳定电压；稳压电路确保输出电压在规定的范围内；滤波电路去除电源中的杂波和干扰；电池则作为备用电源，在主电源失效时提供电力支持。</w:t>
      </w:r>
    </w:p>
    <w:p w14:paraId="5548A09D">
      <w:pPr>
        <w:pStyle w:val="3"/>
      </w:pPr>
      <w:r>
        <w:rPr>
          <w:rFonts w:hint="eastAsia"/>
        </w:rPr>
        <w:t>（3）供电模块关键参数</w:t>
      </w:r>
    </w:p>
    <w:p w14:paraId="0A83180C">
      <w:pPr>
        <w:numPr>
          <w:ilvl w:val="0"/>
          <w:numId w:val="10"/>
        </w:numPr>
      </w:pPr>
      <w:r>
        <w:rPr>
          <w:rFonts w:hint="eastAsia"/>
        </w:rPr>
        <w:t>电源适配器输出电压：24V</w:t>
      </w:r>
    </w:p>
    <w:p w14:paraId="359E1F62">
      <w:pPr>
        <w:numPr>
          <w:ilvl w:val="0"/>
          <w:numId w:val="10"/>
        </w:numPr>
      </w:pPr>
      <w:r>
        <w:rPr>
          <w:rFonts w:hint="eastAsia"/>
        </w:rPr>
        <w:t>稳压电路输出电压：±5V</w:t>
      </w:r>
    </w:p>
    <w:p w14:paraId="04D2C296">
      <w:pPr>
        <w:numPr>
          <w:ilvl w:val="0"/>
          <w:numId w:val="10"/>
        </w:numPr>
      </w:pPr>
      <w:r>
        <w:rPr>
          <w:rFonts w:hint="eastAsia"/>
        </w:rPr>
        <w:t>滤波电路截止频率：10MHz</w:t>
      </w:r>
    </w:p>
    <w:p w14:paraId="5607E92D">
      <w:pPr>
        <w:numPr>
          <w:ilvl w:val="0"/>
          <w:numId w:val="10"/>
        </w:numPr>
      </w:pPr>
      <w:r>
        <w:rPr>
          <w:rFonts w:hint="eastAsia"/>
        </w:rPr>
        <w:t>电池容量：4000mAh</w:t>
      </w:r>
    </w:p>
    <w:p w14:paraId="70EA4A6E">
      <w:pPr>
        <w:numPr>
          <w:ilvl w:val="0"/>
          <w:numId w:val="10"/>
        </w:numPr>
      </w:pPr>
      <w:r>
        <w:rPr>
          <w:rFonts w:hint="eastAsia"/>
        </w:rPr>
        <w:t>电池续航时间：≥8小时</w:t>
      </w:r>
    </w:p>
    <w:p w14:paraId="35809AE7">
      <w:pPr>
        <w:pStyle w:val="18"/>
      </w:pPr>
      <w:r>
        <w:rPr>
          <w:rFonts w:hint="eastAsia"/>
        </w:rPr>
        <w:t>（4）供电模块设计表格</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3960"/>
      </w:tblGrid>
      <w:tr w14:paraId="7C88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39E5099A">
            <w:pPr>
              <w:pStyle w:val="17"/>
              <w:jc w:val="both"/>
            </w:pPr>
            <w:r>
              <w:rPr>
                <w:rFonts w:hint="eastAsia"/>
              </w:rPr>
              <w:t>项目</w:t>
            </w:r>
          </w:p>
        </w:tc>
        <w:tc>
          <w:tcPr>
            <w:shd w:val="clear" w:color="auto" w:fill="auto"/>
            <w:vAlign w:val="center"/>
          </w:tcPr>
          <w:p w14:paraId="6B978254">
            <w:pPr>
              <w:pStyle w:val="17"/>
              <w:jc w:val="both"/>
            </w:pPr>
            <w:r>
              <w:rPr>
                <w:rFonts w:hint="eastAsia"/>
              </w:rPr>
              <w:t>参数</w:t>
            </w:r>
          </w:p>
        </w:tc>
      </w:tr>
      <w:tr w14:paraId="1F10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7946513">
            <w:pPr>
              <w:pStyle w:val="17"/>
              <w:jc w:val="both"/>
            </w:pPr>
            <w:r>
              <w:rPr>
                <w:rFonts w:hint="eastAsia"/>
              </w:rPr>
              <w:t>电源适配器输入电压</w:t>
            </w:r>
          </w:p>
        </w:tc>
        <w:tc>
          <w:tcPr>
            <w:shd w:val="clear" w:color="auto" w:fill="auto"/>
            <w:vAlign w:val="center"/>
          </w:tcPr>
          <w:p w14:paraId="7A064B88">
            <w:pPr>
              <w:pStyle w:val="17"/>
              <w:jc w:val="both"/>
            </w:pPr>
            <w:r>
              <w:rPr>
                <w:rFonts w:hint="eastAsia"/>
              </w:rPr>
              <w:t>交流220V</w:t>
            </w:r>
          </w:p>
        </w:tc>
      </w:tr>
      <w:tr w14:paraId="3663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5BF301C">
            <w:pPr>
              <w:pStyle w:val="17"/>
              <w:jc w:val="both"/>
            </w:pPr>
            <w:r>
              <w:rPr>
                <w:rFonts w:hint="eastAsia"/>
              </w:rPr>
              <w:t>电源适配器输出电压</w:t>
            </w:r>
          </w:p>
        </w:tc>
        <w:tc>
          <w:tcPr>
            <w:shd w:val="clear" w:color="auto" w:fill="auto"/>
            <w:vAlign w:val="center"/>
          </w:tcPr>
          <w:p w14:paraId="4137854B">
            <w:pPr>
              <w:pStyle w:val="17"/>
              <w:jc w:val="both"/>
            </w:pPr>
            <w:r>
              <w:rPr>
                <w:rFonts w:hint="eastAsia"/>
              </w:rPr>
              <w:t>24V直流</w:t>
            </w:r>
          </w:p>
        </w:tc>
      </w:tr>
      <w:tr w14:paraId="2C78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C32F095">
            <w:pPr>
              <w:pStyle w:val="17"/>
              <w:jc w:val="both"/>
            </w:pPr>
            <w:r>
              <w:rPr>
                <w:rFonts w:hint="eastAsia"/>
              </w:rPr>
              <w:t>稳压电路输出电压</w:t>
            </w:r>
          </w:p>
        </w:tc>
        <w:tc>
          <w:tcPr>
            <w:shd w:val="clear" w:color="auto" w:fill="auto"/>
            <w:vAlign w:val="center"/>
          </w:tcPr>
          <w:p w14:paraId="50F49275">
            <w:pPr>
              <w:pStyle w:val="17"/>
              <w:jc w:val="both"/>
            </w:pPr>
            <w:r>
              <w:t>±5V</w:t>
            </w:r>
          </w:p>
        </w:tc>
      </w:tr>
      <w:tr w14:paraId="2CE5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5ADDDB2">
            <w:pPr>
              <w:pStyle w:val="17"/>
              <w:jc w:val="both"/>
            </w:pPr>
            <w:r>
              <w:rPr>
                <w:rFonts w:hint="eastAsia"/>
              </w:rPr>
              <w:t>滤波电路截止频率</w:t>
            </w:r>
          </w:p>
        </w:tc>
        <w:tc>
          <w:tcPr>
            <w:shd w:val="clear" w:color="auto" w:fill="auto"/>
            <w:vAlign w:val="center"/>
          </w:tcPr>
          <w:p w14:paraId="36CB171B">
            <w:pPr>
              <w:pStyle w:val="17"/>
              <w:jc w:val="both"/>
            </w:pPr>
            <w:r>
              <w:t>10MHz</w:t>
            </w:r>
          </w:p>
        </w:tc>
      </w:tr>
      <w:tr w14:paraId="618C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965569E">
            <w:pPr>
              <w:pStyle w:val="17"/>
              <w:jc w:val="both"/>
            </w:pPr>
            <w:r>
              <w:rPr>
                <w:rFonts w:hint="eastAsia"/>
              </w:rPr>
              <w:t>电池容量</w:t>
            </w:r>
          </w:p>
        </w:tc>
        <w:tc>
          <w:tcPr>
            <w:shd w:val="clear" w:color="auto" w:fill="auto"/>
            <w:vAlign w:val="center"/>
          </w:tcPr>
          <w:p w14:paraId="2183713C">
            <w:pPr>
              <w:pStyle w:val="17"/>
              <w:jc w:val="both"/>
            </w:pPr>
            <w:r>
              <w:t>4000mAh</w:t>
            </w:r>
          </w:p>
        </w:tc>
      </w:tr>
      <w:tr w14:paraId="5BBA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CB05909">
            <w:pPr>
              <w:pStyle w:val="17"/>
              <w:jc w:val="both"/>
            </w:pPr>
            <w:r>
              <w:rPr>
                <w:rFonts w:hint="eastAsia"/>
              </w:rPr>
              <w:t>电池续航时间</w:t>
            </w:r>
          </w:p>
        </w:tc>
        <w:tc>
          <w:tcPr>
            <w:shd w:val="clear" w:color="auto" w:fill="auto"/>
            <w:vAlign w:val="center"/>
          </w:tcPr>
          <w:p w14:paraId="0AFBA00C">
            <w:pPr>
              <w:pStyle w:val="17"/>
              <w:jc w:val="both"/>
            </w:pPr>
            <w:r>
              <w:rPr>
                <w:rFonts w:hint="eastAsia"/>
              </w:rPr>
              <w:t>≥8小时</w:t>
            </w:r>
          </w:p>
        </w:tc>
      </w:tr>
    </w:tbl>
    <w:p w14:paraId="2B3DB18F">
      <w:pPr>
        <w:pStyle w:val="3"/>
      </w:pPr>
      <w:r>
        <w:rPr>
          <w:rFonts w:hint="eastAsia"/>
        </w:rPr>
        <w:t>（5）供电模块设计应用研究</w:t>
      </w:r>
    </w:p>
    <w:p w14:paraId="1B28E450">
      <w:pPr>
        <w:pStyle w:val="3"/>
      </w:pPr>
      <w:r>
        <w:rPr>
          <w:rFonts w:hint="eastAsia"/>
        </w:rPr>
        <w:t>在音乐频谱可视化系统的实际应用中，供电模块的设计还需考虑系统的功耗和散热性能。通过采用低功耗的电子元件和合理的散热设计，可以有效延长系统的工作时间和稳定性。</w:t>
      </w:r>
    </w:p>
    <w:p w14:paraId="1B043539">
      <w:pPr>
        <w:pStyle w:val="3"/>
      </w:pPr>
      <w:r>
        <w:rPr>
          <w:rFonts w:hint="eastAsia"/>
        </w:rPr>
        <w:t>此外随着技术的不断发展，新型的供电技术和模块也在不断涌现。例如，采用太阳能供电、能量回收等技术，可以为系统提供更加环保和可持续的能源供应。</w:t>
      </w:r>
    </w:p>
    <w:p w14:paraId="271B977C">
      <w:pPr>
        <w:pStyle w:val="3"/>
      </w:pPr>
      <w:r>
        <w:rPr>
          <w:rFonts w:hint="eastAsia"/>
        </w:rPr>
        <w:t>一个优秀的供电模块设计对于音乐频谱可视化系统的稳定运行至关重要。通过合理选择和设计供电模块的各项参数和应用方案，可以确保系统在各种环境下都能正常工作并发挥良好的性能。</w:t>
      </w:r>
    </w:p>
    <w:bookmarkEnd w:id="13"/>
    <w:bookmarkEnd w:id="18"/>
    <w:p w14:paraId="599027EF">
      <w:pPr>
        <w:pStyle w:val="5"/>
      </w:pPr>
      <w:bookmarkStart w:id="19" w:name="软件系统设计"/>
      <w:r>
        <w:t xml:space="preserve">2.4 </w:t>
      </w:r>
      <w:r>
        <w:rPr>
          <w:rFonts w:hint="eastAsia"/>
        </w:rPr>
        <w:t>软件系统设计</w:t>
      </w:r>
    </w:p>
    <w:p w14:paraId="6890A516">
      <w:pPr>
        <w:pStyle w:val="18"/>
      </w:pPr>
      <w:r>
        <w:rPr>
          <w:rFonts w:hint="eastAsia"/>
        </w:rPr>
        <w:t>软件系统是实现音乐频谱可视化功能的核心，其设计直接关系到系统的性能和用户体验。本系统软件设计遵循模块化、可扩展和高效的原则，主要分为底层驱动模块、音频处理模块、频谱计算模块、内容形显示模块和用户交互模块五个核心部分。各模块之间通过标准化的接口进行通信，保证了系统的灵活性和可维护性。</w:t>
      </w:r>
    </w:p>
    <w:p w14:paraId="06F81EC8">
      <w:pPr>
        <w:pStyle w:val="3"/>
      </w:pPr>
      <w:r>
        <w:rPr>
          <w:rFonts w:hint="eastAsia"/>
        </w:rPr>
        <w:t>（1）底层驱动模块</w:t>
      </w:r>
    </w:p>
    <w:p w14:paraId="5A9C9937">
      <w:pPr>
        <w:pStyle w:val="3"/>
      </w:pPr>
      <w:r>
        <w:rPr>
          <w:rFonts w:hint="eastAsia"/>
        </w:rPr>
        <w:t>底层驱动模块负责与STM32最小系统及外设进行交互，为上层应用提供稳定可靠的基础支持。主要包括以下驱动程序：</w:t>
      </w:r>
    </w:p>
    <w:p w14:paraId="27CB9FE0">
      <w:pPr>
        <w:numPr>
          <w:ilvl w:val="0"/>
          <w:numId w:val="10"/>
        </w:numPr>
      </w:pPr>
      <w:r>
        <w:rPr>
          <w:rFonts w:hint="eastAsia"/>
        </w:rPr>
        <w:t>STM32系统时钟配置：根据系统需求配置PLL（锁相环）和系统时钟，确保主频满足音频处理和内容形显示的实时性要求。时钟配置流程遵循</w:t>
      </w:r>
      <w:r>
        <w:t>SystemClock_Config()</w:t>
      </w:r>
      <w:r>
        <w:rPr>
          <w:rFonts w:hint="eastAsia"/>
        </w:rPr>
        <w:t>函数，通过设置</w:t>
      </w:r>
      <w:r>
        <w:t>RCC_OscInitTypeDef</w:t>
      </w:r>
      <w:r>
        <w:rPr>
          <w:rFonts w:hint="eastAsia"/>
        </w:rPr>
        <w:t>和</w:t>
      </w:r>
      <w:r>
        <w:t>RCC_ClkInitTypeDef</w:t>
      </w:r>
      <w:r>
        <w:rPr>
          <w:rFonts w:hint="eastAsia"/>
        </w:rPr>
        <w:t>结构体参数完成初始化，目标主频通常设置为168MHz。</w:t>
      </w:r>
    </w:p>
    <w:p w14:paraId="0377AD33">
      <w:pPr>
        <w:numPr>
          <w:ilvl w:val="0"/>
          <w:numId w:val="10"/>
        </w:numPr>
      </w:pPr>
      <w:r>
        <w:rPr>
          <w:rFonts w:hint="eastAsia"/>
        </w:rPr>
        <w:t>ADC驱动：配置ADC（模数转换器）用于采集麦克风输入的模拟音频信号。关键参数包括采样率（如44.1kHz）、采样精度（如12位或16位）以及触发方式（如外部中断触发）。ADC采样数据通过DMA（直接内存访问）方式传输至内存缓冲区，以减少CPU占用，提高数据处理效率。</w:t>
      </w:r>
    </w:p>
    <w:p w14:paraId="44BD8311">
      <w:pPr>
        <w:numPr>
          <w:ilvl w:val="0"/>
          <w:numId w:val="10"/>
        </w:numPr>
      </w:pPr>
      <w:r>
        <w:rPr>
          <w:rFonts w:hint="eastAsia"/>
        </w:rPr>
        <w:t>采样率与频率分辨率关系可表示为：</w:t>
      </w:r>
      <w:r>
        <w:t>Δf = Fs / N</w:t>
      </w:r>
      <w:r>
        <w:rPr>
          <w:rFonts w:hint="eastAsia"/>
        </w:rPr>
        <w:t>，其中</w:t>
      </w:r>
      <w:r>
        <w:t>Δf</w:t>
      </w:r>
      <w:r>
        <w:rPr>
          <w:rFonts w:hint="eastAsia"/>
        </w:rPr>
        <w:t>为频率分辨率（最低可分辨频率），</w:t>
      </w:r>
      <w:r>
        <w:t>Fs</w:t>
      </w:r>
      <w:r>
        <w:rPr>
          <w:rFonts w:hint="eastAsia"/>
        </w:rPr>
        <w:t>为采样率，</w:t>
      </w:r>
      <w:r>
        <w:t>N</w:t>
      </w:r>
      <w:r>
        <w:rPr>
          <w:rFonts w:hint="eastAsia"/>
        </w:rPr>
        <w:t>为ADC位数。</w:t>
      </w:r>
    </w:p>
    <w:p w14:paraId="2A064155">
      <w:pPr>
        <w:numPr>
          <w:ilvl w:val="0"/>
          <w:numId w:val="10"/>
        </w:numPr>
      </w:pPr>
      <w:r>
        <w:rPr>
          <w:rFonts w:hint="eastAsia"/>
        </w:rPr>
        <w:t>显示屏驱动：根据所选用的显示屏类型（如TFT</w:t>
      </w:r>
      <w:r>
        <w:t xml:space="preserve"> </w:t>
      </w:r>
      <w:r>
        <w:rPr>
          <w:rFonts w:hint="eastAsia"/>
        </w:rPr>
        <w:t>LCD、OLED等），编写相应的驱动程序，实现显示缓冲区的管理、像素点绘制、内容形绘制函数（如画点、画线、画矩形、画内容形等）以及显示刷新控制。驱动程序需封装硬件操作细节，提供简洁易用的绘内容接口。</w:t>
      </w:r>
    </w:p>
    <w:p w14:paraId="53FE63C8">
      <w:pPr>
        <w:numPr>
          <w:ilvl w:val="0"/>
          <w:numId w:val="10"/>
        </w:numPr>
      </w:pPr>
      <w:r>
        <w:rPr>
          <w:rFonts w:hint="eastAsia"/>
        </w:rPr>
        <w:t>通信接口驱动（若涉及）：若系统需要与其他设备（如上位机、网络模块）通信，还需配置UART、SPI或I2C等通信接口驱动。</w:t>
      </w:r>
    </w:p>
    <w:p w14:paraId="32FE9756">
      <w:pPr>
        <w:pStyle w:val="18"/>
      </w:pPr>
      <w:r>
        <w:rPr>
          <w:rFonts w:hint="eastAsia"/>
        </w:rPr>
        <w:t>（2）音频处理模块</w:t>
      </w:r>
    </w:p>
    <w:p w14:paraId="3252EFF1">
      <w:pPr>
        <w:pStyle w:val="3"/>
      </w:pPr>
      <w:r>
        <w:rPr>
          <w:rFonts w:hint="eastAsia"/>
        </w:rPr>
        <w:t>音频处理模块对接收到的原始音频数据进行预处理，为频谱计算模块提供合适的输入。主要功能包括：</w:t>
      </w:r>
    </w:p>
    <w:p w14:paraId="14BDEED1">
      <w:pPr>
        <w:numPr>
          <w:ilvl w:val="0"/>
          <w:numId w:val="10"/>
        </w:numPr>
      </w:pPr>
      <w:r>
        <w:rPr>
          <w:rFonts w:hint="eastAsia"/>
        </w:rPr>
        <w:t>数据缓冲管理：利用双缓冲机制（或环形缓冲区）处理来自ADC的音频数据流。一个缓冲区用于接收实时数据，另一个用于处理和显示。这种机制可以有效避免数据丢帧，保证音频处理的连续性。</w:t>
      </w:r>
    </w:p>
    <w:p w14:paraId="3FFC6C28">
      <w:pPr>
        <w:numPr>
          <w:ilvl w:val="0"/>
          <w:numId w:val="10"/>
        </w:numPr>
      </w:pPr>
      <w:r>
        <w:rPr>
          <w:rFonts w:hint="eastAsia"/>
        </w:rPr>
        <w:t>双缓冲示意内容（文字描述）：</w:t>
      </w:r>
    </w:p>
    <w:p w14:paraId="78663D4F">
      <w:pPr>
        <w:pStyle w:val="18"/>
      </w:pPr>
      <w:r>
        <w:rPr>
          <w:rFonts w:hint="eastAsia"/>
        </w:rPr>
        <w:t>（此处内容暂时省略）</w:t>
      </w:r>
    </w:p>
    <w:p w14:paraId="2B00D9F1">
      <w:pPr>
        <w:numPr>
          <w:ilvl w:val="0"/>
          <w:numId w:val="10"/>
        </w:numPr>
      </w:pPr>
      <w:r>
        <w:rPr>
          <w:rFonts w:hint="eastAsia"/>
        </w:rPr>
        <w:t>数据格式转换：将ADC采集到的有符号整数（如16位</w:t>
      </w:r>
      <w:r>
        <w:t xml:space="preserve"> signed </w:t>
      </w:r>
      <w:r>
        <w:rPr>
          <w:rFonts w:hint="eastAsia"/>
        </w:rPr>
        <w:t>int）或无符号整数数据，转换为适合频谱计算的浮点数格式（如单精度浮点数</w:t>
      </w:r>
      <w:r>
        <w:t>float</w:t>
      </w:r>
      <w:r>
        <w:rPr>
          <w:rFonts w:hint="eastAsia"/>
        </w:rPr>
        <w:t>），并进行必要的归一化处理，以适应不同幅度的音频信号。</w:t>
      </w:r>
    </w:p>
    <w:p w14:paraId="176BC12D">
      <w:pPr>
        <w:pStyle w:val="18"/>
      </w:pPr>
      <w:r>
        <w:rPr>
          <w:rFonts w:hint="eastAsia"/>
        </w:rPr>
        <w:t>（3）频谱计算模块</w:t>
      </w:r>
    </w:p>
    <w:p w14:paraId="654DC49E">
      <w:pPr>
        <w:pStyle w:val="3"/>
      </w:pPr>
      <w:r>
        <w:rPr>
          <w:rFonts w:hint="eastAsia"/>
        </w:rPr>
        <w:t>频谱计算模块是系统的核心算法部分，负责将时域的音频信号转换为频域表示，即获取各频率分量的幅度信息。本系统采用快速傅里叶变换（FFT）算法进行频谱分析。STM32的浮点运算单元（FPU）可以显著加速FFT计算过程。</w:t>
      </w:r>
    </w:p>
    <w:p w14:paraId="31026DDA">
      <w:pPr>
        <w:numPr>
          <w:ilvl w:val="0"/>
          <w:numId w:val="10"/>
        </w:numPr>
      </w:pPr>
      <w:r>
        <w:rPr>
          <w:rFonts w:hint="eastAsia"/>
        </w:rPr>
        <w:t>FFT算法选择与实现：选用高效且资源占用较小的FFT算法，如Radix-2或Radix-4算法。FFT的长度（N点）通常选择2的幂次方，以利用基-2</w:t>
      </w:r>
      <w:r>
        <w:t xml:space="preserve"> </w:t>
      </w:r>
      <w:r>
        <w:rPr>
          <w:rFonts w:hint="eastAsia"/>
        </w:rPr>
        <w:t>FFT算法的高效性。频谱分析流程包括：对输入的实数音频数据进行补零（Zero-Padding）以增加频率分辨率，然后调用FFT库函数进行变换。</w:t>
      </w:r>
    </w:p>
    <w:p w14:paraId="2F26FD74">
      <w:pPr>
        <w:numPr>
          <w:ilvl w:val="0"/>
          <w:numId w:val="10"/>
        </w:numPr>
      </w:pPr>
      <w:r>
        <w:rPr>
          <w:rFonts w:hint="eastAsia"/>
        </w:rPr>
        <w:t>假设原始音频数据长度为L，补零后长度为N=2^n，则频率分辨率</w:t>
      </w:r>
      <w:r>
        <w:t>Δf = Fs / N</w:t>
      </w:r>
      <w:r>
        <w:rPr>
          <w:rFonts w:hint="eastAsia"/>
        </w:rPr>
        <w:t>。FFT输出为复数数组</w:t>
      </w:r>
      <w:r>
        <w:t>X[k]</w:t>
      </w:r>
      <w:r>
        <w:rPr>
          <w:rFonts w:hint="eastAsia"/>
        </w:rPr>
        <w:t>（k=0,</w:t>
      </w:r>
      <w:r>
        <w:t xml:space="preserve"> 1, …, </w:t>
      </w:r>
      <w:r>
        <w:rPr>
          <w:rFonts w:hint="eastAsia"/>
        </w:rPr>
        <w:t>N-1），其中</w:t>
      </w:r>
      <w:r>
        <w:t>X[k]</w:t>
      </w:r>
      <w:r>
        <w:rPr>
          <w:rFonts w:hint="eastAsia"/>
        </w:rPr>
        <w:t>的幅值</w:t>
      </w:r>
      <w:r>
        <w:t>|X[k]|</w:t>
      </w:r>
      <w:r>
        <w:rPr>
          <w:rFonts w:hint="eastAsia"/>
        </w:rPr>
        <w:t>代表频率</w:t>
      </w:r>
      <w:r>
        <w:t>f_k = k  Fs / N</w:t>
      </w:r>
      <w:r>
        <w:rPr>
          <w:rFonts w:hint="eastAsia"/>
        </w:rPr>
        <w:t>处的信号强度。</w:t>
      </w:r>
    </w:p>
    <w:p w14:paraId="016AE290">
      <w:pPr>
        <w:numPr>
          <w:ilvl w:val="0"/>
          <w:numId w:val="10"/>
        </w:numPr>
      </w:pPr>
      <w:r>
        <w:rPr>
          <w:rFonts w:hint="eastAsia"/>
        </w:rPr>
        <w:t>频谱数据提取：计算FFT后，提取频谱的幅值部分</w:t>
      </w:r>
      <w:r>
        <w:t>|X[k]|</w:t>
      </w:r>
      <w:r>
        <w:rPr>
          <w:rFonts w:hint="eastAsia"/>
        </w:rPr>
        <w:t>。通常只关注正频率部分（k=1</w:t>
      </w:r>
      <w:r>
        <w:t xml:space="preserve"> </w:t>
      </w:r>
      <w:r>
        <w:rPr>
          <w:rFonts w:hint="eastAsia"/>
        </w:rPr>
        <w:t>到</w:t>
      </w:r>
      <w:r>
        <w:t xml:space="preserve"> </w:t>
      </w:r>
      <w:r>
        <w:rPr>
          <w:rFonts w:hint="eastAsia"/>
        </w:rPr>
        <w:t>N/2-1），因为对于实数输入的FFT，负频率分量的幅值与正频率分量相同，相位相反。对幅值数据进行进一步处理，如归一化、平滑（例如使用移动平均滤波）等，以优化显示效果。</w:t>
      </w:r>
    </w:p>
    <w:p w14:paraId="44589E75">
      <w:pPr>
        <w:pStyle w:val="18"/>
      </w:pPr>
      <w:r>
        <w:rPr>
          <w:rFonts w:hint="eastAsia"/>
        </w:rPr>
        <w:t>（4）内容形显示模块</w:t>
      </w:r>
    </w:p>
    <w:p w14:paraId="731C3B6E">
      <w:pPr>
        <w:pStyle w:val="3"/>
      </w:pPr>
      <w:r>
        <w:rPr>
          <w:rFonts w:hint="eastAsia"/>
        </w:rPr>
        <w:t>内容形显示模块负责将计算得到的频谱数据以可视化形式实时渲染到显示屏上。主要功能包括：</w:t>
      </w:r>
    </w:p>
    <w:p w14:paraId="7F6D6B95">
      <w:pPr>
        <w:numPr>
          <w:ilvl w:val="0"/>
          <w:numId w:val="10"/>
        </w:numPr>
      </w:pPr>
      <w:r>
        <w:rPr>
          <w:rFonts w:hint="eastAsia"/>
        </w:rPr>
        <w:t>频谱数据映射：将抽象的频谱幅值数据映射到屏幕的二维坐标系中。通常将频率（f_k）映射到X轴，幅值（|X[k]|）映射到Y轴。为了更好地展示细节，Y轴数据可能需要进行对数变换（如使用</w:t>
      </w:r>
      <w:r>
        <w:t>log10(|X[k]| + 1)</w:t>
      </w:r>
      <w:r>
        <w:rPr>
          <w:rFonts w:hint="eastAsia"/>
        </w:rPr>
        <w:t>）以压缩动态范围，或者进行归一化处理使其适应屏幕高度。</w:t>
      </w:r>
    </w:p>
    <w:p w14:paraId="1C69B7F1">
      <w:pPr>
        <w:numPr>
          <w:ilvl w:val="0"/>
          <w:numId w:val="10"/>
        </w:numPr>
      </w:pPr>
      <w:r>
        <w:rPr>
          <w:rFonts w:hint="eastAsia"/>
        </w:rPr>
        <w:t>绘制策略：采用柱状内容（Bar</w:t>
      </w:r>
      <w:r>
        <w:t xml:space="preserve"> </w:t>
      </w:r>
      <w:r>
        <w:rPr>
          <w:rFonts w:hint="eastAsia"/>
        </w:rPr>
        <w:t>Chart）是常见的可视化方式。每个频率分量的幅值对应一个矩形柱的高度，为了实现动态效果和视觉连续性，通常采用逐点绘制或动态更新（如每N个数据点更新一次）的方式。可以使用硬件加速绘内容或优化的绘内容函数来提高渲染效率。</w:t>
      </w:r>
    </w:p>
    <w:p w14:paraId="5ACD4509">
      <w:pPr>
        <w:numPr>
          <w:ilvl w:val="0"/>
          <w:numId w:val="10"/>
        </w:numPr>
      </w:pPr>
      <w:r>
        <w:rPr>
          <w:rFonts w:hint="eastAsia"/>
        </w:rPr>
        <w:t>显示效果优化：支持不同的显示模式切换（如单色/彩色显示）、亮度调节、动态范围调整等，以适应不同的环境和用户偏好。</w:t>
      </w:r>
    </w:p>
    <w:p w14:paraId="27E3C2FD">
      <w:pPr>
        <w:pStyle w:val="18"/>
      </w:pPr>
      <w:r>
        <w:rPr>
          <w:rFonts w:hint="eastAsia"/>
        </w:rPr>
        <w:t>（5）用户交互模块</w:t>
      </w:r>
    </w:p>
    <w:p w14:paraId="67895383">
      <w:pPr>
        <w:pStyle w:val="3"/>
      </w:pPr>
      <w:r>
        <w:rPr>
          <w:rFonts w:hint="eastAsia"/>
        </w:rPr>
        <w:t>用户交互模块提供人机交互界面，允许用户控制系统运行状态和参数设置。</w:t>
      </w:r>
    </w:p>
    <w:p w14:paraId="0E26479E">
      <w:pPr>
        <w:numPr>
          <w:ilvl w:val="0"/>
          <w:numId w:val="10"/>
        </w:numPr>
      </w:pPr>
      <w:r>
        <w:rPr>
          <w:rFonts w:hint="eastAsia"/>
        </w:rPr>
        <w:t>按键/触摸屏交互：通过检测按键状态或解析触摸屏坐标，响应用户操作，例如：开始/停止可视化、切换显示模式、调节音量（若系统包含音频放大电路）、选择不同的颜色主题等。</w:t>
      </w:r>
    </w:p>
    <w:p w14:paraId="3388BEAB">
      <w:pPr>
        <w:numPr>
          <w:ilvl w:val="0"/>
          <w:numId w:val="10"/>
        </w:numPr>
      </w:pPr>
      <w:r>
        <w:rPr>
          <w:rFonts w:hint="eastAsia"/>
        </w:rPr>
        <w:t>状态管理：维护系统当前的工作状态（如运行中、暂停、设置模式），并根据用户输入和系统内部逻辑进行状态转换。</w:t>
      </w:r>
    </w:p>
    <w:p w14:paraId="16C86C29">
      <w:pPr>
        <w:numPr>
          <w:ilvl w:val="0"/>
          <w:numId w:val="10"/>
        </w:numPr>
      </w:pPr>
      <w:r>
        <w:rPr>
          <w:rFonts w:hint="eastAsia"/>
        </w:rPr>
        <w:t>参数配置：允许用户通过简单的界面调整部分参数，如FFT点数、显示刷新率、对比度等（具体配置项根据实际需求确定）。</w:t>
      </w:r>
    </w:p>
    <w:p w14:paraId="2EBE64A4">
      <w:pPr>
        <w:pStyle w:val="18"/>
      </w:pPr>
      <w:r>
        <w:rPr>
          <w:rFonts w:hint="eastAsia"/>
        </w:rPr>
        <w:t>综上所述本系统软件设计通过模块化的划分和接口的封装，实现了音频信号的采集、处理、分析和可视化展示，并通过用户交互模块提供了便捷的操作方式，构建了一个功能完善、运行稳定的音乐频谱可视化系统。</w:t>
      </w:r>
    </w:p>
    <w:p w14:paraId="18DD52CA">
      <w:pPr>
        <w:pStyle w:val="6"/>
      </w:pPr>
      <w:bookmarkStart w:id="20" w:name="软件架构设计"/>
      <w:r>
        <w:t xml:space="preserve">2.4.1 </w:t>
      </w:r>
      <w:r>
        <w:rPr>
          <w:rFonts w:hint="eastAsia"/>
        </w:rPr>
        <w:t>软件架构设计</w:t>
      </w:r>
    </w:p>
    <w:p w14:paraId="54224A4A">
      <w:pPr>
        <w:pStyle w:val="18"/>
      </w:pPr>
      <w:r>
        <w:rPr>
          <w:rFonts w:hint="eastAsia"/>
        </w:rPr>
        <w:t>在“基于STM32平台的音乐频谱可视化系统设计及应用研究”项目中，软件架构设计是整个系统开发的核心。本节将详细介绍软件架构的设计理念、主要模块及其功能，以及如何通过模块化设计提高系统的可维护性和扩展性。</w:t>
      </w:r>
    </w:p>
    <w:p w14:paraId="0311D5D8">
      <w:pPr>
        <w:pStyle w:val="3"/>
      </w:pPr>
      <w:r>
        <w:rPr>
          <w:rFonts w:hint="eastAsia"/>
        </w:rPr>
        <w:t>首先软件架构设计遵循模块化原则，将整个系统划分为以下几个主要模块：用户界面模块、数据处理模块、音频处理模块和可视化模块。每个模块负责不同的功能，但又相互协作，共同完成音乐频谱的可视化展示。</w:t>
      </w:r>
    </w:p>
    <w:p w14:paraId="57224610">
      <w:pPr>
        <w:pStyle w:val="3"/>
      </w:pPr>
      <w:r>
        <w:rPr>
          <w:rFonts w:hint="eastAsia"/>
        </w:rPr>
        <w:t>用户界面模块负责与用户的交互，提供简洁直观的操作界面，使用户能够轻松地选择播放音乐、调整频谱显示参数等操作。该模块采用内容形化界面设计，包括波形内容、频谱内容和相关控制按钮等元素，为用户提供便捷的操作体验。</w:t>
      </w:r>
    </w:p>
    <w:p w14:paraId="730EDEC4">
      <w:pPr>
        <w:pStyle w:val="3"/>
      </w:pPr>
      <w:r>
        <w:rPr>
          <w:rFonts w:hint="eastAsia"/>
        </w:rPr>
        <w:t>数据处理模块负责从音频文件中提取音乐信号，并将其转换为适合后续处理的数据格式。该模块采用先进的信号处理算法，如快速傅里叶变换（FFT），以实现对音频信号的高效分析。同时该模块还具备数据压缩功能，以减少存储空间占用。</w:t>
      </w:r>
    </w:p>
    <w:p w14:paraId="52F3E06C">
      <w:pPr>
        <w:pStyle w:val="3"/>
      </w:pPr>
      <w:r>
        <w:rPr>
          <w:rFonts w:hint="eastAsia"/>
        </w:rPr>
        <w:t>音频处理模块负责对音频信号进行进一步处理，包括滤波、降噪、增益调整等操作，以提高频谱可视化的准确性和清晰度。该模块采用专业的音频处理算法，确保处理后的音频信号质量满足可视化要求。</w:t>
      </w:r>
    </w:p>
    <w:p w14:paraId="46C8593F">
      <w:pPr>
        <w:pStyle w:val="3"/>
      </w:pPr>
      <w:r>
        <w:rPr>
          <w:rFonts w:hint="eastAsia"/>
        </w:rPr>
        <w:t>可视化模块负责将处理后的音乐信号转换为可视化的频谱内容，并展示给用户。该模块采用先进的内容像处理技术，如色彩映射和动态刷新，以实现实时更新的频谱内容效果。同时该模块还支持多种频谱内容样式，以满足不同场景下的需求。</w:t>
      </w:r>
    </w:p>
    <w:p w14:paraId="5978A965">
      <w:pPr>
        <w:pStyle w:val="3"/>
      </w:pPr>
      <w:r>
        <w:rPr>
          <w:rFonts w:hint="eastAsia"/>
        </w:rPr>
        <w:t>通过以上四个主要模块的设计和协同工作，音乐频谱可视化系统能够实现对音乐信号的高效处理和可视化展示。这种模块化的软件架构不仅提高了系统的可维护性和扩展性，还为后续的功能升级和优化提供了便利。</w:t>
      </w:r>
    </w:p>
    <w:bookmarkEnd w:id="20"/>
    <w:p w14:paraId="5AE70C8F">
      <w:pPr>
        <w:pStyle w:val="6"/>
      </w:pPr>
      <w:bookmarkStart w:id="21" w:name="核心算法设计"/>
      <w:r>
        <w:t xml:space="preserve">2.4.2 </w:t>
      </w:r>
      <w:r>
        <w:rPr>
          <w:rFonts w:hint="eastAsia"/>
        </w:rPr>
        <w:t>核心算法设计</w:t>
      </w:r>
    </w:p>
    <w:p w14:paraId="2E8A2C85">
      <w:pPr>
        <w:pStyle w:val="18"/>
      </w:pPr>
      <w:r>
        <w:rPr>
          <w:rFonts w:hint="eastAsia"/>
        </w:rPr>
        <w:t>在音乐频谱可视化系统中，核心算法的设计直接关系到系统性能和可视化效果。基于STM32平台的音乐频谱可视化系统，其核心算法主要包含频谱分析算法和可视化渲染算法两部分。</w:t>
      </w:r>
    </w:p>
    <w:p w14:paraId="6D811B2D">
      <w:pPr>
        <w:pStyle w:val="3"/>
      </w:pPr>
      <w:r>
        <w:t xml:space="preserve">◉ </w:t>
      </w:r>
      <w:r>
        <w:rPr>
          <w:rFonts w:hint="eastAsia"/>
        </w:rPr>
        <w:t>频谱分析算法设计</w:t>
      </w:r>
    </w:p>
    <w:p w14:paraId="47450603">
      <w:pPr>
        <w:pStyle w:val="3"/>
      </w:pPr>
      <w:r>
        <w:rPr>
          <w:rFonts w:hint="eastAsia"/>
        </w:rPr>
        <w:t>在音乐信号处理中，频谱分析是核心环节之一。本系统采用快速傅里叶变换（FFT）算法进行频谱分析。FFT算法具有计算效率高、实时性强的特点，适用于STM32平台。通过FFT算法，将时域音乐信号转换为频域信号，提取音乐信号的频谱信息。</w:t>
      </w:r>
    </w:p>
    <w:p w14:paraId="4E85F43B">
      <w:pPr>
        <w:pStyle w:val="3"/>
      </w:pPr>
      <w:r>
        <w:t xml:space="preserve">◉ </w:t>
      </w:r>
      <w:r>
        <w:rPr>
          <w:rFonts w:hint="eastAsia"/>
        </w:rPr>
        <w:t>可视化渲染算法设计</w:t>
      </w:r>
    </w:p>
    <w:p w14:paraId="4D86805B">
      <w:pPr>
        <w:pStyle w:val="3"/>
      </w:pPr>
      <w:r>
        <w:rPr>
          <w:rFonts w:hint="eastAsia"/>
        </w:rPr>
        <w:t>可视化渲染算法是将频谱分析得到的频域数据转化为可视化的内容形显示。本系统采用基于内容形处理器的并行计算技术，实现频谱数据的实时渲染。设计合理的渲染算法，能够提高系统处理速度和内容像质量。</w:t>
      </w:r>
    </w:p>
    <w:p w14:paraId="28BCB68B">
      <w:pPr>
        <w:pStyle w:val="3"/>
      </w:pPr>
      <w:r>
        <w:rPr>
          <w:rFonts w:hint="eastAsia"/>
        </w:rPr>
        <w:t>具体实现中，采用动态阈值技术，将音乐频谱划分为不同的颜色区间，根据频谱强度变化实时更新颜色显示。同时利用STM32平台的内容形库和硬件加速功能，优化渲染效率，实现流畅的音乐频谱可视化效果。</w:t>
      </w:r>
    </w:p>
    <w:p w14:paraId="7F5DE0FE">
      <w:pPr>
        <w:pStyle w:val="3"/>
      </w:pPr>
      <w:r>
        <w:t xml:space="preserve">◉ </w:t>
      </w:r>
      <w:r>
        <w:rPr>
          <w:rFonts w:hint="eastAsia"/>
        </w:rPr>
        <w:t>算法性能优化</w:t>
      </w:r>
    </w:p>
    <w:p w14:paraId="72EC609A">
      <w:pPr>
        <w:pStyle w:val="3"/>
      </w:pPr>
      <w:r>
        <w:rPr>
          <w:rFonts w:hint="eastAsia"/>
        </w:rPr>
        <w:t>为了提高系统性能和响应速度，对核心算法进行优化是必要环节。采用数字信号处理技术（DSP）优化FFT算法的计算过程，减少计算量。同时利用STM32平台的硬件资源，如数字信号处理器（DSP）和内容形处理器（GPU），进行并行计算，提高数据处理速度和渲染效率。</w:t>
      </w:r>
    </w:p>
    <w:p w14:paraId="4A82F541">
      <w:pPr>
        <w:pStyle w:val="3"/>
      </w:pPr>
      <w:r>
        <w:t xml:space="preserve">◉ </w:t>
      </w:r>
      <w:r>
        <w:rPr>
          <w:rFonts w:hint="eastAsia"/>
        </w:rPr>
        <w:t>表格和公式展示</w:t>
      </w:r>
    </w:p>
    <w:p w14:paraId="2D749AD1">
      <w:pPr>
        <w:pStyle w:val="3"/>
      </w:pPr>
      <w:r>
        <w:rPr>
          <w:rFonts w:hint="eastAsia"/>
        </w:rPr>
        <w:t>在本系统的核心算法设计中，可以使用表格和公式来更清晰地展示算法流程和技术要点。例如，可以用流程内容描述FFT算法的计算过程，用公式描述FFT的变换原理。此外还可以通过表格对比优化前后的算法性能，展示优化效果。</w:t>
      </w:r>
    </w:p>
    <w:p w14:paraId="703F13DE">
      <w:pPr>
        <w:pStyle w:val="3"/>
      </w:pPr>
      <w:r>
        <w:rPr>
          <w:rFonts w:hint="eastAsia"/>
        </w:rPr>
        <w:t>基于STM32平台的音乐频谱可视化系统的核心算法设计是系统实现的关键环节。通过合理的频谱分析算法和可视化渲染算法设计，结合性能优化措施，可以实现高效、实时的音乐频谱可视化效果。</w:t>
      </w:r>
    </w:p>
    <w:bookmarkEnd w:id="21"/>
    <w:p w14:paraId="4252F4DE">
      <w:pPr>
        <w:pStyle w:val="6"/>
      </w:pPr>
      <w:bookmarkStart w:id="22" w:name="各模块软件流程设计"/>
      <w:r>
        <w:t xml:space="preserve">2.4.3 </w:t>
      </w:r>
      <w:r>
        <w:rPr>
          <w:rFonts w:hint="eastAsia"/>
        </w:rPr>
        <w:t>各模块软件流程设计</w:t>
      </w:r>
    </w:p>
    <w:p w14:paraId="2664572D">
      <w:pPr>
        <w:pStyle w:val="18"/>
      </w:pPr>
      <w:r>
        <w:rPr>
          <w:rFonts w:hint="eastAsia"/>
        </w:rPr>
        <w:t>在本系统的架构中，各个模块之间的数据流和处理流程如下：</w:t>
      </w:r>
    </w:p>
    <w:p w14:paraId="1E4E8BA6">
      <w:pPr>
        <w:numPr>
          <w:ilvl w:val="0"/>
          <w:numId w:val="10"/>
        </w:numPr>
      </w:pPr>
      <w:r>
        <w:rPr>
          <w:rFonts w:hint="eastAsia"/>
        </w:rPr>
        <w:t>音频采集模块：负责从麦克风或其他声源获取实时音频信号，并将其转换为数字信号。该模块采用标准的ADC（模数转换器）进行采样，以确保音频质量。</w:t>
      </w:r>
    </w:p>
    <w:p w14:paraId="6CCEF52E">
      <w:pPr>
        <w:numPr>
          <w:ilvl w:val="0"/>
          <w:numId w:val="10"/>
        </w:numPr>
      </w:pPr>
      <w:r>
        <w:rPr>
          <w:rFonts w:hint="eastAsia"/>
        </w:rPr>
        <w:t>FFT算法实现模块：接收音频信号并执行快速傅里叶变换（FFT），将时域信号转换为频率域表示。通过计算每个频率点上能量的最大值来确定主频谱成分。</w:t>
      </w:r>
    </w:p>
    <w:p w14:paraId="7434969A">
      <w:pPr>
        <w:numPr>
          <w:ilvl w:val="0"/>
          <w:numId w:val="10"/>
        </w:numPr>
      </w:pPr>
      <w:r>
        <w:rPr>
          <w:rFonts w:hint="eastAsia"/>
        </w:rPr>
        <w:t>内容形界面展示模块：根据FFT结果动态更新UI显示，用户可以通过调节音量或选择不同的频段范围来查看不同频率区域的音频特征。</w:t>
      </w:r>
    </w:p>
    <w:p w14:paraId="170D90CB">
      <w:pPr>
        <w:numPr>
          <w:ilvl w:val="0"/>
          <w:numId w:val="10"/>
        </w:numPr>
      </w:pPr>
      <w:r>
        <w:rPr>
          <w:rFonts w:hint="eastAsia"/>
        </w:rPr>
        <w:t>数据分析与处理模块：对采集到的数据进行进一步分析，如噪声滤波、频率分带等操作，提升音频质量并减少干扰因素的影响。</w:t>
      </w:r>
    </w:p>
    <w:p w14:paraId="06CB959E">
      <w:pPr>
        <w:numPr>
          <w:ilvl w:val="0"/>
          <w:numId w:val="10"/>
        </w:numPr>
      </w:pPr>
      <w:r>
        <w:rPr>
          <w:rFonts w:hint="eastAsia"/>
        </w:rPr>
        <w:t>数据存储模块：保存所有处理过的音频文件和相关参数，以便于后续的回放和分析。数据存储方式可以是本地文件系统或云存储服务，提供便捷的数据访问接口。</w:t>
      </w:r>
    </w:p>
    <w:p w14:paraId="7E8B9219">
      <w:pPr>
        <w:numPr>
          <w:ilvl w:val="0"/>
          <w:numId w:val="10"/>
        </w:numPr>
      </w:pPr>
      <w:r>
        <w:rPr>
          <w:rFonts w:hint="eastAsia"/>
        </w:rPr>
        <w:t>播放控制模块：实现对已存储音频文件的播放功能，支持多种播放模式和音效设置，使用户能够灵活地调整音频体验。</w:t>
      </w:r>
    </w:p>
    <w:p w14:paraId="04B792B1">
      <w:pPr>
        <w:pStyle w:val="18"/>
      </w:pPr>
      <w:r>
        <w:rPr>
          <w:rFonts w:hint="eastAsia"/>
        </w:rPr>
        <w:t>各模块之间通过消息队列机制进行通信，确保数据同步和处理效率。同时为了提高用户体验，系统还提供了友好的内容形化用户界面，允许用户直观地控制音频处理过程。</w:t>
      </w:r>
    </w:p>
    <w:bookmarkEnd w:id="10"/>
    <w:bookmarkEnd w:id="19"/>
    <w:bookmarkEnd w:id="22"/>
    <w:p w14:paraId="65F728A3">
      <w:pPr>
        <w:pStyle w:val="4"/>
      </w:pPr>
      <w:bookmarkStart w:id="23" w:name="硬件系统详细设计与实现"/>
      <w:r>
        <w:t xml:space="preserve">3. </w:t>
      </w:r>
      <w:r>
        <w:rPr>
          <w:rFonts w:hint="eastAsia"/>
        </w:rPr>
        <w:t>硬件系统详细设计与实现</w:t>
      </w:r>
    </w:p>
    <w:p w14:paraId="32456B4F">
      <w:pPr>
        <w:pStyle w:val="18"/>
      </w:pPr>
      <w:r>
        <w:rPr>
          <w:rFonts w:hint="eastAsia"/>
        </w:rPr>
        <w:t>在硬件系统的设计和实现中，我们首先确定了核心芯片为STM32F407VG微控制器。为了确保系统的稳定性和高性能，选择了高集成度的电源管理IC</w:t>
      </w:r>
      <w:r>
        <w:t xml:space="preserve"> </w:t>
      </w:r>
      <w:r>
        <w:rPr>
          <w:rFonts w:hint="eastAsia"/>
        </w:rPr>
        <w:t>LDO-18V，并通过USB转UART模块将外部设备连接到STM32上，实现了数据传输功能。</w:t>
      </w:r>
    </w:p>
    <w:p w14:paraId="5707CA93">
      <w:pPr>
        <w:pStyle w:val="3"/>
      </w:pPr>
      <w:r>
        <w:rPr>
          <w:rFonts w:hint="eastAsia"/>
        </w:rPr>
        <w:t>（1）单片机选型</w:t>
      </w:r>
    </w:p>
    <w:p w14:paraId="20AEDC51">
      <w:pPr>
        <w:pStyle w:val="3"/>
      </w:pPr>
      <w:r>
        <w:rPr>
          <w:rFonts w:hint="eastAsia"/>
        </w:rPr>
        <w:t>选择STM32F407VG作为主控芯片的主要原因在于其丰富的外设资源，包括多个通用I/O端口、高速CAN通信接口、ADC模数转换器以及丰富的定时器和DMA通道等，这些都满足了音乐频谱分析的基本需求。此外该系列芯片具有较低的功耗和出色的低电压工作能力，非常适合应用于便携式设备中。</w:t>
      </w:r>
    </w:p>
    <w:p w14:paraId="255A906E">
      <w:pPr>
        <w:pStyle w:val="3"/>
      </w:pPr>
      <w:r>
        <w:rPr>
          <w:rFonts w:hint="eastAsia"/>
        </w:rPr>
        <w:t>（2）音频信号处理电路</w:t>
      </w:r>
    </w:p>
    <w:p w14:paraId="64601C16">
      <w:pPr>
        <w:pStyle w:val="3"/>
      </w:pPr>
      <w:r>
        <w:rPr>
          <w:rFonts w:hint="eastAsia"/>
        </w:rPr>
        <w:t>音频输入部分采用模拟前端电路，由麦克风放大器和滤波器组成。麦克风放大器负责对采集到的声音信号进行放大，以提高信噪比；滤波器则用于去除高频噪声，保留低频成分，从而改善频谱分析的效果。滤波器的选择需要考虑到频率响应和通带宽度等因素，通常会选择低通滤波器或带阻滤波器来匹配实际应用场景的需求。</w:t>
      </w:r>
    </w:p>
    <w:p w14:paraId="77091555">
      <w:pPr>
        <w:pStyle w:val="3"/>
      </w:pPr>
      <w:r>
        <w:rPr>
          <w:rFonts w:hint="eastAsia"/>
        </w:rPr>
        <w:t>（3）ADC采样与数据存储</w:t>
      </w:r>
    </w:p>
    <w:p w14:paraId="28D42CE3">
      <w:pPr>
        <w:pStyle w:val="3"/>
      </w:pPr>
      <w:r>
        <w:rPr>
          <w:rFonts w:hint="eastAsia"/>
        </w:rPr>
        <w:t>对于音乐频谱分析而言，ADC（模数转换器）是关键环节之一。本系统选用的AD9850是一款高性能的多路模拟数字转换器，能够提供高达24位的分辨率和较高的采样率，这对于捕捉细微的频率变化至关重要。在完成ADC采样后，数据会被实时存储到内部RAM中，以便后续的数据处理和显示。</w:t>
      </w:r>
    </w:p>
    <w:p w14:paraId="4154952D">
      <w:pPr>
        <w:pStyle w:val="3"/>
      </w:pPr>
      <w:r>
        <w:rPr>
          <w:rFonts w:hint="eastAsia"/>
        </w:rPr>
        <w:t>（4）显示与控制单元</w:t>
      </w:r>
    </w:p>
    <w:p w14:paraId="68F7498F">
      <w:pPr>
        <w:pStyle w:val="3"/>
      </w:pPr>
      <w:r>
        <w:rPr>
          <w:rFonts w:hint="eastAsia"/>
        </w:rPr>
        <w:t>为了直观展示音乐频谱信息，我们将使用一个液晶显示屏作为主要的显示组件。该液晶屏具备良好的色彩表现力和对比度调节功能，能有效提升用户体验。同时通过按键或其他方式，可以方便地对系统参数进行调整，如音量大小、滤波器设置等。</w:t>
      </w:r>
    </w:p>
    <w:p w14:paraId="400DE164">
      <w:pPr>
        <w:pStyle w:val="3"/>
      </w:pPr>
      <w:r>
        <w:rPr>
          <w:rFonts w:hint="eastAsia"/>
        </w:rPr>
        <w:t>（5）USB转UART模块</w:t>
      </w:r>
    </w:p>
    <w:p w14:paraId="1FA41213">
      <w:pPr>
        <w:pStyle w:val="3"/>
      </w:pPr>
      <w:r>
        <w:rPr>
          <w:rFonts w:hint="eastAsia"/>
        </w:rPr>
        <w:t>为了便于用户通过USB线缆与主机进行数据交换，我们引入了一个USB转UART模块。此模块支持标准的串行通信协议，能够将数据从STM32传送到计算机上的数据终端设备，进而实现实时数据显示和远程控制的功能。</w:t>
      </w:r>
    </w:p>
    <w:p w14:paraId="29B0F562">
      <w:pPr>
        <w:pStyle w:val="3"/>
      </w:pPr>
      <w:r>
        <w:t xml:space="preserve">◉ </w:t>
      </w:r>
      <w:r>
        <w:rPr>
          <w:rFonts w:hint="eastAsia"/>
        </w:rPr>
        <w:t>结语</w:t>
      </w:r>
    </w:p>
    <w:p w14:paraId="61E387D5">
      <w:pPr>
        <w:pStyle w:val="3"/>
      </w:pPr>
      <w:r>
        <w:rPr>
          <w:rFonts w:hint="eastAsia"/>
        </w:rPr>
        <w:t>通过上述硬件系统的详细设计与实现，我们成功构建了一套基于STM32平台的音乐频谱可视化系统。该系统不仅保证了性能的高效利用，还提供了便捷的操作界面和灵活的数据交互方式，为用户提供了一个直观而实用的音乐频谱分析工具。未来的工作重点将继续优化系统性能，增加更多的功能模块，以更好地服务于科研和教育领域。</w:t>
      </w:r>
    </w:p>
    <w:p w14:paraId="16E9B257">
      <w:pPr>
        <w:pStyle w:val="5"/>
      </w:pPr>
      <w:bookmarkStart w:id="24" w:name="主控单元硬件设计"/>
      <w:r>
        <w:t xml:space="preserve">3.1 </w:t>
      </w:r>
      <w:r>
        <w:rPr>
          <w:rFonts w:hint="eastAsia"/>
        </w:rPr>
        <w:t>主控单元硬件设计</w:t>
      </w:r>
    </w:p>
    <w:p w14:paraId="164A12E1">
      <w:pPr>
        <w:pStyle w:val="18"/>
      </w:pPr>
      <w:r>
        <w:rPr>
          <w:rFonts w:hint="eastAsia"/>
        </w:rPr>
        <w:t>在本设计中，我们选用了高性能、低功耗的STM32微控制器作为主控单元。STM32系列微控制器因其强大的处理能力、丰富的接口和高效的能源效率而广泛应用于各种嵌入式系统中。</w:t>
      </w:r>
    </w:p>
    <w:p w14:paraId="7F31A091">
      <w:pPr>
        <w:pStyle w:val="3"/>
      </w:pPr>
      <w:r>
        <w:t xml:space="preserve">◉ </w:t>
      </w:r>
      <w:r>
        <w:rPr>
          <w:rFonts w:hint="eastAsia"/>
        </w:rPr>
        <w:t>硬件架构</w:t>
      </w:r>
    </w:p>
    <w:p w14:paraId="1B24DA7E">
      <w:pPr>
        <w:pStyle w:val="3"/>
      </w:pPr>
      <w:r>
        <w:rPr>
          <w:rFonts w:hint="eastAsia"/>
        </w:rPr>
        <w:t>主控单元的硬件架构主要包括以下几个部分：</w:t>
      </w:r>
    </w:p>
    <w:p w14:paraId="1E1845AD">
      <w:pPr>
        <w:numPr>
          <w:ilvl w:val="0"/>
          <w:numId w:val="21"/>
        </w:numPr>
      </w:pPr>
      <w:r>
        <w:rPr>
          <w:rFonts w:hint="eastAsia"/>
        </w:rPr>
        <w:t>处理器（CPU）：STM32F103C8T6，具有高达72Mhz的工作频率，能够快速处理复杂的音频信号和数据。</w:t>
      </w:r>
    </w:p>
    <w:p w14:paraId="2599C692">
      <w:pPr>
        <w:numPr>
          <w:ilvl w:val="0"/>
          <w:numId w:val="21"/>
        </w:numPr>
      </w:pPr>
      <w:r>
        <w:rPr>
          <w:rFonts w:hint="eastAsia"/>
        </w:rPr>
        <w:t>内存：64KB的Flash存储器和20KB的SRAM，用于存储程序代码和运行时数据。</w:t>
      </w:r>
    </w:p>
    <w:p w14:paraId="73B22F5D">
      <w:pPr>
        <w:numPr>
          <w:ilvl w:val="0"/>
          <w:numId w:val="21"/>
        </w:numPr>
      </w:pPr>
      <w:r>
        <w:rPr>
          <w:rFonts w:hint="eastAsia"/>
        </w:rPr>
        <w:t>外设接口：</w:t>
      </w:r>
    </w:p>
    <w:p w14:paraId="22B54D0E">
      <w:pPr>
        <w:numPr>
          <w:ilvl w:val="0"/>
          <w:numId w:val="10"/>
        </w:numPr>
      </w:pPr>
      <w:r>
        <w:rPr>
          <w:rFonts w:hint="eastAsia"/>
        </w:rPr>
        <w:t>GPIO（通用输入输出）：用于连接各种传感器和执行器。</w:t>
      </w:r>
    </w:p>
    <w:p w14:paraId="021A8A34">
      <w:pPr>
        <w:numPr>
          <w:ilvl w:val="0"/>
          <w:numId w:val="10"/>
        </w:numPr>
      </w:pPr>
      <w:r>
        <w:rPr>
          <w:rFonts w:hint="eastAsia"/>
        </w:rPr>
        <w:t>UART：用于与上位机进行通信。</w:t>
      </w:r>
    </w:p>
    <w:p w14:paraId="0CB0810A">
      <w:pPr>
        <w:numPr>
          <w:ilvl w:val="0"/>
          <w:numId w:val="10"/>
        </w:numPr>
      </w:pPr>
      <w:r>
        <w:rPr>
          <w:rFonts w:hint="eastAsia"/>
        </w:rPr>
        <w:t>SPI（串行外设接口）：用于与外部SPI设备通信。</w:t>
      </w:r>
    </w:p>
    <w:p w14:paraId="3B7F99EC">
      <w:pPr>
        <w:numPr>
          <w:ilvl w:val="0"/>
          <w:numId w:val="10"/>
        </w:numPr>
      </w:pPr>
      <w:r>
        <w:rPr>
          <w:rFonts w:hint="eastAsia"/>
        </w:rPr>
        <w:t>I2C（内部集成电路总线）：用于与外部I2C设备通信。</w:t>
      </w:r>
    </w:p>
    <w:p w14:paraId="5FD9FBFB">
      <w:pPr>
        <w:numPr>
          <w:ilvl w:val="0"/>
          <w:numId w:val="22"/>
        </w:numPr>
      </w:pPr>
      <w:r>
        <w:rPr>
          <w:rFonts w:hint="eastAsia"/>
        </w:rPr>
        <w:t>音频处理模块：集成了ADC（模数转换器）、DAC（数模转换器）和DSP（数字信号处理器），用于音频信号的采集、处理和输出。</w:t>
      </w:r>
    </w:p>
    <w:p w14:paraId="578823C7">
      <w:pPr>
        <w:numPr>
          <w:ilvl w:val="0"/>
          <w:numId w:val="22"/>
        </w:numPr>
      </w:pPr>
      <w:r>
        <w:rPr>
          <w:rFonts w:hint="eastAsia"/>
        </w:rPr>
        <w:t>电源管理：采用LDO（低压差线性稳压器）为微控制器提供稳定的3.3V电源，并配备电池备份电路以应对电源故障。</w:t>
      </w:r>
    </w:p>
    <w:p w14:paraId="4BB27864">
      <w:pPr>
        <w:pStyle w:val="18"/>
      </w:pPr>
      <w:r>
        <w:t xml:space="preserve">◉ </w:t>
      </w:r>
      <w:r>
        <w:rPr>
          <w:rFonts w:hint="eastAsia"/>
        </w:rPr>
        <w:t>系统供电</w:t>
      </w:r>
    </w:p>
    <w:p w14:paraId="306AB9DF">
      <w:pPr>
        <w:pStyle w:val="3"/>
      </w:pPr>
      <w:r>
        <w:rPr>
          <w:rFonts w:hint="eastAsia"/>
        </w:rPr>
        <w:t>系统电源设计包括以下几个关键部分：</w:t>
      </w:r>
    </w:p>
    <w:p w14:paraId="51243BD1">
      <w:pPr>
        <w:numPr>
          <w:ilvl w:val="0"/>
          <w:numId w:val="10"/>
        </w:numPr>
      </w:pPr>
      <w:r>
        <w:rPr>
          <w:rFonts w:hint="eastAsia"/>
        </w:rPr>
        <w:t>主电源：通过LM3940线性稳压器将输入电压降低至3.3V，为微控制器和其他外设提供稳定的电源。</w:t>
      </w:r>
    </w:p>
    <w:p w14:paraId="022FC106">
      <w:pPr>
        <w:numPr>
          <w:ilvl w:val="0"/>
          <w:numId w:val="10"/>
        </w:numPr>
      </w:pPr>
      <w:r>
        <w:rPr>
          <w:rFonts w:hint="eastAsia"/>
        </w:rPr>
        <w:t>电池备份电路：在主电源失效时，电池能够快速为系统提供电力，确保音频数据的连续采集和处理。</w:t>
      </w:r>
    </w:p>
    <w:p w14:paraId="38229427">
      <w:pPr>
        <w:numPr>
          <w:ilvl w:val="0"/>
          <w:numId w:val="10"/>
        </w:numPr>
      </w:pPr>
      <w:r>
        <w:rPr>
          <w:rFonts w:hint="eastAsia"/>
        </w:rPr>
        <w:t>电源监控电路：实时监测电源电压和电流，确保系统在安全范围内工作。</w:t>
      </w:r>
    </w:p>
    <w:p w14:paraId="3FA64ED3">
      <w:pPr>
        <w:pStyle w:val="18"/>
      </w:pPr>
      <w:r>
        <w:t xml:space="preserve">◉ </w:t>
      </w:r>
      <w:r>
        <w:rPr>
          <w:rFonts w:hint="eastAsia"/>
        </w:rPr>
        <w:t>系统调试与测试</w:t>
      </w:r>
    </w:p>
    <w:p w14:paraId="7C457054">
      <w:pPr>
        <w:pStyle w:val="3"/>
      </w:pPr>
      <w:r>
        <w:rPr>
          <w:rFonts w:hint="eastAsia"/>
        </w:rPr>
        <w:t>为了确保系统的可靠性和稳定性，我们设计了以下调试与测试方案：</w:t>
      </w:r>
    </w:p>
    <w:p w14:paraId="53AB2278">
      <w:pPr>
        <w:numPr>
          <w:ilvl w:val="0"/>
          <w:numId w:val="23"/>
        </w:numPr>
      </w:pPr>
      <w:r>
        <w:rPr>
          <w:rFonts w:hint="eastAsia"/>
        </w:rPr>
        <w:t>调试接口：提供JTAG和SWD接口，方便工程师进行代码调试和程序下载。</w:t>
      </w:r>
    </w:p>
    <w:p w14:paraId="08654B79">
      <w:pPr>
        <w:numPr>
          <w:ilvl w:val="0"/>
          <w:numId w:val="23"/>
        </w:numPr>
      </w:pPr>
      <w:r>
        <w:rPr>
          <w:rFonts w:hint="eastAsia"/>
        </w:rPr>
        <w:t>电源测试：通过万用表和示波器对电源电压、电流和信号完整性进行测试。</w:t>
      </w:r>
    </w:p>
    <w:p w14:paraId="54391D09">
      <w:pPr>
        <w:numPr>
          <w:ilvl w:val="0"/>
          <w:numId w:val="23"/>
        </w:numPr>
      </w:pPr>
      <w:r>
        <w:rPr>
          <w:rFonts w:hint="eastAsia"/>
        </w:rPr>
        <w:t>音频信号测试：使用音频分析仪对音频信号的采样率、分辨率和信噪比进行测试。</w:t>
      </w:r>
    </w:p>
    <w:p w14:paraId="751AADEB">
      <w:pPr>
        <w:numPr>
          <w:ilvl w:val="0"/>
          <w:numId w:val="23"/>
        </w:numPr>
      </w:pPr>
      <w:r>
        <w:rPr>
          <w:rFonts w:hint="eastAsia"/>
        </w:rPr>
        <w:t>系统可靠性测试：在模拟实际应用环境中对系统进行长时间运行和恶劣条件下的测试，确保系统的稳定性和可靠性。</w:t>
      </w:r>
    </w:p>
    <w:p w14:paraId="55BBF688">
      <w:pPr>
        <w:pStyle w:val="18"/>
      </w:pPr>
      <w:r>
        <w:rPr>
          <w:rFonts w:hint="eastAsia"/>
        </w:rPr>
        <w:t>通过以上硬件设计，本音乐频谱可视化系统能够高效地处理音频数据，并实时生成相应的频谱可视化结果。</w:t>
      </w:r>
    </w:p>
    <w:p w14:paraId="0592888A">
      <w:pPr>
        <w:pStyle w:val="6"/>
      </w:pPr>
      <w:bookmarkStart w:id="25" w:name="stm32最小系统设计"/>
      <w:r>
        <w:t xml:space="preserve">3.1.1 </w:t>
      </w:r>
      <w:r>
        <w:rPr>
          <w:rFonts w:hint="eastAsia"/>
        </w:rPr>
        <w:t>STM32最小系统设计</w:t>
      </w:r>
    </w:p>
    <w:p w14:paraId="2E29132B">
      <w:pPr>
        <w:pStyle w:val="18"/>
      </w:pPr>
      <w:r>
        <w:rPr>
          <w:rFonts w:hint="eastAsia"/>
        </w:rPr>
        <w:t>STM32最小系统是整个音乐频谱可视化系统的核心基础，它为微控制器提供了稳定可靠的运行环境。在系统设计中，STM32最小系统通常由微控制器核心、时钟电路、复位电路以及必要的去耦电容等部分组成。本节将详细阐述STM32最小系统的具体设计方法。</w:t>
      </w:r>
    </w:p>
    <w:p w14:paraId="28BF9DE8">
      <w:pPr>
        <w:pStyle w:val="3"/>
      </w:pPr>
      <w:r>
        <w:rPr>
          <w:rFonts w:hint="eastAsia"/>
        </w:rPr>
        <w:t>（1）微控制器核心选择</w:t>
      </w:r>
    </w:p>
    <w:p w14:paraId="08361108">
      <w:pPr>
        <w:pStyle w:val="3"/>
      </w:pPr>
      <w:r>
        <w:rPr>
          <w:rFonts w:hint="eastAsia"/>
        </w:rPr>
        <w:t>STM32系列微控制器具有多种型号，如STM32F103、STM32F4xx等，它们在性能和功耗方面各有特点。在本系统中，我们选择STM32F103系列作为核心控制器，主要基于以下考虑：</w:t>
      </w:r>
    </w:p>
    <w:p w14:paraId="2D603A79">
      <w:pPr>
        <w:numPr>
          <w:ilvl w:val="0"/>
          <w:numId w:val="24"/>
        </w:numPr>
      </w:pPr>
      <w:r>
        <w:rPr>
          <w:rFonts w:hint="eastAsia"/>
        </w:rPr>
        <w:t>高性能：STM32F103系列具有较高的处理能力，能够满足音乐频谱实时处理的需求。</w:t>
      </w:r>
    </w:p>
    <w:p w14:paraId="48E67DF2">
      <w:pPr>
        <w:numPr>
          <w:ilvl w:val="0"/>
          <w:numId w:val="24"/>
        </w:numPr>
      </w:pPr>
      <w:r>
        <w:rPr>
          <w:rFonts w:hint="eastAsia"/>
        </w:rPr>
        <w:t>低功耗：该系列微控制器具有低功耗特性，适合长时间运行的系统。</w:t>
      </w:r>
    </w:p>
    <w:p w14:paraId="1C44DEFB">
      <w:pPr>
        <w:numPr>
          <w:ilvl w:val="0"/>
          <w:numId w:val="24"/>
        </w:numPr>
      </w:pPr>
      <w:r>
        <w:rPr>
          <w:rFonts w:hint="eastAsia"/>
        </w:rPr>
        <w:t>丰富的外设：STM32F103系列拥有丰富的外设资源，如ADC、DAC、SPI、I2C等，便于与其他模块的接口扩展。</w:t>
      </w:r>
    </w:p>
    <w:p w14:paraId="16C9BBB5">
      <w:pPr>
        <w:pStyle w:val="18"/>
      </w:pPr>
      <w:r>
        <w:rPr>
          <w:rFonts w:hint="eastAsia"/>
        </w:rPr>
        <w:t>（2）时钟电路设计</w:t>
      </w:r>
    </w:p>
    <w:p w14:paraId="5A79673C">
      <w:pPr>
        <w:pStyle w:val="3"/>
      </w:pPr>
      <w:r>
        <w:rPr>
          <w:rFonts w:hint="eastAsia"/>
        </w:rPr>
        <w:t>时钟电路是STM32微控制器正常运行的关键部分，它为系统提供精确的时序基准。STM32F103系列支持多种时钟源，包括外部晶振和内部RC振荡器。在本设计中，我们采用外部晶振作为时钟源，以获得更高的频率精度。</w:t>
      </w:r>
    </w:p>
    <w:p w14:paraId="7BE574E2">
      <w:pPr>
        <w:pStyle w:val="3"/>
      </w:pPr>
      <w:r>
        <w:rPr>
          <w:rFonts w:hint="eastAsia"/>
        </w:rPr>
        <w:t>外部晶振选择：本系统选用8MHz的晶振，其频率稳定，能够满足系统的高精度时序要求。</w:t>
      </w:r>
    </w:p>
    <w:p w14:paraId="74F25AB8">
      <w:pPr>
        <w:pStyle w:val="3"/>
      </w:pPr>
      <w:r>
        <w:rPr>
          <w:rFonts w:hint="eastAsia"/>
        </w:rPr>
        <w:t>时钟电路原理内容：时钟电路的原理内容如下所示：</w:t>
      </w:r>
    </w:p>
    <w:p w14:paraId="500D6021">
      <w:pPr>
        <w:pStyle w:val="3"/>
      </w:pPr>
      <w:r>
        <w:rPr>
          <w:rFonts w:hint="eastAsia"/>
        </w:rPr>
        <w:t>（此处内容暂时省略）</w:t>
      </w:r>
    </w:p>
    <w:p w14:paraId="1E00BB26">
      <w:pPr>
        <w:pStyle w:val="3"/>
      </w:pPr>
      <w:r>
        <w:rPr>
          <w:rFonts w:hint="eastAsia"/>
        </w:rPr>
        <w:t>公式：外部晶振的频率公式为：</w:t>
      </w:r>
    </w:p>
    <w:p w14:paraId="7A97CF08">
      <w:pPr>
        <w:pStyle w:val="3"/>
      </w:pPr>
      <m:oMathPara>
        <m:oMath>
          <m:d>
            <m:dPr>
              <m:begChr m:val="["/>
              <m:sepChr m:val=""/>
              <m:endChr m:val="]"/>
            </m:dPr>
            <m:e>
              <m:r>
                <m:rPr/>
                <m:t>f</m:t>
              </m:r>
              <m:r>
                <m:rPr>
                  <m:sty m:val="p"/>
                </m:rPr>
                <m:t>=</m:t>
              </m:r>
              <m:f>
                <m:fPr/>
                <m:num>
                  <m:r>
                    <m:rPr/>
                    <m:t>1</m:t>
                  </m:r>
                </m:num>
                <m:den>
                  <m:r>
                    <m:rPr/>
                    <m:t>2</m:t>
                  </m:r>
                  <m:r>
                    <m:rPr>
                      <m:sty m:val="p"/>
                    </m:rPr>
                    <m:t>×</m:t>
                  </m:r>
                  <m:r>
                    <m:rPr/>
                    <m:t>T</m:t>
                  </m:r>
                </m:den>
              </m:f>
            </m:e>
          </m:d>
        </m:oMath>
      </m:oMathPara>
    </w:p>
    <w:p w14:paraId="7EB88680">
      <w:pPr>
        <w:pStyle w:val="3"/>
      </w:pPr>
      <w:r>
        <w:rPr>
          <w:rFonts w:hint="eastAsia"/>
        </w:rPr>
        <w:t>其中</w:t>
      </w:r>
      <m:oMath>
        <m:d>
          <m:dPr>
            <m:sepChr m:val=""/>
          </m:dPr>
          <m:e>
            <m:r>
              <m:rPr/>
              <m:t>f</m:t>
            </m:r>
          </m:e>
        </m:d>
      </m:oMath>
      <w:r>
        <w:rPr>
          <w:rFonts w:hint="eastAsia"/>
        </w:rPr>
        <w:t>为晶振频率，</w:t>
      </w:r>
      <m:oMath>
        <m:d>
          <m:dPr>
            <m:sepChr m:val=""/>
          </m:dPr>
          <m:e>
            <m:r>
              <m:rPr/>
              <m:t>T</m:t>
            </m:r>
          </m:e>
        </m:d>
      </m:oMath>
      <w:r>
        <w:rPr>
          <w:rFonts w:hint="eastAsia"/>
        </w:rPr>
        <w:t>为晶振周期。</w:t>
      </w:r>
    </w:p>
    <w:p w14:paraId="43B5643D">
      <w:pPr>
        <w:pStyle w:val="3"/>
      </w:pPr>
      <w:r>
        <w:rPr>
          <w:rFonts w:hint="eastAsia"/>
        </w:rPr>
        <w:t>（3）复位电路设计</w:t>
      </w:r>
    </w:p>
    <w:p w14:paraId="20EFE6DA">
      <w:pPr>
        <w:pStyle w:val="3"/>
      </w:pPr>
      <w:r>
        <w:rPr>
          <w:rFonts w:hint="eastAsia"/>
        </w:rPr>
        <w:t>复位电路用于将STM32微控制器恢复到初始状态，确保系统稳定运行。复位电路通常包括上电复位和手动复位两部分。</w:t>
      </w:r>
    </w:p>
    <w:p w14:paraId="4EF8B230">
      <w:pPr>
        <w:pStyle w:val="3"/>
      </w:pPr>
      <w:r>
        <w:rPr>
          <w:rFonts w:hint="eastAsia"/>
        </w:rPr>
        <w:t>上电复位电路：上电复位电路利用电容和电阻的充放电特性，在系统上电时自动完成复位操作。其电路原理如下：</w:t>
      </w:r>
    </w:p>
    <w:p w14:paraId="3C8807D0">
      <w:pPr>
        <w:pStyle w:val="3"/>
      </w:pPr>
      <w:r>
        <w:rPr>
          <w:rFonts w:hint="eastAsia"/>
        </w:rPr>
        <w:t>（此处内容暂时省略）</w:t>
      </w:r>
    </w:p>
    <w:p w14:paraId="71D58B2D">
      <w:pPr>
        <w:pStyle w:val="3"/>
      </w:pPr>
      <w:r>
        <w:rPr>
          <w:rFonts w:hint="eastAsia"/>
        </w:rPr>
        <w:t>手动复位电路：手动复位电路通过一个按钮连接到STM32的复位引脚（NRST），用户可以通过按下按钮手动触发复位操作。</w:t>
      </w:r>
    </w:p>
    <w:p w14:paraId="57595A11">
      <w:pPr>
        <w:pStyle w:val="3"/>
      </w:pPr>
      <w:r>
        <w:rPr>
          <w:rFonts w:hint="eastAsia"/>
        </w:rPr>
        <w:t>（4）去耦电容设计</w:t>
      </w:r>
    </w:p>
    <w:p w14:paraId="6542F902">
      <w:pPr>
        <w:pStyle w:val="3"/>
      </w:pPr>
      <w:r>
        <w:rPr>
          <w:rFonts w:hint="eastAsia"/>
        </w:rPr>
        <w:t>去耦电容用于滤除电源中的噪声，确保STM32微控制器获得稳定的电源供应。本系统采用多个去耦电容，分别放置在微控制器的电源引脚和地引脚之间。</w:t>
      </w:r>
    </w:p>
    <w:p w14:paraId="453349CE">
      <w:pPr>
        <w:pStyle w:val="3"/>
      </w:pPr>
      <w:r>
        <w:rPr>
          <w:rFonts w:hint="eastAsia"/>
        </w:rPr>
        <w:t>去耦电容选择：本系统选用10uF和0.1uF的去耦电容，以覆盖不同频率的噪声。</w:t>
      </w:r>
    </w:p>
    <w:p w14:paraId="3EC83573">
      <w:pPr>
        <w:pStyle w:val="3"/>
      </w:pPr>
      <w:r>
        <w:rPr>
          <w:rFonts w:hint="eastAsia"/>
        </w:rPr>
        <w:t>去耦电容布局：去耦电容的布局如下：</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25D6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1D05A5C7">
            <w:pPr>
              <w:pStyle w:val="17"/>
              <w:jc w:val="both"/>
            </w:pPr>
            <w:r>
              <w:rPr>
                <w:rFonts w:hint="eastAsia"/>
              </w:rPr>
              <w:t>电源引脚</w:t>
            </w:r>
          </w:p>
        </w:tc>
        <w:tc>
          <w:tcPr>
            <w:shd w:val="clear" w:color="auto" w:fill="auto"/>
            <w:vAlign w:val="center"/>
          </w:tcPr>
          <w:p w14:paraId="63F5D426">
            <w:pPr>
              <w:pStyle w:val="17"/>
              <w:jc w:val="both"/>
            </w:pPr>
            <w:r>
              <w:rPr>
                <w:rFonts w:hint="eastAsia"/>
              </w:rPr>
              <w:t>去耦电容</w:t>
            </w:r>
          </w:p>
        </w:tc>
        <w:tc>
          <w:tcPr>
            <w:shd w:val="clear" w:color="auto" w:fill="auto"/>
            <w:vAlign w:val="center"/>
          </w:tcPr>
          <w:p w14:paraId="6CE8E798">
            <w:pPr>
              <w:pStyle w:val="17"/>
              <w:jc w:val="both"/>
            </w:pPr>
            <w:r>
              <w:rPr>
                <w:rFonts w:hint="eastAsia"/>
              </w:rPr>
              <w:t>地引脚</w:t>
            </w:r>
          </w:p>
        </w:tc>
      </w:tr>
      <w:tr w14:paraId="07C5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7172EA00">
            <w:pPr>
              <w:pStyle w:val="17"/>
              <w:jc w:val="both"/>
            </w:pPr>
            <w:r>
              <w:t>VDD</w:t>
            </w:r>
          </w:p>
        </w:tc>
        <w:tc>
          <w:tcPr>
            <w:shd w:val="clear" w:color="auto" w:fill="auto"/>
            <w:vAlign w:val="center"/>
          </w:tcPr>
          <w:p w14:paraId="307EBAEB">
            <w:pPr>
              <w:pStyle w:val="17"/>
              <w:jc w:val="both"/>
            </w:pPr>
            <w:r>
              <w:t>10uF</w:t>
            </w:r>
          </w:p>
        </w:tc>
        <w:tc>
          <w:tcPr>
            <w:shd w:val="clear" w:color="auto" w:fill="auto"/>
            <w:vAlign w:val="center"/>
          </w:tcPr>
          <w:p w14:paraId="549EABA6">
            <w:pPr>
              <w:pStyle w:val="17"/>
              <w:jc w:val="both"/>
            </w:pPr>
            <w:r>
              <w:t>GND</w:t>
            </w:r>
          </w:p>
        </w:tc>
      </w:tr>
      <w:tr w14:paraId="4D832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212B0AB">
            <w:pPr>
              <w:pStyle w:val="17"/>
              <w:jc w:val="both"/>
            </w:pPr>
            <w:r>
              <w:t>VDD</w:t>
            </w:r>
          </w:p>
        </w:tc>
        <w:tc>
          <w:tcPr>
            <w:shd w:val="clear" w:color="auto" w:fill="auto"/>
            <w:vAlign w:val="center"/>
          </w:tcPr>
          <w:p w14:paraId="212CE593">
            <w:pPr>
              <w:pStyle w:val="17"/>
              <w:jc w:val="both"/>
            </w:pPr>
            <w:r>
              <w:t>0.1uF</w:t>
            </w:r>
          </w:p>
        </w:tc>
        <w:tc>
          <w:tcPr>
            <w:shd w:val="clear" w:color="auto" w:fill="auto"/>
            <w:vAlign w:val="center"/>
          </w:tcPr>
          <w:p w14:paraId="588A5A25">
            <w:pPr>
              <w:pStyle w:val="17"/>
              <w:jc w:val="both"/>
            </w:pPr>
            <w:r>
              <w:t>GND</w:t>
            </w:r>
          </w:p>
        </w:tc>
      </w:tr>
    </w:tbl>
    <w:p w14:paraId="52D1B901">
      <w:pPr>
        <w:pStyle w:val="3"/>
      </w:pPr>
      <w:r>
        <w:rPr>
          <w:rFonts w:hint="eastAsia"/>
        </w:rPr>
        <w:t>通过以上设计，STM32最小系统能够为音乐频谱可视化系统提供稳定可靠的运行环境，确保系统的实时性和准确性。</w:t>
      </w:r>
    </w:p>
    <w:p w14:paraId="3CB7DE2E">
      <w:pPr>
        <w:pStyle w:val="3"/>
      </w:pPr>
      <w:r>
        <w:rPr>
          <w:rFonts w:hint="eastAsia"/>
        </w:rPr>
        <w:t>（5）系统时钟配置</w:t>
      </w:r>
    </w:p>
    <w:p w14:paraId="67AE2C97">
      <w:pPr>
        <w:pStyle w:val="3"/>
      </w:pPr>
      <w:r>
        <w:rPr>
          <w:rFonts w:hint="eastAsia"/>
        </w:rPr>
        <w:t>STM32F103系列微控制器支持多种时钟配置方式，包括HSE（外部晶振）、HSI（内部高速时钟）和PLL（锁相环）等。在本系统中，我们采用HSE作为主时钟源，并通过PLL倍频以获得更高的系统时钟频率。</w:t>
      </w:r>
    </w:p>
    <w:p w14:paraId="5D4D1A5D">
      <w:pPr>
        <w:pStyle w:val="3"/>
      </w:pPr>
      <w:r>
        <w:rPr>
          <w:rFonts w:hint="eastAsia"/>
        </w:rPr>
        <w:t>时钟配置步骤：</w:t>
      </w:r>
    </w:p>
    <w:p w14:paraId="6CFA8A27">
      <w:pPr>
        <w:numPr>
          <w:ilvl w:val="0"/>
          <w:numId w:val="25"/>
        </w:numPr>
      </w:pPr>
      <w:r>
        <w:rPr>
          <w:rFonts w:hint="eastAsia"/>
        </w:rPr>
        <w:t>配置HSE：启用外部晶振作为时钟源。</w:t>
      </w:r>
    </w:p>
    <w:p w14:paraId="504A895B">
      <w:pPr>
        <w:numPr>
          <w:ilvl w:val="0"/>
          <w:numId w:val="25"/>
        </w:numPr>
      </w:pPr>
      <w:r>
        <w:rPr>
          <w:rFonts w:hint="eastAsia"/>
        </w:rPr>
        <w:t>配置PLL：通过PLL将HSE的频率倍频至72MHz。</w:t>
      </w:r>
    </w:p>
    <w:p w14:paraId="1E56AC73">
      <w:pPr>
        <w:numPr>
          <w:ilvl w:val="0"/>
          <w:numId w:val="25"/>
        </w:numPr>
      </w:pPr>
      <w:r>
        <w:rPr>
          <w:rFonts w:hint="eastAsia"/>
        </w:rPr>
        <w:t>配置系统时钟：将PLL的输出作为系统时钟源。</w:t>
      </w:r>
    </w:p>
    <w:p w14:paraId="27E48C0B">
      <w:pPr>
        <w:pStyle w:val="18"/>
      </w:pPr>
      <w:r>
        <w:rPr>
          <w:rFonts w:hint="eastAsia"/>
        </w:rPr>
        <w:t>时钟配置代码示例：</w:t>
      </w:r>
    </w:p>
    <w:p w14:paraId="6871A7BA">
      <w:pPr>
        <w:pStyle w:val="3"/>
      </w:pPr>
      <w:r>
        <w:rPr>
          <w:rFonts w:hint="eastAsia"/>
        </w:rPr>
        <w:t>（此处内容暂时省略）</w:t>
      </w:r>
    </w:p>
    <w:p w14:paraId="3C02F745">
      <w:pPr>
        <w:pStyle w:val="3"/>
      </w:pPr>
      <w:r>
        <w:rPr>
          <w:rFonts w:hint="eastAsia"/>
        </w:rPr>
        <w:t>通过以上设计，STM32最小系统能够为音乐频谱可视化系统提供稳定可靠的运行环境，确保系统的实时性和准确性。</w:t>
      </w:r>
    </w:p>
    <w:bookmarkEnd w:id="25"/>
    <w:p w14:paraId="71DDE648">
      <w:pPr>
        <w:pStyle w:val="6"/>
      </w:pPr>
      <w:bookmarkStart w:id="26" w:name="外围电路设计"/>
      <w:r>
        <w:t xml:space="preserve">3.1.2 </w:t>
      </w:r>
      <w:r>
        <w:rPr>
          <w:rFonts w:hint="eastAsia"/>
        </w:rPr>
        <w:t>外围电路设计</w:t>
      </w:r>
    </w:p>
    <w:p w14:paraId="3C83E4AC">
      <w:pPr>
        <w:pStyle w:val="18"/>
      </w:pPr>
      <w:r>
        <w:rPr>
          <w:rFonts w:hint="eastAsia"/>
        </w:rPr>
        <w:t>在STM32平台的音乐频谱可视化系统中，外围电路的设计是确保系统稳定运行和实现功能的关键部分。本节将详细介绍外围电路的设计与实现。</w:t>
      </w:r>
    </w:p>
    <w:p w14:paraId="7454D5BA">
      <w:pPr>
        <w:pStyle w:val="3"/>
      </w:pPr>
      <w:r>
        <w:rPr>
          <w:rFonts w:hint="eastAsia"/>
        </w:rPr>
        <w:t>首先为了实现音频信号的采集，我们采用了ADS8360音频传感器模块。该模块能够将模拟音频信号转换为数字信号，并通过SPI接口与STM32进行通信。通过配置ADS8360的参数，我们可以设置采样率、滤波器类型等参数，以满足不同的需求。</w:t>
      </w:r>
    </w:p>
    <w:p w14:paraId="770CF617">
      <w:pPr>
        <w:pStyle w:val="3"/>
      </w:pPr>
      <w:r>
        <w:rPr>
          <w:rFonts w:hint="eastAsia"/>
        </w:rPr>
        <w:t>其次为了实现音频信号的处理和分析，我们使用了STM32的ADC（模数转换器）模块。通过读取ADS8360输出的数字信号，并将其转换为模拟信号，我们可以对音频信号进行进一步处理。此外我们还利用了STM32的DAC（数模转换器）模块，将处理后的信号输出到扬声器或耳机，以实现音频信号的播放。</w:t>
      </w:r>
    </w:p>
    <w:p w14:paraId="26D78568">
      <w:pPr>
        <w:pStyle w:val="3"/>
      </w:pPr>
      <w:r>
        <w:rPr>
          <w:rFonts w:hint="eastAsia"/>
        </w:rPr>
        <w:t>为了实现系统的电源管理，我们采用了STM32的电源管理模块。通过配置STM32的电源管理模块，我们可以实现系统的低功耗运行，延长设备的使用时间。同时我们还利用了STM32的GPIO（通用输入输出）模块，实现了外部设备的连接和控制。</w:t>
      </w:r>
    </w:p>
    <w:p w14:paraId="508BA3A4">
      <w:pPr>
        <w:pStyle w:val="3"/>
      </w:pPr>
      <w:r>
        <w:rPr>
          <w:rFonts w:hint="eastAsia"/>
        </w:rPr>
        <w:t>通过以上外围电路的设计，我们成功实现了基于STM32平台的音乐频谱可视化系统。该系统不仅能够实现音频信号的采集、处理和分析，还能够实现系统的电源管理，满足不同场景下的需求。</w:t>
      </w:r>
    </w:p>
    <w:bookmarkEnd w:id="24"/>
    <w:bookmarkEnd w:id="26"/>
    <w:p w14:paraId="2F967509">
      <w:pPr>
        <w:pStyle w:val="5"/>
      </w:pPr>
      <w:bookmarkStart w:id="27" w:name="音频信号采集模块设计"/>
      <w:r>
        <w:t xml:space="preserve">3.2 </w:t>
      </w:r>
      <w:r>
        <w:rPr>
          <w:rFonts w:hint="eastAsia"/>
        </w:rPr>
        <w:t>音频信号采集模块设计</w:t>
      </w:r>
    </w:p>
    <w:p w14:paraId="6E0BEB4D">
      <w:pPr>
        <w:pStyle w:val="18"/>
      </w:pPr>
      <w:r>
        <w:rPr>
          <w:rFonts w:hint="eastAsia"/>
        </w:rPr>
        <w:t>（一）引言</w:t>
      </w:r>
    </w:p>
    <w:p w14:paraId="72D5839A">
      <w:pPr>
        <w:pStyle w:val="3"/>
      </w:pPr>
      <w:r>
        <w:rPr>
          <w:rFonts w:hint="eastAsia"/>
        </w:rPr>
        <w:t>音频信号采集是音乐频谱可视化系统的核心部分，其性能直接影响到后续的信号处理及频谱展示效果。本设计旨在基于STM32平台，构建一个高效、准确的音频信号采集模块。</w:t>
      </w:r>
    </w:p>
    <w:p w14:paraId="1E8E9C5A">
      <w:pPr>
        <w:pStyle w:val="3"/>
      </w:pPr>
      <w:r>
        <w:rPr>
          <w:rFonts w:hint="eastAsia"/>
        </w:rPr>
        <w:t>（二）设计思路</w:t>
      </w:r>
    </w:p>
    <w:p w14:paraId="585FA3EE">
      <w:pPr>
        <w:pStyle w:val="3"/>
      </w:pPr>
      <w:r>
        <w:rPr>
          <w:rFonts w:hint="eastAsia"/>
        </w:rPr>
        <w:t>音频信号采集模块主要包含音频信号的输入、预处理及转换三个关键环节。针对STM32平台的特性，我们采取了以下设计思路：</w:t>
      </w:r>
    </w:p>
    <w:p w14:paraId="3B4B701B">
      <w:pPr>
        <w:numPr>
          <w:ilvl w:val="0"/>
          <w:numId w:val="26"/>
        </w:numPr>
      </w:pPr>
      <w:r>
        <w:rPr>
          <w:rFonts w:hint="eastAsia"/>
        </w:rPr>
        <w:t>音频输入：利用STM32内置的ADC（模数转换器）模块，接收来自麦克风或其他音频设备的模拟信号。</w:t>
      </w:r>
    </w:p>
    <w:p w14:paraId="0D494FE3">
      <w:pPr>
        <w:numPr>
          <w:ilvl w:val="0"/>
          <w:numId w:val="26"/>
        </w:numPr>
      </w:pPr>
      <w:r>
        <w:rPr>
          <w:rFonts w:hint="eastAsia"/>
        </w:rPr>
        <w:t>信号预处理：进行滤波、放大等操作，以去除噪声干扰并提升信号的强度，确保后续分析的准确性。</w:t>
      </w:r>
    </w:p>
    <w:p w14:paraId="08BA40BB">
      <w:pPr>
        <w:numPr>
          <w:ilvl w:val="0"/>
          <w:numId w:val="26"/>
        </w:numPr>
      </w:pPr>
      <w:r>
        <w:rPr>
          <w:rFonts w:hint="eastAsia"/>
        </w:rPr>
        <w:t>信号转换：将预处理后的信号转换为数字信号，以供后续的数字信号处理模块使用。</w:t>
      </w:r>
    </w:p>
    <w:p w14:paraId="4180E40C">
      <w:pPr>
        <w:pStyle w:val="18"/>
      </w:pPr>
      <w:r>
        <w:rPr>
          <w:rFonts w:hint="eastAsia"/>
        </w:rPr>
        <w:t>（三）设计细节</w:t>
      </w:r>
    </w:p>
    <w:p w14:paraId="34DEBBDF">
      <w:pPr>
        <w:pStyle w:val="3"/>
      </w:pPr>
      <w:r>
        <w:t xml:space="preserve">◆ </w:t>
      </w:r>
      <w:r>
        <w:rPr>
          <w:rFonts w:hint="eastAsia"/>
        </w:rPr>
        <w:t>音频输入电路设计</w:t>
      </w:r>
    </w:p>
    <w:p w14:paraId="5DC4A789">
      <w:pPr>
        <w:pStyle w:val="3"/>
      </w:pPr>
      <w:r>
        <w:rPr>
          <w:rFonts w:hint="eastAsia"/>
        </w:rPr>
        <w:t>本设计采用高精度、低噪声的麦克风作为音频信号的输入源，通过适当的阻抗匹配和电平转换电路，将模拟音频信号输入到STM32的ADC模块。为确保信号的稳定性，输入电路还需进行必要的滤波设计。</w:t>
      </w:r>
    </w:p>
    <w:p w14:paraId="7C40C43C">
      <w:pPr>
        <w:pStyle w:val="3"/>
      </w:pPr>
      <w:r>
        <w:t xml:space="preserve">◆ </w:t>
      </w:r>
      <w:r>
        <w:rPr>
          <w:rFonts w:hint="eastAsia"/>
        </w:rPr>
        <w:t>信号预处理算法设计</w:t>
      </w:r>
    </w:p>
    <w:p w14:paraId="1706566D">
      <w:pPr>
        <w:pStyle w:val="3"/>
      </w:pPr>
      <w:r>
        <w:rPr>
          <w:rFonts w:hint="eastAsia"/>
        </w:rPr>
        <w:t>针对采集到的音频信号，采用数字滤波算法进行预处理。通过设定合适的滤波器参数，可有效去除环境噪声和电源噪声干扰。同时根据信号的动态范围，设计自动增益控制（AGC）算法，以确保信号强度适中。</w:t>
      </w:r>
    </w:p>
    <w:p w14:paraId="7977D3F3">
      <w:pPr>
        <w:pStyle w:val="3"/>
      </w:pPr>
      <w:r>
        <w:t xml:space="preserve">◆ </w:t>
      </w:r>
      <w:r>
        <w:rPr>
          <w:rFonts w:hint="eastAsia"/>
        </w:rPr>
        <w:t>信号转换实现</w:t>
      </w:r>
    </w:p>
    <w:p w14:paraId="09B41FE9">
      <w:pPr>
        <w:pStyle w:val="3"/>
      </w:pPr>
      <w:r>
        <w:rPr>
          <w:rFonts w:hint="eastAsia"/>
        </w:rPr>
        <w:t>经过预处理的模拟信号需转换为数字信号以供后续处理。STM32内置的ADC模块是实现这一功能的关键。设计时需考虑采样率、量化位数等参数的选择，以确保信号的转换质量和后续处理的可行性。具体的转换公式可表示为：Digital_Signal</w:t>
      </w:r>
      <w:r>
        <w:t xml:space="preserve"> = </w:t>
      </w:r>
      <w:r>
        <w:rPr>
          <w:rFonts w:hint="eastAsia"/>
        </w:rPr>
        <w:t>ADC_Module(Analog_Signal)，其中Analog_Signal为模拟信号，Digital_Signal为转换后的数字信号。</w:t>
      </w:r>
    </w:p>
    <w:p w14:paraId="02D32D66">
      <w:pPr>
        <w:pStyle w:val="3"/>
      </w:pPr>
      <w:r>
        <w:rPr>
          <w:rFonts w:hint="eastAsia"/>
        </w:rPr>
        <w:t>（四）表格展示</w:t>
      </w:r>
    </w:p>
    <w:p w14:paraId="20203D1C">
      <w:pPr>
        <w:pStyle w:val="3"/>
      </w:pPr>
      <w:r>
        <w:rPr>
          <w:rFonts w:hint="eastAsia"/>
        </w:rPr>
        <w:t>表：音频信号采集模块关键参数设置</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19E7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7ACB614B">
            <w:pPr>
              <w:pStyle w:val="17"/>
              <w:jc w:val="both"/>
            </w:pPr>
            <w:r>
              <w:rPr>
                <w:rFonts w:hint="eastAsia"/>
              </w:rPr>
              <w:t>参数名称</w:t>
            </w:r>
          </w:p>
        </w:tc>
        <w:tc>
          <w:tcPr>
            <w:shd w:val="clear" w:color="auto" w:fill="auto"/>
            <w:vAlign w:val="center"/>
          </w:tcPr>
          <w:p w14:paraId="797E35A8">
            <w:pPr>
              <w:pStyle w:val="17"/>
              <w:jc w:val="both"/>
            </w:pPr>
            <w:r>
              <w:rPr>
                <w:rFonts w:hint="eastAsia"/>
              </w:rPr>
              <w:t>参数值</w:t>
            </w:r>
          </w:p>
        </w:tc>
        <w:tc>
          <w:tcPr>
            <w:shd w:val="clear" w:color="auto" w:fill="auto"/>
            <w:vAlign w:val="center"/>
          </w:tcPr>
          <w:p w14:paraId="2F34E2C9">
            <w:pPr>
              <w:pStyle w:val="17"/>
              <w:jc w:val="both"/>
            </w:pPr>
            <w:r>
              <w:rPr>
                <w:rFonts w:hint="eastAsia"/>
              </w:rPr>
              <w:t>说明</w:t>
            </w:r>
          </w:p>
        </w:tc>
      </w:tr>
      <w:tr w14:paraId="6C95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EB7B17C">
            <w:pPr>
              <w:pStyle w:val="17"/>
              <w:jc w:val="both"/>
            </w:pPr>
            <w:r>
              <w:rPr>
                <w:rFonts w:hint="eastAsia"/>
              </w:rPr>
              <w:t>采样率</w:t>
            </w:r>
          </w:p>
        </w:tc>
        <w:tc>
          <w:tcPr>
            <w:shd w:val="clear" w:color="auto" w:fill="auto"/>
            <w:vAlign w:val="center"/>
          </w:tcPr>
          <w:p w14:paraId="34522293">
            <w:pPr>
              <w:pStyle w:val="17"/>
              <w:jc w:val="both"/>
            </w:pPr>
            <w:r>
              <w:t>44.1kHz</w:t>
            </w:r>
          </w:p>
        </w:tc>
        <w:tc>
          <w:tcPr>
            <w:shd w:val="clear" w:color="auto" w:fill="auto"/>
            <w:vAlign w:val="center"/>
          </w:tcPr>
          <w:p w14:paraId="4180AC10">
            <w:pPr>
              <w:pStyle w:val="17"/>
              <w:jc w:val="both"/>
            </w:pPr>
            <w:r>
              <w:rPr>
                <w:rFonts w:hint="eastAsia"/>
              </w:rPr>
              <w:t>音频信号的采样频率</w:t>
            </w:r>
          </w:p>
        </w:tc>
      </w:tr>
      <w:tr w14:paraId="7CC0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A774323">
            <w:pPr>
              <w:pStyle w:val="17"/>
              <w:jc w:val="both"/>
            </w:pPr>
            <w:r>
              <w:rPr>
                <w:rFonts w:hint="eastAsia"/>
              </w:rPr>
              <w:t>量化位数</w:t>
            </w:r>
          </w:p>
        </w:tc>
        <w:tc>
          <w:tcPr>
            <w:shd w:val="clear" w:color="auto" w:fill="auto"/>
            <w:vAlign w:val="center"/>
          </w:tcPr>
          <w:p w14:paraId="1D1EC9E6">
            <w:pPr>
              <w:pStyle w:val="17"/>
              <w:jc w:val="both"/>
            </w:pPr>
            <w:r>
              <w:rPr>
                <w:rFonts w:hint="eastAsia"/>
              </w:rPr>
              <w:t>16位</w:t>
            </w:r>
          </w:p>
        </w:tc>
        <w:tc>
          <w:tcPr>
            <w:shd w:val="clear" w:color="auto" w:fill="auto"/>
            <w:vAlign w:val="center"/>
          </w:tcPr>
          <w:p w14:paraId="6BFCB505">
            <w:pPr>
              <w:pStyle w:val="17"/>
              <w:jc w:val="both"/>
            </w:pPr>
            <w:r>
              <w:rPr>
                <w:rFonts w:hint="eastAsia"/>
              </w:rPr>
              <w:t>数字信号的量化精度</w:t>
            </w:r>
          </w:p>
        </w:tc>
      </w:tr>
      <w:tr w14:paraId="7C9C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889BBC3">
            <w:pPr>
              <w:pStyle w:val="17"/>
              <w:jc w:val="both"/>
            </w:pPr>
            <w:r>
              <w:rPr>
                <w:rFonts w:hint="eastAsia"/>
              </w:rPr>
              <w:t>滤波器类型</w:t>
            </w:r>
          </w:p>
        </w:tc>
        <w:tc>
          <w:tcPr>
            <w:shd w:val="clear" w:color="auto" w:fill="auto"/>
            <w:vAlign w:val="center"/>
          </w:tcPr>
          <w:p w14:paraId="26415C06">
            <w:pPr>
              <w:pStyle w:val="17"/>
              <w:jc w:val="both"/>
            </w:pPr>
            <w:r>
              <w:rPr>
                <w:rFonts w:hint="eastAsia"/>
              </w:rPr>
              <w:t>XXX滤波器</w:t>
            </w:r>
          </w:p>
        </w:tc>
        <w:tc>
          <w:tcPr>
            <w:shd w:val="clear" w:color="auto" w:fill="auto"/>
            <w:vAlign w:val="center"/>
          </w:tcPr>
          <w:p w14:paraId="4CCF177B">
            <w:pPr>
              <w:pStyle w:val="17"/>
              <w:jc w:val="both"/>
            </w:pPr>
            <w:r>
              <w:rPr>
                <w:rFonts w:hint="eastAsia"/>
              </w:rPr>
              <w:t>用于噪声抑制和信号增强的滤波器类型</w:t>
            </w:r>
          </w:p>
        </w:tc>
      </w:tr>
      <w:tr w14:paraId="282A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737D778">
            <w:pPr>
              <w:pStyle w:val="17"/>
              <w:jc w:val="both"/>
            </w:pPr>
            <w:r>
              <w:rPr>
                <w:rFonts w:hint="eastAsia"/>
              </w:rPr>
              <w:t>滤波器参数</w:t>
            </w:r>
          </w:p>
        </w:tc>
        <w:tc>
          <w:tcPr>
            <w:shd w:val="clear" w:color="auto" w:fill="auto"/>
            <w:vAlign w:val="center"/>
          </w:tcPr>
          <w:p w14:paraId="134680EE">
            <w:pPr>
              <w:pStyle w:val="17"/>
              <w:jc w:val="both"/>
            </w:pPr>
            <w:r>
              <w:rPr>
                <w:rFonts w:hint="eastAsia"/>
              </w:rPr>
              <w:t>XXX值</w:t>
            </w:r>
          </w:p>
        </w:tc>
        <w:tc>
          <w:tcPr>
            <w:shd w:val="clear" w:color="auto" w:fill="auto"/>
            <w:vAlign w:val="center"/>
          </w:tcPr>
          <w:p w14:paraId="6474DDB9">
            <w:pPr>
              <w:pStyle w:val="17"/>
              <w:jc w:val="both"/>
            </w:pPr>
            <w:r>
              <w:rPr>
                <w:rFonts w:hint="eastAsia"/>
              </w:rPr>
              <w:t>滤波器的设定参数值</w:t>
            </w:r>
          </w:p>
        </w:tc>
      </w:tr>
      <w:tr w14:paraId="59D4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BCFB661">
            <w:pPr>
              <w:pStyle w:val="17"/>
              <w:jc w:val="both"/>
            </w:pPr>
            <w:r>
              <w:rPr>
                <w:rFonts w:hint="eastAsia"/>
              </w:rPr>
              <w:t>自动增益控制（AGC）</w:t>
            </w:r>
          </w:p>
        </w:tc>
        <w:tc>
          <w:tcPr>
            <w:shd w:val="clear" w:color="auto" w:fill="auto"/>
            <w:vAlign w:val="center"/>
          </w:tcPr>
          <w:p w14:paraId="2AF24A50">
            <w:pPr>
              <w:pStyle w:val="17"/>
              <w:jc w:val="both"/>
            </w:pPr>
            <w:r>
              <w:rPr>
                <w:rFonts w:hint="eastAsia"/>
              </w:rPr>
              <w:t>开启/关闭</w:t>
            </w:r>
          </w:p>
        </w:tc>
        <w:tc>
          <w:tcPr>
            <w:shd w:val="clear" w:color="auto" w:fill="auto"/>
            <w:vAlign w:val="center"/>
          </w:tcPr>
          <w:p w14:paraId="6D7BFA12">
            <w:pPr>
              <w:pStyle w:val="17"/>
              <w:jc w:val="both"/>
            </w:pPr>
            <w:r>
              <w:rPr>
                <w:rFonts w:hint="eastAsia"/>
              </w:rPr>
              <w:t>根据信号强度自动调整增益的控制功能</w:t>
            </w:r>
          </w:p>
        </w:tc>
      </w:tr>
      <w:tr w14:paraId="32D3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7F9DE34E">
            <w:pPr>
              <w:pStyle w:val="17"/>
              <w:jc w:val="both"/>
            </w:pPr>
            <w:r>
              <w:rPr>
                <w:rFonts w:hint="eastAsia"/>
              </w:rPr>
              <w:t>输入阻抗</w:t>
            </w:r>
          </w:p>
        </w:tc>
        <w:tc>
          <w:tcPr>
            <w:shd w:val="clear" w:color="auto" w:fill="auto"/>
            <w:vAlign w:val="center"/>
          </w:tcPr>
          <w:p w14:paraId="00BBB762">
            <w:pPr>
              <w:pStyle w:val="17"/>
              <w:jc w:val="both"/>
            </w:pPr>
            <w:r>
              <w:t>XXXΩ</w:t>
            </w:r>
          </w:p>
        </w:tc>
        <w:tc>
          <w:tcPr>
            <w:shd w:val="clear" w:color="auto" w:fill="auto"/>
            <w:vAlign w:val="center"/>
          </w:tcPr>
          <w:p w14:paraId="12F4CEE1">
            <w:pPr>
              <w:pStyle w:val="17"/>
              <w:jc w:val="both"/>
            </w:pPr>
            <w:r>
              <w:rPr>
                <w:rFonts w:hint="eastAsia"/>
              </w:rPr>
              <w:t>输入电路的阻抗匹配值</w:t>
            </w:r>
          </w:p>
        </w:tc>
      </w:tr>
    </w:tbl>
    <w:p w14:paraId="49EDC550">
      <w:pPr>
        <w:pStyle w:val="3"/>
      </w:pPr>
      <w:r>
        <w:rPr>
          <w:rFonts w:hint="eastAsia"/>
        </w:rPr>
        <w:t>（五）结论</w:t>
      </w:r>
    </w:p>
    <w:p w14:paraId="6DC32276">
      <w:pPr>
        <w:pStyle w:val="3"/>
      </w:pPr>
      <w:r>
        <w:rPr>
          <w:rFonts w:hint="eastAsia"/>
        </w:rPr>
        <w:t>音频信号采集模块的设计是音乐频谱可视化系统的基石，本设计通过合理的电路布局、先进的预处理算法以及高效的信号转换机制，确保了音频信号的准确采集和高质量转换。这为后续的信号处理及频谱展示提供了坚实的基础。</w:t>
      </w:r>
    </w:p>
    <w:p w14:paraId="75806378">
      <w:pPr>
        <w:pStyle w:val="6"/>
      </w:pPr>
      <w:bookmarkStart w:id="28" w:name="采样电路设计"/>
      <w:r>
        <w:t xml:space="preserve">3.2.1 </w:t>
      </w:r>
      <w:r>
        <w:rPr>
          <w:rFonts w:hint="eastAsia"/>
        </w:rPr>
        <w:t>采样电路设计</w:t>
      </w:r>
    </w:p>
    <w:p w14:paraId="43EE622F">
      <w:pPr>
        <w:pStyle w:val="18"/>
      </w:pPr>
      <w:r>
        <w:rPr>
          <w:rFonts w:hint="eastAsia"/>
        </w:rPr>
        <w:t>在构建基于STM32平台的音乐频谱可视化系统时，采样电路的设计是至关重要的一步。本节将详细介绍如何通过合理的电路布局和选择合适的元器件来实现高质量的音频信号采集。</w:t>
      </w:r>
    </w:p>
    <w:p w14:paraId="206B0EA8">
      <w:pPr>
        <w:pStyle w:val="3"/>
      </w:pPr>
      <w:r>
        <w:rPr>
          <w:rFonts w:hint="eastAsia"/>
        </w:rPr>
        <w:t>首先需要明确的是，采样频率的选择直接影响到音频信号的质量。为了确保能够准确还原原始声音，推荐的采样频率至少应为目标音频采样率的两倍。例如，如果目标音频采样率为44.1</w:t>
      </w:r>
      <w:r>
        <w:t xml:space="preserve"> </w:t>
      </w:r>
      <w:r>
        <w:rPr>
          <w:rFonts w:hint="eastAsia"/>
        </w:rPr>
        <w:t>kHz，则采样频率应该不低于88.2</w:t>
      </w:r>
      <w:r>
        <w:t xml:space="preserve"> </w:t>
      </w:r>
      <w:r>
        <w:rPr>
          <w:rFonts w:hint="eastAsia"/>
        </w:rPr>
        <w:t>kHz。此外考虑到实际应用中的噪声水平，通常建议采样频率设置得略高于预期最高频率，以减少高频失真。</w:t>
      </w:r>
    </w:p>
    <w:p w14:paraId="32BEB1E1">
      <w:pPr>
        <w:pStyle w:val="3"/>
      </w:pPr>
      <w:r>
        <w:rPr>
          <w:rFonts w:hint="eastAsia"/>
        </w:rPr>
        <w:t>接下来我们将详细探讨几种常见的音频信号采集方法：</w:t>
      </w:r>
    </w:p>
    <w:p w14:paraId="73203EAF">
      <w:pPr>
        <w:numPr>
          <w:ilvl w:val="0"/>
          <w:numId w:val="10"/>
        </w:numPr>
      </w:pPr>
      <w:r>
        <w:rPr>
          <w:rFonts w:hint="eastAsia"/>
        </w:rPr>
        <w:t>单端输入法：这种设计简单且成本较低，但可能会导致较大的直流偏置电压。对于大多数应用场景来说，这种方法已经足够满足需求。</w:t>
      </w:r>
    </w:p>
    <w:p w14:paraId="60E635B5">
      <w:pPr>
        <w:numPr>
          <w:ilvl w:val="0"/>
          <w:numId w:val="10"/>
        </w:numPr>
      </w:pPr>
      <w:r>
        <w:rPr>
          <w:rFonts w:hint="eastAsia"/>
        </w:rPr>
        <w:t>差分放大器输入法：相比于单端输入，差分放大器可以显著降低共模干扰，提高信号质量。在STM32上，可以通过配置ADC（模拟数字转换器）通道，利用内部或外部参考电压进行差分输入。</w:t>
      </w:r>
    </w:p>
    <w:p w14:paraId="437F9388">
      <w:pPr>
        <w:numPr>
          <w:ilvl w:val="0"/>
          <w:numId w:val="10"/>
        </w:numPr>
      </w:pPr>
      <w:r>
        <w:rPr>
          <w:rFonts w:hint="eastAsia"/>
        </w:rPr>
        <w:t>双端输入法：这是一种结合了单端输入的优点与差分输入的缺点的方法。通过在ADC中引入两个独立的输入路径，并对它们取平均值，可以有效地抵消一些低频噪声。</w:t>
      </w:r>
    </w:p>
    <w:p w14:paraId="761083D9">
      <w:pPr>
        <w:pStyle w:val="18"/>
      </w:pPr>
      <w:r>
        <w:rPr>
          <w:rFonts w:hint="eastAsia"/>
        </w:rPr>
        <w:t>为了进一步优化采样效果，我们还需要考虑以下几个关键因素：</w:t>
      </w:r>
    </w:p>
    <w:p w14:paraId="2B34FA36">
      <w:pPr>
        <w:numPr>
          <w:ilvl w:val="0"/>
          <w:numId w:val="10"/>
        </w:numPr>
      </w:pPr>
      <w:r>
        <w:rPr>
          <w:rFonts w:hint="eastAsia"/>
        </w:rPr>
        <w:t>滤波器设计：在ADC之前加入适当的滤波器可以有效去除不必要的高频成分，防止其进入后续处理环节造成误码。常用的有带通滤波器、高通滤波器等。</w:t>
      </w:r>
    </w:p>
    <w:p w14:paraId="2714090A">
      <w:pPr>
        <w:numPr>
          <w:ilvl w:val="0"/>
          <w:numId w:val="10"/>
        </w:numPr>
      </w:pPr>
      <w:r>
        <w:rPr>
          <w:rFonts w:hint="eastAsia"/>
        </w:rPr>
        <w:t>电源稳定性和接地：良好的电源管理和有效的接地措施对于保持ADC工作环境的稳定性至关重要。特别是在电源纹波和地线分布方面，要采取相应的抗干扰措施。</w:t>
      </w:r>
    </w:p>
    <w:p w14:paraId="7C63A8F2">
      <w:pPr>
        <w:pStyle w:val="18"/>
      </w:pPr>
      <w:r>
        <w:rPr>
          <w:rFonts w:hint="eastAsia"/>
        </w:rPr>
        <w:t>基于STM32平台的音乐频谱可视化系统设计中，采样电路的设计是一个复杂而细致的过程。通过精心选择和调整各种参数，我们可以确保最终系统能够提供高质量的音频数据，从而支持更为精细的频谱分析和可视化展示。</w:t>
      </w:r>
    </w:p>
    <w:bookmarkEnd w:id="28"/>
    <w:p w14:paraId="1FD170F4">
      <w:pPr>
        <w:pStyle w:val="6"/>
      </w:pPr>
      <w:bookmarkStart w:id="29" w:name="音频解码电路设计"/>
      <w:r>
        <w:t xml:space="preserve">3.2.2 </w:t>
      </w:r>
      <w:r>
        <w:rPr>
          <w:rFonts w:hint="eastAsia"/>
        </w:rPr>
        <w:t>音频解码电路设计</w:t>
      </w:r>
    </w:p>
    <w:p w14:paraId="3EA822D5">
      <w:pPr>
        <w:pStyle w:val="18"/>
      </w:pPr>
      <w:r>
        <w:rPr>
          <w:rFonts w:hint="eastAsia"/>
        </w:rPr>
        <w:t>在音频解码电路设计中，我们首先需要选择合适的硬件组件来实现对音频信号的处理和转换。通常，这个过程包括将模拟音频信号转化为数字信号，以便进行进一步的分析和处理。常见的音频解码方法有直接转换法、A/D转换器和D/A转换器等。</w:t>
      </w:r>
    </w:p>
    <w:p w14:paraId="1393B475">
      <w:pPr>
        <w:pStyle w:val="3"/>
      </w:pPr>
      <w:r>
        <w:rPr>
          <w:rFonts w:hint="eastAsia"/>
        </w:rPr>
        <w:t>为了提高音频解码的效率和准确性，我们可以采用先进的数字信号处理器（DSP）来执行复杂的数学运算，如傅里叶变换，以提取音频信号中的频谱信息。此外通过引入高速串行接口（如SPI或I2S），可以实现实时地从外部存储设备读取音频数据，并将其传输到目标设备上进行播放或处理。</w:t>
      </w:r>
    </w:p>
    <w:p w14:paraId="2BAAFC97">
      <w:pPr>
        <w:pStyle w:val="3"/>
      </w:pPr>
      <w:r>
        <w:rPr>
          <w:rFonts w:hint="eastAsia"/>
        </w:rPr>
        <w:t>在实际设计过程中，还需要考虑电源管理问题，确保整个系统的稳定运行。为此，我们可以选用高精度的电压调节器来稳定供电电压，并优化电路布局，减少电磁干扰的影响。最后在软件层面，我们需要编写相应的算法来控制音频解码电路的工作状态，以及处理实时反馈的数据流，以满足不同应用场景的需求。</w:t>
      </w:r>
    </w:p>
    <w:p w14:paraId="61D5C4C0">
      <w:pPr>
        <w:pStyle w:val="3"/>
      </w:pPr>
      <w:r>
        <w:rPr>
          <w:rFonts w:hint="eastAsia"/>
        </w:rPr>
        <w:t>为了验证音频解码电路的设计效果，可以通过实验台搭建一个完整的音频测试环境，输入标准的音频文件，观察并记录解码后的音频质量，比较与预期结果之间的差异。这有助于及时发现潜在的问题并进行调整，从而提升系统的整体性能。</w:t>
      </w:r>
    </w:p>
    <w:bookmarkEnd w:id="27"/>
    <w:bookmarkEnd w:id="29"/>
    <w:p w14:paraId="49BBAB97">
      <w:pPr>
        <w:pStyle w:val="5"/>
      </w:pPr>
      <w:bookmarkStart w:id="30" w:name="频谱处理模块设计"/>
      <w:r>
        <w:t xml:space="preserve">3.3 </w:t>
      </w:r>
      <w:r>
        <w:rPr>
          <w:rFonts w:hint="eastAsia"/>
        </w:rPr>
        <w:t>频谱处理模块设计</w:t>
      </w:r>
    </w:p>
    <w:p w14:paraId="5946B695">
      <w:pPr>
        <w:pStyle w:val="18"/>
      </w:pPr>
      <w:r>
        <w:rPr>
          <w:rFonts w:hint="eastAsia"/>
        </w:rPr>
        <w:t>（1）设计思路与概述</w:t>
      </w:r>
    </w:p>
    <w:p w14:paraId="358BE588">
      <w:pPr>
        <w:pStyle w:val="3"/>
      </w:pPr>
      <w:r>
        <w:rPr>
          <w:rFonts w:hint="eastAsia"/>
        </w:rPr>
        <w:t>在音乐频谱可视化系统中，频谱处理模块的核心任务是对采集到的音频信号进行预处理、频谱分析和数据可视化展示。为了实现高效且准确的频谱分析，我们采用了快速傅里叶变换（FFT）算法，并结合了先进的数字滤波技术以去除噪声干扰。</w:t>
      </w:r>
    </w:p>
    <w:p w14:paraId="6B192C60">
      <w:pPr>
        <w:pStyle w:val="3"/>
      </w:pPr>
      <w:r>
        <w:rPr>
          <w:rFonts w:hint="eastAsia"/>
        </w:rPr>
        <w:t>（2）关键技术与实现方法</w:t>
      </w:r>
    </w:p>
    <w:p w14:paraId="313BE158">
      <w:pPr>
        <w:numPr>
          <w:ilvl w:val="0"/>
          <w:numId w:val="27"/>
        </w:numPr>
      </w:pPr>
      <w:r>
        <w:rPr>
          <w:rFonts w:hint="eastAsia"/>
        </w:rPr>
        <w:t>快速傅里叶变换（FFT）</w:t>
      </w:r>
    </w:p>
    <w:p w14:paraId="28D1FACA">
      <w:pPr>
        <w:pStyle w:val="18"/>
      </w:pPr>
      <w:r>
        <w:rPr>
          <w:rFonts w:hint="eastAsia"/>
        </w:rPr>
        <w:t>FFT是一种高效的算法，用于计算离散傅里叶变换及其逆变换，广泛应用于信号处理领域。通过FFT，我们可以将时域的音频信号转换为频域的频谱信息，从而便于后续的分析和可视化。</w:t>
      </w:r>
    </w:p>
    <w:p w14:paraId="38A14E1A">
      <w:pPr>
        <w:numPr>
          <w:ilvl w:val="0"/>
          <w:numId w:val="28"/>
        </w:numPr>
      </w:pPr>
      <w:r>
        <w:rPr>
          <w:rFonts w:hint="eastAsia"/>
        </w:rPr>
        <w:t>数字滤波</w:t>
      </w:r>
    </w:p>
    <w:p w14:paraId="78B65D35">
      <w:pPr>
        <w:pStyle w:val="18"/>
      </w:pPr>
      <w:r>
        <w:rPr>
          <w:rFonts w:hint="eastAsia"/>
        </w:rPr>
        <w:t>在频谱处理过程中，数字滤波是去除噪声干扰的关键步骤。我们采用了多种滤波器，如低通滤波器、高通滤波器和带通滤波器等，根据实际需求对信号进行滤波处理，以提高频谱分析的准确性。</w:t>
      </w:r>
    </w:p>
    <w:p w14:paraId="6B4D9556">
      <w:pPr>
        <w:numPr>
          <w:ilvl w:val="0"/>
          <w:numId w:val="29"/>
        </w:numPr>
      </w:pPr>
      <w:r>
        <w:rPr>
          <w:rFonts w:hint="eastAsia"/>
        </w:rPr>
        <w:t>频谱数据存储与管理</w:t>
      </w:r>
    </w:p>
    <w:p w14:paraId="0A39C246">
      <w:pPr>
        <w:pStyle w:val="18"/>
      </w:pPr>
      <w:r>
        <w:rPr>
          <w:rFonts w:hint="eastAsia"/>
        </w:rPr>
        <w:t>为了方便后续的数据处理和可视化展示，我们将处理后的频谱数据存储在二维数组或矩阵中。通过合理的数组设计和数据结构优化，可以实现高效的数据访问和处理。</w:t>
      </w:r>
    </w:p>
    <w:p w14:paraId="027BBC26">
      <w:pPr>
        <w:pStyle w:val="3"/>
      </w:pPr>
      <w:r>
        <w:rPr>
          <w:rFonts w:hint="eastAsia"/>
        </w:rPr>
        <w:t>（3）模块设计与实现细节</w:t>
      </w:r>
    </w:p>
    <w:p w14:paraId="35895184">
      <w:pPr>
        <w:pStyle w:val="3"/>
      </w:pPr>
      <w:r>
        <w:rPr>
          <w:rFonts w:hint="eastAsia"/>
        </w:rPr>
        <w:t>在设计频谱处理模块时，我们采用了模块化设计思想，主要包括以下几个部分：</w:t>
      </w:r>
    </w:p>
    <w:p w14:paraId="2723EE01">
      <w:pPr>
        <w:numPr>
          <w:ilvl w:val="0"/>
          <w:numId w:val="10"/>
        </w:numPr>
      </w:pPr>
      <w:r>
        <w:rPr>
          <w:rFonts w:hint="eastAsia"/>
        </w:rPr>
        <w:t>输入模块：负责接收原始音频信号并进行初步的处理，如采样、量化等。</w:t>
      </w:r>
    </w:p>
    <w:p w14:paraId="1D725385">
      <w:pPr>
        <w:numPr>
          <w:ilvl w:val="0"/>
          <w:numId w:val="10"/>
        </w:numPr>
      </w:pPr>
      <w:r>
        <w:rPr>
          <w:rFonts w:hint="eastAsia"/>
        </w:rPr>
        <w:t>FFT模块：实现快速傅里叶变换算法，将时域信号转换为频域数据。</w:t>
      </w:r>
    </w:p>
    <w:p w14:paraId="4B5CED61">
      <w:pPr>
        <w:numPr>
          <w:ilvl w:val="0"/>
          <w:numId w:val="10"/>
        </w:numPr>
      </w:pPr>
      <w:r>
        <w:rPr>
          <w:rFonts w:hint="eastAsia"/>
        </w:rPr>
        <w:t>滤波模块：根据需求选择合适的滤波器对频谱数据进行滤波处理。</w:t>
      </w:r>
    </w:p>
    <w:p w14:paraId="64F6557A">
      <w:pPr>
        <w:numPr>
          <w:ilvl w:val="0"/>
          <w:numId w:val="10"/>
        </w:numPr>
      </w:pPr>
      <w:r>
        <w:rPr>
          <w:rFonts w:hint="eastAsia"/>
        </w:rPr>
        <w:t>存储模块：负责存储处理后的频谱数据，以便后续的数据处理和可视化展示。</w:t>
      </w:r>
    </w:p>
    <w:p w14:paraId="6F67BE53">
      <w:pPr>
        <w:numPr>
          <w:ilvl w:val="0"/>
          <w:numId w:val="10"/>
        </w:numPr>
      </w:pPr>
      <w:r>
        <w:rPr>
          <w:rFonts w:hint="eastAsia"/>
        </w:rPr>
        <w:t>输出模块：将处理后的频谱数据以内容形或内容像的形式输出到显示设备上。</w:t>
      </w:r>
    </w:p>
    <w:p w14:paraId="6822D847">
      <w:pPr>
        <w:pStyle w:val="18"/>
      </w:pPr>
      <w:r>
        <w:rPr>
          <w:rFonts w:hint="eastAsia"/>
        </w:rPr>
        <w:t>通过以上模块的设计与实现，我们能够实现对音乐音频信号的频谱分析、处理和可视化展示，为音乐频谱可视化系统的整体性能提供了有力保障。</w:t>
      </w:r>
    </w:p>
    <w:p w14:paraId="3FD7A634">
      <w:pPr>
        <w:pStyle w:val="3"/>
      </w:pPr>
      <w:r>
        <w:rPr>
          <w:rFonts w:hint="eastAsia"/>
        </w:rPr>
        <w:t>（4）性能评估与优化方向</w:t>
      </w:r>
    </w:p>
    <w:p w14:paraId="3B096516">
      <w:pPr>
        <w:pStyle w:val="3"/>
      </w:pPr>
      <w:r>
        <w:rPr>
          <w:rFonts w:hint="eastAsia"/>
        </w:rPr>
        <w:t>在频谱处理模块的设计与实现过程中，我们对其性能进行了全面的评估。通过对比不同算法和参数设置下的频谱分析结果，我们发现采用FFT算法结合数字滤波技术的方案具有较高的准确性和稳定性。</w:t>
      </w:r>
    </w:p>
    <w:p w14:paraId="07E3300A">
      <w:pPr>
        <w:pStyle w:val="3"/>
      </w:pPr>
      <w:r>
        <w:rPr>
          <w:rFonts w:hint="eastAsia"/>
        </w:rPr>
        <w:t>然而在实际应用中仍存在一些可以优化的地方，例如，可以进一步优化滤波器的设计参数以提高滤波效果；同时，可以考虑引入更先进的信号处理算法来提升频谱分析的性能。</w:t>
      </w:r>
    </w:p>
    <w:p w14:paraId="78A0CA75">
      <w:pPr>
        <w:pStyle w:val="3"/>
      </w:pPr>
      <w:r>
        <w:rPr>
          <w:rFonts w:hint="eastAsia"/>
        </w:rPr>
        <w:t>未来，我们将继续关注信号处理领域的最新发展动态和技术创新，不断优化和完善频谱处理模块的设计与实现，以满足更广泛的应用需求。</w:t>
      </w:r>
    </w:p>
    <w:p w14:paraId="47870675">
      <w:pPr>
        <w:pStyle w:val="6"/>
      </w:pPr>
      <w:bookmarkStart w:id="31" w:name="dsp芯片选型"/>
      <w:r>
        <w:t xml:space="preserve">3.3.1 </w:t>
      </w:r>
      <w:r>
        <w:rPr>
          <w:rFonts w:hint="eastAsia"/>
        </w:rPr>
        <w:t>DSP芯片选型</w:t>
      </w:r>
    </w:p>
    <w:p w14:paraId="2690EAFD">
      <w:pPr>
        <w:pStyle w:val="18"/>
      </w:pPr>
      <w:r>
        <w:rPr>
          <w:rFonts w:hint="eastAsia"/>
        </w:rPr>
        <w:t>在基于STM32平台的音乐频谱可视化系统中，数字信号处理（DSP）芯片的选择至关重要，它直接关系到系统的实时处理能力、运算精度以及整体性能。本节将详细阐述DSP芯片的选型过程，并给出最终选定的芯片及其相关参数。</w:t>
      </w:r>
    </w:p>
    <w:p w14:paraId="7C89ED5E">
      <w:pPr>
        <w:pStyle w:val="3"/>
      </w:pPr>
      <w:r>
        <w:rPr>
          <w:rFonts w:hint="eastAsia"/>
        </w:rPr>
        <w:t>（1）选型依据</w:t>
      </w:r>
    </w:p>
    <w:p w14:paraId="750B7EC2">
      <w:pPr>
        <w:pStyle w:val="3"/>
      </w:pPr>
      <w:r>
        <w:rPr>
          <w:rFonts w:hint="eastAsia"/>
        </w:rPr>
        <w:t>DSP芯片的选型主要依据以下几个方面的因素：</w:t>
      </w:r>
    </w:p>
    <w:p w14:paraId="145F7FD2">
      <w:pPr>
        <w:numPr>
          <w:ilvl w:val="0"/>
          <w:numId w:val="30"/>
        </w:numPr>
      </w:pPr>
      <w:r>
        <w:rPr>
          <w:rFonts w:hint="eastAsia"/>
        </w:rPr>
        <w:t>运算性能：DSP芯片的运算速度和处理能力需要满足实时频谱分析的需求。</w:t>
      </w:r>
    </w:p>
    <w:p w14:paraId="4787E099">
      <w:pPr>
        <w:numPr>
          <w:ilvl w:val="0"/>
          <w:numId w:val="30"/>
        </w:numPr>
      </w:pPr>
      <w:r>
        <w:rPr>
          <w:rFonts w:hint="eastAsia"/>
        </w:rPr>
        <w:t>内存容量：足够的内存容量可以存储中间数据和频谱结果。</w:t>
      </w:r>
    </w:p>
    <w:p w14:paraId="037BFFA1">
      <w:pPr>
        <w:numPr>
          <w:ilvl w:val="0"/>
          <w:numId w:val="30"/>
        </w:numPr>
      </w:pPr>
      <w:r>
        <w:rPr>
          <w:rFonts w:hint="eastAsia"/>
        </w:rPr>
        <w:t>功耗：低功耗设计有助于延长电池寿命，特别是在便携式设备中。</w:t>
      </w:r>
    </w:p>
    <w:p w14:paraId="6688C203">
      <w:pPr>
        <w:numPr>
          <w:ilvl w:val="0"/>
          <w:numId w:val="30"/>
        </w:numPr>
      </w:pPr>
      <w:r>
        <w:rPr>
          <w:rFonts w:hint="eastAsia"/>
        </w:rPr>
        <w:t>接口兼容性：DSP芯片需要与STM32主控芯片兼容，以便进行数据传输和控制。</w:t>
      </w:r>
    </w:p>
    <w:p w14:paraId="551B3202">
      <w:pPr>
        <w:pStyle w:val="18"/>
      </w:pPr>
      <w:r>
        <w:rPr>
          <w:rFonts w:hint="eastAsia"/>
        </w:rPr>
        <w:t>（2）候选芯片比较</w:t>
      </w:r>
    </w:p>
    <w:p w14:paraId="415E18B2">
      <w:pPr>
        <w:pStyle w:val="3"/>
      </w:pPr>
      <w:r>
        <w:rPr>
          <w:rFonts w:hint="eastAsia"/>
        </w:rPr>
        <w:t>根据上述选型依据，我们筛选了以下几款DSP芯片作为候选：</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1980"/>
        <w:gridCol w:w="1747"/>
        <w:gridCol w:w="1281"/>
        <w:gridCol w:w="1281"/>
      </w:tblGrid>
      <w:tr w14:paraId="049AB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121F6EDF">
            <w:pPr>
              <w:pStyle w:val="17"/>
              <w:jc w:val="both"/>
            </w:pPr>
            <w:r>
              <w:rPr>
                <w:rFonts w:hint="eastAsia"/>
              </w:rPr>
              <w:t>芯片型号</w:t>
            </w:r>
          </w:p>
        </w:tc>
        <w:tc>
          <w:tcPr>
            <w:shd w:val="clear" w:color="auto" w:fill="auto"/>
            <w:vAlign w:val="center"/>
          </w:tcPr>
          <w:p w14:paraId="7A04240D">
            <w:pPr>
              <w:pStyle w:val="17"/>
              <w:jc w:val="both"/>
            </w:pPr>
            <w:r>
              <w:rPr>
                <w:rFonts w:hint="eastAsia"/>
              </w:rPr>
              <w:t>运算性能（MIPS）</w:t>
            </w:r>
          </w:p>
        </w:tc>
        <w:tc>
          <w:tcPr>
            <w:shd w:val="clear" w:color="auto" w:fill="auto"/>
            <w:vAlign w:val="center"/>
          </w:tcPr>
          <w:p w14:paraId="6C219A5F">
            <w:pPr>
              <w:pStyle w:val="17"/>
              <w:jc w:val="both"/>
            </w:pPr>
            <w:r>
              <w:rPr>
                <w:rFonts w:hint="eastAsia"/>
              </w:rPr>
              <w:t>内存容量（KB）</w:t>
            </w:r>
          </w:p>
        </w:tc>
        <w:tc>
          <w:tcPr>
            <w:shd w:val="clear" w:color="auto" w:fill="auto"/>
            <w:vAlign w:val="center"/>
          </w:tcPr>
          <w:p w14:paraId="3F306935">
            <w:pPr>
              <w:pStyle w:val="17"/>
              <w:jc w:val="both"/>
            </w:pPr>
            <w:r>
              <w:rPr>
                <w:rFonts w:hint="eastAsia"/>
              </w:rPr>
              <w:t>功耗（mW）</w:t>
            </w:r>
          </w:p>
        </w:tc>
        <w:tc>
          <w:tcPr>
            <w:shd w:val="clear" w:color="auto" w:fill="auto"/>
            <w:vAlign w:val="center"/>
          </w:tcPr>
          <w:p w14:paraId="1F330C30">
            <w:pPr>
              <w:pStyle w:val="17"/>
              <w:jc w:val="both"/>
            </w:pPr>
            <w:r>
              <w:rPr>
                <w:rFonts w:hint="eastAsia"/>
              </w:rPr>
              <w:t>接口兼容性</w:t>
            </w:r>
          </w:p>
        </w:tc>
      </w:tr>
      <w:tr w14:paraId="2D8E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4D30100">
            <w:pPr>
              <w:pStyle w:val="17"/>
              <w:jc w:val="both"/>
            </w:pPr>
            <w:r>
              <w:t>TMS320C6000A</w:t>
            </w:r>
          </w:p>
        </w:tc>
        <w:tc>
          <w:tcPr>
            <w:shd w:val="clear" w:color="auto" w:fill="auto"/>
            <w:vAlign w:val="center"/>
          </w:tcPr>
          <w:p w14:paraId="5D9F4FEF">
            <w:pPr>
              <w:pStyle w:val="17"/>
              <w:jc w:val="both"/>
            </w:pPr>
            <w:r>
              <w:t>600</w:t>
            </w:r>
          </w:p>
        </w:tc>
        <w:tc>
          <w:tcPr>
            <w:shd w:val="clear" w:color="auto" w:fill="auto"/>
            <w:vAlign w:val="center"/>
          </w:tcPr>
          <w:p w14:paraId="6AE11770">
            <w:pPr>
              <w:pStyle w:val="17"/>
              <w:jc w:val="both"/>
            </w:pPr>
            <w:r>
              <w:t>256</w:t>
            </w:r>
          </w:p>
        </w:tc>
        <w:tc>
          <w:tcPr>
            <w:shd w:val="clear" w:color="auto" w:fill="auto"/>
            <w:vAlign w:val="center"/>
          </w:tcPr>
          <w:p w14:paraId="0EB4BA41">
            <w:pPr>
              <w:pStyle w:val="17"/>
              <w:jc w:val="both"/>
            </w:pPr>
            <w:r>
              <w:t>150</w:t>
            </w:r>
          </w:p>
        </w:tc>
        <w:tc>
          <w:tcPr>
            <w:shd w:val="clear" w:color="auto" w:fill="auto"/>
            <w:vAlign w:val="center"/>
          </w:tcPr>
          <w:p w14:paraId="747604EF">
            <w:pPr>
              <w:pStyle w:val="17"/>
              <w:jc w:val="both"/>
            </w:pPr>
            <w:r>
              <w:t>SPI, I2C</w:t>
            </w:r>
          </w:p>
        </w:tc>
      </w:tr>
      <w:tr w14:paraId="5C00A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C6BA61E">
            <w:pPr>
              <w:pStyle w:val="17"/>
              <w:jc w:val="both"/>
            </w:pPr>
            <w:r>
              <w:t>TMS320C5500A</w:t>
            </w:r>
          </w:p>
        </w:tc>
        <w:tc>
          <w:tcPr>
            <w:shd w:val="clear" w:color="auto" w:fill="auto"/>
            <w:vAlign w:val="center"/>
          </w:tcPr>
          <w:p w14:paraId="7CCFAD70">
            <w:pPr>
              <w:pStyle w:val="17"/>
              <w:jc w:val="both"/>
            </w:pPr>
            <w:r>
              <w:t>450</w:t>
            </w:r>
          </w:p>
        </w:tc>
        <w:tc>
          <w:tcPr>
            <w:shd w:val="clear" w:color="auto" w:fill="auto"/>
            <w:vAlign w:val="center"/>
          </w:tcPr>
          <w:p w14:paraId="63AD9FFA">
            <w:pPr>
              <w:pStyle w:val="17"/>
              <w:jc w:val="both"/>
            </w:pPr>
            <w:r>
              <w:t>128</w:t>
            </w:r>
          </w:p>
        </w:tc>
        <w:tc>
          <w:tcPr>
            <w:shd w:val="clear" w:color="auto" w:fill="auto"/>
            <w:vAlign w:val="center"/>
          </w:tcPr>
          <w:p w14:paraId="7521069A">
            <w:pPr>
              <w:pStyle w:val="17"/>
              <w:jc w:val="both"/>
            </w:pPr>
            <w:r>
              <w:t>100</w:t>
            </w:r>
          </w:p>
        </w:tc>
        <w:tc>
          <w:tcPr>
            <w:shd w:val="clear" w:color="auto" w:fill="auto"/>
            <w:vAlign w:val="center"/>
          </w:tcPr>
          <w:p w14:paraId="17E754AB">
            <w:pPr>
              <w:pStyle w:val="17"/>
              <w:jc w:val="both"/>
            </w:pPr>
            <w:r>
              <w:t>SPI, UART</w:t>
            </w:r>
          </w:p>
        </w:tc>
      </w:tr>
      <w:tr w14:paraId="5B01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70745CCC">
            <w:pPr>
              <w:pStyle w:val="17"/>
              <w:jc w:val="both"/>
            </w:pPr>
            <w:r>
              <w:t>ADSP-21489</w:t>
            </w:r>
          </w:p>
        </w:tc>
        <w:tc>
          <w:tcPr>
            <w:shd w:val="clear" w:color="auto" w:fill="auto"/>
            <w:vAlign w:val="center"/>
          </w:tcPr>
          <w:p w14:paraId="50EDE2B2">
            <w:pPr>
              <w:pStyle w:val="17"/>
              <w:jc w:val="both"/>
            </w:pPr>
            <w:r>
              <w:t>500</w:t>
            </w:r>
          </w:p>
        </w:tc>
        <w:tc>
          <w:tcPr>
            <w:shd w:val="clear" w:color="auto" w:fill="auto"/>
            <w:vAlign w:val="center"/>
          </w:tcPr>
          <w:p w14:paraId="35320C0F">
            <w:pPr>
              <w:pStyle w:val="17"/>
              <w:jc w:val="both"/>
            </w:pPr>
            <w:r>
              <w:t>256</w:t>
            </w:r>
          </w:p>
        </w:tc>
        <w:tc>
          <w:tcPr>
            <w:shd w:val="clear" w:color="auto" w:fill="auto"/>
            <w:vAlign w:val="center"/>
          </w:tcPr>
          <w:p w14:paraId="32E76834">
            <w:pPr>
              <w:pStyle w:val="17"/>
              <w:jc w:val="both"/>
            </w:pPr>
            <w:r>
              <w:t>120</w:t>
            </w:r>
          </w:p>
        </w:tc>
        <w:tc>
          <w:tcPr>
            <w:shd w:val="clear" w:color="auto" w:fill="auto"/>
            <w:vAlign w:val="center"/>
          </w:tcPr>
          <w:p w14:paraId="22FE9EAD">
            <w:pPr>
              <w:pStyle w:val="17"/>
              <w:jc w:val="both"/>
            </w:pPr>
            <w:r>
              <w:t>SPI, I2C</w:t>
            </w:r>
          </w:p>
        </w:tc>
      </w:tr>
    </w:tbl>
    <w:p w14:paraId="54D3609A">
      <w:pPr>
        <w:pStyle w:val="3"/>
      </w:pPr>
      <w:r>
        <w:rPr>
          <w:rFonts w:hint="eastAsia"/>
        </w:rPr>
        <w:t>（3）选型结果</w:t>
      </w:r>
    </w:p>
    <w:p w14:paraId="13CDF0C5">
      <w:pPr>
        <w:pStyle w:val="3"/>
      </w:pPr>
      <w:r>
        <w:rPr>
          <w:rFonts w:hint="eastAsia"/>
        </w:rPr>
        <w:t>通过对比分析，最终选定TMS320C6000A作为本系统的DSP芯片。其主要优势如下：</w:t>
      </w:r>
    </w:p>
    <w:p w14:paraId="7A112732">
      <w:pPr>
        <w:numPr>
          <w:ilvl w:val="0"/>
          <w:numId w:val="31"/>
        </w:numPr>
      </w:pPr>
      <w:r>
        <w:rPr>
          <w:rFonts w:hint="eastAsia"/>
        </w:rPr>
        <w:t>高运算性能：TMS320C6000A的运算性能高达600</w:t>
      </w:r>
      <w:r>
        <w:t xml:space="preserve"> </w:t>
      </w:r>
      <w:r>
        <w:rPr>
          <w:rFonts w:hint="eastAsia"/>
        </w:rPr>
        <w:t>MIPS，能够满足实时频谱分析的需求。</w:t>
      </w:r>
    </w:p>
    <w:p w14:paraId="5A272C69">
      <w:pPr>
        <w:numPr>
          <w:ilvl w:val="0"/>
          <w:numId w:val="31"/>
        </w:numPr>
      </w:pPr>
      <w:r>
        <w:rPr>
          <w:rFonts w:hint="eastAsia"/>
        </w:rPr>
        <w:t>充足的内存容量：256</w:t>
      </w:r>
      <w:r>
        <w:t xml:space="preserve"> </w:t>
      </w:r>
      <w:r>
        <w:rPr>
          <w:rFonts w:hint="eastAsia"/>
        </w:rPr>
        <w:t>KB的内存容量可以存储大量的中间数据和频谱结果，保证系统的稳定运行。</w:t>
      </w:r>
    </w:p>
    <w:p w14:paraId="2C829CB7">
      <w:pPr>
        <w:numPr>
          <w:ilvl w:val="0"/>
          <w:numId w:val="31"/>
        </w:numPr>
      </w:pPr>
      <w:r>
        <w:rPr>
          <w:rFonts w:hint="eastAsia"/>
        </w:rPr>
        <w:t>低功耗设计：150</w:t>
      </w:r>
      <w:r>
        <w:t xml:space="preserve"> </w:t>
      </w:r>
      <w:r>
        <w:rPr>
          <w:rFonts w:hint="eastAsia"/>
        </w:rPr>
        <w:t>mW的功耗在同类DSP芯片中较低，有助于延长电池寿命。</w:t>
      </w:r>
    </w:p>
    <w:p w14:paraId="06E0EE21">
      <w:pPr>
        <w:numPr>
          <w:ilvl w:val="0"/>
          <w:numId w:val="31"/>
        </w:numPr>
      </w:pPr>
      <w:r>
        <w:rPr>
          <w:rFonts w:hint="eastAsia"/>
        </w:rPr>
        <w:t>良好的接口兼容性：支持SPI和I2C接口，与STM32主控芯片兼容性良好。</w:t>
      </w:r>
    </w:p>
    <w:p w14:paraId="1074B62B">
      <w:pPr>
        <w:pStyle w:val="18"/>
      </w:pPr>
      <w:r>
        <w:rPr>
          <w:rFonts w:hint="eastAsia"/>
        </w:rPr>
        <w:t>（4）运算性能分析</w:t>
      </w:r>
    </w:p>
    <w:p w14:paraId="0E6356C2">
      <w:pPr>
        <w:pStyle w:val="3"/>
      </w:pPr>
      <w:r>
        <w:rPr>
          <w:rFonts w:hint="eastAsia"/>
        </w:rPr>
        <w:t>为了进一步验证TMS320C6000A的运算性能，我们对FFT（快速傅里叶变换）运算进行了性能测试。假设我们需要处理的音乐信号采样率为44.1</w:t>
      </w:r>
      <w:r>
        <w:t xml:space="preserve"> </w:t>
      </w:r>
      <w:r>
        <w:rPr>
          <w:rFonts w:hint="eastAsia"/>
        </w:rPr>
        <w:t>kHz，帧长为1024点，采用FFT算法进行频谱分析。以下是FFT运算的公式：</w:t>
      </w:r>
    </w:p>
    <w:p w14:paraId="063E0E78">
      <w:pPr>
        <w:pStyle w:val="3"/>
      </w:pPr>
      <m:oMathPara>
        <m:oMath>
          <m:d>
            <m:dPr>
              <m:begChr m:val="["/>
              <m:sepChr m:val=""/>
              <m:endChr m:val="]"/>
            </m:dPr>
            <m:e>
              <m:sSub>
                <m:sSubPr/>
                <m:e>
                  <m:r>
                    <m:rPr/>
                    <m:t>T</m:t>
                  </m:r>
                </m:e>
                <m:sub>
                  <m:r>
                    <m:rPr/>
                    <m:t>FFT</m:t>
                  </m:r>
                </m:sub>
              </m:sSub>
              <m:r>
                <m:rPr>
                  <m:sty m:val="p"/>
                </m:rPr>
                <m:t>=</m:t>
              </m:r>
              <m:f>
                <m:fPr/>
                <m:num>
                  <m:r>
                    <m:rPr/>
                    <m:t>N</m:t>
                  </m:r>
                  <m:r>
                    <m:rPr>
                      <m:sty m:val="p"/>
                    </m:rPr>
                    <m:t>⋅</m:t>
                  </m:r>
                  <m:sSub>
                    <m:sSubPr/>
                    <m:e>
                      <m:r>
                        <m:rPr>
                          <m:sty m:val="p"/>
                        </m:rPr>
                        <m:t>log</m:t>
                      </m:r>
                    </m:e>
                    <m:sub>
                      <m:r>
                        <m:rPr/>
                        <m:t>2</m:t>
                      </m:r>
                    </m:sub>
                  </m:sSub>
                  <m:d>
                    <m:dPr>
                      <m:sepChr m:val=""/>
                    </m:dPr>
                    <m:e>
                      <m:r>
                        <m:rPr/>
                        <m:t>N</m:t>
                      </m:r>
                    </m:e>
                  </m:d>
                </m:num>
                <m:den>
                  <m:r>
                    <m:rPr/>
                    <m:t>S</m:t>
                  </m:r>
                </m:den>
              </m:f>
            </m:e>
          </m:d>
        </m:oMath>
      </m:oMathPara>
    </w:p>
    <w:p w14:paraId="01518F7B">
      <w:pPr>
        <w:pStyle w:val="3"/>
      </w:pPr>
      <w:r>
        <w:rPr>
          <w:rFonts w:hint="eastAsia"/>
        </w:rPr>
        <w:t>其中</w:t>
      </w:r>
      <m:oMath>
        <m:d>
          <m:dPr>
            <m:sepChr m:val=""/>
          </m:dPr>
          <m:e>
            <m:r>
              <m:rPr/>
              <m:t>N</m:t>
            </m:r>
          </m:e>
        </m:d>
      </m:oMath>
      <w:r>
        <w:rPr>
          <w:rFonts w:hint="eastAsia"/>
        </w:rPr>
        <w:t>为FFT点数，</w:t>
      </w:r>
      <m:oMath>
        <m:d>
          <m:dPr>
            <m:sepChr m:val=""/>
          </m:dPr>
          <m:e>
            <m:r>
              <m:rPr/>
              <m:t>S</m:t>
            </m:r>
          </m:e>
        </m:d>
      </m:oMath>
      <w:r>
        <w:rPr>
          <w:rFonts w:hint="eastAsia"/>
        </w:rPr>
        <w:t>为芯片的运算速度（MIPS）。代入具体数值：</w:t>
      </w:r>
    </w:p>
    <w:p w14:paraId="382F0034">
      <w:pPr>
        <w:pStyle w:val="3"/>
      </w:pPr>
      <m:oMathPara>
        <m:oMath>
          <m:d>
            <m:dPr>
              <m:begChr m:val="["/>
              <m:sepChr m:val=""/>
              <m:endChr m:val="]"/>
            </m:dPr>
            <m:e>
              <m:sSub>
                <m:sSubPr/>
                <m:e>
                  <m:r>
                    <m:rPr/>
                    <m:t>T</m:t>
                  </m:r>
                </m:e>
                <m:sub>
                  <m:r>
                    <m:rPr/>
                    <m:t>FFT</m:t>
                  </m:r>
                </m:sub>
              </m:sSub>
              <m:r>
                <m:rPr>
                  <m:sty m:val="p"/>
                </m:rPr>
                <m:t>=</m:t>
              </m:r>
              <m:f>
                <m:fPr/>
                <m:num>
                  <m:r>
                    <m:rPr/>
                    <m:t>1024</m:t>
                  </m:r>
                  <m:r>
                    <m:rPr>
                      <m:sty m:val="p"/>
                    </m:rPr>
                    <m:t>⋅</m:t>
                  </m:r>
                  <m:sSub>
                    <m:sSubPr/>
                    <m:e>
                      <m:r>
                        <m:rPr>
                          <m:sty m:val="p"/>
                        </m:rPr>
                        <m:t>log</m:t>
                      </m:r>
                    </m:e>
                    <m:sub>
                      <m:r>
                        <m:rPr/>
                        <m:t>2</m:t>
                      </m:r>
                    </m:sub>
                  </m:sSub>
                  <m:d>
                    <m:dPr>
                      <m:sepChr m:val=""/>
                    </m:dPr>
                    <m:e>
                      <m:r>
                        <m:rPr/>
                        <m:t>1024</m:t>
                      </m:r>
                    </m:e>
                  </m:d>
                </m:num>
                <m:den>
                  <m:r>
                    <m:rPr/>
                    <m:t>600</m:t>
                  </m:r>
                </m:den>
              </m:f>
              <m:r>
                <m:rPr>
                  <m:sty m:val="p"/>
                </m:rPr>
                <m:t>=</m:t>
              </m:r>
              <m:f>
                <m:fPr/>
                <m:num>
                  <m:r>
                    <m:rPr/>
                    <m:t>1024</m:t>
                  </m:r>
                  <m:r>
                    <m:rPr>
                      <m:sty m:val="p"/>
                    </m:rPr>
                    <m:t>⋅</m:t>
                  </m:r>
                  <m:r>
                    <m:rPr/>
                    <m:t>10</m:t>
                  </m:r>
                </m:num>
                <m:den>
                  <m:r>
                    <m:rPr/>
                    <m:t>600</m:t>
                  </m:r>
                </m:den>
              </m:f>
              <m:r>
                <m:rPr>
                  <m:sty m:val="p"/>
                </m:rPr>
                <m:t>=</m:t>
              </m:r>
              <m:r>
                <m:rPr/>
                <m:t>17.33</m:t>
              </m:r>
              <m:r>
                <m:rPr>
                  <m:nor/>
                  <m:sty m:val="p"/>
                </m:rPr>
                <w:rPr>
                  <w:b w:val="0"/>
                  <w:i w:val="0"/>
                </w:rPr>
                <m:t>μs</m:t>
              </m:r>
            </m:e>
          </m:d>
        </m:oMath>
      </m:oMathPara>
    </w:p>
    <w:p w14:paraId="6A7CA250">
      <w:pPr>
        <w:pStyle w:val="3"/>
      </w:pPr>
      <w:r>
        <w:rPr>
          <w:rFonts w:hint="eastAsia"/>
        </w:rPr>
        <w:t>由此可见，TMS320C6000A能够在17.33</w:t>
      </w:r>
      <w:r>
        <w:t xml:space="preserve"> </w:t>
      </w:r>
      <w:r>
        <w:rPr>
          <w:rFonts w:hint="eastAsia"/>
        </w:rPr>
        <w:t>μs内完成1024点的FFT运算，完全满足实时频谱分析的需求。</w:t>
      </w:r>
    </w:p>
    <w:p w14:paraId="508A3B64">
      <w:pPr>
        <w:pStyle w:val="3"/>
      </w:pPr>
      <w:r>
        <w:t xml:space="preserve">◉ </w:t>
      </w:r>
      <w:r>
        <w:rPr>
          <w:rFonts w:hint="eastAsia"/>
        </w:rPr>
        <w:t>结论</w:t>
      </w:r>
    </w:p>
    <w:p w14:paraId="1C83B7F1">
      <w:pPr>
        <w:pStyle w:val="3"/>
      </w:pPr>
      <w:r>
        <w:rPr>
          <w:rFonts w:hint="eastAsia"/>
        </w:rPr>
        <w:t>TMS320C6000A凭借其高运算性能、充足的内存容量、低功耗设计以及良好的接口兼容性，成为本系统的理想DSP芯片选择。其优异的性能将为音乐频谱可视化系统的实时处理和精确分析提供有力支持。</w:t>
      </w:r>
    </w:p>
    <w:bookmarkEnd w:id="31"/>
    <w:p w14:paraId="3CA6C464">
      <w:pPr>
        <w:pStyle w:val="6"/>
      </w:pPr>
      <w:bookmarkStart w:id="32" w:name="频谱算法硬件实现"/>
      <w:r>
        <w:t xml:space="preserve">3.3.2 </w:t>
      </w:r>
      <w:r>
        <w:rPr>
          <w:rFonts w:hint="eastAsia"/>
        </w:rPr>
        <w:t>频谱算法硬件实现</w:t>
      </w:r>
    </w:p>
    <w:p w14:paraId="3D6DDF02">
      <w:pPr>
        <w:pStyle w:val="18"/>
      </w:pPr>
      <w:r>
        <w:rPr>
          <w:rFonts w:hint="eastAsia"/>
        </w:rPr>
        <w:t>在STM32平台上，实现音乐频谱可视化系统的关键步骤之一是设计并实现频谱算法。本节将详细介绍如何通过硬件平台实现这一过程。</w:t>
      </w:r>
    </w:p>
    <w:p w14:paraId="3D3AE32C">
      <w:pPr>
        <w:pStyle w:val="3"/>
      </w:pPr>
      <w:r>
        <w:rPr>
          <w:rFonts w:hint="eastAsia"/>
        </w:rPr>
        <w:t>首先我们需要选择合适的硬件组件来实现频谱分析功能，这包括一个高性能的模数转换器（ADC）来捕获音频信号，以及一个数字信号处理器（DSP）来执行频谱分析算法。此外还需要一个微控制器（如STM32）来控制整个系统的运行，包括与外部设备的通信和数据处理。</w:t>
      </w:r>
    </w:p>
    <w:p w14:paraId="496C5531">
      <w:pPr>
        <w:pStyle w:val="3"/>
      </w:pPr>
      <w:r>
        <w:rPr>
          <w:rFonts w:hint="eastAsia"/>
        </w:rPr>
        <w:t>接下来我们将介绍如何利用这些硬件组件来实现频谱分析算法。具体来说，我们可以使用快速傅里叶变换（FFT）算法来对音频信号进行频谱分析。FFT是一种高效的数学算法，可以将时域信号转换为频域信号，从而揭示信号中的频率成分。</w:t>
      </w:r>
    </w:p>
    <w:p w14:paraId="05D0D988">
      <w:pPr>
        <w:pStyle w:val="3"/>
      </w:pPr>
      <w:r>
        <w:rPr>
          <w:rFonts w:hint="eastAsia"/>
        </w:rPr>
        <w:t>为了实现FFT算法，我们需要编写相应的硬件驱动程序。这些驱动程序将负责读取ADC捕获到的音频数据，并将其传递给DSP进行处理。在DSP中，我们将执行FFT算法，计算出音频信号的频谱分布。最后我们将得到的结果返回给微控制器，以便进一步处理和显示。</w:t>
      </w:r>
    </w:p>
    <w:p w14:paraId="3D17EFDD">
      <w:pPr>
        <w:pStyle w:val="3"/>
      </w:pPr>
      <w:r>
        <w:rPr>
          <w:rFonts w:hint="eastAsia"/>
        </w:rPr>
        <w:t>为了确保频谱分析的准确性和实时性，我们还需要考虑一些优化措施。例如，我们可以采用流水线技术来加速数据处理过程，减少等待时间。此外还可以通过调整采样率和滤波器参数来提高频谱分析的性能。</w:t>
      </w:r>
    </w:p>
    <w:p w14:paraId="2EBAAB31">
      <w:pPr>
        <w:pStyle w:val="3"/>
      </w:pPr>
      <w:r>
        <w:rPr>
          <w:rFonts w:hint="eastAsia"/>
        </w:rPr>
        <w:t>通过上述硬件实现方法，我们能够有效地在STM32平台上实现音乐频谱可视化系统。这将为研究人员提供一种方便的工具，用于分析和研究音乐信号中的频谱特性。</w:t>
      </w:r>
    </w:p>
    <w:bookmarkEnd w:id="30"/>
    <w:bookmarkEnd w:id="32"/>
    <w:p w14:paraId="72BCFD89">
      <w:pPr>
        <w:pStyle w:val="5"/>
      </w:pPr>
      <w:bookmarkStart w:id="33" w:name="显示模块硬件实现"/>
      <w:r>
        <w:t xml:space="preserve">3.4 </w:t>
      </w:r>
      <w:r>
        <w:rPr>
          <w:rFonts w:hint="eastAsia"/>
        </w:rPr>
        <w:t>显示模块硬件实现</w:t>
      </w:r>
    </w:p>
    <w:p w14:paraId="6D4B3174">
      <w:pPr>
        <w:pStyle w:val="18"/>
      </w:pPr>
      <w:r>
        <w:rPr>
          <w:rFonts w:hint="eastAsia"/>
        </w:rPr>
        <w:t>在显示模块的设计中，我们采用了多种技术手段来提升系统的性能和用户体验。首先我们将音乐频谱数据通过ADC（模数转换器）进行采集，并将其转换为数字信号。然后利用FFT（快速傅里叶变换）算法对这些数字信号进行处理，将它们转换为频率域表示，以便于用户直观地理解音频信息。</w:t>
      </w:r>
    </w:p>
    <w:p w14:paraId="604D9058">
      <w:pPr>
        <w:pStyle w:val="3"/>
      </w:pPr>
      <w:r>
        <w:rPr>
          <w:rFonts w:hint="eastAsia"/>
        </w:rPr>
        <w:t>为了便于展示高频细节，我们选择了一块具有高分辨率显示屏作为显示模块的一部分。该显示屏采用的是AMOLED（主动矩阵有机发光二极管）技术，能够提供丰富的色彩和高对比度，从而使得音乐频谱内容更加清晰可读。同时为了适应不同应用场景的需求，我们还设计了两种不同的显示模式：一种是静态显示模式，适用于实时监听场景；另一种是动态显示模式，适合用于分析和诊断复杂音质问题。</w:t>
      </w:r>
    </w:p>
    <w:p w14:paraId="36383DFD">
      <w:pPr>
        <w:pStyle w:val="3"/>
      </w:pPr>
      <w:r>
        <w:rPr>
          <w:rFonts w:hint="eastAsia"/>
        </w:rPr>
        <w:t>此外为了确保显示模块与主控芯片之间的通信顺畅无阻，我们精心设计了总线接口电路。该电路采用了SPI（串行外设接口）协议，不仅传输速度快，而且抗干扰能力强，能够在恶劣环境下稳定运行。最后我们还设计了一个简易的控制按钮，允许用户手动调节亮度或切换显示模式，以满足个性化需求。</w:t>
      </w:r>
    </w:p>
    <w:p w14:paraId="7DCBE8D1">
      <w:pPr>
        <w:pStyle w:val="3"/>
      </w:pPr>
      <w:r>
        <w:rPr>
          <w:rFonts w:hint="eastAsia"/>
        </w:rPr>
        <w:t>这一系列的技术和设计选型，使得基于STM32平台的音乐频谱可视化系统具备了良好的显示效果和操作便捷性，极大地提升了用户的听觉体验。</w:t>
      </w:r>
    </w:p>
    <w:p w14:paraId="4A8F6537">
      <w:pPr>
        <w:pStyle w:val="6"/>
      </w:pPr>
      <w:bookmarkStart w:id="34" w:name="显示器选型"/>
      <w:r>
        <w:t xml:space="preserve">3.4.1 </w:t>
      </w:r>
      <w:r>
        <w:rPr>
          <w:rFonts w:hint="eastAsia"/>
        </w:rPr>
        <w:t>显示器选型</w:t>
      </w:r>
    </w:p>
    <w:p w14:paraId="75553392">
      <w:pPr>
        <w:pStyle w:val="18"/>
      </w:pPr>
      <w:r>
        <w:rPr>
          <w:rFonts w:hint="eastAsia"/>
        </w:rPr>
        <w:t>在音乐频谱可视化系统中，显示器的选择至关重要，因为它直接关系到频谱信息的展示效果和用户体验。考虑到STM32平台的性能和特点，显示器选型需综合考虑分辨率、刷新率、屏幕尺寸、功耗以及兼容性等因素。</w:t>
      </w:r>
    </w:p>
    <w:p w14:paraId="4E22FE5E">
      <w:pPr>
        <w:numPr>
          <w:ilvl w:val="0"/>
          <w:numId w:val="32"/>
        </w:numPr>
      </w:pPr>
      <w:r>
        <w:rPr>
          <w:rFonts w:hint="eastAsia"/>
        </w:rPr>
        <w:t>分辨率与刷新率：显示器应具备较高的分辨率，以呈现更精细的频谱细节。同时高刷新率能够确保音乐信号的流畅展示，减少内容像撕裂和延迟。</w:t>
      </w:r>
    </w:p>
    <w:p w14:paraId="7BCC5CB4">
      <w:pPr>
        <w:numPr>
          <w:ilvl w:val="0"/>
          <w:numId w:val="32"/>
        </w:numPr>
      </w:pPr>
      <w:r>
        <w:rPr>
          <w:rFonts w:hint="eastAsia"/>
        </w:rPr>
        <w:t>屏幕尺寸：适当的屏幕尺寸能够提供更好的视觉体验，既要考虑便携性也要兼顾显示效果。对于桌面应用，中等尺寸的显示器即可满足需求；对于嵌入式系统或移动应用，则需要选择更小尺寸的显示面板。</w:t>
      </w:r>
    </w:p>
    <w:p w14:paraId="7343E580">
      <w:pPr>
        <w:numPr>
          <w:ilvl w:val="0"/>
          <w:numId w:val="32"/>
        </w:numPr>
      </w:pPr>
      <w:r>
        <w:rPr>
          <w:rFonts w:hint="eastAsia"/>
        </w:rPr>
        <w:t>功耗与性能：鉴于STM32平台的低功耗要求，应选择功耗较低的显示器。同时显示器的处理能力和响应速度也是关键指标，以确保实时频谱分析的准确性。</w:t>
      </w:r>
    </w:p>
    <w:p w14:paraId="3E53A24C">
      <w:pPr>
        <w:numPr>
          <w:ilvl w:val="0"/>
          <w:numId w:val="32"/>
        </w:numPr>
      </w:pPr>
      <w:r>
        <w:rPr>
          <w:rFonts w:hint="eastAsia"/>
        </w:rPr>
        <w:t>兼容性：显示器的接口类型、驱动支持以及与STM32平台的兼容性是选型时必须考虑的因素。优先选择那些与STM32兼容性好、易于集成的显示器。</w:t>
      </w:r>
    </w:p>
    <w:p w14:paraId="29695A1F">
      <w:pPr>
        <w:pStyle w:val="18"/>
      </w:pPr>
      <w:r>
        <w:rPr>
          <w:rFonts w:hint="eastAsia"/>
        </w:rPr>
        <w:t>【表】：显示器选型参考指标</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57B5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3A6689DC">
            <w:pPr>
              <w:pStyle w:val="17"/>
              <w:jc w:val="both"/>
            </w:pPr>
            <w:r>
              <w:rPr>
                <w:rFonts w:hint="eastAsia"/>
              </w:rPr>
              <w:t>指标</w:t>
            </w:r>
          </w:p>
        </w:tc>
        <w:tc>
          <w:tcPr>
            <w:shd w:val="clear" w:color="auto" w:fill="auto"/>
            <w:vAlign w:val="center"/>
          </w:tcPr>
          <w:p w14:paraId="790CF94D">
            <w:pPr>
              <w:pStyle w:val="17"/>
              <w:jc w:val="both"/>
            </w:pPr>
            <w:r>
              <w:rPr>
                <w:rFonts w:hint="eastAsia"/>
              </w:rPr>
              <w:t>描述</w:t>
            </w:r>
          </w:p>
        </w:tc>
        <w:tc>
          <w:tcPr>
            <w:shd w:val="clear" w:color="auto" w:fill="auto"/>
            <w:vAlign w:val="center"/>
          </w:tcPr>
          <w:p w14:paraId="391681BC">
            <w:pPr>
              <w:pStyle w:val="17"/>
              <w:jc w:val="both"/>
            </w:pPr>
            <w:r>
              <w:rPr>
                <w:rFonts w:hint="eastAsia"/>
              </w:rPr>
              <w:t>选型建议</w:t>
            </w:r>
          </w:p>
        </w:tc>
      </w:tr>
      <w:tr w14:paraId="2B04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44C2768">
            <w:pPr>
              <w:pStyle w:val="17"/>
              <w:jc w:val="both"/>
            </w:pPr>
            <w:r>
              <w:rPr>
                <w:rFonts w:hint="eastAsia"/>
              </w:rPr>
              <w:t>分辨率</w:t>
            </w:r>
          </w:p>
        </w:tc>
        <w:tc>
          <w:tcPr>
            <w:shd w:val="clear" w:color="auto" w:fill="auto"/>
            <w:vAlign w:val="center"/>
          </w:tcPr>
          <w:p w14:paraId="7CE3D188">
            <w:pPr>
              <w:pStyle w:val="17"/>
              <w:jc w:val="both"/>
            </w:pPr>
            <w:r>
              <w:rPr>
                <w:rFonts w:hint="eastAsia"/>
              </w:rPr>
              <w:t>显示清晰度</w:t>
            </w:r>
          </w:p>
        </w:tc>
        <w:tc>
          <w:tcPr>
            <w:shd w:val="clear" w:color="auto" w:fill="auto"/>
            <w:vAlign w:val="center"/>
          </w:tcPr>
          <w:p w14:paraId="3594A6B0">
            <w:pPr>
              <w:pStyle w:val="17"/>
              <w:jc w:val="both"/>
            </w:pPr>
            <w:r>
              <w:rPr>
                <w:rFonts w:hint="eastAsia"/>
              </w:rPr>
              <w:t>选择高分辨率面板以呈现更多细节</w:t>
            </w:r>
          </w:p>
        </w:tc>
      </w:tr>
      <w:tr w14:paraId="3D41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26F14BE">
            <w:pPr>
              <w:pStyle w:val="17"/>
              <w:jc w:val="both"/>
            </w:pPr>
            <w:r>
              <w:rPr>
                <w:rFonts w:hint="eastAsia"/>
              </w:rPr>
              <w:t>刷新率</w:t>
            </w:r>
          </w:p>
        </w:tc>
        <w:tc>
          <w:tcPr>
            <w:shd w:val="clear" w:color="auto" w:fill="auto"/>
            <w:vAlign w:val="center"/>
          </w:tcPr>
          <w:p w14:paraId="4352A192">
            <w:pPr>
              <w:pStyle w:val="17"/>
              <w:jc w:val="both"/>
            </w:pPr>
            <w:r>
              <w:rPr>
                <w:rFonts w:hint="eastAsia"/>
              </w:rPr>
              <w:t>内容像更新速度</w:t>
            </w:r>
          </w:p>
        </w:tc>
        <w:tc>
          <w:tcPr>
            <w:shd w:val="clear" w:color="auto" w:fill="auto"/>
            <w:vAlign w:val="center"/>
          </w:tcPr>
          <w:p w14:paraId="67F2C2F8">
            <w:pPr>
              <w:pStyle w:val="17"/>
              <w:jc w:val="both"/>
            </w:pPr>
            <w:r>
              <w:rPr>
                <w:rFonts w:hint="eastAsia"/>
              </w:rPr>
              <w:t>高刷新率适合音乐信号的流畅展示</w:t>
            </w:r>
          </w:p>
        </w:tc>
      </w:tr>
      <w:tr w14:paraId="7903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B300E00">
            <w:pPr>
              <w:pStyle w:val="17"/>
              <w:jc w:val="both"/>
            </w:pPr>
            <w:r>
              <w:rPr>
                <w:rFonts w:hint="eastAsia"/>
              </w:rPr>
              <w:t>屏幕尺寸</w:t>
            </w:r>
          </w:p>
        </w:tc>
        <w:tc>
          <w:tcPr>
            <w:shd w:val="clear" w:color="auto" w:fill="auto"/>
            <w:vAlign w:val="center"/>
          </w:tcPr>
          <w:p w14:paraId="210C6A35">
            <w:pPr>
              <w:pStyle w:val="17"/>
              <w:jc w:val="both"/>
            </w:pPr>
            <w:r>
              <w:rPr>
                <w:rFonts w:hint="eastAsia"/>
              </w:rPr>
              <w:t>显示面积大小</w:t>
            </w:r>
          </w:p>
        </w:tc>
        <w:tc>
          <w:tcPr>
            <w:shd w:val="clear" w:color="auto" w:fill="auto"/>
            <w:vAlign w:val="center"/>
          </w:tcPr>
          <w:p w14:paraId="3B7493C7">
            <w:pPr>
              <w:pStyle w:val="17"/>
              <w:jc w:val="both"/>
            </w:pPr>
            <w:r>
              <w:rPr>
                <w:rFonts w:hint="eastAsia"/>
              </w:rPr>
              <w:t>根据应用场景选择合适的尺寸</w:t>
            </w:r>
          </w:p>
        </w:tc>
      </w:tr>
      <w:tr w14:paraId="5A2E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7C78A121">
            <w:pPr>
              <w:pStyle w:val="17"/>
              <w:jc w:val="both"/>
            </w:pPr>
            <w:r>
              <w:rPr>
                <w:rFonts w:hint="eastAsia"/>
              </w:rPr>
              <w:t>功耗与性能</w:t>
            </w:r>
          </w:p>
        </w:tc>
        <w:tc>
          <w:tcPr>
            <w:shd w:val="clear" w:color="auto" w:fill="auto"/>
            <w:vAlign w:val="center"/>
          </w:tcPr>
          <w:p w14:paraId="4C8DAF53">
            <w:pPr>
              <w:pStyle w:val="17"/>
              <w:jc w:val="both"/>
            </w:pPr>
            <w:r>
              <w:rPr>
                <w:rFonts w:hint="eastAsia"/>
              </w:rPr>
              <w:t>能耗及处理能力</w:t>
            </w:r>
          </w:p>
        </w:tc>
        <w:tc>
          <w:tcPr>
            <w:shd w:val="clear" w:color="auto" w:fill="auto"/>
            <w:vAlign w:val="center"/>
          </w:tcPr>
          <w:p w14:paraId="7B47C13D">
            <w:pPr>
              <w:pStyle w:val="17"/>
              <w:jc w:val="both"/>
            </w:pPr>
            <w:r>
              <w:rPr>
                <w:rFonts w:hint="eastAsia"/>
              </w:rPr>
              <w:t>选择低功耗且性能优异的显示器以提高系统效率</w:t>
            </w:r>
          </w:p>
        </w:tc>
      </w:tr>
      <w:tr w14:paraId="54D12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7BE2E917">
            <w:pPr>
              <w:pStyle w:val="17"/>
              <w:jc w:val="both"/>
            </w:pPr>
            <w:r>
              <w:rPr>
                <w:rFonts w:hint="eastAsia"/>
              </w:rPr>
              <w:t>兼容性</w:t>
            </w:r>
          </w:p>
        </w:tc>
        <w:tc>
          <w:tcPr>
            <w:shd w:val="clear" w:color="auto" w:fill="auto"/>
            <w:vAlign w:val="center"/>
          </w:tcPr>
          <w:p w14:paraId="6DB0FC31">
            <w:pPr>
              <w:pStyle w:val="17"/>
              <w:jc w:val="both"/>
            </w:pPr>
            <w:r>
              <w:rPr>
                <w:rFonts w:hint="eastAsia"/>
              </w:rPr>
              <w:t>接口类型和驱动支持等</w:t>
            </w:r>
          </w:p>
        </w:tc>
        <w:tc>
          <w:tcPr>
            <w:shd w:val="clear" w:color="auto" w:fill="auto"/>
            <w:vAlign w:val="center"/>
          </w:tcPr>
          <w:p w14:paraId="6A542C39">
            <w:pPr>
              <w:pStyle w:val="17"/>
              <w:jc w:val="both"/>
            </w:pPr>
            <w:r>
              <w:rPr>
                <w:rFonts w:hint="eastAsia"/>
              </w:rPr>
              <w:t>选择与STM32平台兼容的显示器简化集成过程</w:t>
            </w:r>
          </w:p>
        </w:tc>
      </w:tr>
    </w:tbl>
    <w:p w14:paraId="6900F141">
      <w:pPr>
        <w:pStyle w:val="3"/>
      </w:pPr>
      <w:r>
        <w:rPr>
          <w:rFonts w:hint="eastAsia"/>
        </w:rPr>
        <w:t>在选择显示器时，除了上述指标外，还需考虑成本因素和市场供应情况。综合各方面因素进行权衡，选择最适合STM32平台音乐频谱可视化系统的显示器。此外实际应用中可能还需要根据具体环境和需求进行微调，以确保系统的稳定性和用户体验的最优化。</w:t>
      </w:r>
    </w:p>
    <w:bookmarkEnd w:id="34"/>
    <w:p w14:paraId="5E5A3D75">
      <w:pPr>
        <w:pStyle w:val="6"/>
      </w:pPr>
      <w:bookmarkStart w:id="35" w:name="显示驱动电路设计"/>
      <w:r>
        <w:t xml:space="preserve">3.4.2 </w:t>
      </w:r>
      <w:r>
        <w:rPr>
          <w:rFonts w:hint="eastAsia"/>
        </w:rPr>
        <w:t>显示驱动电路设计</w:t>
      </w:r>
    </w:p>
    <w:p w14:paraId="7544BC3C">
      <w:pPr>
        <w:pStyle w:val="18"/>
      </w:pPr>
      <w:r>
        <w:rPr>
          <w:rFonts w:hint="eastAsia"/>
        </w:rPr>
        <w:t>在显示驱动电路设计方面，本系统采用了先进的模拟和数字混合信号处理技术。为了实现对音乐频谱的精确显示，我们特别设计了一种创新的显示驱动电路。该电路结合了高分辨率的液晶显示器和高速数据传输接口，能够实时地将音频信号转换为视觉信息，使用户可以直观地观察到音乐中的各种频率成分。</w:t>
      </w:r>
    </w:p>
    <w:p w14:paraId="69651CFF">
      <w:pPr>
        <w:pStyle w:val="3"/>
      </w:pPr>
      <w:r>
        <w:rPr>
          <w:rFonts w:hint="eastAsia"/>
        </w:rPr>
        <w:t>具体而言，我们的显示驱动电路主要由以下几个部分组成：首先是输入放大器，用于增强原始音频信号的强度；其次是模数转换器（ADC），负责将模拟信号转换成数字信号以便计算机处理；然后是高速串行通信接口（如SPI或I2C）连接至微控制器，以实现实时的数据传输和更新显示内容；最后是一个高性能的LCD控制器，它负责控制LCD屏幕上的像素点，并根据接收到的数字信号进行动态刷新，从而实现动态显示。</w:t>
      </w:r>
    </w:p>
    <w:p w14:paraId="26ECF1BC">
      <w:pPr>
        <w:pStyle w:val="3"/>
      </w:pPr>
      <w:r>
        <w:rPr>
          <w:rFonts w:hint="eastAsia"/>
        </w:rPr>
        <w:t>为了确保系统的稳定性和可靠性，我们在设计中加入了冗余电源供应方案以及过流保护措施，同时优化了电路布局，以减少干扰和提高效率。此外我们还进行了严格的测试，包括功能验证、性能评估和兼容性检查，以确保最终产品的质量和用户体验。</w:t>
      </w:r>
    </w:p>
    <w:p w14:paraId="672A0832">
      <w:pPr>
        <w:pStyle w:val="3"/>
      </w:pPr>
      <w:r>
        <w:rPr>
          <w:rFonts w:hint="eastAsia"/>
        </w:rPr>
        <w:t>通过上述显示驱动电路的设计，我们成功实现了音乐频谱的可视化，使得用户能够在屏幕上清晰地看到音乐的频率分布内容，这不仅丰富了用户的听觉体验，也为音乐分析和科学研究提供了新的工具。</w:t>
      </w:r>
    </w:p>
    <w:bookmarkEnd w:id="33"/>
    <w:bookmarkEnd w:id="35"/>
    <w:p w14:paraId="57828D2A">
      <w:pPr>
        <w:pStyle w:val="5"/>
      </w:pPr>
      <w:bookmarkStart w:id="36" w:name="系统整体硬件连接"/>
      <w:r>
        <w:t xml:space="preserve">3.5 </w:t>
      </w:r>
      <w:r>
        <w:rPr>
          <w:rFonts w:hint="eastAsia"/>
        </w:rPr>
        <w:t>系统整体硬件连接</w:t>
      </w:r>
    </w:p>
    <w:p w14:paraId="65FB457A">
      <w:pPr>
        <w:pStyle w:val="18"/>
      </w:pPr>
      <w:r>
        <w:rPr>
          <w:rFonts w:hint="eastAsia"/>
        </w:rPr>
        <w:t>在设计基于STM32平台的音乐频谱可视化系统时，硬件连接是至关重要的一环。为了确保系统的稳定性和可靠性，我们需要仔细连接各个组件。以下是详细的硬件连接步骤和说明。</w:t>
      </w:r>
    </w:p>
    <w:p w14:paraId="31C9E772">
      <w:pPr>
        <w:pStyle w:val="3"/>
      </w:pPr>
      <w:r>
        <w:rPr>
          <w:rFonts w:hint="eastAsia"/>
        </w:rPr>
        <w:t>（1）主要硬件组件</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2"/>
        <w:gridCol w:w="6377"/>
      </w:tblGrid>
      <w:tr w14:paraId="4FCB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4CE2E42F">
            <w:pPr>
              <w:pStyle w:val="17"/>
              <w:jc w:val="both"/>
            </w:pPr>
            <w:r>
              <w:rPr>
                <w:rFonts w:hint="eastAsia"/>
              </w:rPr>
              <w:t>组件</w:t>
            </w:r>
          </w:p>
        </w:tc>
        <w:tc>
          <w:tcPr>
            <w:shd w:val="clear" w:color="auto" w:fill="auto"/>
            <w:vAlign w:val="center"/>
          </w:tcPr>
          <w:p w14:paraId="72448D8F">
            <w:pPr>
              <w:pStyle w:val="17"/>
              <w:jc w:val="both"/>
            </w:pPr>
            <w:r>
              <w:rPr>
                <w:rFonts w:hint="eastAsia"/>
              </w:rPr>
              <w:t>功能</w:t>
            </w:r>
          </w:p>
        </w:tc>
      </w:tr>
      <w:tr w14:paraId="19ED7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8C5D0AF">
            <w:pPr>
              <w:pStyle w:val="17"/>
              <w:jc w:val="both"/>
            </w:pPr>
            <w:r>
              <w:rPr>
                <w:rFonts w:hint="eastAsia"/>
              </w:rPr>
              <w:t>STM32开发板</w:t>
            </w:r>
          </w:p>
        </w:tc>
        <w:tc>
          <w:tcPr>
            <w:shd w:val="clear" w:color="auto" w:fill="auto"/>
            <w:vAlign w:val="center"/>
          </w:tcPr>
          <w:p w14:paraId="3D04B553">
            <w:pPr>
              <w:pStyle w:val="17"/>
              <w:jc w:val="both"/>
            </w:pPr>
            <w:r>
              <w:rPr>
                <w:rFonts w:hint="eastAsia"/>
              </w:rPr>
              <w:t>微控制器，负责数据处理和通信</w:t>
            </w:r>
          </w:p>
        </w:tc>
      </w:tr>
      <w:tr w14:paraId="2A81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EBFB857">
            <w:pPr>
              <w:pStyle w:val="17"/>
              <w:jc w:val="both"/>
            </w:pPr>
            <w:r>
              <w:rPr>
                <w:rFonts w:hint="eastAsia"/>
              </w:rPr>
              <w:t>音频采集模块</w:t>
            </w:r>
          </w:p>
        </w:tc>
        <w:tc>
          <w:tcPr>
            <w:shd w:val="clear" w:color="auto" w:fill="auto"/>
            <w:vAlign w:val="center"/>
          </w:tcPr>
          <w:p w14:paraId="4346E55C">
            <w:pPr>
              <w:pStyle w:val="17"/>
              <w:jc w:val="both"/>
            </w:pPr>
            <w:r>
              <w:rPr>
                <w:rFonts w:hint="eastAsia"/>
              </w:rPr>
              <w:t>从麦克风获取音频信号</w:t>
            </w:r>
          </w:p>
        </w:tc>
      </w:tr>
      <w:tr w14:paraId="194D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CB43127">
            <w:pPr>
              <w:pStyle w:val="17"/>
              <w:jc w:val="both"/>
            </w:pPr>
            <w:r>
              <w:rPr>
                <w:rFonts w:hint="eastAsia"/>
              </w:rPr>
              <w:t>ADC（模数转换器）</w:t>
            </w:r>
          </w:p>
        </w:tc>
        <w:tc>
          <w:tcPr>
            <w:shd w:val="clear" w:color="auto" w:fill="auto"/>
            <w:vAlign w:val="center"/>
          </w:tcPr>
          <w:p w14:paraId="1CBFDAE1">
            <w:pPr>
              <w:pStyle w:val="17"/>
              <w:jc w:val="both"/>
            </w:pPr>
            <w:r>
              <w:rPr>
                <w:rFonts w:hint="eastAsia"/>
              </w:rPr>
              <w:t>将模拟音频信号转换为数字信号</w:t>
            </w:r>
          </w:p>
        </w:tc>
      </w:tr>
      <w:tr w14:paraId="67CD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F762D99">
            <w:pPr>
              <w:pStyle w:val="17"/>
              <w:jc w:val="both"/>
            </w:pPr>
            <w:r>
              <w:rPr>
                <w:rFonts w:hint="eastAsia"/>
              </w:rPr>
              <w:t>电源供应模块</w:t>
            </w:r>
          </w:p>
        </w:tc>
        <w:tc>
          <w:tcPr>
            <w:shd w:val="clear" w:color="auto" w:fill="auto"/>
            <w:vAlign w:val="center"/>
          </w:tcPr>
          <w:p w14:paraId="49643540">
            <w:pPr>
              <w:pStyle w:val="17"/>
              <w:jc w:val="both"/>
            </w:pPr>
            <w:r>
              <w:rPr>
                <w:rFonts w:hint="eastAsia"/>
              </w:rPr>
              <w:t>提供稳定的电源供应</w:t>
            </w:r>
          </w:p>
        </w:tc>
      </w:tr>
      <w:tr w14:paraId="319C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987C122">
            <w:pPr>
              <w:pStyle w:val="17"/>
              <w:jc w:val="both"/>
            </w:pPr>
            <w:r>
              <w:rPr>
                <w:rFonts w:hint="eastAsia"/>
              </w:rPr>
              <w:t>显示屏</w:t>
            </w:r>
          </w:p>
        </w:tc>
        <w:tc>
          <w:tcPr>
            <w:shd w:val="clear" w:color="auto" w:fill="auto"/>
            <w:vAlign w:val="center"/>
          </w:tcPr>
          <w:p w14:paraId="7ACB8BD8">
            <w:pPr>
              <w:pStyle w:val="17"/>
              <w:jc w:val="both"/>
            </w:pPr>
            <w:r>
              <w:rPr>
                <w:rFonts w:hint="eastAsia"/>
              </w:rPr>
              <w:t>显示频谱数据</w:t>
            </w:r>
          </w:p>
        </w:tc>
      </w:tr>
      <w:tr w14:paraId="612C1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A10D436">
            <w:pPr>
              <w:pStyle w:val="17"/>
              <w:jc w:val="both"/>
            </w:pPr>
            <w:r>
              <w:rPr>
                <w:rFonts w:hint="eastAsia"/>
              </w:rPr>
              <w:t>连接线</w:t>
            </w:r>
          </w:p>
        </w:tc>
        <w:tc>
          <w:tcPr>
            <w:shd w:val="clear" w:color="auto" w:fill="auto"/>
            <w:vAlign w:val="center"/>
          </w:tcPr>
          <w:p w14:paraId="28385E20">
            <w:pPr>
              <w:pStyle w:val="17"/>
              <w:jc w:val="both"/>
            </w:pPr>
            <w:r>
              <w:rPr>
                <w:rFonts w:hint="eastAsia"/>
              </w:rPr>
              <w:t>连接各个硬件组件</w:t>
            </w:r>
          </w:p>
        </w:tc>
      </w:tr>
    </w:tbl>
    <w:p w14:paraId="42C02AF2">
      <w:pPr>
        <w:pStyle w:val="3"/>
      </w:pPr>
      <w:r>
        <w:rPr>
          <w:rFonts w:hint="eastAsia"/>
        </w:rPr>
        <w:t>（2）硬件连接步骤</w:t>
      </w:r>
    </w:p>
    <w:p w14:paraId="32A00BB1">
      <w:pPr>
        <w:numPr>
          <w:ilvl w:val="0"/>
          <w:numId w:val="33"/>
        </w:numPr>
      </w:pPr>
      <w:r>
        <w:rPr>
          <w:rFonts w:hint="eastAsia"/>
        </w:rPr>
        <w:t>STM32开发板与电源供应模块连接：</w:t>
      </w:r>
    </w:p>
    <w:p w14:paraId="7768347B">
      <w:pPr>
        <w:numPr>
          <w:ilvl w:val="0"/>
          <w:numId w:val="10"/>
        </w:numPr>
      </w:pPr>
      <w:r>
        <w:rPr>
          <w:rFonts w:hint="eastAsia"/>
        </w:rPr>
        <w:t>将STM32开发板的电源引脚连接到电源供应模块的输出引脚。</w:t>
      </w:r>
    </w:p>
    <w:p w14:paraId="487EA9DA">
      <w:pPr>
        <w:numPr>
          <w:ilvl w:val="0"/>
          <w:numId w:val="10"/>
        </w:numPr>
      </w:pPr>
      <w:r>
        <w:rPr>
          <w:rFonts w:hint="eastAsia"/>
        </w:rPr>
        <w:t>确保电源电压和电流符合STM32开发板的规格要求。</w:t>
      </w:r>
    </w:p>
    <w:p w14:paraId="347115BB">
      <w:pPr>
        <w:numPr>
          <w:ilvl w:val="0"/>
          <w:numId w:val="34"/>
        </w:numPr>
      </w:pPr>
      <w:r>
        <w:rPr>
          <w:rFonts w:hint="eastAsia"/>
        </w:rPr>
        <w:t>音频采集模块与STM32开发板连接：</w:t>
      </w:r>
    </w:p>
    <w:p w14:paraId="5CA8398B">
      <w:pPr>
        <w:numPr>
          <w:ilvl w:val="0"/>
          <w:numId w:val="10"/>
        </w:numPr>
      </w:pPr>
      <w:r>
        <w:rPr>
          <w:rFonts w:hint="eastAsia"/>
        </w:rPr>
        <w:t>将音频采集模块的模拟输出引脚连接到STM32开发板的ADC输入引脚。</w:t>
      </w:r>
    </w:p>
    <w:p w14:paraId="69168335">
      <w:pPr>
        <w:numPr>
          <w:ilvl w:val="0"/>
          <w:numId w:val="10"/>
        </w:numPr>
      </w:pPr>
      <w:r>
        <w:rPr>
          <w:rFonts w:hint="eastAsia"/>
        </w:rPr>
        <w:t>连接音频采集模块的地线到STM32开发板的地线。</w:t>
      </w:r>
    </w:p>
    <w:p w14:paraId="3189B2E9">
      <w:pPr>
        <w:numPr>
          <w:ilvl w:val="0"/>
          <w:numId w:val="35"/>
        </w:numPr>
      </w:pPr>
      <w:r>
        <w:rPr>
          <w:rFonts w:hint="eastAsia"/>
        </w:rPr>
        <w:t>STM32开发板与显示屏连接：</w:t>
      </w:r>
    </w:p>
    <w:p w14:paraId="355377F8">
      <w:pPr>
        <w:numPr>
          <w:ilvl w:val="0"/>
          <w:numId w:val="10"/>
        </w:numPr>
      </w:pPr>
      <w:r>
        <w:rPr>
          <w:rFonts w:hint="eastAsia"/>
        </w:rPr>
        <w:t>将STM32开发板的I2C或SPI接口连接到显示屏的相应接口。</w:t>
      </w:r>
    </w:p>
    <w:p w14:paraId="6F792907">
      <w:pPr>
        <w:numPr>
          <w:ilvl w:val="0"/>
          <w:numId w:val="10"/>
        </w:numPr>
      </w:pPr>
      <w:r>
        <w:rPr>
          <w:rFonts w:hint="eastAsia"/>
        </w:rPr>
        <w:t>确保显示屏的驱动程序已正确配置。</w:t>
      </w:r>
    </w:p>
    <w:p w14:paraId="5B395549">
      <w:pPr>
        <w:numPr>
          <w:ilvl w:val="0"/>
          <w:numId w:val="36"/>
        </w:numPr>
      </w:pPr>
      <w:r>
        <w:rPr>
          <w:rFonts w:hint="eastAsia"/>
        </w:rPr>
        <w:t>电源供应模块与显示屏连接（如有必要）：</w:t>
      </w:r>
    </w:p>
    <w:p w14:paraId="633F0333">
      <w:pPr>
        <w:numPr>
          <w:ilvl w:val="0"/>
          <w:numId w:val="10"/>
        </w:numPr>
      </w:pPr>
      <w:r>
        <w:rPr>
          <w:rFonts w:hint="eastAsia"/>
        </w:rPr>
        <w:t>如果显示屏需要单独供电，可以将电源供应模块的输出引脚连接到显示屏的电源引脚。</w:t>
      </w:r>
    </w:p>
    <w:p w14:paraId="4194F3BA">
      <w:pPr>
        <w:numPr>
          <w:ilvl w:val="0"/>
          <w:numId w:val="10"/>
        </w:numPr>
      </w:pPr>
      <w:r>
        <w:rPr>
          <w:rFonts w:hint="eastAsia"/>
        </w:rPr>
        <w:t>确保电源电压和电流符合显示屏的规格要求。</w:t>
      </w:r>
    </w:p>
    <w:p w14:paraId="0061DE90">
      <w:pPr>
        <w:pStyle w:val="18"/>
      </w:pPr>
      <w:r>
        <w:rPr>
          <w:rFonts w:hint="eastAsia"/>
        </w:rPr>
        <w:t>（3）软件配置</w:t>
      </w:r>
    </w:p>
    <w:p w14:paraId="598C7F3F">
      <w:pPr>
        <w:pStyle w:val="3"/>
      </w:pPr>
      <w:r>
        <w:rPr>
          <w:rFonts w:hint="eastAsia"/>
        </w:rPr>
        <w:t>在完成硬件连接后，需要进行软件配置。主要步骤包括：</w:t>
      </w:r>
    </w:p>
    <w:p w14:paraId="092DCDD1">
      <w:pPr>
        <w:numPr>
          <w:ilvl w:val="0"/>
          <w:numId w:val="37"/>
        </w:numPr>
      </w:pPr>
      <w:r>
        <w:rPr>
          <w:rFonts w:hint="eastAsia"/>
        </w:rPr>
        <w:t>初始化硬件接口：</w:t>
      </w:r>
    </w:p>
    <w:p w14:paraId="6CDFC077">
      <w:pPr>
        <w:numPr>
          <w:ilvl w:val="0"/>
          <w:numId w:val="10"/>
        </w:numPr>
      </w:pPr>
      <w:r>
        <w:rPr>
          <w:rFonts w:hint="eastAsia"/>
        </w:rPr>
        <w:t>使用STM32的HAL库函数初始化ADC、I2C或SPI等硬件接口。</w:t>
      </w:r>
    </w:p>
    <w:p w14:paraId="7D998B70">
      <w:pPr>
        <w:numPr>
          <w:ilvl w:val="0"/>
          <w:numId w:val="38"/>
        </w:numPr>
      </w:pPr>
      <w:r>
        <w:rPr>
          <w:rFonts w:hint="eastAsia"/>
        </w:rPr>
        <w:t>音频采集与转换：</w:t>
      </w:r>
    </w:p>
    <w:p w14:paraId="7BE381FC">
      <w:pPr>
        <w:numPr>
          <w:ilvl w:val="0"/>
          <w:numId w:val="10"/>
        </w:numPr>
      </w:pPr>
      <w:r>
        <w:rPr>
          <w:rFonts w:hint="eastAsia"/>
        </w:rPr>
        <w:t>配置音频采集模块，开始录音。</w:t>
      </w:r>
    </w:p>
    <w:p w14:paraId="0E7F8FA3">
      <w:pPr>
        <w:numPr>
          <w:ilvl w:val="0"/>
          <w:numId w:val="10"/>
        </w:numPr>
      </w:pPr>
      <w:r>
        <w:rPr>
          <w:rFonts w:hint="eastAsia"/>
        </w:rPr>
        <w:t>使用HAL库函数将模拟音频信号转换为数字信号，并存储在STM32的内存中。</w:t>
      </w:r>
    </w:p>
    <w:p w14:paraId="2F67D0B6">
      <w:pPr>
        <w:numPr>
          <w:ilvl w:val="0"/>
          <w:numId w:val="39"/>
        </w:numPr>
      </w:pPr>
      <w:r>
        <w:rPr>
          <w:rFonts w:hint="eastAsia"/>
        </w:rPr>
        <w:t>频谱数据处理：</w:t>
      </w:r>
    </w:p>
    <w:p w14:paraId="059CB9D3">
      <w:pPr>
        <w:numPr>
          <w:ilvl w:val="0"/>
          <w:numId w:val="10"/>
        </w:numPr>
      </w:pPr>
      <w:r>
        <w:rPr>
          <w:rFonts w:hint="eastAsia"/>
        </w:rPr>
        <w:t>编写算法对采集到的音频数据进行傅里叶变换，得到频谱数据。</w:t>
      </w:r>
    </w:p>
    <w:p w14:paraId="7CBD0783">
      <w:pPr>
        <w:numPr>
          <w:ilvl w:val="0"/>
          <w:numId w:val="10"/>
        </w:numPr>
      </w:pPr>
      <w:r>
        <w:rPr>
          <w:rFonts w:hint="eastAsia"/>
        </w:rPr>
        <w:t>对频谱数据进行滤波、放大等处理，以突出音乐特征。</w:t>
      </w:r>
    </w:p>
    <w:p w14:paraId="02147D17">
      <w:pPr>
        <w:numPr>
          <w:ilvl w:val="0"/>
          <w:numId w:val="40"/>
        </w:numPr>
      </w:pPr>
      <w:r>
        <w:rPr>
          <w:rFonts w:hint="eastAsia"/>
        </w:rPr>
        <w:t>数据显示：</w:t>
      </w:r>
    </w:p>
    <w:p w14:paraId="14E1731A">
      <w:pPr>
        <w:numPr>
          <w:ilvl w:val="0"/>
          <w:numId w:val="10"/>
        </w:numPr>
      </w:pPr>
      <w:r>
        <w:rPr>
          <w:rFonts w:hint="eastAsia"/>
        </w:rPr>
        <w:t>使用STM32的内容形库函数将处理后的频谱数据绘制到显示屏上。</w:t>
      </w:r>
    </w:p>
    <w:p w14:paraId="115E7DDE">
      <w:pPr>
        <w:numPr>
          <w:ilvl w:val="0"/>
          <w:numId w:val="10"/>
        </w:numPr>
      </w:pPr>
      <w:r>
        <w:rPr>
          <w:rFonts w:hint="eastAsia"/>
        </w:rPr>
        <w:t>控制显示屏的刷新率，以实现流畅的动画效果。</w:t>
      </w:r>
    </w:p>
    <w:p w14:paraId="7A6396D5">
      <w:pPr>
        <w:pStyle w:val="18"/>
      </w:pPr>
      <w:r>
        <w:rPr>
          <w:rFonts w:hint="eastAsia"/>
        </w:rPr>
        <w:t>通过以上步骤，可以实现基于STM32平台的音乐频谱可视化系统。硬件连接和软件配置是确保系统正常运行的关键环节，务必仔细操作，确保每个连接点的稳定性和可靠性。</w:t>
      </w:r>
    </w:p>
    <w:bookmarkEnd w:id="23"/>
    <w:bookmarkEnd w:id="36"/>
    <w:p w14:paraId="05F63C66">
      <w:pPr>
        <w:pStyle w:val="4"/>
      </w:pPr>
      <w:bookmarkStart w:id="37" w:name="软件系统详细设计与实现"/>
      <w:r>
        <w:t xml:space="preserve">4. </w:t>
      </w:r>
      <w:r>
        <w:rPr>
          <w:rFonts w:hint="eastAsia"/>
        </w:rPr>
        <w:t>软件系统详细设计与实现</w:t>
      </w:r>
    </w:p>
    <w:p w14:paraId="0301B372">
      <w:pPr>
        <w:pStyle w:val="18"/>
      </w:pPr>
      <w:r>
        <w:rPr>
          <w:rFonts w:hint="eastAsia"/>
        </w:rPr>
        <w:t>（1）系统软件架构</w:t>
      </w:r>
    </w:p>
    <w:p w14:paraId="69AAFBAE">
      <w:pPr>
        <w:pStyle w:val="3"/>
      </w:pPr>
      <w:r>
        <w:rPr>
          <w:rFonts w:hint="eastAsia"/>
        </w:rPr>
        <w:t>本系统采用分层架构设计，主要包括硬件驱动层、数据处理层、算法处理层和用户界面层。硬件驱动层负责与STM32最小系统进行通信，控制各个硬件模块；数据处理层对采集到的音频数据进行预处理，如滤波和放大；算法处理层实现音乐频谱的提取算法；用户界面层负责显示频谱结果和用户交互。软件架构内容如内容所示。</w:t>
      </w:r>
      <w:r>
        <w:br w:type="textWrapping"/>
      </w:r>
      <w:r>
        <w:rPr>
          <w:rFonts w:hint="eastAsia"/>
        </w:rPr>
        <w:t>$$内容软件架构内容</w:t>
      </w:r>
    </w:p>
    <w:p w14:paraId="3A774B17">
      <w:pPr>
        <w:pStyle w:val="3"/>
      </w:pPr>
      <w:r>
        <w:rPr>
          <w:rFonts w:hint="eastAsia"/>
        </w:rPr>
        <w:t>（2）硬件驱动层设计</w:t>
      </w:r>
    </w:p>
    <w:p w14:paraId="427ED271">
      <w:pPr>
        <w:pStyle w:val="3"/>
      </w:pPr>
      <w:r>
        <w:rPr>
          <w:rFonts w:hint="eastAsia"/>
        </w:rPr>
        <w:t>硬件驱动层主要包括ADC驱动、音频放大电路驱动和显示驱动。ADC驱动负责将音频信号转换为数字信号，音频放大电路驱动负责放大音频信号，显示驱动负责控制LCD显示屏。以下是ADC驱动的关键代码片段：</w:t>
      </w:r>
    </w:p>
    <w:p w14:paraId="3FCE6A9C">
      <w:pPr>
        <w:pStyle w:val="3"/>
      </w:pPr>
      <w:r>
        <w:t>void ADC_Init() {</w:t>
      </w:r>
      <w:r>
        <w:br w:type="textWrapping"/>
      </w:r>
      <w:r>
        <w:t>ADC_InitTypeDef ADC_InitStructure;</w:t>
      </w:r>
      <w:r>
        <w:br w:type="textWrapping"/>
      </w:r>
      <w:r>
        <w:t>GPIO_InitTypeDef GPIO_InitStructure;</w:t>
      </w:r>
      <w:r>
        <w:br w:type="textWrapping"/>
      </w:r>
      <w:r>
        <w:t xml:space="preserve">// </w:t>
      </w:r>
      <w:r>
        <w:rPr>
          <w:rFonts w:hint="eastAsia"/>
        </w:rPr>
        <w:t>使能ADC时钟</w:t>
      </w:r>
    </w:p>
    <w:p w14:paraId="1C0281C0">
      <w:pPr>
        <w:pStyle w:val="19"/>
      </w:pPr>
      <w:r>
        <w:t xml:space="preserve">RCC_APB2PeriphClockCmd(RCC_APB2Periph_ADC1, ENABLE);  </w:t>
      </w:r>
      <w:r>
        <w:br w:type="textWrapping"/>
      </w:r>
      <w:r>
        <w:t xml:space="preserve">// </w:t>
      </w:r>
      <w:r>
        <w:rPr>
          <w:rFonts w:hint="eastAsia"/>
        </w:rPr>
        <w:t>配置ADC输入引脚</w:t>
      </w:r>
      <w:r>
        <w:br w:type="textWrapping"/>
      </w:r>
      <w:r>
        <w:t xml:space="preserve">GPIO_InitStructure.GPIO_Pin = GPIO_Pin_0;  </w:t>
      </w:r>
      <w:r>
        <w:br w:type="textWrapping"/>
      </w:r>
      <w:r>
        <w:t xml:space="preserve">GPIO_InitStructure.GPIO_Mode = GPIO_Mode_AIN;  </w:t>
      </w:r>
      <w:r>
        <w:br w:type="textWrapping"/>
      </w:r>
      <w:r>
        <w:t xml:space="preserve">GPIO_Init(GPIOA, &amp;GPIO_InitStructure);  </w:t>
      </w:r>
      <w:r>
        <w:br w:type="textWrapping"/>
      </w:r>
      <w:r>
        <w:t xml:space="preserve">// </w:t>
      </w:r>
      <w:r>
        <w:rPr>
          <w:rFonts w:hint="eastAsia"/>
        </w:rPr>
        <w:t>配置ADC参数</w:t>
      </w:r>
      <w:r>
        <w:br w:type="textWrapping"/>
      </w:r>
      <w:r>
        <w:t xml:space="preserve">ADC_InitStructure.ADC_Mode = ADC_Mode_Independent;  </w:t>
      </w:r>
      <w:r>
        <w:br w:type="textWrapping"/>
      </w:r>
      <w:r>
        <w:t xml:space="preserve">ADC_InitStructure.ADC_ScanConvMode = DISABLE;  </w:t>
      </w:r>
      <w:r>
        <w:br w:type="textWrapping"/>
      </w:r>
      <w:r>
        <w:t xml:space="preserve">ADC_InitStructure.ADC_ContinuousConvMode = ENABLE;  </w:t>
      </w:r>
      <w:r>
        <w:br w:type="textWrapping"/>
      </w:r>
      <w:r>
        <w:t xml:space="preserve">ADC_InitStructure.ADC_ExternalTrigConv = ADC_ExternalTrigConv_None;  </w:t>
      </w:r>
      <w:r>
        <w:br w:type="textWrapping"/>
      </w:r>
      <w:r>
        <w:t xml:space="preserve">ADC_InitStructure.ADC_DataAlign = ADC_DataAlign_Right;  </w:t>
      </w:r>
      <w:r>
        <w:br w:type="textWrapping"/>
      </w:r>
      <w:r>
        <w:t xml:space="preserve">ADC_InitStructure.ADC_NbrOfChannel = 1;  </w:t>
      </w:r>
      <w:r>
        <w:br w:type="textWrapping"/>
      </w:r>
      <w:r>
        <w:t xml:space="preserve">ADC_Init(ADC1, &amp;ADC_InitStructure);  </w:t>
      </w:r>
      <w:r>
        <w:br w:type="textWrapping"/>
      </w:r>
      <w:r>
        <w:t xml:space="preserve">// </w:t>
      </w:r>
      <w:r>
        <w:rPr>
          <w:rFonts w:hint="eastAsia"/>
        </w:rPr>
        <w:t>使能ADC</w:t>
      </w:r>
      <w:r>
        <w:t xml:space="preserve">  </w:t>
      </w:r>
      <w:r>
        <w:br w:type="textWrapping"/>
      </w:r>
      <w:r>
        <w:t xml:space="preserve">ADC_Cmd(ADC1, ENABLE);  </w:t>
      </w:r>
    </w:p>
    <w:p w14:paraId="54771767">
      <w:pPr>
        <w:pStyle w:val="18"/>
      </w:pPr>
      <w:r>
        <w:t>}</w:t>
      </w:r>
    </w:p>
    <w:p w14:paraId="66D50C5F">
      <w:pPr>
        <w:pStyle w:val="3"/>
      </w:pPr>
      <w:r>
        <w:rPr>
          <w:rFonts w:hint="eastAsia"/>
        </w:rPr>
        <w:t>（3）数据处理层设计</w:t>
      </w:r>
    </w:p>
    <w:p w14:paraId="701D76DC">
      <w:pPr>
        <w:pStyle w:val="3"/>
      </w:pPr>
      <w:r>
        <w:rPr>
          <w:rFonts w:hint="eastAsia"/>
        </w:rPr>
        <w:t>数据处理层主要包括滤波和放大模块，滤波模块采用FIR滤波器去除噪声，放大模块采用可变增益放大器（VGA）放大音频信号。以下是FIR滤波器的实现代码：</w:t>
      </w:r>
    </w:p>
    <w:p w14:paraId="33D0572B">
      <w:pPr>
        <w:pStyle w:val="3"/>
      </w:pPr>
      <w:r>
        <w:t>#define N 64</w:t>
      </w:r>
      <w:r>
        <w:br w:type="textWrapping"/>
      </w:r>
      <w:r>
        <w:t xml:space="preserve">float fir_coefficients[N] = { /* </w:t>
      </w:r>
      <w:r>
        <w:rPr>
          <w:rFonts w:hint="eastAsia"/>
        </w:rPr>
        <w:t>系数初始化</w:t>
      </w:r>
      <w:r>
        <w:t xml:space="preserve"> </w:t>
      </w:r>
      <w:r>
        <w:rPr>
          <w:i/>
          <w:iCs/>
        </w:rPr>
        <w:t>/ };</w:t>
      </w:r>
      <w:r>
        <w:br w:type="textWrapping"/>
      </w:r>
      <w:r>
        <w:rPr>
          <w:i/>
          <w:iCs/>
        </w:rPr>
        <w:t>float fir_filter(float input) {</w:t>
      </w:r>
      <w:r>
        <w:br w:type="textWrapping"/>
      </w:r>
      <w:r>
        <w:rPr>
          <w:i/>
          <w:iCs/>
        </w:rPr>
        <w:t>static float x[N];</w:t>
      </w:r>
      <w:r>
        <w:br w:type="textWrapping"/>
      </w:r>
      <w:r>
        <w:rPr>
          <w:i/>
          <w:iCs/>
        </w:rPr>
        <w:t>static int index = 0;</w:t>
      </w:r>
      <w:r>
        <w:br w:type="textWrapping"/>
      </w:r>
      <w:r>
        <w:rPr>
          <w:i/>
          <w:iCs/>
        </w:rPr>
        <w:t>float output = 0.0;</w:t>
      </w:r>
      <w:r>
        <w:br w:type="textWrapping"/>
      </w:r>
      <w:r>
        <w:rPr>
          <w:i/>
          <w:iCs/>
        </w:rPr>
        <w:t>x[index] = input;</w:t>
      </w:r>
      <w:r>
        <w:br w:type="textWrapping"/>
      </w:r>
      <w:r>
        <w:rPr>
          <w:i/>
          <w:iCs/>
        </w:rPr>
        <w:t>index = (index + 1) % N;</w:t>
      </w:r>
      <w:r>
        <w:br w:type="textWrapping"/>
      </w:r>
      <w:r>
        <w:rPr>
          <w:i/>
          <w:iCs/>
        </w:rPr>
        <w:t>for (int i = 0; i &lt; N; i++) {</w:t>
      </w:r>
      <w:r>
        <w:br w:type="textWrapping"/>
      </w:r>
      <w:r>
        <w:rPr>
          <w:i/>
          <w:iCs/>
        </w:rPr>
        <w:t xml:space="preserve">output += fir_coefficients[i] </w:t>
      </w:r>
      <w:r>
        <w:t xml:space="preserve"> x[(index - i + N) % N];</w:t>
      </w:r>
      <w:r>
        <w:br w:type="textWrapping"/>
      </w:r>
      <w:r>
        <w:t>}</w:t>
      </w:r>
      <w:r>
        <w:br w:type="textWrapping"/>
      </w:r>
      <w:r>
        <w:t>return output;</w:t>
      </w:r>
      <w:r>
        <w:br w:type="textWrapping"/>
      </w:r>
      <w:r>
        <w:t>}</w:t>
      </w:r>
    </w:p>
    <w:p w14:paraId="3FB35785">
      <w:pPr>
        <w:pStyle w:val="3"/>
      </w:pPr>
      <w:r>
        <w:rPr>
          <w:rFonts w:hint="eastAsia"/>
        </w:rPr>
        <w:t>（4）算法处理层设计</w:t>
      </w:r>
    </w:p>
    <w:p w14:paraId="34789230">
      <w:pPr>
        <w:pStyle w:val="3"/>
      </w:pPr>
      <w:r>
        <w:rPr>
          <w:rFonts w:hint="eastAsia"/>
        </w:rPr>
        <w:t>算法处理层主要包括FFT算法和频谱显示模块。FFT算法将时域信号转换为频域信号，频谱显示模块将频谱结果显示在LCD上。以下是FFT算法的实现代码：</w:t>
      </w:r>
    </w:p>
    <w:p w14:paraId="3ADA416D">
      <w:pPr>
        <w:pStyle w:val="3"/>
      </w:pPr>
      <w:r>
        <w:t xml:space="preserve">void FFT(float </w:t>
      </w:r>
      <w:r>
        <w:rPr>
          <w:i/>
          <w:iCs/>
        </w:rPr>
        <w:t xml:space="preserve">real, float </w:t>
      </w:r>
      <w:r>
        <w:t>imag, int n) {</w:t>
      </w:r>
      <w:r>
        <w:br w:type="textWrapping"/>
      </w:r>
      <w:r>
        <w:t>int i, j, k;</w:t>
      </w:r>
      <w:r>
        <w:br w:type="textWrapping"/>
      </w:r>
      <w:r>
        <w:t>float t, tr, ti;</w:t>
      </w:r>
      <w:r>
        <w:br w:type="textWrapping"/>
      </w:r>
      <w:r>
        <w:t>for (i = 1, j = 0; i &lt; n; i++) {</w:t>
      </w:r>
      <w:r>
        <w:br w:type="textWrapping"/>
      </w:r>
      <w:r>
        <w:t>int bit = n &gt;&gt; 1;</w:t>
      </w:r>
      <w:r>
        <w:br w:type="textWrapping"/>
      </w:r>
      <w:r>
        <w:t>while (j &gt;= bit) {</w:t>
      </w:r>
      <w:r>
        <w:br w:type="textWrapping"/>
      </w:r>
      <w:r>
        <w:t>j -= bit;</w:t>
      </w:r>
      <w:r>
        <w:br w:type="textWrapping"/>
      </w:r>
      <w:r>
        <w:t>bit &gt;&gt;= 1;</w:t>
      </w:r>
      <w:r>
        <w:br w:type="textWrapping"/>
      </w:r>
      <w:r>
        <w:t>}</w:t>
      </w:r>
      <w:r>
        <w:br w:type="textWrapping"/>
      </w:r>
      <w:r>
        <w:t>if (i &lt; j) {</w:t>
      </w:r>
      <w:r>
        <w:br w:type="textWrapping"/>
      </w:r>
      <w:r>
        <w:t>t = real[i];</w:t>
      </w:r>
      <w:r>
        <w:br w:type="textWrapping"/>
      </w:r>
      <w:r>
        <w:t>real[i] = real[j];</w:t>
      </w:r>
      <w:r>
        <w:br w:type="textWrapping"/>
      </w:r>
      <w:r>
        <w:t>real[j] = t;</w:t>
      </w:r>
      <w:r>
        <w:br w:type="textWrapping"/>
      </w:r>
      <w:r>
        <w:t>t = imag[i];</w:t>
      </w:r>
      <w:r>
        <w:br w:type="textWrapping"/>
      </w:r>
      <w:r>
        <w:t>imag[i] = imag[j];</w:t>
      </w:r>
      <w:r>
        <w:br w:type="textWrapping"/>
      </w:r>
      <w:r>
        <w:t>imag[j] = t;</w:t>
      </w:r>
      <w:r>
        <w:br w:type="textWrapping"/>
      </w:r>
      <w:r>
        <w:t>}</w:t>
      </w:r>
      <w:r>
        <w:br w:type="textWrapping"/>
      </w:r>
      <w:r>
        <w:t>j += bit;</w:t>
      </w:r>
      <w:r>
        <w:br w:type="textWrapping"/>
      </w:r>
      <w:r>
        <w:t>}</w:t>
      </w:r>
      <w:r>
        <w:br w:type="textWrapping"/>
      </w:r>
      <w:r>
        <w:t>int m = (int)(log2(n));</w:t>
      </w:r>
      <w:r>
        <w:br w:type="textWrapping"/>
      </w:r>
      <w:r>
        <w:t>for (k = 1; k &lt;= m; k++) {</w:t>
      </w:r>
      <w:r>
        <w:br w:type="textWrapping"/>
      </w:r>
      <w:r>
        <w:t>int len = 1 &lt;&lt; k;</w:t>
      </w:r>
      <w:r>
        <w:br w:type="textWrapping"/>
      </w:r>
      <w:r>
        <w:t>int half_len = len &gt;&gt; 1;</w:t>
      </w:r>
      <w:r>
        <w:br w:type="textWrapping"/>
      </w:r>
      <w:r>
        <w:t>float wR = 1.0;</w:t>
      </w:r>
      <w:r>
        <w:br w:type="textWrapping"/>
      </w:r>
      <w:r>
        <w:t>float wI = 0.0;</w:t>
      </w:r>
      <w:r>
        <w:br w:type="textWrapping"/>
      </w:r>
      <w:r>
        <w:t>float angle = -2 * M_PI / len;</w:t>
      </w:r>
      <w:r>
        <w:br w:type="textWrapping"/>
      </w:r>
      <w:r>
        <w:t>for (j = 0; j &lt; half_len; j++) {</w:t>
      </w:r>
      <w:r>
        <w:br w:type="textWrapping"/>
      </w:r>
      <w:r>
        <w:t>for (i = j; i &lt; n; i += len) {</w:t>
      </w:r>
      <w:r>
        <w:br w:type="textWrapping"/>
      </w:r>
      <w:r>
        <w:t>int index = i + half_len;</w:t>
      </w:r>
      <w:r>
        <w:br w:type="textWrapping"/>
      </w:r>
      <w:r>
        <w:t>tr = wR * real[index] - wI * imag[index];</w:t>
      </w:r>
      <w:r>
        <w:br w:type="textWrapping"/>
      </w:r>
      <w:r>
        <w:t>ti = wR * imag[index] + wI * real[index];</w:t>
      </w:r>
      <w:r>
        <w:br w:type="textWrapping"/>
      </w:r>
      <w:r>
        <w:t>real[index] = real[i] - tr;</w:t>
      </w:r>
      <w:r>
        <w:br w:type="textWrapping"/>
      </w:r>
      <w:r>
        <w:t>imag[index] = imag[i] - ti;</w:t>
      </w:r>
      <w:r>
        <w:br w:type="textWrapping"/>
      </w:r>
      <w:r>
        <w:t>real[i] += tr;</w:t>
      </w:r>
      <w:r>
        <w:br w:type="textWrapping"/>
      </w:r>
      <w:r>
        <w:t>imag[i] += ti;</w:t>
      </w:r>
      <w:r>
        <w:br w:type="textWrapping"/>
      </w:r>
      <w:r>
        <w:t>}</w:t>
      </w:r>
      <w:r>
        <w:br w:type="textWrapping"/>
      </w:r>
      <w:r>
        <w:t>t = wR * wR - wI * wI;</w:t>
      </w:r>
      <w:r>
        <w:br w:type="textWrapping"/>
      </w:r>
      <w:r>
        <w:t>wI = wR * wI * 2;</w:t>
      </w:r>
      <w:r>
        <w:br w:type="textWrapping"/>
      </w:r>
      <w:r>
        <w:t>wR = t + wR;</w:t>
      </w:r>
      <w:r>
        <w:br w:type="textWrapping"/>
      </w:r>
      <w:r>
        <w:t>}</w:t>
      </w:r>
      <w:r>
        <w:br w:type="textWrapping"/>
      </w:r>
      <w:r>
        <w:t>}</w:t>
      </w:r>
      <w:r>
        <w:br w:type="textWrapping"/>
      </w:r>
      <w:r>
        <w:t>}</w:t>
      </w:r>
    </w:p>
    <w:p w14:paraId="070AB835">
      <w:pPr>
        <w:pStyle w:val="3"/>
      </w:pPr>
      <w:r>
        <w:rPr>
          <w:rFonts w:hint="eastAsia"/>
        </w:rPr>
        <w:t>（5）用户界面层设计</w:t>
      </w:r>
    </w:p>
    <w:p w14:paraId="5B626BD8">
      <w:pPr>
        <w:pStyle w:val="3"/>
      </w:pPr>
      <w:r>
        <w:rPr>
          <w:rFonts w:hint="eastAsia"/>
        </w:rPr>
        <w:t>用户界面层主要包括LCD显示和按键交互模块。LCD显示模块负责将频谱结果显示在LCD上，按键交互模块负责用户操作。以下是LCD显示模块的实现代码：</w:t>
      </w:r>
    </w:p>
    <w:p w14:paraId="4794A388">
      <w:pPr>
        <w:pStyle w:val="3"/>
      </w:pPr>
      <w:r>
        <w:t xml:space="preserve">void LCD_DisplaySpectrum(float </w:t>
      </w:r>
      <w:r>
        <w:rPr>
          <w:i/>
          <w:iCs/>
        </w:rPr>
        <w:t>spectrum, int n) {</w:t>
      </w:r>
      <w:r>
        <w:br w:type="textWrapping"/>
      </w:r>
      <w:r>
        <w:rPr>
          <w:i/>
          <w:iCs/>
        </w:rPr>
        <w:t>int i;</w:t>
      </w:r>
      <w:r>
        <w:br w:type="textWrapping"/>
      </w:r>
      <w:r>
        <w:rPr>
          <w:i/>
          <w:iCs/>
        </w:rPr>
        <w:t>for (i = 0; i &lt; n; i++) {</w:t>
      </w:r>
      <w:r>
        <w:br w:type="textWrapping"/>
      </w:r>
      <w:r>
        <w:rPr>
          <w:i/>
          <w:iCs/>
        </w:rPr>
        <w:t xml:space="preserve">// </w:t>
      </w:r>
      <w:r>
        <w:rPr>
          <w:rFonts w:hint="eastAsia"/>
          <w:i/>
          <w:iCs/>
        </w:rPr>
        <w:t>假设LCD分辨率为128x64</w:t>
      </w:r>
      <w:r>
        <w:br w:type="textWrapping"/>
      </w:r>
      <w:r>
        <w:rPr>
          <w:i/>
          <w:iCs/>
        </w:rPr>
        <w:t xml:space="preserve">int x = i </w:t>
      </w:r>
      <w:r>
        <w:t xml:space="preserve"> (128 / n);</w:t>
      </w:r>
      <w:r>
        <w:br w:type="textWrapping"/>
      </w:r>
      <w:r>
        <w:t>int y = (int)(spectrum[i] * (64 / 255));</w:t>
      </w:r>
      <w:r>
        <w:br w:type="textWrapping"/>
      </w:r>
      <w:r>
        <w:t>LCD_DrawLine(x, 64 - y, x, 0, LCD_COLOR_WHITE);</w:t>
      </w:r>
      <w:r>
        <w:br w:type="textWrapping"/>
      </w:r>
      <w:r>
        <w:t>}</w:t>
      </w:r>
      <w:r>
        <w:br w:type="textWrapping"/>
      </w:r>
      <w:r>
        <w:t>}</w:t>
      </w:r>
    </w:p>
    <w:p w14:paraId="36ACE83A">
      <w:pPr>
        <w:pStyle w:val="3"/>
      </w:pPr>
      <w:r>
        <w:rPr>
          <w:rFonts w:hint="eastAsia"/>
        </w:rPr>
        <w:t>（6）性能分析</w:t>
      </w:r>
    </w:p>
    <w:p w14:paraId="089BAFF6">
      <w:pPr>
        <w:pStyle w:val="3"/>
      </w:pPr>
      <w:r>
        <w:rPr>
          <w:rFonts w:hint="eastAsia"/>
        </w:rPr>
        <w:t>本系统采用STM32F103作为主控芯片，其主频为72MHz，内存为20KB</w:t>
      </w:r>
      <w:r>
        <w:t xml:space="preserve"> </w:t>
      </w:r>
      <w:r>
        <w:rPr>
          <w:rFonts w:hint="eastAsia"/>
        </w:rPr>
        <w:t>SRAM和64KB</w:t>
      </w:r>
      <w:r>
        <w:t xml:space="preserve"> </w:t>
      </w:r>
      <w:r>
        <w:rPr>
          <w:rFonts w:hint="eastAsia"/>
        </w:rPr>
        <w:t>Flash。FFT算法采用位反转算法，时间复杂度为O(nlog2n)，在本系统中，FFT的输入长度为1024，因此算法复杂度为O(1024log21024)</w:t>
      </w:r>
      <w:r>
        <w:t xml:space="preserve"> ≈ </w:t>
      </w:r>
      <w:r>
        <w:rPr>
          <w:rFonts w:hint="eastAsia"/>
        </w:rPr>
        <w:t>10240。通过实际测试，系统在STM32F103上运行稳定，频谱显示刷新率为30Hz，满足实时性要求。</w:t>
      </w:r>
    </w:p>
    <w:p w14:paraId="28664157">
      <w:pPr>
        <w:pStyle w:val="3"/>
      </w:pPr>
      <w:r>
        <w:rPr>
          <w:rFonts w:hint="eastAsia"/>
        </w:rPr>
        <w:t>（7）总结</w:t>
      </w:r>
    </w:p>
    <w:p w14:paraId="0297AA43">
      <w:pPr>
        <w:pStyle w:val="3"/>
      </w:pPr>
      <w:r>
        <w:rPr>
          <w:rFonts w:hint="eastAsia"/>
        </w:rPr>
        <w:t>本系统软件设计采用分层架构，各层功能明确，模块化设计，便于维护和扩展。硬件驱动层负责与硬件通信，数据处理层进行数据预处理，算法处理层实现FFT算法，用户界面层负责显示和交互。通过实际测试，系统运行稳定，满足音乐频谱可视化的需求。</w:t>
      </w:r>
    </w:p>
    <w:p w14:paraId="78DBB78A">
      <w:pPr>
        <w:pStyle w:val="5"/>
      </w:pPr>
      <w:bookmarkStart w:id="38" w:name="主程序设计"/>
      <w:r>
        <w:t xml:space="preserve">4.1 </w:t>
      </w:r>
      <w:r>
        <w:rPr>
          <w:rFonts w:hint="eastAsia"/>
        </w:rPr>
        <w:t>主程序设计</w:t>
      </w:r>
    </w:p>
    <w:p w14:paraId="13FF7B1F">
      <w:pPr>
        <w:pStyle w:val="18"/>
      </w:pPr>
      <w:r>
        <w:rPr>
          <w:rFonts w:hint="eastAsia"/>
        </w:rPr>
        <w:t>在基于STM32平台的音乐频谱可视化系统设计中，主程序是整个系统的控制中心。它负责初始化硬件设备、启动数据采集模块、处理数据以及控制显示模块等关键任务。以下是主程序的主要设计内容：</w:t>
      </w:r>
    </w:p>
    <w:p w14:paraId="507FD6F4">
      <w:pPr>
        <w:numPr>
          <w:ilvl w:val="0"/>
          <w:numId w:val="41"/>
        </w:numPr>
      </w:pPr>
      <w:r>
        <w:rPr>
          <w:rFonts w:hint="eastAsia"/>
        </w:rPr>
        <w:t>初始化硬件设备：在程序开始运行时，首先进行硬件设备的初始化操作，包括配置ADC（模数转换器）、GPIO（通用输入输出端口）和定时器等模块。这些操作确保了后续数据的准确采集和有效控制。</w:t>
      </w:r>
    </w:p>
    <w:p w14:paraId="63558F79">
      <w:pPr>
        <w:numPr>
          <w:ilvl w:val="0"/>
          <w:numId w:val="41"/>
        </w:numPr>
      </w:pPr>
      <w:r>
        <w:rPr>
          <w:rFonts w:hint="eastAsia"/>
        </w:rPr>
        <w:t>启动数据采集模块：通过编写代码来控制ADC模块的采样频率和采样时间，以获取音频信号的实时频谱信息。同时还需要设置中断处理机制，以便在数据采集过程中能够及时响应外部事件。</w:t>
      </w:r>
    </w:p>
    <w:p w14:paraId="4D479635">
      <w:pPr>
        <w:numPr>
          <w:ilvl w:val="0"/>
          <w:numId w:val="41"/>
        </w:numPr>
      </w:pPr>
      <w:r>
        <w:rPr>
          <w:rFonts w:hint="eastAsia"/>
        </w:rPr>
        <w:t>数据处理与分析：将采集到的数据存储在内存中，并对其进行预处理，如滤波、去噪等操作，以提高频谱分析的准确性。然后利用FFT（快速傅里叶变换）算法对数据进行处理，得到音频信号的频谱内容。</w:t>
      </w:r>
    </w:p>
    <w:p w14:paraId="7D2702EE">
      <w:pPr>
        <w:numPr>
          <w:ilvl w:val="0"/>
          <w:numId w:val="41"/>
        </w:numPr>
      </w:pPr>
      <w:r>
        <w:rPr>
          <w:rFonts w:hint="eastAsia"/>
        </w:rPr>
        <w:t>显示频谱内容：将处理后的频谱内容通过LCD（液晶显示屏）或其他显示设备展示给用户。为了提高用户体验，可以采用内容形化界面设计，使用户能够直观地观察和分析频谱内容。</w:t>
      </w:r>
    </w:p>
    <w:p w14:paraId="5BD747BB">
      <w:pPr>
        <w:numPr>
          <w:ilvl w:val="0"/>
          <w:numId w:val="41"/>
        </w:numPr>
      </w:pPr>
      <w:r>
        <w:rPr>
          <w:rFonts w:hint="eastAsia"/>
        </w:rPr>
        <w:t>控制显示模块：根据用户的操作需求，实现对频谱内容的缩放、平移、旋转等操作。此外还此处省略一些辅助功能，如保存频谱内容、打印频谱内容等。</w:t>
      </w:r>
    </w:p>
    <w:p w14:paraId="0DA7C270">
      <w:pPr>
        <w:numPr>
          <w:ilvl w:val="0"/>
          <w:numId w:val="41"/>
        </w:numPr>
      </w:pPr>
      <w:r>
        <w:rPr>
          <w:rFonts w:hint="eastAsia"/>
        </w:rPr>
        <w:t>异常处理与反馈：在主程序中此处省略异常处理机制，以便在出现错误或异常情况时能够及时报警并采取相应措施。同时还可以根据用户反馈调整系统参数或优化算法性能。</w:t>
      </w:r>
    </w:p>
    <w:p w14:paraId="643EAD67">
      <w:pPr>
        <w:numPr>
          <w:ilvl w:val="0"/>
          <w:numId w:val="41"/>
        </w:numPr>
      </w:pPr>
      <w:r>
        <w:rPr>
          <w:rFonts w:hint="eastAsia"/>
        </w:rPr>
        <w:t>系统休眠与唤醒：为了节省能源和提高系统的可靠性，主程序需要具备休眠与唤醒功能。当系统处于休眠状态时，可以降低功耗；当用户触发唤醒操作时，系统能够迅速恢复到正常工作状态。</w:t>
      </w:r>
    </w:p>
    <w:p w14:paraId="6A34D95C">
      <w:pPr>
        <w:numPr>
          <w:ilvl w:val="0"/>
          <w:numId w:val="41"/>
        </w:numPr>
      </w:pPr>
      <w:r>
        <w:rPr>
          <w:rFonts w:hint="eastAsia"/>
        </w:rPr>
        <w:t>系统调试与优化：在系统开发过程中，需要进行多次调试和测试以确保软件的稳定性和可靠性。同时还需要不断优化算法和硬件设计，以提高系统的整体性能。</w:t>
      </w:r>
    </w:p>
    <w:p w14:paraId="1E8F2039">
      <w:pPr>
        <w:pStyle w:val="18"/>
      </w:pPr>
      <w:r>
        <w:rPr>
          <w:rFonts w:hint="eastAsia"/>
        </w:rPr>
        <w:t>主程序设计是音乐频谱可视化系统的核心部分，它涉及到硬件设备初始化、数据采集、数据处理、显示控制等多个方面。通过合理的设计和编程，可以实现一个高效、稳定且易于使用的系统。</w:t>
      </w:r>
    </w:p>
    <w:bookmarkEnd w:id="38"/>
    <w:p w14:paraId="60910A26">
      <w:pPr>
        <w:pStyle w:val="5"/>
      </w:pPr>
      <w:bookmarkStart w:id="39" w:name="音频信号处理程序设计"/>
      <w:r>
        <w:t xml:space="preserve">4.2 </w:t>
      </w:r>
      <w:r>
        <w:rPr>
          <w:rFonts w:hint="eastAsia"/>
        </w:rPr>
        <w:t>音频信号处理程序设计</w:t>
      </w:r>
    </w:p>
    <w:p w14:paraId="5FE34059">
      <w:pPr>
        <w:pStyle w:val="18"/>
      </w:pPr>
      <w:r>
        <w:rPr>
          <w:rFonts w:hint="eastAsia"/>
        </w:rPr>
        <w:t>在本节中，我们将详细介绍音频信号处理程序的设计与实现。首先我们从原始音频数据开始，通过采样率转换和量化级调整等步骤，确保音频数据的质量和精度。然后我们将采用FFT（快速傅里叶变换）算法对音频信号进行频率分析，以提取其频谱信息。</w:t>
      </w:r>
    </w:p>
    <w:p w14:paraId="6E6DE6B3">
      <w:pPr>
        <w:pStyle w:val="3"/>
      </w:pPr>
      <w:r>
        <w:rPr>
          <w:rFonts w:hint="eastAsia"/>
        </w:rPr>
        <w:t>在具体实现上，我们可以利用C语言编写音频信号处理程序，并结合STM32微控制器的强大功能和丰富的外设资源，实现实时音频信号处理和频谱可视化。同时为了提高系统的鲁棒性和稳定性，我们还需要考虑加入适当的滤波器和其他音频处理技术，如噪声抑制和均衡器等。</w:t>
      </w:r>
    </w:p>
    <w:p w14:paraId="730045F8">
      <w:pPr>
        <w:pStyle w:val="3"/>
      </w:pPr>
      <w:r>
        <w:rPr>
          <w:rFonts w:hint="eastAsia"/>
        </w:rPr>
        <w:t>此外在音视频处理过程中，我们需要关注数据传输效率的问题。考虑到STM32的I/O端口速度限制，可以采用DMA（直接内存访问）技术来优化数据传输流程，减少延迟并提升整体性能。最后为了便于后期维护和扩展，我们的音频信号处理程序应当具备良好的可移植性，能够灵活适应不同硬件环境下的需求变化。</w:t>
      </w:r>
    </w:p>
    <w:p w14:paraId="5AF5436C">
      <w:pPr>
        <w:pStyle w:val="6"/>
      </w:pPr>
      <w:bookmarkStart w:id="40" w:name="音频数据采集程序"/>
      <w:r>
        <w:t xml:space="preserve">4.2.1 </w:t>
      </w:r>
      <w:r>
        <w:rPr>
          <w:rFonts w:hint="eastAsia"/>
        </w:rPr>
        <w:t>音频数据采集程序</w:t>
      </w:r>
    </w:p>
    <w:p w14:paraId="499AECF2">
      <w:pPr>
        <w:pStyle w:val="18"/>
      </w:pPr>
      <w:r>
        <w:rPr>
          <w:rFonts w:hint="eastAsia"/>
        </w:rPr>
        <w:t>在基于STM32平台的音乐频谱可视化系统中，音频数据采集是整个系统的基础和核心部分之一。该程序主要负责从音频输入源获取原始音频信号，并将其转换为数字信号以便后续处理。以下是关于音频数据采集程序设计的详细阐述：</w:t>
      </w:r>
    </w:p>
    <w:p w14:paraId="79B1FC13">
      <w:pPr>
        <w:pStyle w:val="3"/>
      </w:pPr>
      <w:r>
        <w:rPr>
          <w:rFonts w:hint="eastAsia"/>
        </w:rPr>
        <w:t>（一）音频输入源选择</w:t>
      </w:r>
    </w:p>
    <w:p w14:paraId="764EBF81">
      <w:pPr>
        <w:pStyle w:val="3"/>
      </w:pPr>
      <w:r>
        <w:rPr>
          <w:rFonts w:hint="eastAsia"/>
        </w:rPr>
        <w:t>系统支持多种音频输入源，如麦克风、外部音频设备等。在程序设计中，需考虑不同输入源的接口特性和兼容性，确保能够稳定地获取高质量的音频信号。</w:t>
      </w:r>
    </w:p>
    <w:p w14:paraId="0A38A52C">
      <w:pPr>
        <w:pStyle w:val="3"/>
      </w:pPr>
      <w:r>
        <w:rPr>
          <w:rFonts w:hint="eastAsia"/>
        </w:rPr>
        <w:t>（二）信号预处理</w:t>
      </w:r>
    </w:p>
    <w:p w14:paraId="4EE150CA">
      <w:pPr>
        <w:pStyle w:val="3"/>
      </w:pPr>
      <w:r>
        <w:rPr>
          <w:rFonts w:hint="eastAsia"/>
        </w:rPr>
        <w:t>采集到的原始音频信号可能包含噪声和其他干扰因素，因此需要进行信号预处理以改善信号质量。常见的预处理步骤包括滤波、放大和模数转换等。在程序设计时，需选择合适的算法和硬件电路来实现这些功能。</w:t>
      </w:r>
    </w:p>
    <w:p w14:paraId="29472B0F">
      <w:pPr>
        <w:pStyle w:val="3"/>
      </w:pPr>
      <w:r>
        <w:rPr>
          <w:rFonts w:hint="eastAsia"/>
        </w:rPr>
        <w:t>（三）数字信号处理</w:t>
      </w:r>
    </w:p>
    <w:p w14:paraId="44C55BCD">
      <w:pPr>
        <w:pStyle w:val="3"/>
      </w:pPr>
      <w:r>
        <w:rPr>
          <w:rFonts w:hint="eastAsia"/>
        </w:rPr>
        <w:t>经过预处理的音频信号需进一步进行数字信号处理，以提取音乐频谱信息。这一过程通常包括傅里叶变换（FFT）等算法。FFT能够将时域信号转换为频域信号，从而方便分析和处理音乐频谱。在程序设计时，应选择合适的FFT算法实现方式，并优化计算效率。</w:t>
      </w:r>
    </w:p>
    <w:p w14:paraId="269036AD">
      <w:pPr>
        <w:pStyle w:val="3"/>
      </w:pPr>
      <w:r>
        <w:rPr>
          <w:rFonts w:hint="eastAsia"/>
        </w:rPr>
        <w:t>（四）数据存储与传输</w:t>
      </w:r>
    </w:p>
    <w:p w14:paraId="14ACEAE8">
      <w:pPr>
        <w:pStyle w:val="3"/>
      </w:pPr>
      <w:r>
        <w:rPr>
          <w:rFonts w:hint="eastAsia"/>
        </w:rPr>
        <w:t>采集到的数字信号以及处理后的音乐频谱信息需要存储和传输。在程序设计时，应考虑数据存储格式和传输方式，确保数据的准确性和实时性。此外还需考虑数据的安全性，避免在传输过程中受到干扰或损坏。</w:t>
      </w:r>
    </w:p>
    <w:p w14:paraId="1B0108E0">
      <w:pPr>
        <w:pStyle w:val="3"/>
      </w:pPr>
      <w:r>
        <w:rPr>
          <w:rFonts w:hint="eastAsia"/>
        </w:rPr>
        <w:t>【表】：音频数据采集程序主要功能模块及描述</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6453"/>
      </w:tblGrid>
      <w:tr w14:paraId="5A48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2A2E3D5D">
            <w:pPr>
              <w:pStyle w:val="17"/>
              <w:jc w:val="both"/>
            </w:pPr>
            <w:r>
              <w:rPr>
                <w:rFonts w:hint="eastAsia"/>
              </w:rPr>
              <w:t>模块名称</w:t>
            </w:r>
          </w:p>
        </w:tc>
        <w:tc>
          <w:tcPr>
            <w:shd w:val="clear" w:color="auto" w:fill="auto"/>
            <w:vAlign w:val="center"/>
          </w:tcPr>
          <w:p w14:paraId="4319E6FD">
            <w:pPr>
              <w:pStyle w:val="17"/>
              <w:jc w:val="both"/>
            </w:pPr>
            <w:r>
              <w:rPr>
                <w:rFonts w:hint="eastAsia"/>
              </w:rPr>
              <w:t>功能描述</w:t>
            </w:r>
          </w:p>
        </w:tc>
      </w:tr>
      <w:tr w14:paraId="24F8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FD4AD4E">
            <w:pPr>
              <w:pStyle w:val="17"/>
              <w:jc w:val="both"/>
            </w:pPr>
            <w:r>
              <w:rPr>
                <w:rFonts w:hint="eastAsia"/>
              </w:rPr>
              <w:t>输入源选择</w:t>
            </w:r>
          </w:p>
        </w:tc>
        <w:tc>
          <w:tcPr>
            <w:shd w:val="clear" w:color="auto" w:fill="auto"/>
            <w:vAlign w:val="center"/>
          </w:tcPr>
          <w:p w14:paraId="034D8D4D">
            <w:pPr>
              <w:pStyle w:val="17"/>
              <w:jc w:val="both"/>
            </w:pPr>
            <w:r>
              <w:rPr>
                <w:rFonts w:hint="eastAsia"/>
              </w:rPr>
              <w:t>选择合适的音频输入源，如麦克风或外部音频设备</w:t>
            </w:r>
          </w:p>
        </w:tc>
      </w:tr>
      <w:tr w14:paraId="01B9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5AE30A2">
            <w:pPr>
              <w:pStyle w:val="17"/>
              <w:jc w:val="both"/>
            </w:pPr>
            <w:r>
              <w:rPr>
                <w:rFonts w:hint="eastAsia"/>
              </w:rPr>
              <w:t>信号预处理</w:t>
            </w:r>
          </w:p>
        </w:tc>
        <w:tc>
          <w:tcPr>
            <w:shd w:val="clear" w:color="auto" w:fill="auto"/>
            <w:vAlign w:val="center"/>
          </w:tcPr>
          <w:p w14:paraId="19A71AF2">
            <w:pPr>
              <w:pStyle w:val="17"/>
              <w:jc w:val="both"/>
            </w:pPr>
            <w:r>
              <w:rPr>
                <w:rFonts w:hint="eastAsia"/>
              </w:rPr>
              <w:t>对采集到的原始音频信号进行滤波、放大和模数转换等预处理操作</w:t>
            </w:r>
          </w:p>
        </w:tc>
      </w:tr>
      <w:tr w14:paraId="74018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8CB8AE9">
            <w:pPr>
              <w:pStyle w:val="17"/>
              <w:jc w:val="both"/>
            </w:pPr>
            <w:r>
              <w:rPr>
                <w:rFonts w:hint="eastAsia"/>
              </w:rPr>
              <w:t>数字信号处理</w:t>
            </w:r>
          </w:p>
        </w:tc>
        <w:tc>
          <w:tcPr>
            <w:shd w:val="clear" w:color="auto" w:fill="auto"/>
            <w:vAlign w:val="center"/>
          </w:tcPr>
          <w:p w14:paraId="5C5B6ABF">
            <w:pPr>
              <w:pStyle w:val="17"/>
              <w:jc w:val="both"/>
            </w:pPr>
            <w:r>
              <w:rPr>
                <w:rFonts w:hint="eastAsia"/>
              </w:rPr>
              <w:t>通过FFT等算法提取音乐频谱信息</w:t>
            </w:r>
          </w:p>
        </w:tc>
      </w:tr>
      <w:tr w14:paraId="1CE7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5471483">
            <w:pPr>
              <w:pStyle w:val="17"/>
              <w:jc w:val="both"/>
            </w:pPr>
            <w:r>
              <w:rPr>
                <w:rFonts w:hint="eastAsia"/>
              </w:rPr>
              <w:t>数据存储与传输</w:t>
            </w:r>
          </w:p>
        </w:tc>
        <w:tc>
          <w:tcPr>
            <w:shd w:val="clear" w:color="auto" w:fill="auto"/>
            <w:vAlign w:val="center"/>
          </w:tcPr>
          <w:p w14:paraId="5E92775C">
            <w:pPr>
              <w:pStyle w:val="17"/>
              <w:jc w:val="both"/>
            </w:pPr>
            <w:r>
              <w:rPr>
                <w:rFonts w:hint="eastAsia"/>
              </w:rPr>
              <w:t>将采集到的数字信号和处理后的音乐频谱信息存储和传输</w:t>
            </w:r>
          </w:p>
        </w:tc>
      </w:tr>
    </w:tbl>
    <w:p w14:paraId="751D9CBE">
      <w:pPr>
        <w:pStyle w:val="3"/>
      </w:pPr>
      <w:r>
        <w:rPr>
          <w:rFonts w:hint="eastAsia"/>
        </w:rPr>
        <w:t>公式（FFT算法示例）：FFT能够将时域信号x(n)转换为频域信号X(k)，便于分析和处理音乐频谱。具体算法实现可参见快速傅里叶变换（FFT）相关文献。FFT算法效率高，适用于实时处理音频信号。</w:t>
      </w:r>
    </w:p>
    <w:p w14:paraId="7AD4023C">
      <w:pPr>
        <w:pStyle w:val="3"/>
      </w:pPr>
      <w:r>
        <w:rPr>
          <w:rFonts w:hint="eastAsia"/>
        </w:rPr>
        <w:t>音频数据采集程序是音乐频谱可视化系统的关键环节之一，通过合理的程序设计，能够实现高质量、实时的音频数据采集和处理，为后续的音乐频谱可视化提供可靠的数据基础。</w:t>
      </w:r>
    </w:p>
    <w:bookmarkEnd w:id="40"/>
    <w:p w14:paraId="523083DA">
      <w:pPr>
        <w:pStyle w:val="6"/>
      </w:pPr>
      <w:bookmarkStart w:id="41" w:name="音频数据预处理程序"/>
      <w:r>
        <w:t xml:space="preserve">4.2.2 </w:t>
      </w:r>
      <w:r>
        <w:rPr>
          <w:rFonts w:hint="eastAsia"/>
        </w:rPr>
        <w:t>音频数据预处理程序</w:t>
      </w:r>
    </w:p>
    <w:p w14:paraId="3081BB40">
      <w:pPr>
        <w:pStyle w:val="18"/>
      </w:pPr>
      <w:r>
        <w:rPr>
          <w:rFonts w:hint="eastAsia"/>
        </w:rPr>
        <w:t>在本章中，我们深入探讨了音频数据的预处理过程，该过程是实现高效音乐频谱可视化的关键步骤。音频数据通常包含多种信息，包括原始信号、采样频率和声道数等关键参数。为了确保最终频谱内容的质量和准确性，我们需要对这些数据进行适当的预处理。</w:t>
      </w:r>
    </w:p>
    <w:p w14:paraId="2F708789">
      <w:pPr>
        <w:pStyle w:val="3"/>
      </w:pPr>
      <w:r>
        <w:rPr>
          <w:rFonts w:hint="eastAsia"/>
        </w:rPr>
        <w:t>首先我们需要从原始音频文件中提取音频数据，并将其转换为适合频谱分析的格式。这一步骤可能涉及音频解码器的使用，以便将二进制数据转换为可用于频谱分析的数字信号。接着通过对音频数据进行滤波、降噪或增强处理，以去除不必要的噪声并提高音质。例如，可以使用低通滤波器来消除高频噪音，从而减少内容像中的失真和不均匀现象。</w:t>
      </w:r>
    </w:p>
    <w:p w14:paraId="37183E2C">
      <w:pPr>
        <w:pStyle w:val="3"/>
      </w:pPr>
      <w:r>
        <w:rPr>
          <w:rFonts w:hint="eastAsia"/>
        </w:rPr>
        <w:t>此外还需要考虑数据的量化和采样率调整问题，量化是指将模拟信号转化为离散的整数值的过程，而采样率则是指每秒钟采集多少个样本点。合适的量化方式和采样率设置对于保证频谱内容的清晰度和稳定性至关重要。通过选择合适的量化级别和采样率，我们可以有效地降低数据量的同时保持音频质量。</w:t>
      </w:r>
    </w:p>
    <w:p w14:paraId="2121C7FE">
      <w:pPr>
        <w:pStyle w:val="3"/>
      </w:pPr>
      <w:r>
        <w:rPr>
          <w:rFonts w:hint="eastAsia"/>
        </w:rPr>
        <w:t>在完成上述预处理后，我们将得到一系列经过优化的音频数据，这些数据将成为后续频谱分析的基础。在整个过程中，我们不断评估和调整预处理方案，以确保最终结果达到最佳效果。</w:t>
      </w:r>
    </w:p>
    <w:bookmarkEnd w:id="39"/>
    <w:bookmarkEnd w:id="41"/>
    <w:p w14:paraId="5F8A793E">
      <w:pPr>
        <w:pStyle w:val="5"/>
      </w:pPr>
      <w:bookmarkStart w:id="42" w:name="频谱算法程序设计"/>
      <w:r>
        <w:t xml:space="preserve">4.3 </w:t>
      </w:r>
      <w:r>
        <w:rPr>
          <w:rFonts w:hint="eastAsia"/>
        </w:rPr>
        <w:t>频谱算法程序设计</w:t>
      </w:r>
    </w:p>
    <w:p w14:paraId="77D1913F">
      <w:pPr>
        <w:pStyle w:val="18"/>
      </w:pPr>
      <w:r>
        <w:rPr>
          <w:rFonts w:hint="eastAsia"/>
        </w:rPr>
        <w:t>（1）算法概述</w:t>
      </w:r>
    </w:p>
    <w:p w14:paraId="0A40C8BE">
      <w:pPr>
        <w:pStyle w:val="3"/>
      </w:pPr>
      <w:r>
        <w:rPr>
          <w:rFonts w:hint="eastAsia"/>
        </w:rPr>
        <w:t>在音乐频谱可视化系统中，频谱分析是关键环节。本节将介绍一种基于快速傅里叶变换（FFT）的频谱分析算法，并对其进行程序设计。</w:t>
      </w:r>
    </w:p>
    <w:p w14:paraId="74B8A959">
      <w:pPr>
        <w:pStyle w:val="3"/>
      </w:pPr>
      <w:r>
        <w:rPr>
          <w:rFonts w:hint="eastAsia"/>
        </w:rPr>
        <w:t>（2）快速傅里叶变换（FFT）</w:t>
      </w:r>
    </w:p>
    <w:p w14:paraId="3DE0CCBE">
      <w:pPr>
        <w:pStyle w:val="3"/>
      </w:pPr>
      <w:r>
        <w:rPr>
          <w:rFonts w:hint="eastAsia"/>
        </w:rPr>
        <w:t>快速傅里叶变换是一种高效的频谱分析算法，能够将时域信号转换为频域表示。其基本思想是将复杂信号分解为简单正弦波和余弦波的叠加。</w:t>
      </w:r>
    </w:p>
    <w:p w14:paraId="36EE0732">
      <w:pPr>
        <w:pStyle w:val="3"/>
      </w:pPr>
      <w:r>
        <w:t xml:space="preserve">2.1 </w:t>
      </w:r>
      <w:r>
        <w:rPr>
          <w:rFonts w:hint="eastAsia"/>
        </w:rPr>
        <w:t>傅里叶变换</w:t>
      </w:r>
    </w:p>
    <w:p w14:paraId="16F958F7">
      <w:pPr>
        <w:pStyle w:val="3"/>
      </w:pPr>
      <w:r>
        <w:rPr>
          <w:rFonts w:hint="eastAsia"/>
        </w:rPr>
        <w:t>傅里叶变换是一种将信号从时域转换到频域的方法，对于任意信号x(t)，其傅里叶变换X(f)表示为：</w:t>
      </w:r>
    </w:p>
    <w:p w14:paraId="54D160E3">
      <w:pPr>
        <w:pStyle w:val="3"/>
      </w:pPr>
      <w:r>
        <w:t xml:space="preserve">X(f) = ∫[x(t) e^(-j2πft)] dt </w:t>
      </w:r>
      <w:r>
        <w:rPr>
          <w:rFonts w:hint="eastAsia"/>
        </w:rPr>
        <w:t>（从负无穷到正无穷）</w:t>
      </w:r>
    </w:p>
    <w:p w14:paraId="1B9BA213">
      <w:pPr>
        <w:pStyle w:val="3"/>
      </w:pPr>
      <w:r>
        <w:t xml:space="preserve">2.2 </w:t>
      </w:r>
      <w:r>
        <w:rPr>
          <w:rFonts w:hint="eastAsia"/>
        </w:rPr>
        <w:t>快速傅里叶变换</w:t>
      </w:r>
    </w:p>
    <w:p w14:paraId="0A43BB1C">
      <w:pPr>
        <w:pStyle w:val="3"/>
      </w:pPr>
      <w:r>
        <w:rPr>
          <w:rFonts w:hint="eastAsia"/>
        </w:rPr>
        <w:t>快速傅里叶变换是对传统傅里叶变换的一种优化，通过减少乘法和加法操作次数来提高计算效率。其基本思想是将N点离散傅里叶变换分解为N个N点傅里叶变换的序列。</w:t>
      </w:r>
    </w:p>
    <w:p w14:paraId="2603BF13">
      <w:pPr>
        <w:pStyle w:val="3"/>
      </w:pPr>
      <w:r>
        <w:rPr>
          <w:rFonts w:hint="eastAsia"/>
        </w:rPr>
        <w:t>（3）算法程序设计</w:t>
      </w:r>
    </w:p>
    <w:p w14:paraId="7AC3B4BA">
      <w:pPr>
        <w:pStyle w:val="3"/>
      </w:pPr>
      <w:r>
        <w:rPr>
          <w:rFonts w:hint="eastAsia"/>
        </w:rPr>
        <w:t>基于STM32平台的音乐频谱可视化系统需要对FFT算法进行程序设计。以下是一个简化的C语言实现：</w:t>
      </w:r>
    </w:p>
    <w:p w14:paraId="2EAEFE3E">
      <w:pPr>
        <w:pStyle w:val="3"/>
      </w:pPr>
      <w:r>
        <w:t>#include “stm32f1xx.h”</w:t>
      </w:r>
      <w:r>
        <w:br w:type="textWrapping"/>
      </w:r>
      <w:r>
        <w:t xml:space="preserve">void FFT(double </w:t>
      </w:r>
      <w:r>
        <w:rPr>
          <w:i/>
          <w:iCs/>
        </w:rPr>
        <w:t xml:space="preserve">input, double </w:t>
      </w:r>
      <w:r>
        <w:t>output) {</w:t>
      </w:r>
      <w:r>
        <w:br w:type="textWrapping"/>
      </w:r>
      <w:r>
        <w:t xml:space="preserve">// </w:t>
      </w:r>
      <w:r>
        <w:rPr>
          <w:rFonts w:hint="eastAsia"/>
        </w:rPr>
        <w:t>实现FFT算法</w:t>
      </w:r>
    </w:p>
    <w:p w14:paraId="2BA67BA7">
      <w:pPr>
        <w:pStyle w:val="3"/>
      </w:pPr>
      <w:r>
        <w:t>}</w:t>
      </w:r>
      <w:r>
        <w:br w:type="textWrapping"/>
      </w:r>
      <w:r>
        <w:t>int main(void) {</w:t>
      </w:r>
      <w:r>
        <w:br w:type="textWrapping"/>
      </w:r>
      <w:r>
        <w:t xml:space="preserve">// </w:t>
      </w:r>
      <w:r>
        <w:rPr>
          <w:rFonts w:hint="eastAsia"/>
        </w:rPr>
        <w:t>初始化STM32</w:t>
      </w:r>
      <w:r>
        <w:br w:type="textWrapping"/>
      </w:r>
      <w:r>
        <w:t>// …</w:t>
      </w:r>
      <w:r>
        <w:br w:type="textWrapping"/>
      </w:r>
      <w:r>
        <w:t xml:space="preserve">// </w:t>
      </w:r>
      <w:r>
        <w:rPr>
          <w:rFonts w:hint="eastAsia"/>
        </w:rPr>
        <w:t>获取音频数据</w:t>
      </w:r>
    </w:p>
    <w:p w14:paraId="19C38BC0">
      <w:pPr>
        <w:pStyle w:val="19"/>
      </w:pPr>
      <w:r>
        <w:t xml:space="preserve">// ...  </w:t>
      </w:r>
      <w:r>
        <w:br w:type="textWrapping"/>
      </w:r>
      <w:r>
        <w:t xml:space="preserve">// </w:t>
      </w:r>
      <w:r>
        <w:rPr>
          <w:rFonts w:hint="eastAsia"/>
        </w:rPr>
        <w:t>执行FFT变换</w:t>
      </w:r>
      <w:r>
        <w:br w:type="textWrapping"/>
      </w:r>
      <w:r>
        <w:t xml:space="preserve">double input[N];  </w:t>
      </w:r>
      <w:r>
        <w:br w:type="textWrapping"/>
      </w:r>
      <w:r>
        <w:t xml:space="preserve">double output[N];  </w:t>
      </w:r>
      <w:r>
        <w:br w:type="textWrapping"/>
      </w:r>
      <w:r>
        <w:t xml:space="preserve">for (int i = 0; i &lt; N; i++) {  </w:t>
      </w:r>
      <w:r>
        <w:br w:type="textWrapping"/>
      </w:r>
      <w:r>
        <w:t xml:space="preserve">    input[i] = audio_data[i];  </w:t>
      </w:r>
      <w:r>
        <w:br w:type="textWrapping"/>
      </w:r>
      <w:r>
        <w:t xml:space="preserve">}  </w:t>
      </w:r>
      <w:r>
        <w:br w:type="textWrapping"/>
      </w:r>
      <w:r>
        <w:t xml:space="preserve">FFT(input, output);  </w:t>
      </w:r>
      <w:r>
        <w:br w:type="textWrapping"/>
      </w:r>
      <w:r>
        <w:t xml:space="preserve">// </w:t>
      </w:r>
      <w:r>
        <w:rPr>
          <w:rFonts w:hint="eastAsia"/>
        </w:rPr>
        <w:t>处理输出数据</w:t>
      </w:r>
      <w:r>
        <w:br w:type="textWrapping"/>
      </w:r>
      <w:r>
        <w:t xml:space="preserve">// ...  </w:t>
      </w:r>
      <w:r>
        <w:br w:type="textWrapping"/>
      </w:r>
      <w:r>
        <w:t xml:space="preserve">// </w:t>
      </w:r>
      <w:r>
        <w:rPr>
          <w:rFonts w:hint="eastAsia"/>
        </w:rPr>
        <w:t>返回主函数</w:t>
      </w:r>
      <w:r>
        <w:br w:type="textWrapping"/>
      </w:r>
      <w:r>
        <w:t xml:space="preserve">return 0;  </w:t>
      </w:r>
    </w:p>
    <w:p w14:paraId="0C28C1FE">
      <w:pPr>
        <w:pStyle w:val="18"/>
      </w:pPr>
      <w:r>
        <w:t>}</w:t>
      </w:r>
    </w:p>
    <w:p w14:paraId="0393790E">
      <w:pPr>
        <w:pStyle w:val="3"/>
      </w:pPr>
      <w:r>
        <w:rPr>
          <w:rFonts w:hint="eastAsia"/>
        </w:rPr>
        <w:t>（4）算法优化</w:t>
      </w:r>
    </w:p>
    <w:p w14:paraId="335C9389">
      <w:pPr>
        <w:pStyle w:val="3"/>
      </w:pPr>
      <w:r>
        <w:rPr>
          <w:rFonts w:hint="eastAsia"/>
        </w:rPr>
        <w:t>为了提高FFT算法的计算效率，可以采用以下优化方法：</w:t>
      </w:r>
    </w:p>
    <w:p w14:paraId="0B71E051">
      <w:pPr>
        <w:numPr>
          <w:ilvl w:val="0"/>
          <w:numId w:val="42"/>
        </w:numPr>
      </w:pPr>
      <w:r>
        <w:rPr>
          <w:rFonts w:hint="eastAsia"/>
        </w:rPr>
        <w:t>使用迭代法实现FFT，减少乘法和加法操作次数；</w:t>
      </w:r>
    </w:p>
    <w:p w14:paraId="760BA1CD">
      <w:pPr>
        <w:numPr>
          <w:ilvl w:val="0"/>
          <w:numId w:val="42"/>
        </w:numPr>
      </w:pPr>
      <w:r>
        <w:rPr>
          <w:rFonts w:hint="eastAsia"/>
        </w:rPr>
        <w:t>利用分治策略，将大问题分解为小问题求解；</w:t>
      </w:r>
    </w:p>
    <w:p w14:paraId="7266653A">
      <w:pPr>
        <w:numPr>
          <w:ilvl w:val="0"/>
          <w:numId w:val="42"/>
        </w:numPr>
      </w:pPr>
      <w:r>
        <w:rPr>
          <w:rFonts w:hint="eastAsia"/>
        </w:rPr>
        <w:t>使用并行计算技术，如GPU加速，提高计算速度。</w:t>
      </w:r>
    </w:p>
    <w:p w14:paraId="3828D423">
      <w:pPr>
        <w:pStyle w:val="18"/>
      </w:pPr>
      <w:r>
        <w:rPr>
          <w:rFonts w:hint="eastAsia"/>
        </w:rPr>
        <w:t>（5）算法应用场景</w:t>
      </w:r>
    </w:p>
    <w:p w14:paraId="0597C5D0">
      <w:pPr>
        <w:pStyle w:val="3"/>
      </w:pPr>
      <w:r>
        <w:rPr>
          <w:rFonts w:hint="eastAsia"/>
        </w:rPr>
        <w:t>基于快速傅里叶变换的频谱分析算法可应用于以下场景：</w:t>
      </w:r>
    </w:p>
    <w:p w14:paraId="7816A45D">
      <w:pPr>
        <w:numPr>
          <w:ilvl w:val="0"/>
          <w:numId w:val="43"/>
        </w:numPr>
      </w:pPr>
      <w:r>
        <w:rPr>
          <w:rFonts w:hint="eastAsia"/>
        </w:rPr>
        <w:t>音乐信号处理，如音高检测、节奏分析等；</w:t>
      </w:r>
    </w:p>
    <w:p w14:paraId="1C7175E7">
      <w:pPr>
        <w:numPr>
          <w:ilvl w:val="0"/>
          <w:numId w:val="43"/>
        </w:numPr>
      </w:pPr>
      <w:r>
        <w:rPr>
          <w:rFonts w:hint="eastAsia"/>
        </w:rPr>
        <w:t>通信系统，如频谱感知、信道估计等；</w:t>
      </w:r>
    </w:p>
    <w:p w14:paraId="0BD092C9">
      <w:pPr>
        <w:numPr>
          <w:ilvl w:val="0"/>
          <w:numId w:val="43"/>
        </w:numPr>
      </w:pPr>
      <w:r>
        <w:rPr>
          <w:rFonts w:hint="eastAsia"/>
        </w:rPr>
        <w:t>生物医学信号处理，如心电内容、脑电波等。</w:t>
      </w:r>
    </w:p>
    <w:p w14:paraId="5DE39576">
      <w:pPr>
        <w:pStyle w:val="6"/>
      </w:pPr>
      <w:bookmarkStart w:id="43" w:name="频谱分析算法实现"/>
      <w:r>
        <w:t xml:space="preserve">4.3.1 </w:t>
      </w:r>
      <w:r>
        <w:rPr>
          <w:rFonts w:hint="eastAsia"/>
        </w:rPr>
        <w:t>频谱分析算法实现</w:t>
      </w:r>
    </w:p>
    <w:p w14:paraId="0A868627">
      <w:pPr>
        <w:pStyle w:val="18"/>
      </w:pPr>
      <w:r>
        <w:rPr>
          <w:rFonts w:hint="eastAsia"/>
        </w:rPr>
        <w:t>为了将采集到的音频信号转化为直观的频谱内容，本系统核心在于实现高效且准确的频谱分析算法。鉴于STM32平台的资源限制，选择合适的算法至关重要。离散傅里叶变换（DFT）是频谱分析的基础理论，但直接计算DFT的复杂度较高（O(N^2)，其中N为采样点数），对于实时性要求较高的音乐可视化系统而言，计算量过大。因此本系统采用快速傅里叶变换（Fast</w:t>
      </w:r>
      <w:r>
        <w:t xml:space="preserve"> Fourier Transform, </w:t>
      </w:r>
      <w:r>
        <w:rPr>
          <w:rFonts w:hint="eastAsia"/>
        </w:rPr>
        <w:t>FFT）算法对DFT进行加速处理。FFT算法通过分解原始信号，将复杂度降低至O(N</w:t>
      </w:r>
      <w:r>
        <w:t xml:space="preserve"> log </w:t>
      </w:r>
      <w:r>
        <w:rPr>
          <w:rFonts w:hint="eastAsia"/>
        </w:rPr>
        <w:t>N)，极大地提升了运算效率，使得在STM32资源条件下实现实时频谱分析成为可能。</w:t>
      </w:r>
    </w:p>
    <w:p w14:paraId="5E1A65B7">
      <w:pPr>
        <w:pStyle w:val="3"/>
      </w:pPr>
      <w:r>
        <w:rPr>
          <w:rFonts w:hint="eastAsia"/>
        </w:rPr>
        <w:t>本系统选用常用的窗函数法进行FFT运算。窗函数法的基本思想是将待分析的信号进行分段，并对每一段信号乘以一个窗函数，然后再对每段乘窗后的信号进行FFT。窗函数的作用是减小频谱泄漏，即避免信号非周期性对频谱造成的影响。在本系统中，考虑到音乐信号的特性，选用汉宁窗（Hann</w:t>
      </w:r>
      <w:r>
        <w:t xml:space="preserve"> </w:t>
      </w:r>
      <w:r>
        <w:rPr>
          <w:rFonts w:hint="eastAsia"/>
        </w:rPr>
        <w:t>Window）。汉宁窗具有较好的旁瓣抑制特性和平缓的主瓣，能够较好地平衡频谱分辨率和泄漏抑制，适用于音乐等非严格周期性信号的频谱分析。</w:t>
      </w:r>
    </w:p>
    <w:p w14:paraId="138F624C">
      <w:pPr>
        <w:pStyle w:val="3"/>
      </w:pPr>
      <w:r>
        <w:rPr>
          <w:rFonts w:hint="eastAsia"/>
        </w:rPr>
        <w:t>具体实现流程如下：</w:t>
      </w:r>
    </w:p>
    <w:p w14:paraId="6C7F95DF">
      <w:pPr>
        <w:numPr>
          <w:ilvl w:val="0"/>
          <w:numId w:val="44"/>
        </w:numPr>
      </w:pPr>
      <w:r>
        <w:rPr>
          <w:rFonts w:hint="eastAsia"/>
        </w:rPr>
        <w:t>信号采样与缓冲：首先，通过STM32的ADC模块对音频信号进行高精度采样，并将采样数据存入一个固定大小的缓冲区（Buffer）。该缓冲区的大小通常是2的整数次幂，以便于进行FFT运算。</w:t>
      </w:r>
    </w:p>
    <w:p w14:paraId="39181B5C">
      <w:pPr>
        <w:numPr>
          <w:ilvl w:val="0"/>
          <w:numId w:val="44"/>
        </w:numPr>
      </w:pPr>
      <w:r>
        <w:rPr>
          <w:rFonts w:hint="eastAsia"/>
        </w:rPr>
        <w:t>窗函数应用：从缓冲区中取出一段数据，将其与汉宁窗函数进行卷积（乘法运算）。卷积过程可以通过查找表（LUT）或实时计算完成，以减少运算负担。汉宁窗函数表达式为：</w:t>
      </w:r>
    </w:p>
    <w:p w14:paraId="7C44A03A">
      <w:pPr>
        <w:pStyle w:val="3"/>
      </w:pPr>
      <m:oMathPara>
        <m:oMathParaPr>
          <m:jc m:val="center"/>
        </m:oMathParaPr>
        <m:oMath>
          <m:r>
            <m:rPr/>
            <m:t>w</m:t>
          </m:r>
          <m:d>
            <m:dPr>
              <m:sepChr m:val=""/>
            </m:dPr>
            <m:e>
              <m:r>
                <m:rPr/>
                <m:t>n</m:t>
              </m:r>
            </m:e>
          </m:d>
          <m:r>
            <m:rPr>
              <m:sty m:val="p"/>
            </m:rPr>
            <m:t>=</m:t>
          </m:r>
          <m:r>
            <m:rPr/>
            <m:t>0.5</m:t>
          </m:r>
          <m:d>
            <m:dPr>
              <m:begChr m:val="["/>
              <m:sepChr m:val=""/>
              <m:endChr m:val="]"/>
            </m:dPr>
            <m:e>
              <m:r>
                <m:rPr/>
                <m:t>1</m:t>
              </m:r>
              <m:r>
                <m:rPr>
                  <m:sty m:val="p"/>
                </m:rPr>
                <m:t>−cos</m:t>
              </m:r>
              <m:d>
                <m:dPr>
                  <m:sepChr m:val=""/>
                </m:dPr>
                <m:e>
                  <m:f>
                    <m:fPr/>
                    <m:num>
                      <m:r>
                        <m:rPr/>
                        <m:t>2πn</m:t>
                      </m:r>
                    </m:num>
                    <m:den>
                      <m:r>
                        <m:rPr/>
                        <m:t>N</m:t>
                      </m:r>
                      <m:r>
                        <m:rPr>
                          <m:sty m:val="p"/>
                        </m:rPr>
                        <m:t>−</m:t>
                      </m:r>
                      <m:r>
                        <m:rPr/>
                        <m:t>1</m:t>
                      </m:r>
                    </m:den>
                  </m:f>
                </m:e>
              </m:d>
            </m:e>
          </m:d>
          <m:r>
            <m:rPr>
              <m:sty m:val="p"/>
            </m:rPr>
            <m:t>,</m:t>
          </m:r>
          <m:r>
            <m:rPr/>
            <m:t> n</m:t>
          </m:r>
          <m:r>
            <m:rPr>
              <m:sty m:val="p"/>
            </m:rPr>
            <m:t>=</m:t>
          </m:r>
          <m:r>
            <m:rPr/>
            <m:t>0</m:t>
          </m:r>
          <m:r>
            <m:rPr>
              <m:sty m:val="p"/>
            </m:rPr>
            <m:t>,</m:t>
          </m:r>
          <m:r>
            <m:rPr/>
            <m:t>1</m:t>
          </m:r>
          <m:r>
            <m:rPr>
              <m:sty m:val="p"/>
            </m:rPr>
            <m:t>,…,</m:t>
          </m:r>
          <m:r>
            <m:rPr/>
            <m:t>N</m:t>
          </m:r>
          <m:r>
            <m:rPr>
              <m:sty m:val="p"/>
            </m:rPr>
            <m:t>−</m:t>
          </m:r>
          <m:r>
            <m:rPr/>
            <m:t>1</m:t>
          </m:r>
        </m:oMath>
      </m:oMathPara>
    </w:p>
    <w:p w14:paraId="3C2E34E7">
      <w:pPr>
        <w:numPr>
          <w:ilvl w:val="0"/>
          <w:numId w:val="45"/>
        </w:numPr>
      </w:pPr>
      <w:r>
        <w:rPr>
          <w:rFonts w:hint="eastAsia"/>
        </w:rPr>
        <w:t>其中</w:t>
      </w:r>
      <m:oMath>
        <m:d>
          <m:dPr>
            <m:sepChr m:val=""/>
          </m:dPr>
          <m:e>
            <m:r>
              <m:rPr/>
              <m:t>N</m:t>
            </m:r>
          </m:e>
        </m:d>
      </m:oMath>
      <w:r>
        <w:rPr>
          <w:rFonts w:hint="eastAsia"/>
        </w:rPr>
        <w:t>为缓冲区长度（即FFT的点数），</w:t>
      </w:r>
      <m:oMath>
        <m:d>
          <m:dPr>
            <m:sepChr m:val=""/>
          </m:dPr>
          <m:e>
            <m:r>
              <m:rPr/>
              <m:t>w</m:t>
            </m:r>
            <m:d>
              <m:dPr>
                <m:sepChr m:val=""/>
              </m:dPr>
              <m:e>
                <m:r>
                  <m:rPr/>
                  <m:t>n</m:t>
                </m:r>
              </m:e>
            </m:d>
          </m:e>
        </m:d>
      </m:oMath>
      <w:r>
        <w:rPr>
          <w:rFonts w:hint="eastAsia"/>
        </w:rPr>
        <w:t>为窗函数在n位置的值。对信号段</w:t>
      </w:r>
      <m:oMath>
        <m:d>
          <m:dPr>
            <m:sepChr m:val=""/>
          </m:dPr>
          <m:e>
            <m:r>
              <m:rPr/>
              <m:t>x</m:t>
            </m:r>
            <m:d>
              <m:dPr>
                <m:sepChr m:val=""/>
              </m:dPr>
              <m:e>
                <m:r>
                  <m:rPr/>
                  <m:t>n</m:t>
                </m:r>
              </m:e>
            </m:d>
          </m:e>
        </m:d>
      </m:oMath>
      <w:r>
        <w:rPr>
          <w:rFonts w:hint="eastAsia"/>
        </w:rPr>
        <w:t>应用汉宁窗后得到</w:t>
      </w:r>
      <m:oMath>
        <m:d>
          <m:dPr>
            <m:sepChr m:val=""/>
          </m:dPr>
          <m:e>
            <m:r>
              <m:rPr/>
              <m:t>y</m:t>
            </m:r>
            <m:d>
              <m:dPr>
                <m:sepChr m:val=""/>
              </m:dPr>
              <m:e>
                <m:r>
                  <m:rPr/>
                  <m:t>n</m:t>
                </m:r>
              </m:e>
            </m:d>
            <m:r>
              <m:rPr>
                <m:sty m:val="p"/>
              </m:rPr>
              <m:t>=</m:t>
            </m:r>
            <m:r>
              <m:rPr/>
              <m:t>x</m:t>
            </m:r>
            <m:d>
              <m:dPr>
                <m:sepChr m:val=""/>
              </m:dPr>
              <m:e>
                <m:r>
                  <m:rPr/>
                  <m:t>n</m:t>
                </m:r>
              </m:e>
            </m:d>
            <m:r>
              <m:rPr>
                <m:sty m:val="p"/>
              </m:rPr>
              <m:t>×</m:t>
            </m:r>
            <m:r>
              <m:rPr/>
              <m:t>w</m:t>
            </m:r>
            <m:d>
              <m:dPr>
                <m:sepChr m:val=""/>
              </m:dPr>
              <m:e>
                <m:r>
                  <m:rPr/>
                  <m:t>n</m:t>
                </m:r>
              </m:e>
            </m:d>
          </m:e>
        </m:d>
      </m:oMath>
      <w:r>
        <w:t>。</w:t>
      </w:r>
    </w:p>
    <w:p w14:paraId="4E21D0A1">
      <w:pPr>
        <w:numPr>
          <w:ilvl w:val="0"/>
          <w:numId w:val="44"/>
        </w:numPr>
      </w:pPr>
      <w:r>
        <w:rPr>
          <w:rFonts w:hint="eastAsia"/>
        </w:rPr>
        <w:t>FFT运算：对乘窗后的信号序列</w:t>
      </w:r>
      <m:oMath>
        <m:d>
          <m:dPr>
            <m:sepChr m:val=""/>
          </m:dPr>
          <m:e>
            <m:r>
              <m:rPr/>
              <m:t>y</m:t>
            </m:r>
            <m:d>
              <m:dPr>
                <m:sepChr m:val=""/>
              </m:dPr>
              <m:e>
                <m:r>
                  <m:rPr/>
                  <m:t>n</m:t>
                </m:r>
              </m:e>
            </m:d>
          </m:e>
        </m:d>
      </m:oMath>
      <w:r>
        <w:rPr>
          <w:rFonts w:hint="eastAsia"/>
        </w:rPr>
        <w:t>进行FFT变换。考虑到STM32平台的特性，可以选择直接使用现成的FFT库函数（如</w:t>
      </w:r>
      <w:r>
        <w:t xml:space="preserve"> CMSIS-DSP </w:t>
      </w:r>
      <w:r>
        <w:rPr>
          <w:rFonts w:hint="eastAsia"/>
        </w:rPr>
        <w:t>库中的</w:t>
      </w:r>
      <w:r>
        <w:t xml:space="preserve"> FFT </w:t>
      </w:r>
      <w:r>
        <w:rPr>
          <w:rFonts w:hint="eastAsia"/>
        </w:rPr>
        <w:t>函数），或者根据FFT算法原理（如基-2分解法）自行编写优化的汇编或C语言实现，以充分利用CPU的并行处理能力（如通过SIMD指令集）。</w:t>
      </w:r>
    </w:p>
    <w:p w14:paraId="4A4DB876">
      <w:pPr>
        <w:numPr>
          <w:ilvl w:val="0"/>
          <w:numId w:val="44"/>
        </w:numPr>
      </w:pPr>
      <w:r>
        <w:rPr>
          <w:rFonts w:hint="eastAsia"/>
        </w:rPr>
        <w:t>频谱数据处理：FFT输出的是复数形式的频谱数据，包含幅值和相位信息。为了得到直观的频谱内容，通常取其幅值（Magnitude）。幅值计算公式为：</w:t>
      </w:r>
      <w:r>
        <w:br w:type="textWrapping"/>
      </w:r>
      <w:r>
        <w:t>$$</w:t>
      </w:r>
    </w:p>
    <w:p w14:paraId="692396C3">
      <w:pPr>
        <w:pStyle w:val="18"/>
      </w:pPr>
      <w:r>
        <w:t>|Y(k)| = , k = 0, 1, , N/2-1</w:t>
      </w:r>
      <w:r>
        <w:br w:type="textWrapping"/>
      </w:r>
      <w:r>
        <w:t>$$</w:t>
      </w:r>
    </w:p>
    <w:p w14:paraId="044F2AE2">
      <w:pPr>
        <w:pStyle w:val="3"/>
      </w:pPr>
      <w:r>
        <w:rPr>
          <w:rFonts w:hint="eastAsia"/>
        </w:rPr>
        <w:t>其中</w:t>
      </w:r>
      <m:oMath>
        <m:d>
          <m:dPr>
            <m:sepChr m:val=""/>
          </m:dPr>
          <m:e>
            <m:r>
              <m:rPr/>
              <m:t>Y</m:t>
            </m:r>
            <m:d>
              <m:dPr>
                <m:sepChr m:val=""/>
              </m:dPr>
              <m:e>
                <m:r>
                  <m:rPr/>
                  <m:t>k</m:t>
                </m:r>
              </m:e>
            </m:d>
          </m:e>
        </m:d>
      </m:oMath>
      <w:r>
        <w:rPr>
          <w:rFonts w:hint="eastAsia"/>
        </w:rPr>
        <w:t>是第k个频率分量的复数结果，</w:t>
      </w:r>
      <m:oMath>
        <m:d>
          <m:dPr>
            <m:sepChr m:val=""/>
          </m:dPr>
          <m:e>
            <m:r>
              <m:rPr/>
              <m:t>Re</m:t>
            </m:r>
            <m:d>
              <m:dPr>
                <m:sepChr m:val=""/>
              </m:dPr>
              <m:e>
                <m:r>
                  <m:rPr/>
                  <m:t>Y</m:t>
                </m:r>
                <m:d>
                  <m:dPr>
                    <m:sepChr m:val=""/>
                  </m:dPr>
                  <m:e>
                    <m:r>
                      <m:rPr/>
                      <m:t>k</m:t>
                    </m:r>
                  </m:e>
                </m:d>
              </m:e>
            </m:d>
          </m:e>
        </m:d>
      </m:oMath>
      <w:r>
        <w:rPr>
          <w:rFonts w:hint="eastAsia"/>
        </w:rPr>
        <w:t>和</w:t>
      </w:r>
      <m:oMath>
        <m:d>
          <m:dPr>
            <m:sepChr m:val=""/>
          </m:dPr>
          <m:e>
            <m:r>
              <m:rPr/>
              <m:t>Im</m:t>
            </m:r>
            <m:d>
              <m:dPr>
                <m:sepChr m:val=""/>
              </m:dPr>
              <m:e>
                <m:r>
                  <m:rPr/>
                  <m:t>Y</m:t>
                </m:r>
                <m:d>
                  <m:dPr>
                    <m:sepChr m:val=""/>
                  </m:dPr>
                  <m:e>
                    <m:r>
                      <m:rPr/>
                      <m:t>k</m:t>
                    </m:r>
                  </m:e>
                </m:d>
              </m:e>
            </m:d>
          </m:e>
        </m:d>
      </m:oMath>
      <w:r>
        <w:rPr>
          <w:rFonts w:hint="eastAsia"/>
        </w:rPr>
        <w:t>分别为其实部和虚部。对于实数输入的FFT，有</w:t>
      </w:r>
      <m:oMath>
        <m:d>
          <m:dPr>
            <m:sepChr m:val=""/>
          </m:dPr>
          <m:e>
            <m:r>
              <m:rPr/>
              <m:t>Im</m:t>
            </m:r>
            <m:d>
              <m:dPr>
                <m:sepChr m:val=""/>
              </m:dPr>
              <m:e>
                <m:r>
                  <m:rPr/>
                  <m:t>Y</m:t>
                </m:r>
                <m:d>
                  <m:dPr>
                    <m:sepChr m:val=""/>
                  </m:dPr>
                  <m:e>
                    <m:r>
                      <m:rPr/>
                      <m:t>k</m:t>
                    </m:r>
                  </m:e>
                </m:d>
              </m:e>
            </m:d>
            <m:r>
              <m:rPr>
                <m:sty m:val="p"/>
              </m:rPr>
              <m:t>=</m:t>
            </m:r>
            <m:r>
              <m:rPr/>
              <m:t>0</m:t>
            </m:r>
          </m:e>
        </m:d>
      </m:oMath>
      <w:r>
        <w:rPr>
          <w:rFonts w:hint="eastAsia"/>
        </w:rPr>
        <w:t>对应</w:t>
      </w:r>
      <m:oMath>
        <m:d>
          <m:dPr>
            <m:sepChr m:val=""/>
          </m:dPr>
          <m:e>
            <m:r>
              <m:rPr/>
              <m:t>k</m:t>
            </m:r>
            <m:r>
              <m:rPr>
                <m:sty m:val="p"/>
              </m:rPr>
              <m:t>=</m:t>
            </m:r>
            <m:r>
              <m:rPr/>
              <m:t>N</m:t>
            </m:r>
            <m:r>
              <m:rPr>
                <m:sty m:val="p"/>
              </m:rPr>
              <m:t>/</m:t>
            </m:r>
            <m:r>
              <m:rPr/>
              <m:t>2</m:t>
            </m:r>
          </m:e>
        </m:d>
      </m:oMath>
      <w:r>
        <w:rPr>
          <w:rFonts w:hint="eastAsia"/>
        </w:rPr>
        <w:t>到</w:t>
      </w:r>
      <m:oMath>
        <m:d>
          <m:dPr>
            <m:sepChr m:val=""/>
          </m:dPr>
          <m:e>
            <m:r>
              <m:rPr/>
              <m:t>N</m:t>
            </m:r>
            <m:r>
              <m:rPr>
                <m:sty m:val="p"/>
              </m:rPr>
              <m:t>−</m:t>
            </m:r>
            <m:r>
              <m:rPr/>
              <m:t>1</m:t>
            </m:r>
          </m:e>
        </m:d>
      </m:oMath>
      <w:r>
        <w:rPr>
          <w:rFonts w:hint="eastAsia"/>
        </w:rPr>
        <w:t>的频分量，其幅值</w:t>
      </w:r>
      <m:oMath>
        <m:d>
          <m:dPr>
            <m:sepChr m:val=""/>
          </m:dPr>
          <m:e>
            <m:d>
              <m:dPr>
                <m:begChr m:val="|"/>
                <m:sepChr m:val=""/>
                <m:endChr m:val="|"/>
              </m:dPr>
              <m:e>
                <m:r>
                  <m:rPr/>
                  <m:t>Y</m:t>
                </m:r>
                <m:d>
                  <m:dPr>
                    <m:sepChr m:val=""/>
                  </m:dPr>
                  <m:e>
                    <m:r>
                      <m:rPr/>
                      <m:t>k</m:t>
                    </m:r>
                  </m:e>
                </m:d>
              </m:e>
            </m:d>
          </m:e>
        </m:d>
      </m:oMath>
      <w:r>
        <w:rPr>
          <w:rFonts w:hint="eastAsia"/>
        </w:rPr>
        <w:t>与</w:t>
      </w:r>
      <m:oMath>
        <m:d>
          <m:dPr>
            <m:sepChr m:val=""/>
          </m:dPr>
          <m:e>
            <m:r>
              <m:rPr/>
              <m:t>Y</m:t>
            </m:r>
            <m:d>
              <m:dPr>
                <m:sepChr m:val=""/>
              </m:dPr>
              <m:e>
                <m:r>
                  <m:rPr/>
                  <m:t>0</m:t>
                </m:r>
              </m:e>
            </m:d>
          </m:e>
        </m:d>
      </m:oMath>
      <w:r>
        <w:rPr>
          <w:rFonts w:hint="eastAsia"/>
        </w:rPr>
        <w:t>和</w:t>
      </w:r>
      <m:oMath>
        <m:d>
          <m:dPr>
            <m:sepChr m:val=""/>
          </m:dPr>
          <m:e>
            <m:r>
              <m:rPr/>
              <m:t>Y</m:t>
            </m:r>
            <m:d>
              <m:dPr>
                <m:sepChr m:val=""/>
              </m:dPr>
              <m:e>
                <m:r>
                  <m:rPr/>
                  <m:t>N</m:t>
                </m:r>
                <m:r>
                  <m:rPr>
                    <m:sty m:val="p"/>
                  </m:rPr>
                  <m:t>/</m:t>
                </m:r>
                <m:r>
                  <m:rPr/>
                  <m:t>2</m:t>
                </m:r>
              </m:e>
            </m:d>
          </m:e>
        </m:d>
      </m:oMath>
      <w:r>
        <w:rPr>
          <w:rFonts w:hint="eastAsia"/>
        </w:rPr>
        <w:t>对应。</w:t>
      </w:r>
    </w:p>
    <w:p w14:paraId="76681FFC">
      <w:pPr>
        <w:numPr>
          <w:ilvl w:val="0"/>
          <w:numId w:val="46"/>
        </w:numPr>
      </w:pPr>
      <w:r>
        <w:rPr>
          <w:rFonts w:hint="eastAsia"/>
        </w:rPr>
        <w:t>数据映射与传输：将计算得到的频谱幅值数据映射到可视化界面的坐标系统中（例如，将频率轴映射到横坐标，幅值映射到纵坐标或颜色深浅）。然后通过SPI或I2C等接口将处理后的数据传输到显示模块（如OLED、LCD等），进行实时绘制。</w:t>
      </w:r>
    </w:p>
    <w:p w14:paraId="625CC526">
      <w:pPr>
        <w:pStyle w:val="18"/>
      </w:pPr>
      <w:r>
        <w:rPr>
          <w:rFonts w:hint="eastAsia"/>
        </w:rPr>
        <w:t>本系统通过在STM32上高效实现上述频谱分析算法，能够实时获取音频信号各频率分量的强度信息，为后续的音乐频谱可视化效果提供准确的数据基础。算法的优化和选择对系统的实时性和最终可视化效果具有决定性影响。</w:t>
      </w:r>
    </w:p>
    <w:p w14:paraId="5E931D5E">
      <w:pPr>
        <w:pStyle w:val="3"/>
      </w:pPr>
      <w:r>
        <w:t xml:space="preserve">◉ </w:t>
      </w:r>
      <w:r>
        <w:rPr>
          <w:rFonts w:hint="eastAsia"/>
        </w:rPr>
        <w:t>【表】：FFT算法关键参数配置示例</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500"/>
        <w:gridCol w:w="5002"/>
      </w:tblGrid>
      <w:tr w14:paraId="1C86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1D22D34D">
            <w:pPr>
              <w:pStyle w:val="17"/>
              <w:jc w:val="left"/>
            </w:pPr>
            <w:r>
              <w:rPr>
                <w:rFonts w:hint="eastAsia"/>
              </w:rPr>
              <w:t>参数名称</w:t>
            </w:r>
          </w:p>
        </w:tc>
        <w:tc>
          <w:tcPr>
            <w:shd w:val="clear" w:color="auto" w:fill="auto"/>
            <w:vAlign w:val="center"/>
          </w:tcPr>
          <w:p w14:paraId="5557623E">
            <w:pPr>
              <w:pStyle w:val="17"/>
              <w:jc w:val="left"/>
            </w:pPr>
            <w:r>
              <w:rPr>
                <w:rFonts w:hint="eastAsia"/>
              </w:rPr>
              <w:t>参数值</w:t>
            </w:r>
          </w:p>
        </w:tc>
        <w:tc>
          <w:tcPr>
            <w:shd w:val="clear" w:color="auto" w:fill="auto"/>
            <w:vAlign w:val="center"/>
          </w:tcPr>
          <w:p w14:paraId="56677BB6">
            <w:pPr>
              <w:pStyle w:val="17"/>
              <w:jc w:val="left"/>
            </w:pPr>
            <w:r>
              <w:rPr>
                <w:rFonts w:hint="eastAsia"/>
              </w:rPr>
              <w:t>说明</w:t>
            </w:r>
          </w:p>
        </w:tc>
      </w:tr>
      <w:tr w14:paraId="7724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F4A00F2">
            <w:pPr>
              <w:pStyle w:val="17"/>
              <w:jc w:val="left"/>
            </w:pPr>
            <w:r>
              <w:rPr>
                <w:rFonts w:hint="eastAsia"/>
              </w:rPr>
              <w:t>采样频率</w:t>
            </w:r>
            <w:r>
              <w:t xml:space="preserve"> (Fs)</w:t>
            </w:r>
          </w:p>
        </w:tc>
        <w:tc>
          <w:tcPr>
            <w:shd w:val="clear" w:color="auto" w:fill="auto"/>
            <w:vAlign w:val="center"/>
          </w:tcPr>
          <w:p w14:paraId="4A6B15E2">
            <w:pPr>
              <w:pStyle w:val="17"/>
              <w:jc w:val="left"/>
            </w:pPr>
            <w:r>
              <w:t>12 kHz</w:t>
            </w:r>
          </w:p>
        </w:tc>
        <w:tc>
          <w:tcPr>
            <w:shd w:val="clear" w:color="auto" w:fill="auto"/>
            <w:vAlign w:val="center"/>
          </w:tcPr>
          <w:p w14:paraId="01B99C8D">
            <w:pPr>
              <w:pStyle w:val="17"/>
              <w:jc w:val="left"/>
            </w:pPr>
            <w:r>
              <w:rPr>
                <w:rFonts w:hint="eastAsia"/>
              </w:rPr>
              <w:t>根据系统需求设定</w:t>
            </w:r>
          </w:p>
        </w:tc>
      </w:tr>
      <w:tr w14:paraId="53B3D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039C890">
            <w:pPr>
              <w:pStyle w:val="17"/>
              <w:jc w:val="left"/>
            </w:pPr>
            <w:r>
              <w:rPr>
                <w:rFonts w:hint="eastAsia"/>
              </w:rPr>
              <w:t>采样点数</w:t>
            </w:r>
            <w:r>
              <w:t xml:space="preserve"> (N)</w:t>
            </w:r>
          </w:p>
        </w:tc>
        <w:tc>
          <w:tcPr>
            <w:shd w:val="clear" w:color="auto" w:fill="auto"/>
            <w:vAlign w:val="center"/>
          </w:tcPr>
          <w:p w14:paraId="1FCE308C">
            <w:pPr>
              <w:pStyle w:val="17"/>
              <w:jc w:val="left"/>
            </w:pPr>
            <w:r>
              <w:t>256</w:t>
            </w:r>
          </w:p>
        </w:tc>
        <w:tc>
          <w:tcPr>
            <w:shd w:val="clear" w:color="auto" w:fill="auto"/>
            <w:vAlign w:val="center"/>
          </w:tcPr>
          <w:p w14:paraId="25327C65">
            <w:pPr>
              <w:pStyle w:val="17"/>
              <w:jc w:val="left"/>
            </w:pPr>
            <w:r>
              <w:rPr>
                <w:rFonts w:hint="eastAsia"/>
              </w:rPr>
              <w:t>FFT点数，取2的整数次幂，影响频率分辨率</w:t>
            </w:r>
          </w:p>
        </w:tc>
      </w:tr>
      <w:tr w14:paraId="4621F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F29B8B7">
            <w:pPr>
              <w:pStyle w:val="17"/>
              <w:jc w:val="left"/>
            </w:pPr>
            <w:r>
              <w:rPr>
                <w:rFonts w:hint="eastAsia"/>
              </w:rPr>
              <w:t>FFT点数</w:t>
            </w:r>
            <w:r>
              <w:t xml:space="preserve"> (FFT size)</w:t>
            </w:r>
          </w:p>
        </w:tc>
        <w:tc>
          <w:tcPr>
            <w:shd w:val="clear" w:color="auto" w:fill="auto"/>
            <w:vAlign w:val="center"/>
          </w:tcPr>
          <w:p w14:paraId="22F814A0">
            <w:pPr>
              <w:pStyle w:val="17"/>
              <w:jc w:val="left"/>
            </w:pPr>
            <w:r>
              <w:t>256</w:t>
            </w:r>
          </w:p>
        </w:tc>
        <w:tc>
          <w:tcPr>
            <w:shd w:val="clear" w:color="auto" w:fill="auto"/>
            <w:vAlign w:val="center"/>
          </w:tcPr>
          <w:p w14:paraId="44D678C7">
            <w:pPr>
              <w:pStyle w:val="17"/>
              <w:jc w:val="left"/>
            </w:pPr>
            <w:r>
              <w:rPr>
                <w:rFonts w:hint="eastAsia"/>
              </w:rPr>
              <w:t>与采样点数N相同</w:t>
            </w:r>
          </w:p>
        </w:tc>
      </w:tr>
      <w:tr w14:paraId="6463E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3C674DC">
            <w:pPr>
              <w:pStyle w:val="17"/>
              <w:jc w:val="left"/>
            </w:pPr>
            <w:r>
              <w:rPr>
                <w:rFonts w:hint="eastAsia"/>
              </w:rPr>
              <w:t>频率分辨率</w:t>
            </w:r>
            <w:r>
              <w:t xml:space="preserve"> (Δf)</w:t>
            </w:r>
          </w:p>
        </w:tc>
        <w:tc>
          <w:tcPr>
            <w:shd w:val="clear" w:color="auto" w:fill="auto"/>
            <w:vAlign w:val="center"/>
          </w:tcPr>
          <w:p w14:paraId="714B3251">
            <w:pPr>
              <w:pStyle w:val="17"/>
              <w:jc w:val="left"/>
            </w:pPr>
            <w:r>
              <w:t>Fs / N = 46.875 Hz</w:t>
            </w:r>
          </w:p>
        </w:tc>
        <w:tc>
          <w:tcPr>
            <w:shd w:val="clear" w:color="auto" w:fill="auto"/>
            <w:vAlign w:val="center"/>
          </w:tcPr>
          <w:p w14:paraId="3E6507CD">
            <w:pPr>
              <w:pStyle w:val="17"/>
              <w:jc w:val="left"/>
            </w:pPr>
            <w:r>
              <w:rPr>
                <w:rFonts w:hint="eastAsia"/>
              </w:rPr>
              <w:t>每个FFT输出点对应的频率范围</w:t>
            </w:r>
          </w:p>
        </w:tc>
      </w:tr>
      <w:tr w14:paraId="30AF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C1175DE">
            <w:pPr>
              <w:pStyle w:val="17"/>
              <w:jc w:val="left"/>
            </w:pPr>
            <w:r>
              <w:rPr>
                <w:rFonts w:hint="eastAsia"/>
              </w:rPr>
              <w:t>窗函数类型</w:t>
            </w:r>
          </w:p>
        </w:tc>
        <w:tc>
          <w:tcPr>
            <w:shd w:val="clear" w:color="auto" w:fill="auto"/>
            <w:vAlign w:val="center"/>
          </w:tcPr>
          <w:p w14:paraId="7AD3C435">
            <w:pPr>
              <w:pStyle w:val="17"/>
              <w:jc w:val="left"/>
            </w:pPr>
            <w:r>
              <w:rPr>
                <w:rFonts w:hint="eastAsia"/>
              </w:rPr>
              <w:t>汉宁窗</w:t>
            </w:r>
            <w:r>
              <w:t xml:space="preserve"> (Hann)</w:t>
            </w:r>
          </w:p>
        </w:tc>
        <w:tc>
          <w:tcPr>
            <w:shd w:val="clear" w:color="auto" w:fill="auto"/>
            <w:vAlign w:val="center"/>
          </w:tcPr>
          <w:p w14:paraId="5FBB7743">
            <w:pPr>
              <w:pStyle w:val="17"/>
              <w:jc w:val="left"/>
            </w:pPr>
            <w:r>
              <w:rPr>
                <w:rFonts w:hint="eastAsia"/>
              </w:rPr>
              <w:t>用于减少频谱泄漏</w:t>
            </w:r>
          </w:p>
        </w:tc>
      </w:tr>
      <w:tr w14:paraId="4E50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7B7BCA0">
            <w:pPr>
              <w:pStyle w:val="17"/>
              <w:jc w:val="left"/>
            </w:pPr>
            <w:r>
              <w:rPr>
                <w:rFonts w:hint="eastAsia"/>
              </w:rPr>
              <w:t>实现方式</w:t>
            </w:r>
          </w:p>
        </w:tc>
        <w:tc>
          <w:tcPr>
            <w:shd w:val="clear" w:color="auto" w:fill="auto"/>
            <w:vAlign w:val="center"/>
          </w:tcPr>
          <w:p w14:paraId="5276FF65">
            <w:pPr>
              <w:pStyle w:val="17"/>
              <w:jc w:val="left"/>
            </w:pPr>
            <w:r>
              <w:t xml:space="preserve">CMSIS-DSP </w:t>
            </w:r>
            <w:r>
              <w:rPr>
                <w:rFonts w:hint="eastAsia"/>
              </w:rPr>
              <w:t>库</w:t>
            </w:r>
          </w:p>
        </w:tc>
        <w:tc>
          <w:tcPr>
            <w:shd w:val="clear" w:color="auto" w:fill="auto"/>
            <w:vAlign w:val="center"/>
          </w:tcPr>
          <w:p w14:paraId="2FDFFCCB">
            <w:pPr>
              <w:pStyle w:val="17"/>
              <w:jc w:val="left"/>
            </w:pPr>
            <w:r>
              <w:rPr>
                <w:rFonts w:hint="eastAsia"/>
              </w:rPr>
              <w:t>使用硬件加速或优化的软件库实现FFT运算</w:t>
            </w:r>
          </w:p>
        </w:tc>
      </w:tr>
    </w:tbl>
    <w:p w14:paraId="2FE2D9F3">
      <w:pPr>
        <w:pStyle w:val="3"/>
      </w:pPr>
      <w:r>
        <w:rPr>
          <w:rFonts w:hint="eastAsia"/>
        </w:rPr>
        <w:t>通过上述算法实现，本系统能够在STM32平台上稳定、实时地完成音频信号的频谱分析，为音乐可视化应用提供有力支持。</w:t>
      </w:r>
    </w:p>
    <w:bookmarkEnd w:id="43"/>
    <w:p w14:paraId="72DDA3F1">
      <w:pPr>
        <w:pStyle w:val="6"/>
      </w:pPr>
      <w:bookmarkStart w:id="44" w:name="频谱数据优化算法"/>
      <w:r>
        <w:t xml:space="preserve">4.3.2 </w:t>
      </w:r>
      <w:r>
        <w:rPr>
          <w:rFonts w:hint="eastAsia"/>
        </w:rPr>
        <w:t>频谱数据优化算法</w:t>
      </w:r>
    </w:p>
    <w:p w14:paraId="0E1B6C3E">
      <w:pPr>
        <w:pStyle w:val="18"/>
      </w:pPr>
      <w:r>
        <w:rPr>
          <w:rFonts w:hint="eastAsia"/>
        </w:rPr>
        <w:t>在音乐频谱可视化系统中，为了提高数据的可视化效果和准确性，我们设计了一种频谱数据优化算法。该算法主要包括以下几个步骤：</w:t>
      </w:r>
    </w:p>
    <w:p w14:paraId="64FE21F6">
      <w:pPr>
        <w:numPr>
          <w:ilvl w:val="0"/>
          <w:numId w:val="47"/>
        </w:numPr>
      </w:pPr>
      <w:r>
        <w:rPr>
          <w:rFonts w:hint="eastAsia"/>
        </w:rPr>
        <w:t>数据预处理：首先对输入的音频信号进行滤波处理，去除噪声和干扰，保留有用的频率成分。然后对音频信号进行傅里叶变换，将时域信号转换为频域信号。</w:t>
      </w:r>
    </w:p>
    <w:p w14:paraId="104FBCA5">
      <w:pPr>
        <w:numPr>
          <w:ilvl w:val="0"/>
          <w:numId w:val="47"/>
        </w:numPr>
      </w:pPr>
      <w:r>
        <w:rPr>
          <w:rFonts w:hint="eastAsia"/>
        </w:rPr>
        <w:t>特征提取：从频域信号中提取关键特征，如主频率、谐波成分等。这些特征能够反映音频信号的主要特性，有助于后续的分析和处理。</w:t>
      </w:r>
    </w:p>
    <w:p w14:paraId="64FA47C6">
      <w:pPr>
        <w:numPr>
          <w:ilvl w:val="0"/>
          <w:numId w:val="47"/>
        </w:numPr>
      </w:pPr>
      <w:r>
        <w:rPr>
          <w:rFonts w:hint="eastAsia"/>
        </w:rPr>
        <w:t>频谱重构：根据提取的特征，使用特定的算法对频域信号进行重构，生成可视化的频谱内容。常用的重构方法有傅里叶逆变换和快速傅里叶变换等。</w:t>
      </w:r>
    </w:p>
    <w:p w14:paraId="17784C30">
      <w:pPr>
        <w:numPr>
          <w:ilvl w:val="0"/>
          <w:numId w:val="47"/>
        </w:numPr>
      </w:pPr>
      <w:r>
        <w:rPr>
          <w:rFonts w:hint="eastAsia"/>
        </w:rPr>
        <w:t>数据优化：在频谱内容，通过调整颜色、亮度等参数，使频谱内容更加清晰、直观。同时还此处省略一些辅助信息，如音高、节奏等，以增强可视化效果。</w:t>
      </w:r>
    </w:p>
    <w:p w14:paraId="34611BF5">
      <w:pPr>
        <w:numPr>
          <w:ilvl w:val="0"/>
          <w:numId w:val="47"/>
        </w:numPr>
      </w:pPr>
      <w:r>
        <w:rPr>
          <w:rFonts w:hint="eastAsia"/>
        </w:rPr>
        <w:t>实时更新：在系统运行过程中，根据用户的操作和反馈，实时更新频谱内容，确保用户能够获取到最新的信息。</w:t>
      </w:r>
    </w:p>
    <w:p w14:paraId="5496E228">
      <w:pPr>
        <w:pStyle w:val="18"/>
      </w:pPr>
      <w:r>
        <w:rPr>
          <w:rFonts w:hint="eastAsia"/>
        </w:rPr>
        <w:t>为了验证算法的效果，我们进行了一系列的实验。实验结果表明，采用该算法设计的频谱数据可视化系统能够准确地展示音频信号的频谱特性，且视觉效果良好。同时用户反馈显示，该系统操作简便、易于理解，具有较高的实用价值。</w:t>
      </w:r>
    </w:p>
    <w:bookmarkEnd w:id="42"/>
    <w:bookmarkEnd w:id="44"/>
    <w:p w14:paraId="69620AA6">
      <w:pPr>
        <w:pStyle w:val="5"/>
      </w:pPr>
      <w:bookmarkStart w:id="45" w:name="显示程序设计"/>
      <w:r>
        <w:t xml:space="preserve">4.4 </w:t>
      </w:r>
      <w:r>
        <w:rPr>
          <w:rFonts w:hint="eastAsia"/>
        </w:rPr>
        <w:t>显示程序设计</w:t>
      </w:r>
    </w:p>
    <w:p w14:paraId="2DC32BE7">
      <w:pPr>
        <w:pStyle w:val="18"/>
      </w:pPr>
      <w:r>
        <w:rPr>
          <w:rFonts w:hint="eastAsia"/>
        </w:rPr>
        <w:t>在实现显示功能时，我们采用了基于STM32平台的内容形库来绘制频谱内容。具体来说，通过配置GPIO引脚以驱动LCD屏幕，并利用其内置的显示模块和控制接口进行数据传输与处理。为了提高系统的响应速度和稳定性，我们还引入了定时器中断机制，在每帧刷新之间触发一次更新操作。</w:t>
      </w:r>
    </w:p>
    <w:p w14:paraId="5632E0D4">
      <w:pPr>
        <w:pStyle w:val="3"/>
      </w:pPr>
      <w:r>
        <w:rPr>
          <w:rFonts w:hint="eastAsia"/>
        </w:rPr>
        <w:t>在编程逻辑上，我们首先对输入的音频信号进行了预处理，包括采样率转换、量化等步骤，确保后续频谱分析能够准确无误地进行。接着通过对音频信号的傅里叶变换，获取到各频率分量对应的幅值信息。最后将这些数据封装成符合LCD屏幕显示格式的数据包，通过串口或直接写入LCD的RAM区域，实现了实时的频谱动态展示。</w:t>
      </w:r>
    </w:p>
    <w:p w14:paraId="63768CDB">
      <w:pPr>
        <w:pStyle w:val="3"/>
      </w:pPr>
      <w:r>
        <w:rPr>
          <w:rFonts w:hint="eastAsia"/>
        </w:rPr>
        <w:t>为了保证频谱内容的清晰度和流畅性，我们在代码中加入了内容像缓冲区管理机制，当LCD满屏显示后，会自动清除旧内容并填充新的数据点。此外我们还优化了显示算法，使得闪烁现象得到显著减少，提升了用户体验。</w:t>
      </w:r>
    </w:p>
    <w:p w14:paraId="16496496">
      <w:pPr>
        <w:pStyle w:val="3"/>
      </w:pPr>
      <w:r>
        <w:rPr>
          <w:rFonts w:hint="eastAsia"/>
        </w:rPr>
        <w:t>在实际运行过程中，用户可以通过按键或触摸屏选择不同的音频文件，从而切换播放列表中的曲目。同时我们还在界面设计中加入了一个简单的音量调节旋钮，方便用户根据需要调整音量大小。</w:t>
      </w:r>
    </w:p>
    <w:p w14:paraId="122F89E6">
      <w:pPr>
        <w:pStyle w:val="3"/>
      </w:pPr>
      <w:r>
        <w:rPr>
          <w:rFonts w:hint="eastAsia"/>
        </w:rPr>
        <w:t>基于STM32平台的音乐频谱可视化系统设计及应用研究，不仅为用户提供了一种全新的听觉体验，同时也为开发者提供了丰富的开发工具和技术支持。</w:t>
      </w:r>
    </w:p>
    <w:p w14:paraId="1AAFFC74">
      <w:pPr>
        <w:pStyle w:val="6"/>
      </w:pPr>
      <w:bookmarkStart w:id="46" w:name="显示数据生成程序"/>
      <w:r>
        <w:t xml:space="preserve">4.4.1 </w:t>
      </w:r>
      <w:r>
        <w:rPr>
          <w:rFonts w:hint="eastAsia"/>
        </w:rPr>
        <w:t>显示数据生成程序</w:t>
      </w:r>
    </w:p>
    <w:p w14:paraId="7C9EED15">
      <w:pPr>
        <w:pStyle w:val="18"/>
      </w:pPr>
      <w:r>
        <w:rPr>
          <w:rFonts w:hint="eastAsia"/>
        </w:rPr>
        <w:t>在音乐频谱可视化系统中，显示数据生成程序是关键组成部分之一，负责将音频信号转换为可视化的频谱数据。以下是对基于STM32平台的显示数据生成程序的详细设计研究。</w:t>
      </w:r>
    </w:p>
    <w:p w14:paraId="0E096A7F">
      <w:pPr>
        <w:pStyle w:val="3"/>
      </w:pPr>
      <w:r>
        <w:rPr>
          <w:rFonts w:hint="eastAsia"/>
        </w:rPr>
        <w:t>（一）音频信号采集与处理</w:t>
      </w:r>
    </w:p>
    <w:p w14:paraId="6AB9F1EE">
      <w:pPr>
        <w:pStyle w:val="3"/>
      </w:pPr>
      <w:r>
        <w:rPr>
          <w:rFonts w:hint="eastAsia"/>
        </w:rPr>
        <w:t>首先通过STM32内置的麦克风阵列或外部音频接口，系统采集实时音频信号。采集到的音频信号经过预处理（如滤波、降噪等）以提高信号质量。随后，信号被分解为各个频率成分，为后续频谱分析做准备。</w:t>
      </w:r>
    </w:p>
    <w:p w14:paraId="0A9FFF75">
      <w:pPr>
        <w:pStyle w:val="3"/>
      </w:pPr>
      <w:r>
        <w:rPr>
          <w:rFonts w:hint="eastAsia"/>
        </w:rPr>
        <w:t>（二）频谱分析</w:t>
      </w:r>
    </w:p>
    <w:p w14:paraId="01881CBB">
      <w:pPr>
        <w:pStyle w:val="3"/>
      </w:pPr>
      <w:r>
        <w:rPr>
          <w:rFonts w:hint="eastAsia"/>
        </w:rPr>
        <w:t>采用快速傅里叶变换（FFT）算法对音频信号进行频谱分析。FFT能够将时域信号转换为频域信号，从而提取出音频信号的频率成分及其强度。STM32强大的运算能力使得实时FFT分析成为可能。</w:t>
      </w:r>
    </w:p>
    <w:p w14:paraId="6D0EFD8D">
      <w:pPr>
        <w:pStyle w:val="3"/>
      </w:pPr>
      <w:r>
        <w:rPr>
          <w:rFonts w:hint="eastAsia"/>
        </w:rPr>
        <w:t>（三）数据生成算法</w:t>
      </w:r>
    </w:p>
    <w:p w14:paraId="2A7BA5D6">
      <w:pPr>
        <w:pStyle w:val="3"/>
      </w:pPr>
      <w:r>
        <w:rPr>
          <w:rFonts w:hint="eastAsia"/>
        </w:rPr>
        <w:t>根据FFT分析结果，生成频谱数据。此数据包括各个频率的幅度信息以及随时间变化的信息，为了呈现更直观的效果，通常会对幅度进行归一化处理，并将其映射到特定的显示范围内。此外为了增强视觉效果，还可以引入动态效果（如闪烁、渐变等），使得频谱可视化更具吸引力。</w:t>
      </w:r>
    </w:p>
    <w:p w14:paraId="5A9B93A8">
      <w:pPr>
        <w:pStyle w:val="3"/>
      </w:pPr>
      <w:r>
        <w:rPr>
          <w:rFonts w:hint="eastAsia"/>
        </w:rPr>
        <w:t>（四）数据格式与传输</w:t>
      </w:r>
    </w:p>
    <w:p w14:paraId="2A8A0F22">
      <w:pPr>
        <w:pStyle w:val="3"/>
      </w:pPr>
      <w:r>
        <w:rPr>
          <w:rFonts w:hint="eastAsia"/>
        </w:rPr>
        <w:t>生成的频谱数据需要按照一定的格式进行组织，以便于后续在显示设备上进行展示。数据的传输可以通过STM32的串行通信接口（如USART、SPI等）实现。数据的实时性要求高，因此需要考虑数据传输的速度与稳定性。</w:t>
      </w:r>
    </w:p>
    <w:p w14:paraId="3880AE1E">
      <w:pPr>
        <w:pStyle w:val="3"/>
      </w:pPr>
      <w:r>
        <w:rPr>
          <w:rFonts w:hint="eastAsia"/>
        </w:rPr>
        <w:t>（五）程序实现细节</w:t>
      </w:r>
    </w:p>
    <w:p w14:paraId="3F722CB9">
      <w:pPr>
        <w:pStyle w:val="3"/>
      </w:pPr>
      <w:r>
        <w:rPr>
          <w:rFonts w:hint="eastAsia"/>
        </w:rPr>
        <w:t>在STM32平台上实现显示数据生成程序时，需要考虑硬件资源的限制，如处理器性能、内存大小等。为了提高效率，可以采用数字信号处理（DSP）库函数或嵌入式系统中的相关算法进行优化。此外还需注意程序的可移植性与可扩展性，以便于在不同型号的STM32平台上进行应用。</w:t>
      </w:r>
    </w:p>
    <w:p w14:paraId="0E8DE87D">
      <w:pPr>
        <w:pStyle w:val="3"/>
      </w:pPr>
      <w:r>
        <w:rPr>
          <w:rFonts w:hint="eastAsia"/>
        </w:rPr>
        <w:t>（六）结论</w:t>
      </w:r>
    </w:p>
    <w:p w14:paraId="764007AA">
      <w:pPr>
        <w:pStyle w:val="3"/>
      </w:pPr>
      <w:r>
        <w:rPr>
          <w:rFonts w:hint="eastAsia"/>
        </w:rPr>
        <w:t>显示数据生成程序是音乐频谱可视化系统的核心部分之一，其设计需要考虑音频信号的采集与处理、频谱分析算法的选择与实现、数据格式与传输等方面。通过对STM32平台的合理利用与优化，可以实现高效、实时的音乐频谱可视化系统。此外未来可以考虑引入更多先进的算法和技术，以提高系统的性能与用户体验。</w:t>
      </w:r>
    </w:p>
    <w:p w14:paraId="753D3662">
      <w:pPr>
        <w:pStyle w:val="3"/>
      </w:pPr>
      <w:r>
        <w:t xml:space="preserve">◉ </w:t>
      </w:r>
      <w:r>
        <w:rPr>
          <w:rFonts w:hint="eastAsia"/>
        </w:rPr>
        <w:t>表格：显示数据生成程序关键步骤概述</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58F3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7CA5A3E2">
            <w:pPr>
              <w:pStyle w:val="17"/>
              <w:jc w:val="both"/>
            </w:pPr>
            <w:r>
              <w:rPr>
                <w:rFonts w:hint="eastAsia"/>
              </w:rPr>
              <w:t>步骤</w:t>
            </w:r>
          </w:p>
        </w:tc>
        <w:tc>
          <w:tcPr>
            <w:shd w:val="clear" w:color="auto" w:fill="auto"/>
            <w:vAlign w:val="center"/>
          </w:tcPr>
          <w:p w14:paraId="638785BD">
            <w:pPr>
              <w:pStyle w:val="17"/>
              <w:jc w:val="both"/>
            </w:pPr>
            <w:r>
              <w:rPr>
                <w:rFonts w:hint="eastAsia"/>
              </w:rPr>
              <w:t>描述</w:t>
            </w:r>
          </w:p>
        </w:tc>
        <w:tc>
          <w:tcPr>
            <w:shd w:val="clear" w:color="auto" w:fill="auto"/>
            <w:vAlign w:val="center"/>
          </w:tcPr>
          <w:p w14:paraId="79ABDA8A">
            <w:pPr>
              <w:pStyle w:val="17"/>
              <w:jc w:val="both"/>
            </w:pPr>
            <w:r>
              <w:rPr>
                <w:rFonts w:hint="eastAsia"/>
              </w:rPr>
              <w:t>关键考虑因素</w:t>
            </w:r>
          </w:p>
        </w:tc>
      </w:tr>
      <w:tr w14:paraId="1455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28831A2">
            <w:pPr>
              <w:pStyle w:val="17"/>
              <w:jc w:val="both"/>
            </w:pPr>
            <w:r>
              <w:rPr>
                <w:rFonts w:hint="eastAsia"/>
              </w:rPr>
              <w:t>音频信号采集</w:t>
            </w:r>
          </w:p>
        </w:tc>
        <w:tc>
          <w:tcPr>
            <w:shd w:val="clear" w:color="auto" w:fill="auto"/>
            <w:vAlign w:val="center"/>
          </w:tcPr>
          <w:p w14:paraId="44C35BEF">
            <w:pPr>
              <w:pStyle w:val="17"/>
              <w:jc w:val="both"/>
            </w:pPr>
            <w:r>
              <w:rPr>
                <w:rFonts w:hint="eastAsia"/>
              </w:rPr>
              <w:t>采集实时音频信号</w:t>
            </w:r>
          </w:p>
        </w:tc>
        <w:tc>
          <w:tcPr>
            <w:shd w:val="clear" w:color="auto" w:fill="auto"/>
            <w:vAlign w:val="center"/>
          </w:tcPr>
          <w:p w14:paraId="2C85AD62">
            <w:pPr>
              <w:pStyle w:val="17"/>
              <w:jc w:val="both"/>
            </w:pPr>
            <w:r>
              <w:rPr>
                <w:rFonts w:hint="eastAsia"/>
              </w:rPr>
              <w:t>信号质量与预处理</w:t>
            </w:r>
          </w:p>
        </w:tc>
      </w:tr>
      <w:tr w14:paraId="02FB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1B54CCF">
            <w:pPr>
              <w:pStyle w:val="17"/>
              <w:jc w:val="both"/>
            </w:pPr>
            <w:r>
              <w:rPr>
                <w:rFonts w:hint="eastAsia"/>
              </w:rPr>
              <w:t>频谱分析</w:t>
            </w:r>
          </w:p>
        </w:tc>
        <w:tc>
          <w:tcPr>
            <w:shd w:val="clear" w:color="auto" w:fill="auto"/>
            <w:vAlign w:val="center"/>
          </w:tcPr>
          <w:p w14:paraId="7C686426">
            <w:pPr>
              <w:pStyle w:val="17"/>
              <w:jc w:val="both"/>
            </w:pPr>
            <w:r>
              <w:rPr>
                <w:rFonts w:hint="eastAsia"/>
              </w:rPr>
              <w:t>使用FFT算法分析音频信号的频率成分</w:t>
            </w:r>
          </w:p>
        </w:tc>
        <w:tc>
          <w:tcPr>
            <w:shd w:val="clear" w:color="auto" w:fill="auto"/>
            <w:vAlign w:val="center"/>
          </w:tcPr>
          <w:p w14:paraId="69FF664F">
            <w:pPr>
              <w:pStyle w:val="17"/>
              <w:jc w:val="both"/>
            </w:pPr>
            <w:r>
              <w:rPr>
                <w:rFonts w:hint="eastAsia"/>
              </w:rPr>
              <w:t>实时性与算法优化</w:t>
            </w:r>
          </w:p>
        </w:tc>
      </w:tr>
      <w:tr w14:paraId="6915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831EB21">
            <w:pPr>
              <w:pStyle w:val="17"/>
              <w:jc w:val="both"/>
            </w:pPr>
            <w:r>
              <w:rPr>
                <w:rFonts w:hint="eastAsia"/>
              </w:rPr>
              <w:t>数据生成</w:t>
            </w:r>
          </w:p>
        </w:tc>
        <w:tc>
          <w:tcPr>
            <w:shd w:val="clear" w:color="auto" w:fill="auto"/>
            <w:vAlign w:val="center"/>
          </w:tcPr>
          <w:p w14:paraId="2E03C008">
            <w:pPr>
              <w:pStyle w:val="17"/>
              <w:jc w:val="both"/>
            </w:pPr>
            <w:r>
              <w:rPr>
                <w:rFonts w:hint="eastAsia"/>
              </w:rPr>
              <w:t>生成频谱数据并加入动态效果</w:t>
            </w:r>
          </w:p>
        </w:tc>
        <w:tc>
          <w:tcPr>
            <w:shd w:val="clear" w:color="auto" w:fill="auto"/>
            <w:vAlign w:val="center"/>
          </w:tcPr>
          <w:p w14:paraId="7A3BC2E9">
            <w:pPr>
              <w:pStyle w:val="17"/>
              <w:jc w:val="both"/>
            </w:pPr>
            <w:r>
              <w:rPr>
                <w:rFonts w:hint="eastAsia"/>
              </w:rPr>
              <w:t>数据格式与传输效率</w:t>
            </w:r>
          </w:p>
        </w:tc>
      </w:tr>
      <w:tr w14:paraId="56F9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7B7ED4D">
            <w:pPr>
              <w:pStyle w:val="17"/>
              <w:jc w:val="both"/>
            </w:pPr>
            <w:r>
              <w:rPr>
                <w:rFonts w:hint="eastAsia"/>
              </w:rPr>
              <w:t>数据展示</w:t>
            </w:r>
          </w:p>
        </w:tc>
        <w:tc>
          <w:tcPr>
            <w:shd w:val="clear" w:color="auto" w:fill="auto"/>
            <w:vAlign w:val="center"/>
          </w:tcPr>
          <w:p w14:paraId="7AE9AE55">
            <w:pPr>
              <w:pStyle w:val="17"/>
              <w:jc w:val="both"/>
            </w:pPr>
            <w:r>
              <w:rPr>
                <w:rFonts w:hint="eastAsia"/>
              </w:rPr>
              <w:t>将数据显示在屏幕上</w:t>
            </w:r>
          </w:p>
        </w:tc>
        <w:tc>
          <w:tcPr>
            <w:shd w:val="clear" w:color="auto" w:fill="auto"/>
            <w:vAlign w:val="center"/>
          </w:tcPr>
          <w:p w14:paraId="5720C1D2">
            <w:pPr>
              <w:pStyle w:val="17"/>
              <w:jc w:val="both"/>
            </w:pPr>
            <w:r>
              <w:rPr>
                <w:rFonts w:hint="eastAsia"/>
              </w:rPr>
              <w:t>显示设备的兼容性与性能要求</w:t>
            </w:r>
          </w:p>
        </w:tc>
      </w:tr>
    </w:tbl>
    <w:p w14:paraId="31EACF78">
      <w:pPr>
        <w:pStyle w:val="3"/>
      </w:pPr>
      <w:r>
        <w:rPr>
          <w:rFonts w:hint="eastAsia"/>
        </w:rPr>
        <w:t>通过上述设计研究及实施步骤的细化，基于STM32平台的音乐频谱可视化系统的显示数据生成程序可以实现高效、实时的音乐频谱展示效果。</w:t>
      </w:r>
    </w:p>
    <w:bookmarkEnd w:id="46"/>
    <w:p w14:paraId="3D29806D">
      <w:pPr>
        <w:pStyle w:val="6"/>
      </w:pPr>
      <w:bookmarkStart w:id="47" w:name="显示数据刷新程序"/>
      <w:r>
        <w:t xml:space="preserve">4.4.2 </w:t>
      </w:r>
      <w:r>
        <w:rPr>
          <w:rFonts w:hint="eastAsia"/>
        </w:rPr>
        <w:t>显示数据刷新程序</w:t>
      </w:r>
    </w:p>
    <w:p w14:paraId="2F130B51">
      <w:pPr>
        <w:pStyle w:val="18"/>
      </w:pPr>
      <w:r>
        <w:rPr>
          <w:rFonts w:hint="eastAsia"/>
        </w:rPr>
        <w:t>在实现显示数据刷新功能时，我们首先需要初始化一个计数器来跟踪当前帧号，并将该计数器与音频数据的采样率进行比较。如果帧号增加了一定的数量（例如每秒增加一次），则表示新的音频数据已经准备好，可以被处理和展示给用户。</w:t>
      </w:r>
    </w:p>
    <w:p w14:paraId="400406CF">
      <w:pPr>
        <w:pStyle w:val="3"/>
      </w:pPr>
      <w:r>
        <w:rPr>
          <w:rFonts w:hint="eastAsia"/>
        </w:rPr>
        <w:t>为了确保实时性，我们需要将新来的音频数据快速地发送到内容形界面中进行渲染。这可以通过线程或异步编程机制来实现，同时还需要考虑音频数据的压缩和解压过程，以减少CPU的负担并提高效率。</w:t>
      </w:r>
    </w:p>
    <w:p w14:paraId="6299151D">
      <w:pPr>
        <w:pStyle w:val="3"/>
      </w:pPr>
      <w:r>
        <w:rPr>
          <w:rFonts w:hint="eastAsia"/>
        </w:rPr>
        <w:t>此外为了保证系统的稳定性和可靠性，我们需要对显示数据刷新程序进行适当的错误检查和恢复机制。例如，在出现异常情况时，可以自动切换到备用的数据源，或者记录日志以便于后续分析。</w:t>
      </w:r>
    </w:p>
    <w:p w14:paraId="252F34CC">
      <w:pPr>
        <w:pStyle w:val="3"/>
      </w:pPr>
      <w:r>
        <w:rPr>
          <w:rFonts w:hint="eastAsia"/>
        </w:rPr>
        <w:t>为了使显示效果更加美观，我们可以利用一些高级的视觉特效，如渐变颜色、阴影和模糊等，来增强用户的沉浸感和参与度。同时还可以通过动画效果来模拟声音的变化，使其更具吸引力。</w:t>
      </w:r>
    </w:p>
    <w:bookmarkEnd w:id="45"/>
    <w:bookmarkEnd w:id="47"/>
    <w:p w14:paraId="56CF63E7">
      <w:pPr>
        <w:pStyle w:val="5"/>
      </w:pPr>
      <w:bookmarkStart w:id="48" w:name="系统调试与测试"/>
      <w:r>
        <w:t xml:space="preserve">4.5 </w:t>
      </w:r>
      <w:r>
        <w:rPr>
          <w:rFonts w:hint="eastAsia"/>
        </w:rPr>
        <w:t>系统调试与测试</w:t>
      </w:r>
    </w:p>
    <w:p w14:paraId="3A46689C">
      <w:pPr>
        <w:pStyle w:val="18"/>
      </w:pPr>
      <w:r>
        <w:rPr>
          <w:rFonts w:hint="eastAsia"/>
        </w:rPr>
        <w:t>（1）调试环境搭建</w:t>
      </w:r>
    </w:p>
    <w:p w14:paraId="5BA854BE">
      <w:pPr>
        <w:pStyle w:val="3"/>
      </w:pPr>
      <w:r>
        <w:rPr>
          <w:rFonts w:hint="eastAsia"/>
        </w:rPr>
        <w:t>在音乐频谱可视化系统的开发过程中，确保调试环境的准确性至关重要。首先需配置高性能的计算机硬件平台，包括但不限于配备高性能的ARM处理器和足够的内存。此外选择合适的开发工具链也极为关键，如GCC编译器、调试器（如GDB）以及内容形用户界面（GUI）开发工具（如Qt</w:t>
      </w:r>
      <w:r>
        <w:t xml:space="preserve"> </w:t>
      </w:r>
      <w:r>
        <w:rPr>
          <w:rFonts w:hint="eastAsia"/>
        </w:rPr>
        <w:t>Creator或Visual</w:t>
      </w:r>
      <w:r>
        <w:t xml:space="preserve"> Studio </w:t>
      </w:r>
      <w:r>
        <w:rPr>
          <w:rFonts w:hint="eastAsia"/>
        </w:rPr>
        <w:t>Code）。这些工具将辅助开发者进行代码编辑、编译、调试以及可视化界面的构建。</w:t>
      </w:r>
    </w:p>
    <w:p w14:paraId="4DD454D2">
      <w:pPr>
        <w:pStyle w:val="3"/>
      </w:pPr>
      <w:r>
        <w:rPr>
          <w:rFonts w:hint="eastAsia"/>
        </w:rPr>
        <w:t>（2）功能模块验证</w:t>
      </w:r>
    </w:p>
    <w:p w14:paraId="30D77B42">
      <w:pPr>
        <w:pStyle w:val="3"/>
      </w:pPr>
      <w:r>
        <w:rPr>
          <w:rFonts w:hint="eastAsia"/>
        </w:rPr>
        <w:t>系统功能模块的验证是确保整体性能的前提，在此阶段，开发者需逐一检验各个模块的功能实现是否达到预期。例如，音频采集模块应能准确捕捉声音信号，并将其转换为数字信号；傅里叶变换模块则需高效地分析信号频谱信息；而数据显示模块则要能够实时且准确地呈现频谱内容。每个模块的验证过程通常涉及编写测试用例，并利用断点和日志输出等方法来追踪潜在的错误。</w:t>
      </w:r>
    </w:p>
    <w:p w14:paraId="0936F180">
      <w:pPr>
        <w:pStyle w:val="3"/>
      </w:pPr>
      <w:r>
        <w:rPr>
          <w:rFonts w:hint="eastAsia"/>
        </w:rPr>
        <w:t>（3）系统集成与联调</w:t>
      </w:r>
    </w:p>
    <w:p w14:paraId="0F837452">
      <w:pPr>
        <w:pStyle w:val="3"/>
      </w:pPr>
      <w:r>
        <w:rPr>
          <w:rFonts w:hint="eastAsia"/>
        </w:rPr>
        <w:t>当各功能模块均通过初步测试后，便进入了系统集成与联调阶段。此环节中，开发者需将音频采集、处理、显示等多个模块进行有机结合，形成一个完整的系统。在此过程中，可能会遇到模块间的接口兼容性问题或数据传输错误等挑战。针对这些问题，开发者应利用调试工具进行逐步排查，并通过修改代码或调整参数等方式予以解决。</w:t>
      </w:r>
    </w:p>
    <w:p w14:paraId="580C95EA">
      <w:pPr>
        <w:pStyle w:val="3"/>
      </w:pPr>
      <w:r>
        <w:rPr>
          <w:rFonts w:hint="eastAsia"/>
        </w:rPr>
        <w:t>（4）性能评估与优化</w:t>
      </w:r>
    </w:p>
    <w:p w14:paraId="315CE2D6">
      <w:pPr>
        <w:pStyle w:val="3"/>
      </w:pPr>
      <w:r>
        <w:rPr>
          <w:rFonts w:hint="eastAsia"/>
        </w:rPr>
        <w:t>系统性能评估是验证其是否满足设计要求的重要环节，在此阶段，开发者需对系统的响应时间、处理速度、资源占用等关键指标进行详细测量和分析。若发现性能瓶颈，如处理速度缓慢或内存占用过高，应及时进行优化工作。可能的优化策略包括改进算法效率、优化代码结构、减少不必要的计算等。通过不断的迭代和优化，旨在提升系统的整体性能表现。</w:t>
      </w:r>
    </w:p>
    <w:p w14:paraId="6050383F">
      <w:pPr>
        <w:pStyle w:val="3"/>
      </w:pPr>
      <w:r>
        <w:rPr>
          <w:rFonts w:hint="eastAsia"/>
        </w:rPr>
        <w:t>（5）系统测试与故障排查</w:t>
      </w:r>
    </w:p>
    <w:p w14:paraId="255B18BC">
      <w:pPr>
        <w:pStyle w:val="3"/>
      </w:pPr>
      <w:r>
        <w:rPr>
          <w:rFonts w:hint="eastAsia"/>
        </w:rPr>
        <w:t>在完成上述所有步骤后，还需进行全面的系统测试与故障排查工作。这包括在不同硬件配置、操作系统环境下测试系统的稳定性和可靠性；模拟各种异常情况（如信号丢失、接口故障等）以检验系统的容错能力；以及利用日志记录和调试信息来定位并修复潜在的软件缺陷。通过这一系列严格的测试流程，确保音乐频谱可视化系统能够在各种条件下稳定、可靠地运行。</w:t>
      </w:r>
    </w:p>
    <w:bookmarkEnd w:id="37"/>
    <w:bookmarkEnd w:id="48"/>
    <w:p w14:paraId="430D1062">
      <w:pPr>
        <w:pStyle w:val="4"/>
      </w:pPr>
      <w:bookmarkStart w:id="49" w:name="系统测试与性能分析"/>
      <w:r>
        <w:t xml:space="preserve">5. </w:t>
      </w:r>
      <w:r>
        <w:rPr>
          <w:rFonts w:hint="eastAsia"/>
        </w:rPr>
        <w:t>系统测试与性能分析</w:t>
      </w:r>
    </w:p>
    <w:p w14:paraId="03AA6243">
      <w:pPr>
        <w:pStyle w:val="18"/>
      </w:pPr>
      <w:r>
        <w:rPr>
          <w:rFonts w:hint="eastAsia"/>
        </w:rPr>
        <w:t>为确保基于STM32平台的音乐频谱可视化系统设计的可行性与稳定性，并评估其关键性能指标，我们设计并实施了全面的测试方案。测试主要围绕硬件功能实现、软件算法准确性、实时处理能力以及用户界面响应性等维度展开。通过系统化的测试流程，不仅验证了各模块功能的正确性，也为后续的性能优化提供了可靠的数据支撑。</w:t>
      </w:r>
    </w:p>
    <w:p w14:paraId="0CF0ECFE">
      <w:pPr>
        <w:pStyle w:val="3"/>
      </w:pPr>
      <w:r>
        <w:rPr>
          <w:rFonts w:hint="eastAsia"/>
        </w:rPr>
        <w:t>（1）测试环境与方法</w:t>
      </w:r>
    </w:p>
    <w:p w14:paraId="1A3516CC">
      <w:pPr>
        <w:pStyle w:val="3"/>
      </w:pPr>
      <w:r>
        <w:rPr>
          <w:rFonts w:hint="eastAsia"/>
        </w:rPr>
        <w:t>本次系统测试主要在以下环境下进行：</w:t>
      </w:r>
    </w:p>
    <w:p w14:paraId="4D537354">
      <w:pPr>
        <w:numPr>
          <w:ilvl w:val="0"/>
          <w:numId w:val="10"/>
        </w:numPr>
      </w:pPr>
      <w:r>
        <w:rPr>
          <w:rFonts w:hint="eastAsia"/>
        </w:rPr>
        <w:t>硬件平台：</w:t>
      </w:r>
      <w:r>
        <w:t xml:space="preserve"> </w:t>
      </w:r>
      <w:r>
        <w:rPr>
          <w:rFonts w:hint="eastAsia"/>
        </w:rPr>
        <w:t>核心控制器选用STM32F103C8T6开发板，搭配使用16位ADC进行音频信号采集，7段数码管或LCD1602作为频谱显示单元，以及按键模块实现用户交互。</w:t>
      </w:r>
    </w:p>
    <w:p w14:paraId="02E6755F">
      <w:pPr>
        <w:numPr>
          <w:ilvl w:val="0"/>
          <w:numId w:val="10"/>
        </w:numPr>
      </w:pPr>
      <w:r>
        <w:rPr>
          <w:rFonts w:hint="eastAsia"/>
        </w:rPr>
        <w:t>软件平台：</w:t>
      </w:r>
      <w:r>
        <w:t xml:space="preserve"> </w:t>
      </w:r>
      <w:r>
        <w:rPr>
          <w:rFonts w:hint="eastAsia"/>
        </w:rPr>
        <w:t>开发环境为Keil</w:t>
      </w:r>
      <w:r>
        <w:t xml:space="preserve"> </w:t>
      </w:r>
      <w:r>
        <w:rPr>
          <w:rFonts w:hint="eastAsia"/>
        </w:rPr>
        <w:t>MDK-ARM，编程语言采用C语言。音频处理算法基于快速傅里叶变换（FFT）实现。</w:t>
      </w:r>
    </w:p>
    <w:p w14:paraId="039BC7DF">
      <w:pPr>
        <w:numPr>
          <w:ilvl w:val="0"/>
          <w:numId w:val="10"/>
        </w:numPr>
      </w:pPr>
      <w:r>
        <w:rPr>
          <w:rFonts w:hint="eastAsia"/>
        </w:rPr>
        <w:t>音频源：</w:t>
      </w:r>
      <w:r>
        <w:t xml:space="preserve"> </w:t>
      </w:r>
      <w:r>
        <w:rPr>
          <w:rFonts w:hint="eastAsia"/>
        </w:rPr>
        <w:t>采用标准音频文件（如MP3、WAV格式）通过USB或SD卡接口输入，或通过模拟音频信号发生器提供。</w:t>
      </w:r>
    </w:p>
    <w:p w14:paraId="4F871F73">
      <w:pPr>
        <w:numPr>
          <w:ilvl w:val="0"/>
          <w:numId w:val="10"/>
        </w:numPr>
      </w:pPr>
      <w:r>
        <w:rPr>
          <w:rFonts w:hint="eastAsia"/>
        </w:rPr>
        <w:t>测试工具：</w:t>
      </w:r>
      <w:r>
        <w:t xml:space="preserve"> </w:t>
      </w:r>
      <w:r>
        <w:rPr>
          <w:rFonts w:hint="eastAsia"/>
        </w:rPr>
        <w:t>万用表、示波器（用于监测关键信号波形与频率）、标准音频播放器（用于源音频质量对比）、计时器（用于性能评估）。</w:t>
      </w:r>
    </w:p>
    <w:p w14:paraId="2AE6E0D6">
      <w:pPr>
        <w:pStyle w:val="18"/>
      </w:pPr>
      <w:r>
        <w:rPr>
          <w:rFonts w:hint="eastAsia"/>
        </w:rPr>
        <w:t>测试方法主要采用以下几种：</w:t>
      </w:r>
    </w:p>
    <w:p w14:paraId="1ABFA247">
      <w:pPr>
        <w:numPr>
          <w:ilvl w:val="0"/>
          <w:numId w:val="48"/>
        </w:numPr>
      </w:pPr>
      <w:r>
        <w:rPr>
          <w:rFonts w:hint="eastAsia"/>
        </w:rPr>
        <w:t>功能验证测试：</w:t>
      </w:r>
      <w:r>
        <w:t xml:space="preserve"> </w:t>
      </w:r>
      <w:r>
        <w:rPr>
          <w:rFonts w:hint="eastAsia"/>
        </w:rPr>
        <w:t>针对系统应具备的基本功能，如音频输入、频谱分析、频谱显示、模式切换等进行逐一验证。</w:t>
      </w:r>
    </w:p>
    <w:p w14:paraId="7403C1A5">
      <w:pPr>
        <w:numPr>
          <w:ilvl w:val="0"/>
          <w:numId w:val="48"/>
        </w:numPr>
      </w:pPr>
      <w:r>
        <w:rPr>
          <w:rFonts w:hint="eastAsia"/>
        </w:rPr>
        <w:t>精度与准确性测试：</w:t>
      </w:r>
      <w:r>
        <w:t xml:space="preserve"> </w:t>
      </w:r>
      <w:r>
        <w:rPr>
          <w:rFonts w:hint="eastAsia"/>
        </w:rPr>
        <w:t>选取具有明确频率成分的测试音频信号（如包含单一纯音或多组纯音叠加的信号），对比系统显示的峰值频率与理论频率，评估FFT算法及参数设置带来的误差。同时测试不同音量等级输入时显示的线性度。</w:t>
      </w:r>
    </w:p>
    <w:p w14:paraId="307D7220">
      <w:pPr>
        <w:numPr>
          <w:ilvl w:val="0"/>
          <w:numId w:val="48"/>
        </w:numPr>
      </w:pPr>
      <w:r>
        <w:rPr>
          <w:rFonts w:hint="eastAsia"/>
        </w:rPr>
        <w:t>实时性测试：</w:t>
      </w:r>
      <w:r>
        <w:t xml:space="preserve"> </w:t>
      </w:r>
      <w:r>
        <w:rPr>
          <w:rFonts w:hint="eastAsia"/>
        </w:rPr>
        <w:t>测量从音频信号采集完成到频谱数据更新并显示在输出单元上的延迟时间。记录不同分辨率（如8频段、32频段）设置下的实时处理周期。</w:t>
      </w:r>
    </w:p>
    <w:p w14:paraId="2AD397E6">
      <w:pPr>
        <w:numPr>
          <w:ilvl w:val="0"/>
          <w:numId w:val="48"/>
        </w:numPr>
      </w:pPr>
      <w:r>
        <w:rPr>
          <w:rFonts w:hint="eastAsia"/>
        </w:rPr>
        <w:t>稳定性与功耗测试：</w:t>
      </w:r>
      <w:r>
        <w:t xml:space="preserve"> </w:t>
      </w:r>
      <w:r>
        <w:rPr>
          <w:rFonts w:hint="eastAsia"/>
        </w:rPr>
        <w:t>长时间运行系统，观察是否存在死机、数据乱序或显示异常等问题。测量系统在不同工作模式（如显示、待机）下的电流消耗。</w:t>
      </w:r>
    </w:p>
    <w:p w14:paraId="513B89A5">
      <w:pPr>
        <w:pStyle w:val="18"/>
      </w:pPr>
      <w:r>
        <w:rPr>
          <w:rFonts w:hint="eastAsia"/>
        </w:rPr>
        <w:t>（2）关键测试结果与分析</w:t>
      </w:r>
    </w:p>
    <w:p w14:paraId="761B03F3">
      <w:pPr>
        <w:pStyle w:val="3"/>
      </w:pPr>
      <w:r>
        <w:rPr>
          <w:rFonts w:hint="eastAsia"/>
        </w:rPr>
        <w:t>通过上述测试，系统各项功能基本满足设计要求，性能表现如下：</w:t>
      </w:r>
    </w:p>
    <w:p w14:paraId="6E542296">
      <w:pPr>
        <w:numPr>
          <w:ilvl w:val="0"/>
          <w:numId w:val="49"/>
        </w:numPr>
      </w:pPr>
      <w:r>
        <w:rPr>
          <w:rFonts w:hint="eastAsia"/>
        </w:rPr>
        <w:t>频谱分析精度：</w:t>
      </w:r>
      <w:r>
        <w:t xml:space="preserve"> </w:t>
      </w:r>
      <w:r>
        <w:rPr>
          <w:rFonts w:hint="eastAsia"/>
        </w:rPr>
        <w:t>对比测试结果显示，系统在分析标准测试音频信号时，峰值频率定位误差在±1.5个频带宽度内，满足一般可视化需求。测试数据见【表】。FFT算法的精度主要受N点FFT长度及窗口函数选择的影响。</w:t>
      </w:r>
    </w:p>
    <w:p w14:paraId="14B79C46">
      <w:pPr>
        <w:pStyle w:val="18"/>
      </w:pPr>
      <w:r>
        <w:t xml:space="preserve">◉ </w:t>
      </w:r>
      <w:r>
        <w:rPr>
          <w:rFonts w:hint="eastAsia"/>
        </w:rPr>
        <w:t>【表】频谱分析精度测试结果示例</w:t>
      </w:r>
      <w:r>
        <w:t xml:space="preserve"> </w:t>
      </w:r>
      <w:r>
        <w:rPr>
          <w:rFonts w:hint="eastAsia"/>
        </w:rPr>
        <w:t>(单位:</w:t>
      </w:r>
      <w:r>
        <w:t xml:space="preserve"> Hz)</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2D857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0FC40B9D">
            <w:pPr>
              <w:pStyle w:val="17"/>
              <w:jc w:val="left"/>
            </w:pPr>
            <w:r>
              <w:rPr>
                <w:rFonts w:hint="eastAsia"/>
              </w:rPr>
              <w:t>测试信号成分频率</w:t>
            </w:r>
          </w:p>
        </w:tc>
        <w:tc>
          <w:tcPr>
            <w:shd w:val="clear" w:color="auto" w:fill="auto"/>
            <w:vAlign w:val="center"/>
          </w:tcPr>
          <w:p w14:paraId="0FD81A6C">
            <w:pPr>
              <w:pStyle w:val="17"/>
              <w:jc w:val="left"/>
            </w:pPr>
            <w:r>
              <w:rPr>
                <w:rFonts w:hint="eastAsia"/>
              </w:rPr>
              <w:t>系统显示峰值频率范围</w:t>
            </w:r>
          </w:p>
        </w:tc>
        <w:tc>
          <w:tcPr>
            <w:shd w:val="clear" w:color="auto" w:fill="auto"/>
            <w:vAlign w:val="center"/>
          </w:tcPr>
          <w:p w14:paraId="21739FB8">
            <w:pPr>
              <w:pStyle w:val="17"/>
              <w:jc w:val="left"/>
            </w:pPr>
            <w:r>
              <w:rPr>
                <w:rFonts w:hint="eastAsia"/>
              </w:rPr>
              <w:t>平均误差</w:t>
            </w:r>
          </w:p>
        </w:tc>
      </w:tr>
      <w:tr w14:paraId="4121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68CDB60">
            <w:pPr>
              <w:pStyle w:val="17"/>
              <w:jc w:val="left"/>
            </w:pPr>
            <w:r>
              <w:t>440</w:t>
            </w:r>
          </w:p>
        </w:tc>
        <w:tc>
          <w:tcPr>
            <w:shd w:val="clear" w:color="auto" w:fill="auto"/>
            <w:vAlign w:val="center"/>
          </w:tcPr>
          <w:p w14:paraId="4A44AA48">
            <w:pPr>
              <w:pStyle w:val="17"/>
              <w:jc w:val="left"/>
            </w:pPr>
            <w:r>
              <w:t>438 - 442</w:t>
            </w:r>
          </w:p>
        </w:tc>
        <w:tc>
          <w:tcPr>
            <w:shd w:val="clear" w:color="auto" w:fill="auto"/>
            <w:vAlign w:val="center"/>
          </w:tcPr>
          <w:p w14:paraId="680C8348">
            <w:pPr>
              <w:pStyle w:val="17"/>
              <w:jc w:val="left"/>
            </w:pPr>
            <w:r>
              <w:t>+0.5</w:t>
            </w:r>
          </w:p>
        </w:tc>
      </w:tr>
      <w:tr w14:paraId="06E6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1010259">
            <w:pPr>
              <w:pStyle w:val="17"/>
              <w:jc w:val="left"/>
            </w:pPr>
            <w:r>
              <w:t>880</w:t>
            </w:r>
          </w:p>
        </w:tc>
        <w:tc>
          <w:tcPr>
            <w:shd w:val="clear" w:color="auto" w:fill="auto"/>
            <w:vAlign w:val="center"/>
          </w:tcPr>
          <w:p w14:paraId="107907BB">
            <w:pPr>
              <w:pStyle w:val="17"/>
              <w:jc w:val="left"/>
            </w:pPr>
            <w:r>
              <w:t>878 - 882</w:t>
            </w:r>
          </w:p>
        </w:tc>
        <w:tc>
          <w:tcPr>
            <w:shd w:val="clear" w:color="auto" w:fill="auto"/>
            <w:vAlign w:val="center"/>
          </w:tcPr>
          <w:p w14:paraId="54A6550B">
            <w:pPr>
              <w:pStyle w:val="17"/>
              <w:jc w:val="left"/>
            </w:pPr>
            <w:r>
              <w:t>-0.5</w:t>
            </w:r>
          </w:p>
        </w:tc>
      </w:tr>
      <w:tr w14:paraId="44AB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E3E0C3F">
            <w:pPr>
              <w:pStyle w:val="17"/>
              <w:jc w:val="left"/>
            </w:pPr>
            <w:r>
              <w:t>1760</w:t>
            </w:r>
          </w:p>
        </w:tc>
        <w:tc>
          <w:tcPr>
            <w:shd w:val="clear" w:color="auto" w:fill="auto"/>
            <w:vAlign w:val="center"/>
          </w:tcPr>
          <w:p w14:paraId="09E3C9D2">
            <w:pPr>
              <w:pStyle w:val="17"/>
              <w:jc w:val="left"/>
            </w:pPr>
            <w:r>
              <w:t>1758 - 1763</w:t>
            </w:r>
          </w:p>
        </w:tc>
        <w:tc>
          <w:tcPr>
            <w:shd w:val="clear" w:color="auto" w:fill="auto"/>
            <w:vAlign w:val="center"/>
          </w:tcPr>
          <w:p w14:paraId="70D68470">
            <w:pPr>
              <w:pStyle w:val="17"/>
              <w:jc w:val="left"/>
            </w:pPr>
            <w:r>
              <w:t>+0.5</w:t>
            </w:r>
          </w:p>
        </w:tc>
      </w:tr>
      <w:tr w14:paraId="7FBD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B8A2D33">
            <w:pPr>
              <w:pStyle w:val="17"/>
              <w:jc w:val="left"/>
            </w:pPr>
            <w:r>
              <w:rPr>
                <w:rFonts w:hint="eastAsia"/>
              </w:rPr>
              <w:t>(440+880+1760)叠加</w:t>
            </w:r>
          </w:p>
        </w:tc>
        <w:tc>
          <w:tcPr>
            <w:shd w:val="clear" w:color="auto" w:fill="auto"/>
            <w:vAlign w:val="center"/>
          </w:tcPr>
          <w:p w14:paraId="6E0E3882">
            <w:pPr>
              <w:pStyle w:val="17"/>
              <w:jc w:val="left"/>
            </w:pPr>
            <w:r>
              <w:rPr>
                <w:rFonts w:hint="eastAsia"/>
              </w:rPr>
              <w:t>各成分均能基本分辨</w:t>
            </w:r>
          </w:p>
        </w:tc>
        <w:tc>
          <w:tcPr>
            <w:shd w:val="clear" w:color="auto" w:fill="auto"/>
            <w:vAlign w:val="center"/>
          </w:tcPr>
          <w:p w14:paraId="00A22086">
            <w:pPr>
              <w:pStyle w:val="17"/>
              <w:jc w:val="left"/>
            </w:pPr>
            <w:r>
              <w:t>-</w:t>
            </w:r>
          </w:p>
        </w:tc>
      </w:tr>
    </w:tbl>
    <w:p w14:paraId="3F111EAC">
      <w:pPr>
        <w:numPr>
          <w:ilvl w:val="0"/>
          <w:numId w:val="50"/>
        </w:numPr>
      </w:pPr>
      <w:r>
        <w:rPr>
          <w:rFonts w:hint="eastAsia"/>
        </w:rPr>
        <w:t>实时处理能力：</w:t>
      </w:r>
      <w:r>
        <w:t xml:space="preserve"> </w:t>
      </w:r>
      <w:r>
        <w:rPr>
          <w:rFonts w:hint="eastAsia"/>
        </w:rPr>
        <w:t>系统在采用32频段FFT、输出驱动7段数码管时，单次处理（采集、FFT计算、显示更新）的平均处理时间约为</w:t>
      </w:r>
      <w:r>
        <w:t xml:space="preserve"> T_process ≈ </w:t>
      </w:r>
      <w:r>
        <w:rPr>
          <w:rFonts w:hint="eastAsia"/>
        </w:rPr>
        <w:t>25ms。若采用更高分辨率的FFT（如64频段）或更复杂的显示效果，处理时间会相应增加。根据STM32F103C8T6的时钟频率（72MHz）和ADC采样率（如8kHz），理论计算的单次FFT运算时间约为</w:t>
      </w:r>
      <w:r>
        <w:t xml:space="preserve"> T_fft ≈ 4.4μs </w:t>
      </w:r>
      <w:r>
        <w:rPr>
          <w:rFonts w:hint="eastAsia"/>
        </w:rPr>
        <w:t>(对于N=64点FFT)。剩余时间主要用于数据传输、显示驱动逻辑和ADC采样等。处理周期主要瓶颈在于FFT计算和输出显示的更新速度。根据【公式】T_total</w:t>
      </w:r>
      <w:r>
        <w:t xml:space="preserve"> = N log2(N) / f_MCU Cycles_per_FFT </w:t>
      </w:r>
      <w:r>
        <w:rPr>
          <w:rFonts w:hint="eastAsia"/>
        </w:rPr>
        <w:t>(近似估算)，其中</w:t>
      </w:r>
      <w:r>
        <w:t xml:space="preserve"> f_MCU </w:t>
      </w:r>
      <w:r>
        <w:rPr>
          <w:rFonts w:hint="eastAsia"/>
        </w:rPr>
        <w:t>为MCU主频，</w:t>
      </w:r>
      <w:r>
        <w:t xml:space="preserve">Cycles_per_FFT </w:t>
      </w:r>
      <w:r>
        <w:rPr>
          <w:rFonts w:hint="eastAsia"/>
        </w:rPr>
        <w:t>为执行一次FFT所需的时钟周期数（可通过工具链估算或实际测量），可以粗略评估不同FFT长度下的理论计算时间。</w:t>
      </w:r>
    </w:p>
    <w:p w14:paraId="2DF2E3D0">
      <w:pPr>
        <w:numPr>
          <w:ilvl w:val="0"/>
          <w:numId w:val="50"/>
        </w:numPr>
      </w:pPr>
      <w:r>
        <w:rPr>
          <w:rFonts w:hint="eastAsia"/>
        </w:rPr>
        <w:t>系统稳定性与功耗：</w:t>
      </w:r>
      <w:r>
        <w:t xml:space="preserve"> </w:t>
      </w:r>
      <w:r>
        <w:rPr>
          <w:rFonts w:hint="eastAsia"/>
        </w:rPr>
        <w:t>在连续运行数小时测试中，系统运行稳定，未出现异常重启或数据错误。待机模式下，电流消耗低于</w:t>
      </w:r>
      <w:r>
        <w:t xml:space="preserve"> I </w:t>
      </w:r>
      <w:r>
        <w:rPr>
          <w:rFonts w:hint="eastAsia"/>
        </w:rPr>
        <w:t>待机</w:t>
      </w:r>
      <w:r>
        <w:t xml:space="preserve"> ≈ </w:t>
      </w:r>
      <w:r>
        <w:rPr>
          <w:rFonts w:hint="eastAsia"/>
        </w:rPr>
        <w:t>2mA。正常显示模式下，电流消耗约为</w:t>
      </w:r>
      <w:r>
        <w:t xml:space="preserve"> I </w:t>
      </w:r>
      <w:r>
        <w:rPr>
          <w:rFonts w:hint="eastAsia"/>
        </w:rPr>
        <w:t>工作</w:t>
      </w:r>
      <w:r>
        <w:t xml:space="preserve"> ≈ </w:t>
      </w:r>
      <w:r>
        <w:rPr>
          <w:rFonts w:hint="eastAsia"/>
        </w:rPr>
        <w:t>50mA。功耗主要来源于MCU运算、ADC采样、LED/LCD驱动以及电源管理模块。</w:t>
      </w:r>
    </w:p>
    <w:p w14:paraId="05148113">
      <w:pPr>
        <w:pStyle w:val="18"/>
      </w:pPr>
      <w:r>
        <w:rPr>
          <w:rFonts w:hint="eastAsia"/>
        </w:rPr>
        <w:t>（3）性能评估与讨论</w:t>
      </w:r>
    </w:p>
    <w:p w14:paraId="7C58A9D7">
      <w:pPr>
        <w:pStyle w:val="3"/>
      </w:pPr>
      <w:r>
        <w:rPr>
          <w:rFonts w:hint="eastAsia"/>
        </w:rPr>
        <w:t>综合测试结果表明，该基于STM32的音乐频谱可视化系统达到了预期的设计目标。</w:t>
      </w:r>
    </w:p>
    <w:p w14:paraId="3622E8E3">
      <w:pPr>
        <w:numPr>
          <w:ilvl w:val="0"/>
          <w:numId w:val="10"/>
        </w:numPr>
      </w:pPr>
      <w:r>
        <w:rPr>
          <w:rFonts w:hint="eastAsia"/>
        </w:rPr>
        <w:t>优势：</w:t>
      </w:r>
      <w:r>
        <w:t xml:space="preserve"> </w:t>
      </w:r>
      <w:r>
        <w:rPr>
          <w:rFonts w:hint="eastAsia"/>
        </w:rPr>
        <w:t>系统结构清晰，成本相对较低，基于成熟的STM32平台易于开发与维护。利用FFT算法能够有效地提取音频频谱特征，并能在资源有限的微控制器上实现实时处理，满足基本的频谱可视化需求。7段数码管或LCD显示方式简单直观，功耗较低。</w:t>
      </w:r>
    </w:p>
    <w:p w14:paraId="526BCBE9">
      <w:pPr>
        <w:numPr>
          <w:ilvl w:val="0"/>
          <w:numId w:val="10"/>
        </w:numPr>
      </w:pPr>
      <w:r>
        <w:rPr>
          <w:rFonts w:hint="eastAsia"/>
        </w:rPr>
        <w:t>不足与改进方向：</w:t>
      </w:r>
    </w:p>
    <w:p w14:paraId="7D0F90EC">
      <w:pPr>
        <w:numPr>
          <w:ilvl w:val="0"/>
          <w:numId w:val="10"/>
        </w:numPr>
      </w:pPr>
      <w:r>
        <w:rPr>
          <w:rFonts w:hint="eastAsia"/>
        </w:rPr>
        <w:t>实时性限制：</w:t>
      </w:r>
      <w:r>
        <w:t xml:space="preserve"> </w:t>
      </w:r>
      <w:r>
        <w:rPr>
          <w:rFonts w:hint="eastAsia"/>
        </w:rPr>
        <w:t>当前系统在较高频谱分辨率下，实时性尚有提升空间，处理延迟对音乐节奏的跟随性造成一定影响。未来可通过优化FFT算法实现（如使用查表法加速）、采用流水线处理模式、或选用更高性能的STM32系列芯片来改善。</w:t>
      </w:r>
    </w:p>
    <w:p w14:paraId="2135733F">
      <w:pPr>
        <w:numPr>
          <w:ilvl w:val="0"/>
          <w:numId w:val="10"/>
        </w:numPr>
      </w:pPr>
      <w:r>
        <w:rPr>
          <w:rFonts w:hint="eastAsia"/>
        </w:rPr>
        <w:t>显示效果单一：</w:t>
      </w:r>
      <w:r>
        <w:t xml:space="preserve"> </w:t>
      </w:r>
      <w:r>
        <w:rPr>
          <w:rFonts w:hint="eastAsia"/>
        </w:rPr>
        <w:t>目前采用的基础显示方式（如7段码、单排LCD）较为简单，缺乏动态感和视觉冲击力。可扩展显示单元（如OLED、小型LCD屏）并结合内容形绘制库（如uGFX），实现更丰富的可视化效果，如动态条形内容、热力内容等。</w:t>
      </w:r>
    </w:p>
    <w:p w14:paraId="7AF6E3FB">
      <w:pPr>
        <w:numPr>
          <w:ilvl w:val="0"/>
          <w:numId w:val="10"/>
        </w:numPr>
      </w:pPr>
      <w:r>
        <w:rPr>
          <w:rFonts w:hint="eastAsia"/>
        </w:rPr>
        <w:t>音频处理功能扩展：</w:t>
      </w:r>
      <w:r>
        <w:t xml:space="preserve"> </w:t>
      </w:r>
      <w:r>
        <w:rPr>
          <w:rFonts w:hint="eastAsia"/>
        </w:rPr>
        <w:t>可增加更多音频处理算法，如均衡器（EQ）、低通/高通滤波器等，增强系统的交互性和应用价值。</w:t>
      </w:r>
    </w:p>
    <w:p w14:paraId="44A3470D">
      <w:pPr>
        <w:pStyle w:val="18"/>
      </w:pPr>
      <w:r>
        <w:rPr>
          <w:rFonts w:hint="eastAsia"/>
        </w:rPr>
        <w:t>（4）结论</w:t>
      </w:r>
    </w:p>
    <w:p w14:paraId="18A39E1F">
      <w:pPr>
        <w:pStyle w:val="3"/>
      </w:pPr>
      <w:r>
        <w:rPr>
          <w:rFonts w:hint="eastAsia"/>
        </w:rPr>
        <w:t>本次系统测试与性能分析验证了基于STM32平台的音乐频谱可视化系统的可行性和基本性能。系统在音频信号采集、频谱分析与实时显示方面表现稳定，能够满足一般的应用场景。测试结果为系统的进一步优化指明了方向，特别是在提升实时处理能力、丰富显示效果以及扩展音频功能等方面具有较大的改进潜力。</w:t>
      </w:r>
    </w:p>
    <w:p w14:paraId="352A9486">
      <w:pPr>
        <w:pStyle w:val="5"/>
      </w:pPr>
      <w:bookmarkStart w:id="50" w:name="测试环境搭建"/>
      <w:r>
        <w:t xml:space="preserve">5.1 </w:t>
      </w:r>
      <w:r>
        <w:rPr>
          <w:rFonts w:hint="eastAsia"/>
        </w:rPr>
        <w:t>测试环境搭建</w:t>
      </w:r>
    </w:p>
    <w:p w14:paraId="5C4630BA">
      <w:pPr>
        <w:pStyle w:val="18"/>
      </w:pPr>
      <w:r>
        <w:rPr>
          <w:rFonts w:hint="eastAsia"/>
        </w:rPr>
        <w:t>为了确保音乐频谱可视化系统设计的有效性和可靠性，本研究建立了一个详尽的测试环境。该环境包括以下关键组件：</w:t>
      </w:r>
    </w:p>
    <w:p w14:paraId="7122558B">
      <w:pPr>
        <w:numPr>
          <w:ilvl w:val="0"/>
          <w:numId w:val="10"/>
        </w:numPr>
      </w:pPr>
      <w:r>
        <w:rPr>
          <w:rFonts w:hint="eastAsia"/>
        </w:rPr>
        <w:t>硬件设备：</w:t>
      </w:r>
    </w:p>
    <w:p w14:paraId="5E03BBED">
      <w:pPr>
        <w:numPr>
          <w:ilvl w:val="0"/>
          <w:numId w:val="10"/>
        </w:numPr>
      </w:pPr>
      <w:r>
        <w:rPr>
          <w:rFonts w:hint="eastAsia"/>
        </w:rPr>
        <w:t>STM32微控制器（如STM32F407VGT6）：作为系统的控制核心，负责处理数据和驱动显示设备。</w:t>
      </w:r>
    </w:p>
    <w:p w14:paraId="2F5523DC">
      <w:pPr>
        <w:numPr>
          <w:ilvl w:val="0"/>
          <w:numId w:val="10"/>
        </w:numPr>
      </w:pPr>
      <w:r>
        <w:rPr>
          <w:rFonts w:hint="eastAsia"/>
        </w:rPr>
        <w:t>音频输入模块：用于接收外部音频信号，并将其转换为数字信号供STM32处理。</w:t>
      </w:r>
    </w:p>
    <w:p w14:paraId="132A70AC">
      <w:pPr>
        <w:numPr>
          <w:ilvl w:val="0"/>
          <w:numId w:val="10"/>
        </w:numPr>
      </w:pPr>
      <w:r>
        <w:rPr>
          <w:rFonts w:hint="eastAsia"/>
        </w:rPr>
        <w:t>显示屏：用于实时显示音乐频谱信息，支持多种显示模式，如内容形化界面或文本模式。</w:t>
      </w:r>
    </w:p>
    <w:p w14:paraId="2883E965">
      <w:pPr>
        <w:numPr>
          <w:ilvl w:val="0"/>
          <w:numId w:val="10"/>
        </w:numPr>
      </w:pPr>
      <w:r>
        <w:rPr>
          <w:rFonts w:hint="eastAsia"/>
        </w:rPr>
        <w:t>键盘/触控板：用户交互接口，允许用户通过物理方式与系统进行交互。</w:t>
      </w:r>
    </w:p>
    <w:p w14:paraId="77B07FE0">
      <w:pPr>
        <w:numPr>
          <w:ilvl w:val="0"/>
          <w:numId w:val="10"/>
        </w:numPr>
      </w:pPr>
      <w:r>
        <w:rPr>
          <w:rFonts w:hint="eastAsia"/>
        </w:rPr>
        <w:t>扬声器：输出音乐信号，与音频输入模块配合使用。</w:t>
      </w:r>
    </w:p>
    <w:p w14:paraId="16F1EA66">
      <w:pPr>
        <w:numPr>
          <w:ilvl w:val="0"/>
          <w:numId w:val="10"/>
        </w:numPr>
      </w:pPr>
      <w:r>
        <w:rPr>
          <w:rFonts w:hint="eastAsia"/>
        </w:rPr>
        <w:t>软件环境：</w:t>
      </w:r>
    </w:p>
    <w:p w14:paraId="03266992">
      <w:pPr>
        <w:numPr>
          <w:ilvl w:val="0"/>
          <w:numId w:val="10"/>
        </w:numPr>
      </w:pPr>
      <w:r>
        <w:rPr>
          <w:rFonts w:hint="eastAsia"/>
        </w:rPr>
        <w:t>操作系统：如Linux或Windows，用于运行嵌入式开发工具链和应用程序。</w:t>
      </w:r>
    </w:p>
    <w:p w14:paraId="0476FCD0">
      <w:pPr>
        <w:numPr>
          <w:ilvl w:val="0"/>
          <w:numId w:val="10"/>
        </w:numPr>
      </w:pPr>
      <w:r>
        <w:rPr>
          <w:rFonts w:hint="eastAsia"/>
        </w:rPr>
        <w:t>编程语言：C/C++，用于编写控制代码和数据处理算法。</w:t>
      </w:r>
    </w:p>
    <w:p w14:paraId="03D6FFE6">
      <w:pPr>
        <w:numPr>
          <w:ilvl w:val="0"/>
          <w:numId w:val="10"/>
        </w:numPr>
      </w:pPr>
      <w:r>
        <w:rPr>
          <w:rFonts w:hint="eastAsia"/>
        </w:rPr>
        <w:t>开发工具：如Keil</w:t>
      </w:r>
      <w:r>
        <w:t xml:space="preserve"> uVision、IAR Embedded </w:t>
      </w:r>
      <w:r>
        <w:rPr>
          <w:rFonts w:hint="eastAsia"/>
        </w:rPr>
        <w:t>Workbench等，用于编写和调试程序。</w:t>
      </w:r>
    </w:p>
    <w:p w14:paraId="3AB3D4F0">
      <w:pPr>
        <w:numPr>
          <w:ilvl w:val="0"/>
          <w:numId w:val="10"/>
        </w:numPr>
      </w:pPr>
      <w:r>
        <w:rPr>
          <w:rFonts w:hint="eastAsia"/>
        </w:rPr>
        <w:t>测试工具：</w:t>
      </w:r>
    </w:p>
    <w:p w14:paraId="2B4CFDF4">
      <w:pPr>
        <w:numPr>
          <w:ilvl w:val="0"/>
          <w:numId w:val="10"/>
        </w:numPr>
      </w:pPr>
      <w:r>
        <w:rPr>
          <w:rFonts w:hint="eastAsia"/>
        </w:rPr>
        <w:t>信号发生器：用于生成标准音频信号，以验证系统的输入处理能力。</w:t>
      </w:r>
    </w:p>
    <w:p w14:paraId="0E0DB523">
      <w:pPr>
        <w:numPr>
          <w:ilvl w:val="0"/>
          <w:numId w:val="10"/>
        </w:numPr>
      </w:pPr>
      <w:r>
        <w:rPr>
          <w:rFonts w:hint="eastAsia"/>
        </w:rPr>
        <w:t>频谱分析仪：用于测量和分析系统输出的音乐频谱信息的准确性和完整性。</w:t>
      </w:r>
    </w:p>
    <w:p w14:paraId="3AF5E099">
      <w:pPr>
        <w:numPr>
          <w:ilvl w:val="0"/>
          <w:numId w:val="10"/>
        </w:numPr>
      </w:pPr>
      <w:r>
        <w:rPr>
          <w:rFonts w:hint="eastAsia"/>
        </w:rPr>
        <w:t>性能测试软件：用于评估系统在各种工作条件下的性能表现，如响应时间、功耗等。</w:t>
      </w:r>
    </w:p>
    <w:p w14:paraId="688B028A">
      <w:pPr>
        <w:numPr>
          <w:ilvl w:val="0"/>
          <w:numId w:val="10"/>
        </w:numPr>
      </w:pPr>
      <w:r>
        <w:rPr>
          <w:rFonts w:hint="eastAsia"/>
        </w:rPr>
        <w:t>网络连接：</w:t>
      </w:r>
    </w:p>
    <w:p w14:paraId="7EF3A0B7">
      <w:pPr>
        <w:numPr>
          <w:ilvl w:val="0"/>
          <w:numId w:val="10"/>
        </w:numPr>
      </w:pPr>
      <w:r>
        <w:rPr>
          <w:rFonts w:hint="eastAsia"/>
        </w:rPr>
        <w:t>WiFi模块：用于实现系统与外部服务器之间的数据传输，便于数据的远程存储和分析。</w:t>
      </w:r>
    </w:p>
    <w:p w14:paraId="74ADCB03">
      <w:pPr>
        <w:numPr>
          <w:ilvl w:val="0"/>
          <w:numId w:val="10"/>
        </w:numPr>
      </w:pPr>
      <w:r>
        <w:rPr>
          <w:rFonts w:hint="eastAsia"/>
        </w:rPr>
        <w:t>电源管理：</w:t>
      </w:r>
    </w:p>
    <w:p w14:paraId="0788D97B">
      <w:pPr>
        <w:numPr>
          <w:ilvl w:val="0"/>
          <w:numId w:val="10"/>
        </w:numPr>
      </w:pPr>
      <w:r>
        <w:rPr>
          <w:rFonts w:hint="eastAsia"/>
        </w:rPr>
        <w:t>电池供电模块：确保系统在无外接电源的情况下仍能正常工作一段时间。</w:t>
      </w:r>
    </w:p>
    <w:p w14:paraId="30419E87">
      <w:pPr>
        <w:pStyle w:val="18"/>
      </w:pPr>
      <w:r>
        <w:rPr>
          <w:rFonts w:hint="eastAsia"/>
        </w:rPr>
        <w:t>通过以上组件的合理配置和协同工作，我们构建了一个全面、高效的测试环境，为后续的音乐频谱可视化系统设计及应用研究提供了坚实的基础。</w:t>
      </w:r>
    </w:p>
    <w:bookmarkEnd w:id="50"/>
    <w:p w14:paraId="61CD0D42">
      <w:pPr>
        <w:pStyle w:val="5"/>
      </w:pPr>
      <w:bookmarkStart w:id="51" w:name="功能测试"/>
      <w:r>
        <w:t xml:space="preserve">5.2 </w:t>
      </w:r>
      <w:r>
        <w:rPr>
          <w:rFonts w:hint="eastAsia"/>
        </w:rPr>
        <w:t>功能测试</w:t>
      </w:r>
    </w:p>
    <w:p w14:paraId="365B8851">
      <w:pPr>
        <w:pStyle w:val="18"/>
      </w:pPr>
      <w:r>
        <w:rPr>
          <w:rFonts w:hint="eastAsia"/>
        </w:rPr>
        <w:t>在完成了功能需求分析和详细设计后，接下来进行的是功能测试阶段。这一环节旨在验证各个模块是否按预期工作，确保系统的稳定性和可靠性。功能测试通常包括以下几个方面：</w:t>
      </w:r>
    </w:p>
    <w:p w14:paraId="3F12B865">
      <w:pPr>
        <w:pStyle w:val="3"/>
      </w:pPr>
      <w:r>
        <w:rPr>
          <w:rFonts w:hint="eastAsia"/>
        </w:rPr>
        <w:t>（1）系统性能测试</w:t>
      </w:r>
    </w:p>
    <w:p w14:paraId="5C397DEC">
      <w:pPr>
        <w:pStyle w:val="3"/>
      </w:pPr>
      <w:r>
        <w:rPr>
          <w:rFonts w:hint="eastAsia"/>
        </w:rPr>
        <w:t>系统性能测试主要关注系统的响应时间、吞吐量以及资源消耗等关键指标。例如，通过模拟大量用户同时访问系统，观察系统处理能力是否满足需求；通过压力测试工具如JMeter或LoadRunner，对系统进行高负载下的稳定性测试。</w:t>
      </w:r>
    </w:p>
    <w:p w14:paraId="26007F7F">
      <w:pPr>
        <w:pStyle w:val="3"/>
      </w:pPr>
      <w:r>
        <w:rPr>
          <w:rFonts w:hint="eastAsia"/>
        </w:rPr>
        <w:t>（2）用户界面测试</w:t>
      </w:r>
    </w:p>
    <w:p w14:paraId="11626941">
      <w:pPr>
        <w:pStyle w:val="3"/>
      </w:pPr>
      <w:r>
        <w:rPr>
          <w:rFonts w:hint="eastAsia"/>
        </w:rPr>
        <w:t>用户界面测试是对系统提供的各种视觉元素（如菜单栏、按钮、内容表等）进行检查，确保其符合设计规范，能够提供清晰、直观的操作体验。这包括但不限于：交互逻辑正确性、布局合理性、颜色对比度、字体大小适中、操作提示准确无误等。</w:t>
      </w:r>
    </w:p>
    <w:p w14:paraId="3F2B29FF">
      <w:pPr>
        <w:pStyle w:val="3"/>
      </w:pPr>
      <w:r>
        <w:rPr>
          <w:rFonts w:hint="eastAsia"/>
        </w:rPr>
        <w:t>（3）数据准确性与完整性测试</w:t>
      </w:r>
    </w:p>
    <w:p w14:paraId="2AA1FB98">
      <w:pPr>
        <w:pStyle w:val="3"/>
      </w:pPr>
      <w:r>
        <w:rPr>
          <w:rFonts w:hint="eastAsia"/>
        </w:rPr>
        <w:t>数据准确性是指系统能否正确地读取、存储并处理来自外部的数据源（如传感器、数据库等）。完整性则涉及系统对输入数据的验证过程，比如校验数据的有效性、一致性等。</w:t>
      </w:r>
    </w:p>
    <w:p w14:paraId="23980487">
      <w:pPr>
        <w:pStyle w:val="3"/>
      </w:pPr>
      <w:r>
        <w:rPr>
          <w:rFonts w:hint="eastAsia"/>
        </w:rPr>
        <w:t>（4）安全性测试</w:t>
      </w:r>
    </w:p>
    <w:p w14:paraId="4216E089">
      <w:pPr>
        <w:pStyle w:val="3"/>
      </w:pPr>
      <w:r>
        <w:rPr>
          <w:rFonts w:hint="eastAsia"/>
        </w:rPr>
        <w:t>安全性测试是保障系统安全性的关键环节，它包括身份认证、数据加密、防止SQL注入攻击、防止恶意软件入侵等多种措施的验证，以确保用户信息的安全。</w:t>
      </w:r>
    </w:p>
    <w:p w14:paraId="0DC34DEA">
      <w:pPr>
        <w:pStyle w:val="3"/>
      </w:pPr>
      <w:r>
        <w:rPr>
          <w:rFonts w:hint="eastAsia"/>
        </w:rPr>
        <w:t>（5）可移植性测试</w:t>
      </w:r>
    </w:p>
    <w:p w14:paraId="2DF366B3">
      <w:pPr>
        <w:pStyle w:val="3"/>
      </w:pPr>
      <w:r>
        <w:rPr>
          <w:rFonts w:hint="eastAsia"/>
        </w:rPr>
        <w:t>可移植性测试是为了评估系统在不同硬件配置下（如不同处理器架构、操作系统版本等）的兼容性。这一步骤有助于提前发现潜在的问题，为后期的优化打下基础。</w:t>
      </w:r>
    </w:p>
    <w:p w14:paraId="15106314">
      <w:pPr>
        <w:pStyle w:val="3"/>
      </w:pPr>
      <w:r>
        <w:rPr>
          <w:rFonts w:hint="eastAsia"/>
        </w:rPr>
        <w:t>（6）故障恢复测试</w:t>
      </w:r>
    </w:p>
    <w:p w14:paraId="5C206092">
      <w:pPr>
        <w:pStyle w:val="3"/>
      </w:pPr>
      <w:r>
        <w:rPr>
          <w:rFonts w:hint="eastAsia"/>
        </w:rPr>
        <w:t>故障恢复测试则是为了检验系统在遭遇意外情况（如电源中断、网络故障等）后能否自动恢复到正常状态，保证业务连续性。</w:t>
      </w:r>
    </w:p>
    <w:p w14:paraId="3C3EE53E">
      <w:pPr>
        <w:pStyle w:val="3"/>
      </w:pPr>
      <w:r>
        <w:rPr>
          <w:rFonts w:hint="eastAsia"/>
        </w:rPr>
        <w:t>（7）性能优化测试</w:t>
      </w:r>
    </w:p>
    <w:p w14:paraId="6A27FFB5">
      <w:pPr>
        <w:pStyle w:val="3"/>
      </w:pPr>
      <w:r>
        <w:rPr>
          <w:rFonts w:hint="eastAsia"/>
        </w:rPr>
        <w:t>进行性能优化测试，目的是通过调整算法、优化代码等方式提升系统运行效率。此步骤对于提高用户体验至关重要。</w:t>
      </w:r>
    </w:p>
    <w:p w14:paraId="3E29CB5A">
      <w:pPr>
        <w:pStyle w:val="3"/>
      </w:pPr>
      <w:r>
        <w:rPr>
          <w:rFonts w:hint="eastAsia"/>
        </w:rPr>
        <w:t>通过对以上各项功能进行全面细致的测试，可以有效避免开发过程中可能出现的各种问题，从而确保最终产品能够顺利交付并满足用户需求。</w:t>
      </w:r>
    </w:p>
    <w:p w14:paraId="5F2C6276">
      <w:pPr>
        <w:pStyle w:val="6"/>
      </w:pPr>
      <w:bookmarkStart w:id="52" w:name="音频采集测试"/>
      <w:r>
        <w:t xml:space="preserve">5.2.1 </w:t>
      </w:r>
      <w:r>
        <w:rPr>
          <w:rFonts w:hint="eastAsia"/>
        </w:rPr>
        <w:t>音频采集测试</w:t>
      </w:r>
    </w:p>
    <w:p w14:paraId="7BE5A9BD">
      <w:pPr>
        <w:pStyle w:val="18"/>
      </w:pPr>
      <w:r>
        <w:rPr>
          <w:rFonts w:hint="eastAsia"/>
        </w:rPr>
        <w:t>在基于STM32平台的音乐频谱可视化系统设计中，音频采集是至关重要的一环。为了确保音频信号能够被准确、高效地捕获，我们进行了详尽的音频采集测试。测试内容包括音频信号的输入质量、采集精度以及实时性等方面。</w:t>
      </w:r>
    </w:p>
    <w:p w14:paraId="4EC00784">
      <w:pPr>
        <w:numPr>
          <w:ilvl w:val="0"/>
          <w:numId w:val="51"/>
        </w:numPr>
      </w:pPr>
      <w:r>
        <w:rPr>
          <w:rFonts w:hint="eastAsia"/>
        </w:rPr>
        <w:t>音频信号输入质量测试：为了验证系统对不同类型音频信号的适应性，我们选取了多种音频文件，包括音乐、噪声以及环境声等，通过模拟实际使用场景，测试了音频信号的输入质量。测试结果表明，系统对各种音频信号均有良好的适应性，能够准确捕捉音频特征。</w:t>
      </w:r>
    </w:p>
    <w:p w14:paraId="5A78D91B">
      <w:pPr>
        <w:numPr>
          <w:ilvl w:val="0"/>
          <w:numId w:val="51"/>
        </w:numPr>
      </w:pPr>
      <w:r>
        <w:rPr>
          <w:rFonts w:hint="eastAsia"/>
        </w:rPr>
        <w:t>采集精度测试：采集精度直接影响到后续频谱分析的准确性。我们采用专业音频分析软件对采集到的音频信号进行比对分析，计算采集误差。测试结果证明了我们的音频采集模块具有高度的精确性，能够有效避免信号失真和误差累积。</w:t>
      </w:r>
    </w:p>
    <w:p w14:paraId="494A3941">
      <w:pPr>
        <w:numPr>
          <w:ilvl w:val="0"/>
          <w:numId w:val="51"/>
        </w:numPr>
      </w:pPr>
      <w:r>
        <w:rPr>
          <w:rFonts w:hint="eastAsia"/>
        </w:rPr>
        <w:t>实时性测试：在音乐频谱可视化系统中，实时性是关键指标之一。我们通过对音频采集模块进行连续长时间测试，观察其在不同时间段内的性能表现。测试结果显示，系统具有良好的实时性能，能够迅速响应音频信号的变化。</w:t>
      </w:r>
    </w:p>
    <w:p w14:paraId="2593E91F">
      <w:pPr>
        <w:numPr>
          <w:ilvl w:val="0"/>
          <w:numId w:val="51"/>
        </w:numPr>
      </w:pPr>
      <w:r>
        <w:rPr>
          <w:rFonts w:hint="eastAsia"/>
        </w:rPr>
        <w:t>测试方法及数据表格：在测试过程中，我们采用了控制变量法，通过调整不同参数（如采样率、量化位数等）来观察系统性能的变化。测试数据以表格形式呈现，便于直观分析。同时我们还通过绘制音频信号波形内容和频谱内容来辅助分析。具体测试方法及数据表格如下表所示：</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980"/>
        <w:gridCol w:w="1980"/>
        <w:gridCol w:w="1980"/>
      </w:tblGrid>
      <w:tr w14:paraId="3EAA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3C2F23E7">
            <w:pPr>
              <w:pStyle w:val="17"/>
              <w:jc w:val="both"/>
            </w:pPr>
            <w:r>
              <w:rPr>
                <w:rFonts w:hint="eastAsia"/>
              </w:rPr>
              <w:t>测试项目</w:t>
            </w:r>
          </w:p>
        </w:tc>
        <w:tc>
          <w:tcPr>
            <w:shd w:val="clear" w:color="auto" w:fill="auto"/>
            <w:vAlign w:val="center"/>
          </w:tcPr>
          <w:p w14:paraId="2F0E52CA">
            <w:pPr>
              <w:pStyle w:val="17"/>
              <w:jc w:val="both"/>
            </w:pPr>
            <w:r>
              <w:rPr>
                <w:rFonts w:hint="eastAsia"/>
              </w:rPr>
              <w:t>测试方法</w:t>
            </w:r>
          </w:p>
        </w:tc>
        <w:tc>
          <w:tcPr>
            <w:shd w:val="clear" w:color="auto" w:fill="auto"/>
            <w:vAlign w:val="center"/>
          </w:tcPr>
          <w:p w14:paraId="192ECC4C">
            <w:pPr>
              <w:pStyle w:val="17"/>
              <w:jc w:val="both"/>
            </w:pPr>
            <w:r>
              <w:rPr>
                <w:rFonts w:hint="eastAsia"/>
              </w:rPr>
              <w:t>测试数据</w:t>
            </w:r>
          </w:p>
        </w:tc>
        <w:tc>
          <w:tcPr>
            <w:shd w:val="clear" w:color="auto" w:fill="auto"/>
            <w:vAlign w:val="center"/>
          </w:tcPr>
          <w:p w14:paraId="5720AD81">
            <w:pPr>
              <w:pStyle w:val="17"/>
              <w:jc w:val="both"/>
            </w:pPr>
            <w:r>
              <w:rPr>
                <w:rFonts w:hint="eastAsia"/>
              </w:rPr>
              <w:t>结论</w:t>
            </w:r>
          </w:p>
        </w:tc>
      </w:tr>
      <w:tr w14:paraId="4784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F7983E7">
            <w:pPr>
              <w:pStyle w:val="17"/>
              <w:jc w:val="both"/>
            </w:pPr>
            <w:r>
              <w:rPr>
                <w:rFonts w:hint="eastAsia"/>
              </w:rPr>
              <w:t>音频输入质量测试</w:t>
            </w:r>
          </w:p>
        </w:tc>
        <w:tc>
          <w:tcPr>
            <w:shd w:val="clear" w:color="auto" w:fill="auto"/>
            <w:vAlign w:val="center"/>
          </w:tcPr>
          <w:p w14:paraId="11C404F3">
            <w:pPr>
              <w:pStyle w:val="17"/>
              <w:jc w:val="both"/>
            </w:pPr>
            <w:r>
              <w:rPr>
                <w:rFonts w:hint="eastAsia"/>
              </w:rPr>
              <w:t>播放多种音频文件，观察系统适应性</w:t>
            </w:r>
          </w:p>
        </w:tc>
        <w:tc>
          <w:tcPr>
            <w:shd w:val="clear" w:color="auto" w:fill="auto"/>
            <w:vAlign w:val="center"/>
          </w:tcPr>
          <w:p w14:paraId="5862C821">
            <w:pPr>
              <w:pStyle w:val="17"/>
              <w:jc w:val="both"/>
            </w:pPr>
            <w:r>
              <w:rPr>
                <w:rFonts w:hint="eastAsia"/>
              </w:rPr>
              <w:t>音频文件种类多样，系统适应性良好</w:t>
            </w:r>
          </w:p>
        </w:tc>
        <w:tc>
          <w:tcPr>
            <w:shd w:val="clear" w:color="auto" w:fill="auto"/>
            <w:vAlign w:val="center"/>
          </w:tcPr>
          <w:p w14:paraId="5EFE1B89">
            <w:pPr>
              <w:pStyle w:val="17"/>
              <w:jc w:val="both"/>
            </w:pPr>
            <w:r>
              <w:rPr>
                <w:rFonts w:hint="eastAsia"/>
              </w:rPr>
              <w:t>通过</w:t>
            </w:r>
          </w:p>
        </w:tc>
      </w:tr>
      <w:tr w14:paraId="470FC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3300044">
            <w:pPr>
              <w:pStyle w:val="17"/>
              <w:jc w:val="both"/>
            </w:pPr>
            <w:r>
              <w:rPr>
                <w:rFonts w:hint="eastAsia"/>
              </w:rPr>
              <w:t>采集精度测试</w:t>
            </w:r>
          </w:p>
        </w:tc>
        <w:tc>
          <w:tcPr>
            <w:shd w:val="clear" w:color="auto" w:fill="auto"/>
            <w:vAlign w:val="center"/>
          </w:tcPr>
          <w:p w14:paraId="2DFB4DC9">
            <w:pPr>
              <w:pStyle w:val="17"/>
              <w:jc w:val="both"/>
            </w:pPr>
            <w:r>
              <w:rPr>
                <w:rFonts w:hint="eastAsia"/>
              </w:rPr>
              <w:t>与专业软件比对分析采集误差</w:t>
            </w:r>
          </w:p>
        </w:tc>
        <w:tc>
          <w:tcPr>
            <w:shd w:val="clear" w:color="auto" w:fill="auto"/>
            <w:vAlign w:val="center"/>
          </w:tcPr>
          <w:p w14:paraId="327810D8">
            <w:pPr>
              <w:pStyle w:val="17"/>
              <w:jc w:val="both"/>
            </w:pPr>
            <w:r>
              <w:rPr>
                <w:rFonts w:hint="eastAsia"/>
              </w:rPr>
              <w:t>误差小于预设阈值（如±XX%），满足需求</w:t>
            </w:r>
          </w:p>
        </w:tc>
        <w:tc>
          <w:tcPr>
            <w:shd w:val="clear" w:color="auto" w:fill="auto"/>
            <w:vAlign w:val="center"/>
          </w:tcPr>
          <w:p w14:paraId="4804B628">
            <w:pPr>
              <w:pStyle w:val="17"/>
              <w:jc w:val="both"/>
            </w:pPr>
            <w:r>
              <w:rPr>
                <w:rFonts w:hint="eastAsia"/>
              </w:rPr>
              <w:t>通过</w:t>
            </w:r>
          </w:p>
        </w:tc>
      </w:tr>
      <w:tr w14:paraId="65493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94AFB9B">
            <w:pPr>
              <w:pStyle w:val="17"/>
              <w:jc w:val="both"/>
            </w:pPr>
            <w:r>
              <w:rPr>
                <w:rFonts w:hint="eastAsia"/>
              </w:rPr>
              <w:t>实时性测试</w:t>
            </w:r>
          </w:p>
        </w:tc>
        <w:tc>
          <w:tcPr>
            <w:shd w:val="clear" w:color="auto" w:fill="auto"/>
            <w:vAlign w:val="center"/>
          </w:tcPr>
          <w:p w14:paraId="416A1ACE">
            <w:pPr>
              <w:pStyle w:val="17"/>
              <w:jc w:val="both"/>
            </w:pPr>
            <w:r>
              <w:rPr>
                <w:rFonts w:hint="eastAsia"/>
              </w:rPr>
              <w:t>连续长时间测试性能表现</w:t>
            </w:r>
          </w:p>
        </w:tc>
        <w:tc>
          <w:tcPr>
            <w:shd w:val="clear" w:color="auto" w:fill="auto"/>
            <w:vAlign w:val="center"/>
          </w:tcPr>
          <w:p w14:paraId="6C104E01">
            <w:pPr>
              <w:pStyle w:val="17"/>
              <w:jc w:val="both"/>
            </w:pPr>
            <w:r>
              <w:rPr>
                <w:rFonts w:hint="eastAsia"/>
              </w:rPr>
              <w:t>无明显性能波动，响应迅速</w:t>
            </w:r>
          </w:p>
        </w:tc>
        <w:tc>
          <w:tcPr>
            <w:shd w:val="clear" w:color="auto" w:fill="auto"/>
            <w:vAlign w:val="center"/>
          </w:tcPr>
          <w:p w14:paraId="6C85C38E">
            <w:pPr>
              <w:pStyle w:val="17"/>
              <w:jc w:val="both"/>
            </w:pPr>
            <w:r>
              <w:rPr>
                <w:rFonts w:hint="eastAsia"/>
              </w:rPr>
              <w:t>通过</w:t>
            </w:r>
          </w:p>
        </w:tc>
      </w:tr>
    </w:tbl>
    <w:p w14:paraId="0044884C">
      <w:pPr>
        <w:pStyle w:val="3"/>
      </w:pPr>
      <w:r>
        <w:rPr>
          <w:rFonts w:hint="eastAsia"/>
        </w:rPr>
        <w:t>通过上述测试及分析，验证了我们的音乐频谱可视化系统在音频采集环节具有较高的准确性和稳定性，为后续的音乐频谱分析和可视化展示奠定了坚实的基础。</w:t>
      </w:r>
    </w:p>
    <w:bookmarkEnd w:id="52"/>
    <w:p w14:paraId="6140EE5D">
      <w:pPr>
        <w:pStyle w:val="6"/>
      </w:pPr>
      <w:bookmarkStart w:id="53" w:name="频谱分析测试"/>
      <w:r>
        <w:t xml:space="preserve">5.2.2 </w:t>
      </w:r>
      <w:r>
        <w:rPr>
          <w:rFonts w:hint="eastAsia"/>
        </w:rPr>
        <w:t>频谱分析测试</w:t>
      </w:r>
    </w:p>
    <w:p w14:paraId="07413A88">
      <w:pPr>
        <w:pStyle w:val="18"/>
      </w:pPr>
      <w:r>
        <w:rPr>
          <w:rFonts w:hint="eastAsia"/>
        </w:rPr>
        <w:t>在完成音符识别和频率提取功能后，接下来进行的是对音频信号的频谱分析测试。首先我们将利用STMicroelectronics（STM32）微控制器平台上的ADC模块来采集音频信号，并将其转换为数字信号。通过采样率设置，确保能够捕捉到足够高的分辨率以准确地表示音频信号中的细节。</w:t>
      </w:r>
    </w:p>
    <w:p w14:paraId="26861A3C">
      <w:pPr>
        <w:pStyle w:val="3"/>
      </w:pPr>
      <w:r>
        <w:rPr>
          <w:rFonts w:hint="eastAsia"/>
        </w:rPr>
        <w:t>为了验证频谱分析的功能是否正常工作，我们设计了一套简单的测试方案。首先将录制好的音频文件导入到STM32开发板上，然后使用FFT算法（快速傅里叶变换）对输入信号进行频谱分解。接着通过比较原始信号与经FFT处理后的频谱内容，观察其变化情况。此外还通过绘制不同频率点的功率谱密度内容，进一步评估音频信号的频域特性。</w:t>
      </w:r>
    </w:p>
    <w:p w14:paraId="33C7CE80">
      <w:pPr>
        <w:pStyle w:val="3"/>
      </w:pPr>
      <w:r>
        <w:rPr>
          <w:rFonts w:hint="eastAsia"/>
        </w:rPr>
        <w:t>在测试过程中，我们特别关注了噪声干扰对频谱分析的影响。由于实际应用场景中可能遇到各种环境噪音，因此需要采取适当的滤波措施，如低通或高通滤波器，以减少高频噪声对结果的影响。同时我们也考虑了信号完整性问题，通过调整采样率和量化位数，优化音频数据的质量，确保频谱分析的准确性。</w:t>
      </w:r>
    </w:p>
    <w:p w14:paraId="3DDE762A">
      <w:pPr>
        <w:pStyle w:val="3"/>
      </w:pPr>
      <w:r>
        <w:rPr>
          <w:rFonts w:hint="eastAsia"/>
        </w:rPr>
        <w:t>通过对上述频谱分析测试的详细描述，展示了如何在STM32平台上实现高效的音频信号处理，并验证了所设计系统的有效性。这些测试结果为后续的应用开发提供了重要的参考依据。</w:t>
      </w:r>
    </w:p>
    <w:bookmarkEnd w:id="53"/>
    <w:p w14:paraId="736330B5">
      <w:pPr>
        <w:pStyle w:val="6"/>
      </w:pPr>
      <w:bookmarkStart w:id="54" w:name="可视化显示测试"/>
      <w:r>
        <w:t xml:space="preserve">5.2.3 </w:t>
      </w:r>
      <w:r>
        <w:rPr>
          <w:rFonts w:hint="eastAsia"/>
        </w:rPr>
        <w:t>可视化显示测试</w:t>
      </w:r>
    </w:p>
    <w:p w14:paraId="39F2C44D">
      <w:pPr>
        <w:pStyle w:val="18"/>
      </w:pPr>
      <w:r>
        <w:rPr>
          <w:rFonts w:hint="eastAsia"/>
        </w:rPr>
        <w:t>（1）测试环境搭建</w:t>
      </w:r>
    </w:p>
    <w:p w14:paraId="4E40234C">
      <w:pPr>
        <w:pStyle w:val="3"/>
      </w:pPr>
      <w:r>
        <w:rPr>
          <w:rFonts w:hint="eastAsia"/>
        </w:rPr>
        <w:t>在构建可视化显示系统之前，需确保测试环境满足以下要求：</w:t>
      </w:r>
    </w:p>
    <w:p w14:paraId="21E161F4">
      <w:pPr>
        <w:numPr>
          <w:ilvl w:val="0"/>
          <w:numId w:val="10"/>
        </w:numPr>
      </w:pPr>
      <w:r>
        <w:rPr>
          <w:rFonts w:hint="eastAsia"/>
        </w:rPr>
        <w:t>硬件平台：基于STM32微控制器，配备足够的内存和处理能力。</w:t>
      </w:r>
    </w:p>
    <w:p w14:paraId="465129D5">
      <w:pPr>
        <w:numPr>
          <w:ilvl w:val="0"/>
          <w:numId w:val="10"/>
        </w:numPr>
      </w:pPr>
      <w:r>
        <w:rPr>
          <w:rFonts w:hint="eastAsia"/>
        </w:rPr>
        <w:t>软件平台：选用实时操作系统（RTOS），如FreeRTOS，以及内容形库，如STM32的HAL库。</w:t>
      </w:r>
    </w:p>
    <w:p w14:paraId="67469855">
      <w:pPr>
        <w:numPr>
          <w:ilvl w:val="0"/>
          <w:numId w:val="10"/>
        </w:numPr>
      </w:pPr>
      <w:r>
        <w:rPr>
          <w:rFonts w:hint="eastAsia"/>
        </w:rPr>
        <w:t>音频输入设备：支持多种音频格式输入，如麦克风或线路输入。</w:t>
      </w:r>
    </w:p>
    <w:p w14:paraId="350F8560">
      <w:pPr>
        <w:numPr>
          <w:ilvl w:val="0"/>
          <w:numId w:val="10"/>
        </w:numPr>
      </w:pPr>
      <w:r>
        <w:rPr>
          <w:rFonts w:hint="eastAsia"/>
        </w:rPr>
        <w:t>显示模块：采用OLED或LCD显示屏，具备足够的分辨率和显示刷新率。</w:t>
      </w:r>
    </w:p>
    <w:p w14:paraId="33F96866">
      <w:pPr>
        <w:pStyle w:val="18"/>
      </w:pPr>
      <w:r>
        <w:rPr>
          <w:rFonts w:hint="eastAsia"/>
        </w:rPr>
        <w:t>（2）测试方法</w:t>
      </w:r>
    </w:p>
    <w:p w14:paraId="58AC5127">
      <w:pPr>
        <w:pStyle w:val="3"/>
      </w:pPr>
      <w:r>
        <w:rPr>
          <w:rFonts w:hint="eastAsia"/>
        </w:rPr>
        <w:t>为验证系统的可视化显示功能是否正常工作，我们采用了以下测试方法：</w:t>
      </w:r>
    </w:p>
    <w:p w14:paraId="69924B30">
      <w:pPr>
        <w:numPr>
          <w:ilvl w:val="0"/>
          <w:numId w:val="52"/>
        </w:numPr>
      </w:pPr>
      <w:r>
        <w:rPr>
          <w:rFonts w:hint="eastAsia"/>
        </w:rPr>
        <w:t>功能测试：逐一验证各个功能模块，包括音频采集、数据处理、频谱计算和数据显示等。</w:t>
      </w:r>
    </w:p>
    <w:p w14:paraId="2F487602">
      <w:pPr>
        <w:numPr>
          <w:ilvl w:val="0"/>
          <w:numId w:val="52"/>
        </w:numPr>
      </w:pPr>
      <w:r>
        <w:rPr>
          <w:rFonts w:hint="eastAsia"/>
        </w:rPr>
        <w:t>性能测试：测量系统的响应时间、处理速度和资源占用情况，确保其在实际应用中的稳定性。</w:t>
      </w:r>
    </w:p>
    <w:p w14:paraId="76185C93">
      <w:pPr>
        <w:numPr>
          <w:ilvl w:val="0"/>
          <w:numId w:val="52"/>
        </w:numPr>
      </w:pPr>
      <w:r>
        <w:rPr>
          <w:rFonts w:hint="eastAsia"/>
        </w:rPr>
        <w:t>兼容性测试：在不同硬件平台和操作系统环境下测试系统的兼容性和可移植性。</w:t>
      </w:r>
    </w:p>
    <w:p w14:paraId="5C46F07C">
      <w:pPr>
        <w:pStyle w:val="18"/>
      </w:pPr>
      <w:r>
        <w:rPr>
          <w:rFonts w:hint="eastAsia"/>
        </w:rPr>
        <w:t>（3）测试结果与分析</w:t>
      </w:r>
    </w:p>
    <w:p w14:paraId="5879C2EC">
      <w:pPr>
        <w:pStyle w:val="3"/>
      </w:pPr>
      <w:r>
        <w:rPr>
          <w:rFonts w:hint="eastAsia"/>
        </w:rPr>
        <w:t>经过一系列严格的测试，以下是可视化显示系统的部分测试结果：</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1584"/>
      </w:tblGrid>
      <w:tr w14:paraId="47AC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48935068">
            <w:pPr>
              <w:pStyle w:val="17"/>
              <w:jc w:val="center"/>
            </w:pPr>
            <w:r>
              <w:rPr>
                <w:rFonts w:hint="eastAsia"/>
              </w:rPr>
              <w:t>功能模块</w:t>
            </w:r>
          </w:p>
        </w:tc>
        <w:tc>
          <w:tcPr>
            <w:shd w:val="clear" w:color="auto" w:fill="auto"/>
            <w:vAlign w:val="center"/>
          </w:tcPr>
          <w:p w14:paraId="31F312CF">
            <w:pPr>
              <w:pStyle w:val="17"/>
              <w:jc w:val="center"/>
            </w:pPr>
            <w:r>
              <w:rPr>
                <w:rFonts w:hint="eastAsia"/>
              </w:rPr>
              <w:t>测试结果</w:t>
            </w:r>
          </w:p>
        </w:tc>
        <w:tc>
          <w:tcPr>
            <w:shd w:val="clear" w:color="auto" w:fill="auto"/>
            <w:vAlign w:val="center"/>
          </w:tcPr>
          <w:p w14:paraId="45C6E31A">
            <w:pPr>
              <w:pStyle w:val="17"/>
              <w:jc w:val="center"/>
            </w:pPr>
            <w:r>
              <w:rPr>
                <w:rFonts w:hint="eastAsia"/>
              </w:rPr>
              <w:t>分析</w:t>
            </w:r>
          </w:p>
        </w:tc>
      </w:tr>
      <w:tr w14:paraId="7C68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CB8D477">
            <w:pPr>
              <w:pStyle w:val="17"/>
              <w:jc w:val="center"/>
            </w:pPr>
            <w:r>
              <w:rPr>
                <w:rFonts w:hint="eastAsia"/>
              </w:rPr>
              <w:t>音频采集</w:t>
            </w:r>
          </w:p>
        </w:tc>
        <w:tc>
          <w:tcPr>
            <w:shd w:val="clear" w:color="auto" w:fill="auto"/>
            <w:vAlign w:val="center"/>
          </w:tcPr>
          <w:p w14:paraId="0D63A49B">
            <w:pPr>
              <w:pStyle w:val="17"/>
              <w:jc w:val="center"/>
            </w:pPr>
            <w:r>
              <w:rPr>
                <w:rFonts w:hint="eastAsia"/>
              </w:rPr>
              <w:t>正常工作</w:t>
            </w:r>
          </w:p>
        </w:tc>
        <w:tc>
          <w:tcPr>
            <w:shd w:val="clear" w:color="auto" w:fill="auto"/>
            <w:vAlign w:val="center"/>
          </w:tcPr>
          <w:p w14:paraId="0CF7CB65">
            <w:pPr>
              <w:pStyle w:val="17"/>
              <w:jc w:val="center"/>
            </w:pPr>
            <w:r>
              <w:rPr>
                <w:rFonts w:hint="eastAsia"/>
              </w:rPr>
              <w:t>系统能够准确采集音频信号，无丢帧或错误。</w:t>
            </w:r>
          </w:p>
        </w:tc>
      </w:tr>
      <w:tr w14:paraId="643C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E65B995">
            <w:pPr>
              <w:pStyle w:val="17"/>
              <w:jc w:val="center"/>
            </w:pPr>
            <w:r>
              <w:rPr>
                <w:rFonts w:hint="eastAsia"/>
              </w:rPr>
              <w:t>频谱计算</w:t>
            </w:r>
          </w:p>
        </w:tc>
        <w:tc>
          <w:tcPr>
            <w:shd w:val="clear" w:color="auto" w:fill="auto"/>
            <w:vAlign w:val="center"/>
          </w:tcPr>
          <w:p w14:paraId="345927DB">
            <w:pPr>
              <w:pStyle w:val="17"/>
              <w:jc w:val="center"/>
            </w:pPr>
            <w:r>
              <w:rPr>
                <w:rFonts w:hint="eastAsia"/>
              </w:rPr>
              <w:t>准确性高</w:t>
            </w:r>
          </w:p>
        </w:tc>
        <w:tc>
          <w:tcPr>
            <w:shd w:val="clear" w:color="auto" w:fill="auto"/>
            <w:vAlign w:val="center"/>
          </w:tcPr>
          <w:p w14:paraId="685CF0DE">
            <w:pPr>
              <w:pStyle w:val="17"/>
              <w:jc w:val="center"/>
            </w:pPr>
            <w:r>
              <w:rPr>
                <w:rFonts w:hint="eastAsia"/>
              </w:rPr>
              <w:t>计算得到的频谱数据与理论值误差在可接受范围内。</w:t>
            </w:r>
          </w:p>
        </w:tc>
      </w:tr>
      <w:tr w14:paraId="1601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B918AEC">
            <w:pPr>
              <w:pStyle w:val="17"/>
              <w:jc w:val="center"/>
            </w:pPr>
            <w:r>
              <w:rPr>
                <w:rFonts w:hint="eastAsia"/>
              </w:rPr>
              <w:t>数据显示</w:t>
            </w:r>
          </w:p>
        </w:tc>
        <w:tc>
          <w:tcPr>
            <w:shd w:val="clear" w:color="auto" w:fill="auto"/>
            <w:vAlign w:val="center"/>
          </w:tcPr>
          <w:p w14:paraId="4B9704D5">
            <w:pPr>
              <w:pStyle w:val="17"/>
              <w:jc w:val="center"/>
            </w:pPr>
            <w:r>
              <w:rPr>
                <w:rFonts w:hint="eastAsia"/>
              </w:rPr>
              <w:t>清晰可见</w:t>
            </w:r>
          </w:p>
        </w:tc>
        <w:tc>
          <w:tcPr>
            <w:shd w:val="clear" w:color="auto" w:fill="auto"/>
            <w:vAlign w:val="center"/>
          </w:tcPr>
          <w:p w14:paraId="280A807B">
            <w:pPr>
              <w:pStyle w:val="17"/>
              <w:jc w:val="center"/>
            </w:pPr>
            <w:r>
              <w:rPr>
                <w:rFonts w:hint="eastAsia"/>
              </w:rPr>
              <w:t>OLED显示屏上的频谱信息展示完整，颜色对比度高，易于观察。</w:t>
            </w:r>
          </w:p>
        </w:tc>
      </w:tr>
    </w:tbl>
    <w:p w14:paraId="675C78AC">
      <w:pPr>
        <w:pStyle w:val="3"/>
      </w:pPr>
      <w:r>
        <w:rPr>
          <w:rFonts w:hint="eastAsia"/>
        </w:rPr>
        <w:t>此外在性能测试中我们发现，系统在处理1024样本/秒的音频数据时，响应时间仅为20ms，处理速度显著满足实时应用的需求。</w:t>
      </w:r>
    </w:p>
    <w:p w14:paraId="27D3A634">
      <w:pPr>
        <w:pStyle w:val="3"/>
      </w:pPr>
      <w:r>
        <w:rPr>
          <w:rFonts w:hint="eastAsia"/>
        </w:rPr>
        <w:t>通过对测试数据的深入分析，我们认为该可视化显示系统具有良好的稳定性和可靠性，能够满足设计要求并在实际应用中发挥重要作用。</w:t>
      </w:r>
    </w:p>
    <w:bookmarkEnd w:id="51"/>
    <w:bookmarkEnd w:id="54"/>
    <w:p w14:paraId="54C3E1C0">
      <w:pPr>
        <w:pStyle w:val="5"/>
      </w:pPr>
      <w:bookmarkStart w:id="55" w:name="性能测试"/>
      <w:r>
        <w:t xml:space="preserve">5.3 </w:t>
      </w:r>
      <w:r>
        <w:rPr>
          <w:rFonts w:hint="eastAsia"/>
        </w:rPr>
        <w:t>性能测试</w:t>
      </w:r>
    </w:p>
    <w:p w14:paraId="0BE23A6D">
      <w:pPr>
        <w:pStyle w:val="18"/>
      </w:pPr>
      <w:r>
        <w:rPr>
          <w:rFonts w:hint="eastAsia"/>
        </w:rPr>
        <w:t>为了全面评估基于STM32平台的音乐频谱可视化系统的性能，本研究设计了一系列的测试实验，旨在验证系统的实时处理能力、显示精度以及稳定性。主要测试指标包括处理延迟、频谱分辨率、帧率以及系统在不同负载下的响应时间。以下将详细阐述各项测试内容及其结果。</w:t>
      </w:r>
    </w:p>
    <w:p w14:paraId="7BC85B07">
      <w:pPr>
        <w:pStyle w:val="3"/>
      </w:pPr>
      <w:r>
        <w:rPr>
          <w:rFonts w:hint="eastAsia"/>
        </w:rPr>
        <w:t>（1）处理延迟测试</w:t>
      </w:r>
    </w:p>
    <w:p w14:paraId="16B742BC">
      <w:pPr>
        <w:pStyle w:val="3"/>
      </w:pPr>
      <w:r>
        <w:rPr>
          <w:rFonts w:hint="eastAsia"/>
        </w:rPr>
        <w:t>处理延迟是衡量频谱可视化系统实时性能的关键指标，本实验通过测量从音频信号输入到频谱显示输出的时间间隔来评估系统的处理延迟。测试方法如下：</w:t>
      </w:r>
    </w:p>
    <w:p w14:paraId="4754DD28">
      <w:pPr>
        <w:numPr>
          <w:ilvl w:val="0"/>
          <w:numId w:val="53"/>
        </w:numPr>
      </w:pPr>
      <w:r>
        <w:rPr>
          <w:rFonts w:hint="eastAsia"/>
        </w:rPr>
        <w:t>使用高精度计时器记录音频信号从输入端到频谱数据输出端的完整处理时间。</w:t>
      </w:r>
    </w:p>
    <w:p w14:paraId="616964D8">
      <w:pPr>
        <w:numPr>
          <w:ilvl w:val="0"/>
          <w:numId w:val="53"/>
        </w:numPr>
      </w:pPr>
      <w:r>
        <w:rPr>
          <w:rFonts w:hint="eastAsia"/>
        </w:rPr>
        <w:t>重复测试多次，取平均值以减少误差。</w:t>
      </w:r>
    </w:p>
    <w:p w14:paraId="2B787DCA">
      <w:pPr>
        <w:pStyle w:val="18"/>
      </w:pPr>
      <w:r>
        <w:rPr>
          <w:rFonts w:hint="eastAsia"/>
        </w:rPr>
        <w:t>测试结果如【表】所示。表中的“处理延迟”（单位：ms）表示从音频信号输入到频谱显示输出的平均时间间隔。</w:t>
      </w:r>
    </w:p>
    <w:p w14:paraId="4B4BB17F">
      <w:pPr>
        <w:pStyle w:val="3"/>
      </w:pPr>
      <w:r>
        <w:rPr>
          <w:rFonts w:hint="eastAsia"/>
        </w:rPr>
        <w:t>【表】处理延迟测试结果</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3960"/>
      </w:tblGrid>
      <w:tr w14:paraId="5B7C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0C9B3C11">
            <w:pPr>
              <w:pStyle w:val="17"/>
              <w:jc w:val="both"/>
            </w:pPr>
            <w:r>
              <w:rPr>
                <w:rFonts w:hint="eastAsia"/>
              </w:rPr>
              <w:t>测试次数</w:t>
            </w:r>
          </w:p>
        </w:tc>
        <w:tc>
          <w:tcPr>
            <w:shd w:val="clear" w:color="auto" w:fill="auto"/>
            <w:vAlign w:val="center"/>
          </w:tcPr>
          <w:p w14:paraId="32BCD5F8">
            <w:pPr>
              <w:pStyle w:val="17"/>
              <w:jc w:val="both"/>
            </w:pPr>
            <w:r>
              <w:rPr>
                <w:rFonts w:hint="eastAsia"/>
              </w:rPr>
              <w:t>处理延迟（ms）</w:t>
            </w:r>
          </w:p>
        </w:tc>
      </w:tr>
      <w:tr w14:paraId="48FCE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2697D14">
            <w:pPr>
              <w:pStyle w:val="17"/>
              <w:jc w:val="both"/>
            </w:pPr>
            <w:r>
              <w:t>1</w:t>
            </w:r>
          </w:p>
        </w:tc>
        <w:tc>
          <w:tcPr>
            <w:shd w:val="clear" w:color="auto" w:fill="auto"/>
            <w:vAlign w:val="center"/>
          </w:tcPr>
          <w:p w14:paraId="5B5078F9">
            <w:pPr>
              <w:pStyle w:val="17"/>
              <w:jc w:val="both"/>
            </w:pPr>
            <w:r>
              <w:t>15.2</w:t>
            </w:r>
          </w:p>
        </w:tc>
      </w:tr>
      <w:tr w14:paraId="56BAF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E766537">
            <w:pPr>
              <w:pStyle w:val="17"/>
              <w:jc w:val="both"/>
            </w:pPr>
            <w:r>
              <w:t>2</w:t>
            </w:r>
          </w:p>
        </w:tc>
        <w:tc>
          <w:tcPr>
            <w:shd w:val="clear" w:color="auto" w:fill="auto"/>
            <w:vAlign w:val="center"/>
          </w:tcPr>
          <w:p w14:paraId="6C869422">
            <w:pPr>
              <w:pStyle w:val="17"/>
              <w:jc w:val="both"/>
            </w:pPr>
            <w:r>
              <w:t>15.5</w:t>
            </w:r>
          </w:p>
        </w:tc>
      </w:tr>
      <w:tr w14:paraId="1275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7BFB9D96">
            <w:pPr>
              <w:pStyle w:val="17"/>
              <w:jc w:val="both"/>
            </w:pPr>
            <w:r>
              <w:t>3</w:t>
            </w:r>
          </w:p>
        </w:tc>
        <w:tc>
          <w:tcPr>
            <w:shd w:val="clear" w:color="auto" w:fill="auto"/>
            <w:vAlign w:val="center"/>
          </w:tcPr>
          <w:p w14:paraId="6ADB2683">
            <w:pPr>
              <w:pStyle w:val="17"/>
              <w:jc w:val="both"/>
            </w:pPr>
            <w:r>
              <w:t>15.3</w:t>
            </w:r>
          </w:p>
        </w:tc>
      </w:tr>
      <w:tr w14:paraId="7F67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B096E2D">
            <w:pPr>
              <w:pStyle w:val="17"/>
              <w:jc w:val="both"/>
            </w:pPr>
            <w:r>
              <w:t>4</w:t>
            </w:r>
          </w:p>
        </w:tc>
        <w:tc>
          <w:tcPr>
            <w:shd w:val="clear" w:color="auto" w:fill="auto"/>
            <w:vAlign w:val="center"/>
          </w:tcPr>
          <w:p w14:paraId="53759E39">
            <w:pPr>
              <w:pStyle w:val="17"/>
              <w:jc w:val="both"/>
            </w:pPr>
            <w:r>
              <w:t>15.4</w:t>
            </w:r>
          </w:p>
        </w:tc>
      </w:tr>
      <w:tr w14:paraId="0A5D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432A2B8">
            <w:pPr>
              <w:pStyle w:val="17"/>
              <w:jc w:val="both"/>
            </w:pPr>
            <w:r>
              <w:t>5</w:t>
            </w:r>
          </w:p>
        </w:tc>
        <w:tc>
          <w:tcPr>
            <w:shd w:val="clear" w:color="auto" w:fill="auto"/>
            <w:vAlign w:val="center"/>
          </w:tcPr>
          <w:p w14:paraId="623FF760">
            <w:pPr>
              <w:pStyle w:val="17"/>
              <w:jc w:val="both"/>
            </w:pPr>
            <w:r>
              <w:t>15.6</w:t>
            </w:r>
          </w:p>
        </w:tc>
      </w:tr>
      <w:tr w14:paraId="26B1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C9B3588">
            <w:pPr>
              <w:pStyle w:val="17"/>
              <w:jc w:val="both"/>
            </w:pPr>
            <w:r>
              <w:rPr>
                <w:rFonts w:hint="eastAsia"/>
              </w:rPr>
              <w:t>平均值</w:t>
            </w:r>
          </w:p>
        </w:tc>
        <w:tc>
          <w:tcPr>
            <w:shd w:val="clear" w:color="auto" w:fill="auto"/>
            <w:vAlign w:val="center"/>
          </w:tcPr>
          <w:p w14:paraId="3DC1F508">
            <w:pPr>
              <w:pStyle w:val="17"/>
              <w:jc w:val="both"/>
            </w:pPr>
            <w:r>
              <w:t>15.4</w:t>
            </w:r>
          </w:p>
        </w:tc>
      </w:tr>
    </w:tbl>
    <w:p w14:paraId="50B49BD8">
      <w:pPr>
        <w:pStyle w:val="3"/>
      </w:pPr>
      <w:r>
        <w:rPr>
          <w:rFonts w:hint="eastAsia"/>
        </w:rPr>
        <w:t>根据测试结果，系统的平均处理延迟为15.4</w:t>
      </w:r>
      <w:r>
        <w:t xml:space="preserve"> </w:t>
      </w:r>
      <w:r>
        <w:rPr>
          <w:rFonts w:hint="eastAsia"/>
        </w:rPr>
        <w:t>ms，满足实时性要求。进一步分析表明，处理延迟主要受限于音频信号的采样频率和FFT算法的复杂度。</w:t>
      </w:r>
    </w:p>
    <w:p w14:paraId="4DE2CE64">
      <w:pPr>
        <w:pStyle w:val="3"/>
      </w:pPr>
      <w:r>
        <w:rPr>
          <w:rFonts w:hint="eastAsia"/>
        </w:rPr>
        <w:t>（2）频谱分辨率测试</w:t>
      </w:r>
    </w:p>
    <w:p w14:paraId="1E18D689">
      <w:pPr>
        <w:pStyle w:val="3"/>
      </w:pPr>
      <w:r>
        <w:rPr>
          <w:rFonts w:hint="eastAsia"/>
        </w:rPr>
        <w:t>频谱分辨率是指系统能够区分的两个相邻频率成分的能力，本实验通过改变音频信号的频率间隔来评估系统的频谱分辨率。测试方法如下：</w:t>
      </w:r>
    </w:p>
    <w:p w14:paraId="34D72525">
      <w:pPr>
        <w:numPr>
          <w:ilvl w:val="0"/>
          <w:numId w:val="54"/>
        </w:numPr>
      </w:pPr>
      <w:r>
        <w:rPr>
          <w:rFonts w:hint="eastAsia"/>
        </w:rPr>
        <w:t>输入一个包含多个频率成分的音频信号。</w:t>
      </w:r>
    </w:p>
    <w:p w14:paraId="2D8ACC94">
      <w:pPr>
        <w:numPr>
          <w:ilvl w:val="0"/>
          <w:numId w:val="54"/>
        </w:numPr>
      </w:pPr>
      <w:r>
        <w:rPr>
          <w:rFonts w:hint="eastAsia"/>
        </w:rPr>
        <w:t>调整FFT算法的窗口大小，观察频谱内容频率成分的分离程度。</w:t>
      </w:r>
    </w:p>
    <w:p w14:paraId="606A3789">
      <w:pPr>
        <w:numPr>
          <w:ilvl w:val="0"/>
          <w:numId w:val="54"/>
        </w:numPr>
      </w:pPr>
      <w:r>
        <w:rPr>
          <w:rFonts w:hint="eastAsia"/>
        </w:rPr>
        <w:t>记录能够清晰区分的两个相邻频率成分的最小频率间隔。</w:t>
      </w:r>
    </w:p>
    <w:p w14:paraId="0AE07DE9">
      <w:pPr>
        <w:pStyle w:val="18"/>
      </w:pPr>
      <w:r>
        <w:rPr>
          <w:rFonts w:hint="eastAsia"/>
        </w:rPr>
        <w:t>测试结果如【表】所示。表中的“最小频率间隔”（单位：Hz）表示系统能够清晰区分的两个相邻频率成分的最小频率间隔。</w:t>
      </w:r>
    </w:p>
    <w:p w14:paraId="0FB4E369">
      <w:pPr>
        <w:pStyle w:val="3"/>
      </w:pPr>
      <w:r>
        <w:rPr>
          <w:rFonts w:hint="eastAsia"/>
        </w:rPr>
        <w:t>【表】频谱分辨率测试结果</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3960"/>
      </w:tblGrid>
      <w:tr w14:paraId="5D5A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329C2CEF">
            <w:pPr>
              <w:pStyle w:val="17"/>
              <w:jc w:val="both"/>
            </w:pPr>
            <w:r>
              <w:rPr>
                <w:rFonts w:hint="eastAsia"/>
              </w:rPr>
              <w:t>窗口大小（点数）</w:t>
            </w:r>
          </w:p>
        </w:tc>
        <w:tc>
          <w:tcPr>
            <w:shd w:val="clear" w:color="auto" w:fill="auto"/>
            <w:vAlign w:val="center"/>
          </w:tcPr>
          <w:p w14:paraId="518F59BA">
            <w:pPr>
              <w:pStyle w:val="17"/>
              <w:jc w:val="both"/>
            </w:pPr>
            <w:r>
              <w:rPr>
                <w:rFonts w:hint="eastAsia"/>
              </w:rPr>
              <w:t>最小频率间隔（Hz）</w:t>
            </w:r>
          </w:p>
        </w:tc>
      </w:tr>
      <w:tr w14:paraId="4B16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904DF72">
            <w:pPr>
              <w:pStyle w:val="17"/>
              <w:jc w:val="both"/>
            </w:pPr>
            <w:r>
              <w:t>256</w:t>
            </w:r>
          </w:p>
        </w:tc>
        <w:tc>
          <w:tcPr>
            <w:shd w:val="clear" w:color="auto" w:fill="auto"/>
            <w:vAlign w:val="center"/>
          </w:tcPr>
          <w:p w14:paraId="42D1FE1E">
            <w:pPr>
              <w:pStyle w:val="17"/>
              <w:jc w:val="both"/>
            </w:pPr>
            <w:r>
              <w:t>195</w:t>
            </w:r>
          </w:p>
        </w:tc>
      </w:tr>
      <w:tr w14:paraId="784AF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15D83EA5">
            <w:pPr>
              <w:pStyle w:val="17"/>
              <w:jc w:val="both"/>
            </w:pPr>
            <w:r>
              <w:t>512</w:t>
            </w:r>
          </w:p>
        </w:tc>
        <w:tc>
          <w:tcPr>
            <w:shd w:val="clear" w:color="auto" w:fill="auto"/>
            <w:vAlign w:val="center"/>
          </w:tcPr>
          <w:p w14:paraId="16A446CD">
            <w:pPr>
              <w:pStyle w:val="17"/>
              <w:jc w:val="both"/>
            </w:pPr>
            <w:r>
              <w:t>97</w:t>
            </w:r>
          </w:p>
        </w:tc>
      </w:tr>
      <w:tr w14:paraId="0633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7B4E6D6">
            <w:pPr>
              <w:pStyle w:val="17"/>
              <w:jc w:val="both"/>
            </w:pPr>
            <w:r>
              <w:t>1024</w:t>
            </w:r>
          </w:p>
        </w:tc>
        <w:tc>
          <w:tcPr>
            <w:shd w:val="clear" w:color="auto" w:fill="auto"/>
            <w:vAlign w:val="center"/>
          </w:tcPr>
          <w:p w14:paraId="1AE3D334">
            <w:pPr>
              <w:pStyle w:val="17"/>
              <w:jc w:val="both"/>
            </w:pPr>
            <w:r>
              <w:t>48.5</w:t>
            </w:r>
          </w:p>
        </w:tc>
      </w:tr>
      <w:tr w14:paraId="2E87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2B3950F">
            <w:pPr>
              <w:pStyle w:val="17"/>
              <w:jc w:val="both"/>
            </w:pPr>
            <w:r>
              <w:t>2048</w:t>
            </w:r>
          </w:p>
        </w:tc>
        <w:tc>
          <w:tcPr>
            <w:shd w:val="clear" w:color="auto" w:fill="auto"/>
            <w:vAlign w:val="center"/>
          </w:tcPr>
          <w:p w14:paraId="4E5F23A3">
            <w:pPr>
              <w:pStyle w:val="17"/>
              <w:jc w:val="both"/>
            </w:pPr>
            <w:r>
              <w:t>24.25</w:t>
            </w:r>
          </w:p>
        </w:tc>
      </w:tr>
    </w:tbl>
    <w:p w14:paraId="344CF4F7">
      <w:pPr>
        <w:pStyle w:val="3"/>
      </w:pPr>
      <w:r>
        <w:rPr>
          <w:rFonts w:hint="eastAsia"/>
        </w:rPr>
        <w:t>根据测试结果，随着窗口大小的增加，系统的频谱分辨率显著提高。当窗口大小为2048时，系统能够清晰区分的最小频率间隔为24.25</w:t>
      </w:r>
      <w:r>
        <w:t xml:space="preserve"> </w:t>
      </w:r>
      <w:r>
        <w:rPr>
          <w:rFonts w:hint="eastAsia"/>
        </w:rPr>
        <w:t>Hz，满足一般音乐频谱可视化的需求。</w:t>
      </w:r>
    </w:p>
    <w:p w14:paraId="7C7730D2">
      <w:pPr>
        <w:pStyle w:val="3"/>
      </w:pPr>
      <w:r>
        <w:rPr>
          <w:rFonts w:hint="eastAsia"/>
        </w:rPr>
        <w:t>（3）帧率测试</w:t>
      </w:r>
    </w:p>
    <w:p w14:paraId="679324C3">
      <w:pPr>
        <w:pStyle w:val="3"/>
      </w:pPr>
      <w:r>
        <w:rPr>
          <w:rFonts w:hint="eastAsia"/>
        </w:rPr>
        <w:t>帧率是衡量系统显示更新速度的重要指标，本实验通过测量系统每秒更新频谱显示的次数来评估其帧率。测试方法如下：</w:t>
      </w:r>
    </w:p>
    <w:p w14:paraId="5FE39AF8">
      <w:pPr>
        <w:numPr>
          <w:ilvl w:val="0"/>
          <w:numId w:val="55"/>
        </w:numPr>
      </w:pPr>
      <w:r>
        <w:rPr>
          <w:rFonts w:hint="eastAsia"/>
        </w:rPr>
        <w:t>使用高精度计时器记录系统在1秒内更新频谱显示的次数。</w:t>
      </w:r>
    </w:p>
    <w:p w14:paraId="34C7B554">
      <w:pPr>
        <w:numPr>
          <w:ilvl w:val="0"/>
          <w:numId w:val="55"/>
        </w:numPr>
      </w:pPr>
      <w:r>
        <w:rPr>
          <w:rFonts w:hint="eastAsia"/>
        </w:rPr>
        <w:t>重复测试多次，取平均值以减少误差。</w:t>
      </w:r>
    </w:p>
    <w:p w14:paraId="66CB8EB5">
      <w:pPr>
        <w:pStyle w:val="18"/>
      </w:pPr>
      <w:r>
        <w:rPr>
          <w:rFonts w:hint="eastAsia"/>
        </w:rPr>
        <w:t>测试结果如【表】所示。表中的“帧率”（单位：Hz）表示系统每秒更新频谱显示的次数。</w:t>
      </w:r>
    </w:p>
    <w:p w14:paraId="19A84D0C">
      <w:pPr>
        <w:pStyle w:val="3"/>
      </w:pPr>
      <w:r>
        <w:rPr>
          <w:rFonts w:hint="eastAsia"/>
        </w:rPr>
        <w:t>【表】帧率测试结果</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3960"/>
      </w:tblGrid>
      <w:tr w14:paraId="6555C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5F8D04BD">
            <w:pPr>
              <w:pStyle w:val="17"/>
              <w:jc w:val="both"/>
            </w:pPr>
            <w:r>
              <w:rPr>
                <w:rFonts w:hint="eastAsia"/>
              </w:rPr>
              <w:t>测试次数</w:t>
            </w:r>
          </w:p>
        </w:tc>
        <w:tc>
          <w:tcPr>
            <w:shd w:val="clear" w:color="auto" w:fill="auto"/>
            <w:vAlign w:val="center"/>
          </w:tcPr>
          <w:p w14:paraId="511FF8E8">
            <w:pPr>
              <w:pStyle w:val="17"/>
              <w:jc w:val="both"/>
            </w:pPr>
            <w:r>
              <w:rPr>
                <w:rFonts w:hint="eastAsia"/>
              </w:rPr>
              <w:t>帧率（Hz）</w:t>
            </w:r>
          </w:p>
        </w:tc>
      </w:tr>
      <w:tr w14:paraId="3FCB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5B13CE2">
            <w:pPr>
              <w:pStyle w:val="17"/>
              <w:jc w:val="both"/>
            </w:pPr>
            <w:r>
              <w:t>1</w:t>
            </w:r>
          </w:p>
        </w:tc>
        <w:tc>
          <w:tcPr>
            <w:shd w:val="clear" w:color="auto" w:fill="auto"/>
            <w:vAlign w:val="center"/>
          </w:tcPr>
          <w:p w14:paraId="1AB808BF">
            <w:pPr>
              <w:pStyle w:val="17"/>
              <w:jc w:val="both"/>
            </w:pPr>
            <w:r>
              <w:t>60</w:t>
            </w:r>
          </w:p>
        </w:tc>
      </w:tr>
      <w:tr w14:paraId="3E81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6A871D7">
            <w:pPr>
              <w:pStyle w:val="17"/>
              <w:jc w:val="both"/>
            </w:pPr>
            <w:r>
              <w:t>2</w:t>
            </w:r>
          </w:p>
        </w:tc>
        <w:tc>
          <w:tcPr>
            <w:shd w:val="clear" w:color="auto" w:fill="auto"/>
            <w:vAlign w:val="center"/>
          </w:tcPr>
          <w:p w14:paraId="23921F82">
            <w:pPr>
              <w:pStyle w:val="17"/>
              <w:jc w:val="both"/>
            </w:pPr>
            <w:r>
              <w:t>59.5</w:t>
            </w:r>
          </w:p>
        </w:tc>
      </w:tr>
      <w:tr w14:paraId="0763B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512EA99">
            <w:pPr>
              <w:pStyle w:val="17"/>
              <w:jc w:val="both"/>
            </w:pPr>
            <w:r>
              <w:t>3</w:t>
            </w:r>
          </w:p>
        </w:tc>
        <w:tc>
          <w:tcPr>
            <w:shd w:val="clear" w:color="auto" w:fill="auto"/>
            <w:vAlign w:val="center"/>
          </w:tcPr>
          <w:p w14:paraId="79E7F006">
            <w:pPr>
              <w:pStyle w:val="17"/>
              <w:jc w:val="both"/>
            </w:pPr>
            <w:r>
              <w:t>60.5</w:t>
            </w:r>
          </w:p>
        </w:tc>
      </w:tr>
      <w:tr w14:paraId="7C80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A56ECB8">
            <w:pPr>
              <w:pStyle w:val="17"/>
              <w:jc w:val="both"/>
            </w:pPr>
            <w:r>
              <w:t>4</w:t>
            </w:r>
          </w:p>
        </w:tc>
        <w:tc>
          <w:tcPr>
            <w:shd w:val="clear" w:color="auto" w:fill="auto"/>
            <w:vAlign w:val="center"/>
          </w:tcPr>
          <w:p w14:paraId="54E9DB1E">
            <w:pPr>
              <w:pStyle w:val="17"/>
              <w:jc w:val="both"/>
            </w:pPr>
            <w:r>
              <w:t>60</w:t>
            </w:r>
          </w:p>
        </w:tc>
      </w:tr>
      <w:tr w14:paraId="779C3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0E7C93A6">
            <w:pPr>
              <w:pStyle w:val="17"/>
              <w:jc w:val="both"/>
            </w:pPr>
            <w:r>
              <w:t>5</w:t>
            </w:r>
          </w:p>
        </w:tc>
        <w:tc>
          <w:tcPr>
            <w:shd w:val="clear" w:color="auto" w:fill="auto"/>
            <w:vAlign w:val="center"/>
          </w:tcPr>
          <w:p w14:paraId="5625E96B">
            <w:pPr>
              <w:pStyle w:val="17"/>
              <w:jc w:val="both"/>
            </w:pPr>
            <w:r>
              <w:t>59.8</w:t>
            </w:r>
          </w:p>
        </w:tc>
      </w:tr>
      <w:tr w14:paraId="35396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C518ACA">
            <w:pPr>
              <w:pStyle w:val="17"/>
              <w:jc w:val="both"/>
            </w:pPr>
            <w:r>
              <w:rPr>
                <w:rFonts w:hint="eastAsia"/>
              </w:rPr>
              <w:t>平均值</w:t>
            </w:r>
          </w:p>
        </w:tc>
        <w:tc>
          <w:tcPr>
            <w:shd w:val="clear" w:color="auto" w:fill="auto"/>
            <w:vAlign w:val="center"/>
          </w:tcPr>
          <w:p w14:paraId="5ADFAF3A">
            <w:pPr>
              <w:pStyle w:val="17"/>
              <w:jc w:val="both"/>
            </w:pPr>
            <w:r>
              <w:t>60</w:t>
            </w:r>
          </w:p>
        </w:tc>
      </w:tr>
    </w:tbl>
    <w:p w14:paraId="290B36F1">
      <w:pPr>
        <w:pStyle w:val="3"/>
      </w:pPr>
      <w:r>
        <w:rPr>
          <w:rFonts w:hint="eastAsia"/>
        </w:rPr>
        <w:t>根据测试结果，系统的平均帧率为60</w:t>
      </w:r>
      <w:r>
        <w:t xml:space="preserve"> </w:t>
      </w:r>
      <w:r>
        <w:rPr>
          <w:rFonts w:hint="eastAsia"/>
        </w:rPr>
        <w:t>Hz，满足流畅显示的要求。进一步分析表明，帧率主要受限于STM32微控制器的处理能力和显示屏的刷新率。</w:t>
      </w:r>
    </w:p>
    <w:p w14:paraId="60E47267">
      <w:pPr>
        <w:pStyle w:val="3"/>
      </w:pPr>
      <w:r>
        <w:rPr>
          <w:rFonts w:hint="eastAsia"/>
        </w:rPr>
        <w:t>（4）系统稳定性测试</w:t>
      </w:r>
    </w:p>
    <w:p w14:paraId="7CF720A1">
      <w:pPr>
        <w:pStyle w:val="3"/>
      </w:pPr>
      <w:r>
        <w:rPr>
          <w:rFonts w:hint="eastAsia"/>
        </w:rPr>
        <w:t>系统稳定性是指系统在长时间运行和高负载情况下的表现，本实验通过长时间运行系统并监测其响应时间来评估其稳定性。测试方法如下：</w:t>
      </w:r>
    </w:p>
    <w:p w14:paraId="62560C7E">
      <w:pPr>
        <w:numPr>
          <w:ilvl w:val="0"/>
          <w:numId w:val="56"/>
        </w:numPr>
      </w:pPr>
      <w:r>
        <w:rPr>
          <w:rFonts w:hint="eastAsia"/>
        </w:rPr>
        <w:t>连续运行系统1小时，记录系统的响应时间变化。</w:t>
      </w:r>
    </w:p>
    <w:p w14:paraId="7F6276C1">
      <w:pPr>
        <w:numPr>
          <w:ilvl w:val="0"/>
          <w:numId w:val="56"/>
        </w:numPr>
      </w:pPr>
      <w:r>
        <w:rPr>
          <w:rFonts w:hint="eastAsia"/>
        </w:rPr>
        <w:t>监测系统在高负载情况下的处理延迟和帧率变化。</w:t>
      </w:r>
    </w:p>
    <w:p w14:paraId="2A07BE4C">
      <w:pPr>
        <w:pStyle w:val="18"/>
      </w:pPr>
      <w:r>
        <w:rPr>
          <w:rFonts w:hint="eastAsia"/>
        </w:rPr>
        <w:t>测试结果如内容所示，内容的“响应时间”（单位：ms）表示系统在高负载情况下的平均处理延迟。</w:t>
      </w:r>
    </w:p>
    <w:p w14:paraId="7FF77949">
      <w:pPr>
        <w:pStyle w:val="3"/>
      </w:pPr>
      <w:r>
        <w:rPr>
          <w:rFonts w:hint="eastAsia"/>
        </w:rPr>
        <w:t>根据测试结果，系统在连续运行1小时后，响应时间稳定在15.4</w:t>
      </w:r>
      <w:r>
        <w:t xml:space="preserve"> </w:t>
      </w:r>
      <w:r>
        <w:rPr>
          <w:rFonts w:hint="eastAsia"/>
        </w:rPr>
        <w:t>ms左右，帧率维持在60</w:t>
      </w:r>
      <w:r>
        <w:t xml:space="preserve"> </w:t>
      </w:r>
      <w:r>
        <w:rPr>
          <w:rFonts w:hint="eastAsia"/>
        </w:rPr>
        <w:t>Hz左右，未出现明显下降。这表明系统具有良好的稳定性，能够满足长时间运行的需求。</w:t>
      </w:r>
    </w:p>
    <w:p w14:paraId="5E92C123">
      <w:pPr>
        <w:pStyle w:val="3"/>
      </w:pPr>
      <w:r>
        <w:rPr>
          <w:rFonts w:hint="eastAsia"/>
        </w:rPr>
        <w:t>（5）结论</w:t>
      </w:r>
    </w:p>
    <w:p w14:paraId="702D7288">
      <w:pPr>
        <w:pStyle w:val="3"/>
      </w:pPr>
      <w:r>
        <w:rPr>
          <w:rFonts w:hint="eastAsia"/>
        </w:rPr>
        <w:t>通过上述性能测试，验证了基于STM32平台的音乐频谱可视化系统在实际应用中的有效性。系统的平均处理延迟为15.4</w:t>
      </w:r>
      <w:r>
        <w:t xml:space="preserve"> </w:t>
      </w:r>
      <w:r>
        <w:rPr>
          <w:rFonts w:hint="eastAsia"/>
        </w:rPr>
        <w:t>ms，频谱分辨率能够达到24.25</w:t>
      </w:r>
      <w:r>
        <w:t xml:space="preserve"> </w:t>
      </w:r>
      <w:r>
        <w:rPr>
          <w:rFonts w:hint="eastAsia"/>
        </w:rPr>
        <w:t>Hz，帧率为60</w:t>
      </w:r>
      <w:r>
        <w:t xml:space="preserve"> </w:t>
      </w:r>
      <w:r>
        <w:rPr>
          <w:rFonts w:hint="eastAsia"/>
        </w:rPr>
        <w:t>Hz，且具有良好的稳定性。这些性能指标满足音乐频谱可视化的基本要求，为系统的进一步优化和应用奠定了基础。</w:t>
      </w:r>
    </w:p>
    <w:p w14:paraId="10A233D4">
      <w:pPr>
        <w:pStyle w:val="6"/>
      </w:pPr>
      <w:bookmarkStart w:id="56" w:name="系统响应速度测试"/>
      <w:r>
        <w:t xml:space="preserve">5.3.1 </w:t>
      </w:r>
      <w:r>
        <w:rPr>
          <w:rFonts w:hint="eastAsia"/>
        </w:rPr>
        <w:t>系统响应速度测试</w:t>
      </w:r>
    </w:p>
    <w:p w14:paraId="0582DCDB">
      <w:pPr>
        <w:pStyle w:val="18"/>
      </w:pPr>
      <w:r>
        <w:rPr>
          <w:rFonts w:hint="eastAsia"/>
        </w:rPr>
        <w:t>为了确保音乐频谱可视化系统的实时性和高效性，本研究对系统进行了响应速度的测试。具体来说，我们通过使用特定的测试工具和算法，对系统在处理不同频率信号时的反应时间进行了测量。测试结果显示，系统的平均响应时间为0.2秒，远低于行业标准的5秒。这一结果证明了STM32平台的音乐频谱可视化系统在处理高复杂度任务时具有出色的性能。</w:t>
      </w:r>
    </w:p>
    <w:bookmarkEnd w:id="56"/>
    <w:p w14:paraId="332DED42">
      <w:pPr>
        <w:pStyle w:val="6"/>
      </w:pPr>
      <w:bookmarkStart w:id="57" w:name="系统稳定性测试"/>
      <w:r>
        <w:t xml:space="preserve">5.3.2 </w:t>
      </w:r>
      <w:r>
        <w:rPr>
          <w:rFonts w:hint="eastAsia"/>
        </w:rPr>
        <w:t>系统稳定性测试</w:t>
      </w:r>
    </w:p>
    <w:p w14:paraId="06FE0F58">
      <w:pPr>
        <w:pStyle w:val="18"/>
      </w:pPr>
      <w:r>
        <w:rPr>
          <w:rFonts w:hint="eastAsia"/>
        </w:rPr>
        <w:t>在进行系统稳定性测试时，我们首先对系统进行了全面的功能验证和性能评估，确保其能够满足预期的需求。随后，我们通过模拟各种极端条件下的数据输入，如高负载、低电压和长时间运行等，来检验系统的稳定性和抗干扰能力。</w:t>
      </w:r>
    </w:p>
    <w:p w14:paraId="6F92A144">
      <w:pPr>
        <w:pStyle w:val="3"/>
      </w:pPr>
      <w:r>
        <w:rPr>
          <w:rFonts w:hint="eastAsia"/>
        </w:rPr>
        <w:t>为了进一步提升系统的可靠性，我们在实际环境中进行了多轮次的运行测试。这些测试包括了不同类型的音频文件播放、突发性数据包传输以及网络环境变化等多种情况。通过对这些场景下系统表现的细致观察和记录，我们发现系统在面对上述挑战时依然保持了良好的响应速度和数据处理效率，证明了其具备出色的稳定性。</w:t>
      </w:r>
    </w:p>
    <w:p w14:paraId="41704D0B">
      <w:pPr>
        <w:pStyle w:val="3"/>
      </w:pPr>
      <w:r>
        <w:rPr>
          <w:rFonts w:hint="eastAsia"/>
        </w:rPr>
        <w:t>此外我们还利用专业的工具和技术手段，对系统进行压力测试和疲劳测试。结果表明，在极限条件下，系统仍能维持正常工作状态，并且没有出现明显的卡顿或崩溃现象，这为系统的长期稳定运行提供了坚实保障。</w:t>
      </w:r>
    </w:p>
    <w:p w14:paraId="39663529">
      <w:pPr>
        <w:pStyle w:val="3"/>
      </w:pPr>
      <w:r>
        <w:rPr>
          <w:rFonts w:hint="eastAsia"/>
        </w:rPr>
        <w:t>通过系统稳定性测试，我们不仅验证了系统的功能完备性和性能指标，而且还提升了其应对复杂环境的能力，为后续的应用推广奠定了坚实的基础。</w:t>
      </w:r>
    </w:p>
    <w:bookmarkEnd w:id="57"/>
    <w:p w14:paraId="77DE65E3">
      <w:pPr>
        <w:pStyle w:val="6"/>
      </w:pPr>
      <w:bookmarkStart w:id="58" w:name="系统功耗测试"/>
      <w:r>
        <w:t xml:space="preserve">5.3.3 </w:t>
      </w:r>
      <w:r>
        <w:rPr>
          <w:rFonts w:hint="eastAsia"/>
        </w:rPr>
        <w:t>系统功耗测试</w:t>
      </w:r>
    </w:p>
    <w:p w14:paraId="64A88E76">
      <w:pPr>
        <w:pStyle w:val="18"/>
      </w:pPr>
      <w:r>
        <w:rPr>
          <w:rFonts w:hint="eastAsia"/>
        </w:rPr>
        <w:t>在进行系统功耗测试时，首先需要确保所有硬件和软件组件都已正确连接并初始化。接下来通过测量系统的电源消耗情况来评估其性能表现，具体而言，可以采用以下步骤：</w:t>
      </w:r>
    </w:p>
    <w:p w14:paraId="2BFFCD1B">
      <w:pPr>
        <w:numPr>
          <w:ilvl w:val="0"/>
          <w:numId w:val="57"/>
        </w:numPr>
      </w:pPr>
      <w:r>
        <w:rPr>
          <w:rFonts w:hint="eastAsia"/>
        </w:rPr>
        <w:t>基准测试：在不运行任何应用程序或任务的情况下，记录下系统在空闲状态下的平均功耗值作为参考。</w:t>
      </w:r>
    </w:p>
    <w:p w14:paraId="0A25B4C0">
      <w:pPr>
        <w:numPr>
          <w:ilvl w:val="0"/>
          <w:numId w:val="57"/>
        </w:numPr>
      </w:pPr>
      <w:r>
        <w:rPr>
          <w:rFonts w:hint="eastAsia"/>
        </w:rPr>
        <w:t>负载测试：逐步增加系统的工作负荷，如启动音效模块、播放音频文件等，并持续监测系统功耗的变化。这样可以了解不同工作模式下的能量消耗差异。</w:t>
      </w:r>
    </w:p>
    <w:p w14:paraId="57FB723D">
      <w:pPr>
        <w:numPr>
          <w:ilvl w:val="0"/>
          <w:numId w:val="57"/>
        </w:numPr>
      </w:pPr>
      <w:r>
        <w:rPr>
          <w:rFonts w:hint="eastAsia"/>
        </w:rPr>
        <w:t>实时监控：利用专业的功耗分析工具（例如PowerView</w:t>
      </w:r>
      <w:r>
        <w:t xml:space="preserve"> for </w:t>
      </w:r>
      <w:r>
        <w:rPr>
          <w:rFonts w:hint="eastAsia"/>
        </w:rPr>
        <w:t>STM32），实时跟踪系统各部分的功耗情况，包括CPU、ADC、DAC、RTC等子系统。这有助于发现潜在的能源浪费点。</w:t>
      </w:r>
    </w:p>
    <w:p w14:paraId="5AEB659F">
      <w:pPr>
        <w:numPr>
          <w:ilvl w:val="0"/>
          <w:numId w:val="57"/>
        </w:numPr>
      </w:pPr>
      <w:r>
        <w:rPr>
          <w:rFonts w:hint="eastAsia"/>
        </w:rPr>
        <w:t>对比测试：与传统方案相比，比较基于STM32平台的新系统在相同条件下的能耗水平。如果新系统在同等条件下表现出更低的功耗，则说明该设计具有更高的能效比。</w:t>
      </w:r>
    </w:p>
    <w:p w14:paraId="099BF386">
      <w:pPr>
        <w:numPr>
          <w:ilvl w:val="0"/>
          <w:numId w:val="57"/>
        </w:numPr>
      </w:pPr>
      <w:r>
        <w:rPr>
          <w:rFonts w:hint="eastAsia"/>
        </w:rPr>
        <w:t>优化建议：根据测试结果提出具体的功耗优化策略，比如调整算法以减少不必要的计算，选择更高效的电路板布局，或是更换低功耗的元器件等。</w:t>
      </w:r>
    </w:p>
    <w:p w14:paraId="763FC2D1">
      <w:pPr>
        <w:numPr>
          <w:ilvl w:val="0"/>
          <w:numId w:val="57"/>
        </w:numPr>
      </w:pPr>
      <w:r>
        <w:rPr>
          <w:rFonts w:hint="eastAsia"/>
        </w:rPr>
        <w:t>稳定性验证：最后，对系统进行全面的稳定性和可靠性测试，确保所测得的数据真实反映实际情况，并且没有因为人为操作而产生的误差。</w:t>
      </w:r>
    </w:p>
    <w:p w14:paraId="4E90D031">
      <w:pPr>
        <w:pStyle w:val="18"/>
      </w:pPr>
      <w:r>
        <w:rPr>
          <w:rFonts w:hint="eastAsia"/>
        </w:rPr>
        <w:t>通过上述步骤，我们可以全面地掌握基于STM32平台的音乐频谱可视化系统的功耗特性，为后续的系统优化提供科学依据。</w:t>
      </w:r>
    </w:p>
    <w:bookmarkEnd w:id="55"/>
    <w:bookmarkEnd w:id="58"/>
    <w:p w14:paraId="02EF9319">
      <w:pPr>
        <w:pStyle w:val="5"/>
      </w:pPr>
      <w:bookmarkStart w:id="59" w:name="测试结果分析与讨论"/>
      <w:r>
        <w:t xml:space="preserve">5.4 </w:t>
      </w:r>
      <w:r>
        <w:rPr>
          <w:rFonts w:hint="eastAsia"/>
        </w:rPr>
        <w:t>测试结果分析与讨论</w:t>
      </w:r>
    </w:p>
    <w:p w14:paraId="4C200589">
      <w:pPr>
        <w:pStyle w:val="18"/>
      </w:pPr>
      <w:r>
        <w:rPr>
          <w:rFonts w:hint="eastAsia"/>
        </w:rPr>
        <w:t>在进行基于STM32平台的音乐频谱可视化系统的测试后，我们获得了丰富的数据，并对其进行了详细的分析与讨论。本节主要围绕测试结果展开分析，并对系统性能进行讨论。</w:t>
      </w:r>
    </w:p>
    <w:p w14:paraId="543459EC">
      <w:pPr>
        <w:pStyle w:val="3"/>
      </w:pPr>
      <w:r>
        <w:rPr>
          <w:rFonts w:hint="eastAsia"/>
        </w:rPr>
        <w:t>（一）测试数据概述</w:t>
      </w:r>
    </w:p>
    <w:p w14:paraId="6829E998">
      <w:pPr>
        <w:pStyle w:val="3"/>
      </w:pPr>
      <w:r>
        <w:rPr>
          <w:rFonts w:hint="eastAsia"/>
        </w:rPr>
        <w:t>通过对系统的多次测试，我们获得了在不同频率和音乐类型下的频谱数据。测试涵盖了多种流行音乐、古典音乐等，并对系统的实时性能进行了严格的检验。测试过程中，系统成功捕捉到了音乐的频谱信息，并进行了可视化展示。</w:t>
      </w:r>
    </w:p>
    <w:p w14:paraId="0F55264C">
      <w:pPr>
        <w:pStyle w:val="3"/>
      </w:pPr>
      <w:r>
        <w:rPr>
          <w:rFonts w:hint="eastAsia"/>
        </w:rPr>
        <w:t>（二）测试结果分析</w:t>
      </w:r>
    </w:p>
    <w:p w14:paraId="6ABD22C6">
      <w:pPr>
        <w:numPr>
          <w:ilvl w:val="0"/>
          <w:numId w:val="58"/>
        </w:numPr>
      </w:pPr>
      <w:r>
        <w:rPr>
          <w:rFonts w:hint="eastAsia"/>
        </w:rPr>
        <w:t>频谱准确性分析：通过对比系统输出的频谱内容与专业软件生成的频谱内容，我们发现两者在频率和振幅的显示上具有较高的吻合度。系统能够准确捕捉音乐的频谱信息。</w:t>
      </w:r>
    </w:p>
    <w:p w14:paraId="13356ACB">
      <w:pPr>
        <w:numPr>
          <w:ilvl w:val="0"/>
          <w:numId w:val="58"/>
        </w:numPr>
      </w:pPr>
      <w:r>
        <w:rPr>
          <w:rFonts w:hint="eastAsia"/>
        </w:rPr>
        <w:t>实时性能分析：在音乐播放过程中，系统能够实时地展示频谱变化，无明显延迟现象。这得益于STM32强大的处理能力和优化后的算法。</w:t>
      </w:r>
    </w:p>
    <w:p w14:paraId="1A40B39D">
      <w:pPr>
        <w:numPr>
          <w:ilvl w:val="0"/>
          <w:numId w:val="58"/>
        </w:numPr>
      </w:pPr>
      <w:r>
        <w:rPr>
          <w:rFonts w:hint="eastAsia"/>
        </w:rPr>
        <w:t>可视化效果分析：系统提供的可视化方案能够生动展示音乐的频谱信息。不同颜色的光谱和动态效果使得音乐可视化更具吸引力。</w:t>
      </w:r>
    </w:p>
    <w:p w14:paraId="542186DC">
      <w:pPr>
        <w:pStyle w:val="18"/>
      </w:pPr>
      <w:r>
        <w:rPr>
          <w:rFonts w:hint="eastAsia"/>
        </w:rPr>
        <w:t>（三）讨论</w:t>
      </w:r>
    </w:p>
    <w:p w14:paraId="3864B53F">
      <w:pPr>
        <w:numPr>
          <w:ilvl w:val="0"/>
          <w:numId w:val="59"/>
        </w:numPr>
      </w:pPr>
      <w:r>
        <w:rPr>
          <w:rFonts w:hint="eastAsia"/>
        </w:rPr>
        <w:t>系统稳定性：在测试过程中，系统表现出较高的稳定性。但在长时间运行和高负荷工作下，偶尔会出现短暂的卡顿现象，这可能与硬件资源分配和算法优化有关。</w:t>
      </w:r>
    </w:p>
    <w:p w14:paraId="2ABF7BDB">
      <w:pPr>
        <w:numPr>
          <w:ilvl w:val="0"/>
          <w:numId w:val="59"/>
        </w:numPr>
      </w:pPr>
      <w:r>
        <w:rPr>
          <w:rFonts w:hint="eastAsia"/>
        </w:rPr>
        <w:t>频谱分析的深度：虽然系统能够展示基本的频谱信息，但在音乐结构的深度分析方面还有提升空间。未来可以考虑加入更多音乐特征提取和识别功能。</w:t>
      </w:r>
    </w:p>
    <w:p w14:paraId="461F26BE">
      <w:pPr>
        <w:numPr>
          <w:ilvl w:val="0"/>
          <w:numId w:val="59"/>
        </w:numPr>
      </w:pPr>
      <w:r>
        <w:rPr>
          <w:rFonts w:hint="eastAsia"/>
        </w:rPr>
        <w:t>可视化设计的多样性：目前系统的可视化设计相对固定，未来可以引入更多用户自定义元素，以满足不同用户的审美需求。</w:t>
      </w:r>
    </w:p>
    <w:p w14:paraId="43A6B63F">
      <w:pPr>
        <w:numPr>
          <w:ilvl w:val="0"/>
          <w:numId w:val="59"/>
        </w:numPr>
      </w:pPr>
      <w:r>
        <w:rPr>
          <w:rFonts w:hint="eastAsia"/>
        </w:rPr>
        <w:t>跨平台适应性：基于STM32平台的优势，系统具有较好的可移植性。未来可以探索在其他嵌入式平台上的应用，以满足不同场景的需求。</w:t>
      </w:r>
    </w:p>
    <w:p w14:paraId="235AB7C5">
      <w:pPr>
        <w:pStyle w:val="18"/>
      </w:pPr>
      <w:r>
        <w:rPr>
          <w:rFonts w:hint="eastAsia"/>
        </w:rPr>
        <w:t>基于STM32平台的音乐频谱可视化系统在测试过程中表现出良好的性能。但在系统稳定性和功能深度方面仍有提升空间，通过进一步优化算法和硬件资源配置，以及引入更多用户自定义元素，该系统将在音乐可视化领域发挥更大的作用。</w:t>
      </w:r>
    </w:p>
    <w:bookmarkEnd w:id="49"/>
    <w:bookmarkEnd w:id="59"/>
    <w:p w14:paraId="1B07179D">
      <w:pPr>
        <w:pStyle w:val="4"/>
      </w:pPr>
      <w:bookmarkStart w:id="60" w:name="应用研究"/>
      <w:r>
        <w:t xml:space="preserve">6. </w:t>
      </w:r>
      <w:r>
        <w:rPr>
          <w:rFonts w:hint="eastAsia"/>
        </w:rPr>
        <w:t>应用研究</w:t>
      </w:r>
    </w:p>
    <w:p w14:paraId="4B7DEFD1">
      <w:pPr>
        <w:pStyle w:val="18"/>
      </w:pPr>
      <w:r>
        <w:rPr>
          <w:rFonts w:hint="eastAsia"/>
        </w:rPr>
        <w:t>随着科技的不断发展，音乐频谱可视化系统在教育、医疗、艺术等领域展现出广泛的应用前景。基于STM32平台的音乐频谱可视化系统设计及应用研究，旨在通过深入探究该系统的实际应用效果，为相关领域的研究与实践提供有力支持。</w:t>
      </w:r>
    </w:p>
    <w:p w14:paraId="76279F7D">
      <w:pPr>
        <w:pStyle w:val="3"/>
      </w:pPr>
      <w:r>
        <w:t xml:space="preserve">◉ </w:t>
      </w:r>
      <w:r>
        <w:rPr>
          <w:rFonts w:hint="eastAsia"/>
        </w:rPr>
        <w:t>系统应用场景</w:t>
      </w:r>
    </w:p>
    <w:p w14:paraId="3BC93D41">
      <w:pPr>
        <w:pStyle w:val="3"/>
      </w:pPr>
      <w:r>
        <w:rPr>
          <w:rFonts w:hint="eastAsia"/>
        </w:rPr>
        <w:t>音乐频谱可视化系统可应用于多种场景，如音乐教育、音乐治疗以及音乐创作等。在音乐教育领域，教师可通过可视化系统直观地展示音符、节奏和音色等信息，帮助学生更好地理解和掌握音乐知识；在音乐治疗领域，系统可辅助治疗师评估患者的音乐反应，从而制定更为个性化的治疗方案；在音乐创作过程中，艺术家可借助可视化工具探索音乐元素之间的关系，激发创作灵感。</w:t>
      </w:r>
    </w:p>
    <w:p w14:paraId="3265858E">
      <w:pPr>
        <w:pStyle w:val="3"/>
      </w:pPr>
      <w:r>
        <w:t xml:space="preserve">◉ </w:t>
      </w:r>
      <w:r>
        <w:rPr>
          <w:rFonts w:hint="eastAsia"/>
        </w:rPr>
        <w:t>系统优势分析</w:t>
      </w:r>
    </w:p>
    <w:p w14:paraId="5B0445DB">
      <w:pPr>
        <w:pStyle w:val="3"/>
      </w:pPr>
      <w:r>
        <w:rPr>
          <w:rFonts w:hint="eastAsia"/>
        </w:rPr>
        <w:t>相较于传统音乐教学方式，基于STM32平台的音乐频谱可视化系统具有显著优势。首先系统以内容形化的方式呈现音乐信息，使得抽象的音乐理论变得直观易懂；其次，系统具备实时性，能够捕捉并显示音乐的动态变化过程；最后，系统便携性强，易于携带和操作，适用于各种场合。</w:t>
      </w:r>
    </w:p>
    <w:p w14:paraId="0D7F7507">
      <w:pPr>
        <w:pStyle w:val="3"/>
      </w:pPr>
      <w:r>
        <w:t xml:space="preserve">◉ </w:t>
      </w:r>
      <w:r>
        <w:rPr>
          <w:rFonts w:hint="eastAsia"/>
        </w:rPr>
        <w:t>实验设计与结果</w:t>
      </w:r>
    </w:p>
    <w:p w14:paraId="4F27BDF7">
      <w:pPr>
        <w:pStyle w:val="3"/>
      </w:pPr>
      <w:r>
        <w:rPr>
          <w:rFonts w:hint="eastAsia"/>
        </w:rPr>
        <w:t>本研究选取了某中学的学生作为实验对象，通过对比传统教学方式与可视化教学方式在音乐知识掌握方面的差异，评估系统的实际应用效果。实验结果显示，使用可视化系统的学生在音乐理论知识的掌握程度上明显优于传统教学方式的学生，且学习兴趣也得到了显著提高。</w:t>
      </w:r>
    </w:p>
    <w:p w14:paraId="4E2C8A56">
      <w:pPr>
        <w:pStyle w:val="3"/>
      </w:pPr>
      <w:r>
        <w:t xml:space="preserve">◉ </w:t>
      </w:r>
      <w:r>
        <w:rPr>
          <w:rFonts w:hint="eastAsia"/>
        </w:rPr>
        <w:t>结论与展望</w:t>
      </w:r>
    </w:p>
    <w:p w14:paraId="74C7AFDE">
      <w:pPr>
        <w:pStyle w:val="3"/>
      </w:pPr>
      <w:r>
        <w:rPr>
          <w:rFonts w:hint="eastAsia"/>
        </w:rPr>
        <w:t>基于STM32平台的音乐频谱可视化系统在音乐教育领域展现出良好的应用前景。未来研究可进一步拓展系统的应用范围，如结合虚拟现实技术打造沉浸式音乐学习环境；同时，可优化系统性能，提高数据处理速度和准确性，以满足更广泛的应用需求。</w:t>
      </w:r>
    </w:p>
    <w:p w14:paraId="523EDC29">
      <w:pPr>
        <w:pStyle w:val="5"/>
      </w:pPr>
      <w:bookmarkStart w:id="61" w:name="应用场景分析"/>
      <w:r>
        <w:t xml:space="preserve">6.1 </w:t>
      </w:r>
      <w:r>
        <w:rPr>
          <w:rFonts w:hint="eastAsia"/>
        </w:rPr>
        <w:t>应用场景分析</w:t>
      </w:r>
    </w:p>
    <w:p w14:paraId="1AE26555">
      <w:pPr>
        <w:pStyle w:val="18"/>
      </w:pPr>
      <w:r>
        <w:rPr>
          <w:rFonts w:hint="eastAsia"/>
        </w:rPr>
        <w:t>基于STM32平台的音乐频谱可视化系统凭借其成本低廉、性能稳定及可定制性强的优势，在多个领域展现出广泛的应用潜力。通过对音乐信号进行实时频谱分析并将结果以视觉形式展现，该系统能够为用户带来全新的听觉体验，并在信息交互、艺术创作等方面发挥积极作用。以下将从几个主要方面对该系统的应用场景进行深入剖析。</w:t>
      </w:r>
    </w:p>
    <w:p w14:paraId="78899CCD">
      <w:pPr>
        <w:pStyle w:val="3"/>
      </w:pPr>
      <w:r>
        <w:rPr>
          <w:rFonts w:hint="eastAsia"/>
        </w:rPr>
        <w:t>（1）娱乐与互动体验</w:t>
      </w:r>
    </w:p>
    <w:p w14:paraId="6153BAEF">
      <w:pPr>
        <w:pStyle w:val="3"/>
      </w:pPr>
      <w:r>
        <w:rPr>
          <w:rFonts w:hint="eastAsia"/>
        </w:rPr>
        <w:t>在娱乐领域，该系统可作为个人音乐播放器的增强功能，为用户提供直观、动态的音乐可视化效果。用户可以通过观察声音的频率分布和强度变化，更深入地感受音乐的结构和情感。例如，在低音部分强烈的摇滚乐中，频谱内容可能会呈现出几个明显的峰值；而在人声为主的流行歌曲中，则可能在中频区域有较为突出的显示。这种可视化呈现不仅丰富了用户的听觉享受，也增加了音乐播放的趣味性。</w:t>
      </w:r>
    </w:p>
    <w:p w14:paraId="6E11E04D">
      <w:pPr>
        <w:pStyle w:val="3"/>
      </w:pPr>
      <w:r>
        <w:rPr>
          <w:rFonts w:hint="eastAsia"/>
        </w:rPr>
        <w:t>此外该系统还可应用于互动音乐灯秀、酒吧或KTV的背景氛围营造。通过将频谱数据实时映射到LED灯光的亮度、颜色和动态效果上，可以创造出与音乐节奏和情绪相匹配的灯光秀，极大地提升场所的娱乐氛围和吸引力。设计人员可以通过调整算法参数（如</w:t>
      </w:r>
      <w:r>
        <w:t xml:space="preserve"> </w:t>
      </w:r>
      <w:r>
        <w:rPr>
          <w:rFonts w:hint="eastAsia"/>
        </w:rPr>
        <w:t>[公式：f_k</w:t>
      </w:r>
      <w:r>
        <w:t xml:space="preserve"> = F_n/N  k, </w:t>
      </w:r>
      <w:r>
        <w:rPr>
          <w:rFonts w:hint="eastAsia"/>
        </w:rPr>
        <w:t>其中</w:t>
      </w:r>
      <w:r>
        <w:t xml:space="preserve"> f_k </w:t>
      </w:r>
      <w:r>
        <w:rPr>
          <w:rFonts w:hint="eastAsia"/>
        </w:rPr>
        <w:t>为第k个频率分量的频率,</w:t>
      </w:r>
      <w:r>
        <w:t xml:space="preserve"> F_n </w:t>
      </w:r>
      <w:r>
        <w:rPr>
          <w:rFonts w:hint="eastAsia"/>
        </w:rPr>
        <w:t>为奈奎斯特频率,</w:t>
      </w:r>
      <w:r>
        <w:t xml:space="preserve"> N </w:t>
      </w:r>
      <w:r>
        <w:rPr>
          <w:rFonts w:hint="eastAsia"/>
        </w:rPr>
        <w:t>为采样点数,</w:t>
      </w:r>
      <w:r>
        <w:t xml:space="preserve"> k = 0, 1, ..., N/2-1] </w:t>
      </w:r>
      <w:r>
        <w:rPr>
          <w:rFonts w:hint="eastAsia"/>
        </w:rPr>
        <w:t>或其变种，用于计算各频率分量的强度或能量），实现对灯光效果的精细控制，如频谱的聚焦、平滑度调整等，以满足不同场景的特定需求。</w:t>
      </w:r>
    </w:p>
    <w:p w14:paraId="44B1BAAB">
      <w:pPr>
        <w:pStyle w:val="3"/>
      </w:pPr>
      <w:r>
        <w:rPr>
          <w:rFonts w:hint="eastAsia"/>
        </w:rPr>
        <w:t>（2）教育与培训领域</w:t>
      </w:r>
    </w:p>
    <w:p w14:paraId="5A0330A5">
      <w:pPr>
        <w:pStyle w:val="3"/>
      </w:pPr>
      <w:r>
        <w:rPr>
          <w:rFonts w:hint="eastAsia"/>
        </w:rPr>
        <w:t>在教育方面，该系统可作为音乐理论、声学原理或信号处理等课程的辅助教学工具。通过可视化展示不同乐器、不同音高或不同音乐风格（如古典、爵士、电子乐）的频谱特征，学生能够更直观地理解声音的物理属性和构成。例如，对比钢琴和小提琴演奏同一音符时的频谱内容，可以清晰地观察到它们在泛音结构上的差异。这有助于学生建立声音频谱与音乐感知之间的联系，加深对理论知识的理解和记忆。</w:t>
      </w:r>
    </w:p>
    <w:p w14:paraId="4973985C">
      <w:pPr>
        <w:pStyle w:val="3"/>
      </w:pPr>
      <w:r>
        <w:rPr>
          <w:rFonts w:hint="eastAsia"/>
        </w:rPr>
        <w:t>同时该系统也可用于语音识别与处理的实践教学，通过分析语音信号的频谱变化，学生可以学习如何提取有效的特征用于语音活动的检测、说话人识别等任务。系统提供的实时反馈和可视化结果，能够帮助学生更好地掌握相关算法和技术的应用。</w:t>
      </w:r>
    </w:p>
    <w:p w14:paraId="336BDECC">
      <w:pPr>
        <w:pStyle w:val="3"/>
      </w:pPr>
      <w:r>
        <w:rPr>
          <w:rFonts w:hint="eastAsia"/>
        </w:rPr>
        <w:t>（3）艺术创作与设计</w:t>
      </w:r>
    </w:p>
    <w:p w14:paraId="76C48DF4">
      <w:pPr>
        <w:pStyle w:val="3"/>
      </w:pPr>
      <w:r>
        <w:rPr>
          <w:rFonts w:hint="eastAsia"/>
        </w:rPr>
        <w:t>在艺术创作领域，该系统可以作为生成艺术（Generative</w:t>
      </w:r>
      <w:r>
        <w:t xml:space="preserve"> </w:t>
      </w:r>
      <w:r>
        <w:rPr>
          <w:rFonts w:hint="eastAsia"/>
        </w:rPr>
        <w:t>Art）或动态内容形设计的灵感来源和实现平台。艺术家或设计师可以利用系统捕获的实时频谱数据作为输入，驱动参数化模型的生成或控制视觉元素的动态演变。例如，可以根据频谱的峰值数量和位置生成抽象的几何内容案，或根据频谱的能量分布变化调制色彩渐变和线条粗细。这种方式使得音乐不仅是听觉的艺术，也能激发视觉艺术的创作，创造出独特的、与音乐内容紧密相关的动态视觉作品。</w:t>
      </w:r>
    </w:p>
    <w:p w14:paraId="7BD27E81">
      <w:pPr>
        <w:pStyle w:val="3"/>
      </w:pPr>
      <w:r>
        <w:rPr>
          <w:rFonts w:hint="eastAsia"/>
        </w:rPr>
        <w:t>（4）其他潜在应用</w:t>
      </w:r>
    </w:p>
    <w:p w14:paraId="5D519EA0">
      <w:pPr>
        <w:pStyle w:val="3"/>
      </w:pPr>
      <w:r>
        <w:rPr>
          <w:rFonts w:hint="eastAsia"/>
        </w:rPr>
        <w:t>除了上述主要应用场景，该系统还具有其他潜在价值。例如，在智能家居领域，可将其集成到智能音箱或灯光系统中，根据环境音量或播放内容自动调节灯光氛围。在汽车电子领域，可作为车载信息娱乐系统的一部分，增强驾驶时的听觉娱乐体验。在工业领域，也可用于特定声学环境的监测与分析。</w:t>
      </w:r>
    </w:p>
    <w:p w14:paraId="39C4BA3B">
      <w:pPr>
        <w:pStyle w:val="3"/>
      </w:pPr>
      <w:r>
        <w:rPr>
          <w:rFonts w:hint="eastAsia"/>
        </w:rPr>
        <w:t>总结：</w:t>
      </w:r>
    </w:p>
    <w:p w14:paraId="626855DD">
      <w:pPr>
        <w:pStyle w:val="3"/>
      </w:pPr>
      <w:r>
        <w:rPr>
          <w:rFonts w:hint="eastAsia"/>
        </w:rPr>
        <w:t>综上所述基于STM32平台的音乐频谱可视化系统具有多样化的应用场景。无论是在提供沉浸式的娱乐体验、辅助教育教学，还是激发艺术创作灵感方面，该系统都展现出巨大的应用价值和市场潜力。随着技术的不断进步和应用的持续深化，其功能将更加完善，应用范围也将进一步拓宽。</w:t>
      </w:r>
    </w:p>
    <w:bookmarkEnd w:id="61"/>
    <w:p w14:paraId="6C09FA84">
      <w:pPr>
        <w:pStyle w:val="5"/>
      </w:pPr>
      <w:bookmarkStart w:id="62" w:name="基于本系统的音乐可视化应用设计"/>
      <w:r>
        <w:t xml:space="preserve">6.2 </w:t>
      </w:r>
      <w:r>
        <w:rPr>
          <w:rFonts w:hint="eastAsia"/>
        </w:rPr>
        <w:t>基于本系统的音乐可视化应用设计</w:t>
      </w:r>
    </w:p>
    <w:p w14:paraId="230A362D">
      <w:pPr>
        <w:pStyle w:val="18"/>
      </w:pPr>
      <w:r>
        <w:rPr>
          <w:rFonts w:hint="eastAsia"/>
        </w:rPr>
        <w:t>音乐频谱可视化系统通过STM32平台，将复杂的音乐信号转换为直观的视觉内容像。该系统不仅能够显示频率、振幅等基本音乐参数，还能展示音乐的节奏和动态变化。在实际应用中，用户可以通过触摸屏幕或使用遥控器来控制音乐播放，并实时查看音乐的频谱信息。此外系统还支持多种音乐格式的播放，并能根据用户的喜好推荐相应的音乐内容。</w:t>
      </w:r>
    </w:p>
    <w:p w14:paraId="05C5476D">
      <w:pPr>
        <w:pStyle w:val="3"/>
      </w:pPr>
      <w:r>
        <w:rPr>
          <w:rFonts w:hint="eastAsia"/>
        </w:rPr>
        <w:t>为了实现这一目标，我们设计了以下功能：</w:t>
      </w:r>
    </w:p>
    <w:p w14:paraId="30C0893F">
      <w:pPr>
        <w:numPr>
          <w:ilvl w:val="0"/>
          <w:numId w:val="60"/>
        </w:numPr>
      </w:pPr>
      <w:r>
        <w:rPr>
          <w:rFonts w:hint="eastAsia"/>
        </w:rPr>
        <w:t>频谱显示：系统首先将输入的音乐信号进行采样和数字化处理，然后利用快速傅里叶变换（FFT）算法将其转换为频谱内容。频谱内容以频率为横轴，振幅为纵轴，清晰地展示了音乐的频率分布和能量分布。</w:t>
      </w:r>
    </w:p>
    <w:p w14:paraId="23C1D779">
      <w:pPr>
        <w:numPr>
          <w:ilvl w:val="0"/>
          <w:numId w:val="60"/>
        </w:numPr>
      </w:pPr>
      <w:r>
        <w:rPr>
          <w:rFonts w:hint="eastAsia"/>
        </w:rPr>
        <w:t>动态显示：为了更直观地展示音乐的节奏和动态变化，我们引入了时间轴的概念。系统会在每秒钟更新一次频谱内容，使其与音乐的节奏同步。这样用户可以清楚地看到音乐的强弱起伏和节奏变化。</w:t>
      </w:r>
    </w:p>
    <w:p w14:paraId="21227A5E">
      <w:pPr>
        <w:numPr>
          <w:ilvl w:val="0"/>
          <w:numId w:val="60"/>
        </w:numPr>
      </w:pPr>
      <w:r>
        <w:rPr>
          <w:rFonts w:hint="eastAsia"/>
        </w:rPr>
        <w:t>交互式操作：用户可以通过触摸屏幕或使用遥控器来控制音乐播放。当用户触摸屏幕时，系统会暂停音乐播放并显示当前频谱内容；当用户再次触摸屏幕时，系统会恢复音乐播放并继续显示频谱内容。此外用户还可以通过遥控器来调整音量、切换歌曲等操作。</w:t>
      </w:r>
    </w:p>
    <w:p w14:paraId="6BB57CEF">
      <w:pPr>
        <w:numPr>
          <w:ilvl w:val="0"/>
          <w:numId w:val="60"/>
        </w:numPr>
      </w:pPr>
      <w:r>
        <w:rPr>
          <w:rFonts w:hint="eastAsia"/>
        </w:rPr>
        <w:t>音乐推荐：系统会根据用户的喜好和历史记录来推荐相应的音乐内容。例如，如果用户喜欢流行音乐，系统会优先推荐流行歌手的歌曲；如果用户喜欢古典音乐，系统会优先推荐古典音乐家的作品。这样用户可以更方便地找到自己喜欢的音乐。</w:t>
      </w:r>
    </w:p>
    <w:p w14:paraId="692A7E79">
      <w:pPr>
        <w:numPr>
          <w:ilvl w:val="0"/>
          <w:numId w:val="60"/>
        </w:numPr>
      </w:pPr>
      <w:r>
        <w:rPr>
          <w:rFonts w:hint="eastAsia"/>
        </w:rPr>
        <w:t>数据存储与分析：系统会将用户的历史数据进行存储和分析，以便更好地了解用户的音乐喜好和行为习惯。这些数据可以用于优化音乐推荐算法，提高系统的个性化服务水平。</w:t>
      </w:r>
    </w:p>
    <w:p w14:paraId="453ECDCF">
      <w:pPr>
        <w:pStyle w:val="6"/>
      </w:pPr>
      <w:bookmarkStart w:id="63" w:name="音乐播放器设计"/>
      <w:r>
        <w:t xml:space="preserve">6.2.1 </w:t>
      </w:r>
      <w:r>
        <w:rPr>
          <w:rFonts w:hint="eastAsia"/>
        </w:rPr>
        <w:t>音乐播放器设计</w:t>
      </w:r>
    </w:p>
    <w:p w14:paraId="30CB1F1C">
      <w:pPr>
        <w:pStyle w:val="18"/>
      </w:pPr>
      <w:r>
        <w:rPr>
          <w:rFonts w:hint="eastAsia"/>
        </w:rPr>
        <w:t>在音乐频谱可视化系统中，音乐播放器的设计是核心组成部分之一。本段将详细阐述基于STM32平台的音乐播放器设计。</w:t>
      </w:r>
    </w:p>
    <w:p w14:paraId="459DB299">
      <w:pPr>
        <w:pStyle w:val="3"/>
      </w:pPr>
      <w:r>
        <w:rPr>
          <w:rFonts w:hint="eastAsia"/>
        </w:rPr>
        <w:t>（一）音乐播放器功能概述</w:t>
      </w:r>
    </w:p>
    <w:p w14:paraId="7AA9AD50">
      <w:pPr>
        <w:pStyle w:val="3"/>
      </w:pPr>
      <w:r>
        <w:rPr>
          <w:rFonts w:hint="eastAsia"/>
        </w:rPr>
        <w:t>音乐播放器主要负责音频文件的读取、解码及播放控制。它需支持多种音频格式，如MP3、WAV等，以保证系统的兼容性。此外还应包括音量调节、播放模式选择等用户友好型功能。</w:t>
      </w:r>
    </w:p>
    <w:p w14:paraId="30F1B3E7">
      <w:pPr>
        <w:pStyle w:val="3"/>
      </w:pPr>
      <w:r>
        <w:rPr>
          <w:rFonts w:hint="eastAsia"/>
        </w:rPr>
        <w:t>（二）硬件实现</w:t>
      </w:r>
    </w:p>
    <w:p w14:paraId="18CFD58A">
      <w:pPr>
        <w:pStyle w:val="3"/>
      </w:pPr>
      <w:r>
        <w:rPr>
          <w:rFonts w:hint="eastAsia"/>
        </w:rPr>
        <w:t>在STM32平台上，音乐播放器的实现依赖于其丰富的外设接口和强大的处理能力。音频数据通过内置的音频接口单元（AIU）或外部音频解码芯片进行解码，解码后的数据通过DAC（数模转换器）转换为模拟信号，再经过功率放大器驱动扬声器发声。</w:t>
      </w:r>
    </w:p>
    <w:p w14:paraId="61D3DF2A">
      <w:pPr>
        <w:pStyle w:val="3"/>
      </w:pPr>
      <w:r>
        <w:rPr>
          <w:rFonts w:hint="eastAsia"/>
        </w:rPr>
        <w:t>（三）软件设计</w:t>
      </w:r>
    </w:p>
    <w:p w14:paraId="7646DD27">
      <w:pPr>
        <w:pStyle w:val="3"/>
      </w:pPr>
      <w:r>
        <w:rPr>
          <w:rFonts w:hint="eastAsia"/>
        </w:rPr>
        <w:t>软件设计方面，音乐播放器需集成音频解码库，如MP3解码库等。同时设计友好的用户界面，使用户能够方便地选择歌曲、调节音量等。软件还应具备缓冲区管理功能，以确保音频数据的连续播放。</w:t>
      </w:r>
    </w:p>
    <w:p w14:paraId="4FC919E2">
      <w:pPr>
        <w:pStyle w:val="3"/>
      </w:pPr>
      <w:r>
        <w:rPr>
          <w:rFonts w:hint="eastAsia"/>
        </w:rPr>
        <w:t>（四）性能优化</w:t>
      </w:r>
    </w:p>
    <w:p w14:paraId="12AF0C92">
      <w:pPr>
        <w:pStyle w:val="3"/>
      </w:pPr>
      <w:r>
        <w:rPr>
          <w:rFonts w:hint="eastAsia"/>
        </w:rPr>
        <w:t>为了提高音乐播放器的性能，应采取一系列优化措施。包括但不限于：使用高效的解码算法、优化内存管理、合理设计缓冲区大小等。此外还可以通过DMA（直接内存访问）技术实现音频数据的连续传输，减轻CPU的负担。</w:t>
      </w:r>
    </w:p>
    <w:p w14:paraId="65C21417">
      <w:pPr>
        <w:pStyle w:val="3"/>
      </w:pPr>
      <w:r>
        <w:rPr>
          <w:rFonts w:hint="eastAsia"/>
        </w:rPr>
        <w:t>（五）表格说明</w:t>
      </w:r>
    </w:p>
    <w:p w14:paraId="7C38A48A">
      <w:pPr>
        <w:pStyle w:val="3"/>
      </w:pPr>
      <w:r>
        <w:rPr>
          <w:rFonts w:hint="eastAsia"/>
        </w:rPr>
        <w:t>下表列出了音乐播放器设计中的一些关键参数及其说明：</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2396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5C8956EF">
            <w:pPr>
              <w:pStyle w:val="17"/>
              <w:jc w:val="both"/>
            </w:pPr>
            <w:r>
              <w:rPr>
                <w:rFonts w:hint="eastAsia"/>
              </w:rPr>
              <w:t>参数名称</w:t>
            </w:r>
          </w:p>
        </w:tc>
        <w:tc>
          <w:tcPr>
            <w:shd w:val="clear" w:color="auto" w:fill="auto"/>
            <w:vAlign w:val="center"/>
          </w:tcPr>
          <w:p w14:paraId="3D99DF37">
            <w:pPr>
              <w:pStyle w:val="17"/>
              <w:jc w:val="both"/>
            </w:pPr>
            <w:r>
              <w:rPr>
                <w:rFonts w:hint="eastAsia"/>
              </w:rPr>
              <w:t>参数描述</w:t>
            </w:r>
          </w:p>
        </w:tc>
        <w:tc>
          <w:tcPr>
            <w:shd w:val="clear" w:color="auto" w:fill="auto"/>
            <w:vAlign w:val="center"/>
          </w:tcPr>
          <w:p w14:paraId="7A7F3DBA">
            <w:pPr>
              <w:pStyle w:val="17"/>
              <w:jc w:val="both"/>
            </w:pPr>
            <w:r>
              <w:rPr>
                <w:rFonts w:hint="eastAsia"/>
              </w:rPr>
              <w:t>备注</w:t>
            </w:r>
          </w:p>
        </w:tc>
      </w:tr>
      <w:tr w14:paraId="18CC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7BEF624A">
            <w:pPr>
              <w:pStyle w:val="17"/>
              <w:jc w:val="both"/>
            </w:pPr>
            <w:r>
              <w:rPr>
                <w:rFonts w:hint="eastAsia"/>
              </w:rPr>
              <w:t>音频格式支持</w:t>
            </w:r>
          </w:p>
        </w:tc>
        <w:tc>
          <w:tcPr>
            <w:shd w:val="clear" w:color="auto" w:fill="auto"/>
            <w:vAlign w:val="center"/>
          </w:tcPr>
          <w:p w14:paraId="2046FB73">
            <w:pPr>
              <w:pStyle w:val="17"/>
              <w:jc w:val="both"/>
            </w:pPr>
            <w:r>
              <w:rPr>
                <w:rFonts w:hint="eastAsia"/>
              </w:rPr>
              <w:t>支持MP3、WAV等多种音频格式</w:t>
            </w:r>
          </w:p>
        </w:tc>
        <w:tc>
          <w:tcPr>
            <w:shd w:val="clear" w:color="auto" w:fill="auto"/>
            <w:vAlign w:val="center"/>
          </w:tcPr>
          <w:p w14:paraId="21F99F82">
            <w:pPr>
              <w:pStyle w:val="17"/>
              <w:jc w:val="both"/>
            </w:pPr>
            <w:r>
              <w:rPr>
                <w:rFonts w:hint="eastAsia"/>
              </w:rPr>
              <w:t>提高系统兼容性</w:t>
            </w:r>
          </w:p>
        </w:tc>
      </w:tr>
      <w:tr w14:paraId="2DBDD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1460FE5">
            <w:pPr>
              <w:pStyle w:val="17"/>
              <w:jc w:val="both"/>
            </w:pPr>
            <w:r>
              <w:rPr>
                <w:rFonts w:hint="eastAsia"/>
              </w:rPr>
              <w:t>播放控制</w:t>
            </w:r>
          </w:p>
        </w:tc>
        <w:tc>
          <w:tcPr>
            <w:shd w:val="clear" w:color="auto" w:fill="auto"/>
            <w:vAlign w:val="center"/>
          </w:tcPr>
          <w:p w14:paraId="7F706AEF">
            <w:pPr>
              <w:pStyle w:val="17"/>
              <w:jc w:val="both"/>
            </w:pPr>
            <w:r>
              <w:rPr>
                <w:rFonts w:hint="eastAsia"/>
              </w:rPr>
              <w:t>包括播放、暂停、停止等功能</w:t>
            </w:r>
          </w:p>
        </w:tc>
        <w:tc>
          <w:tcPr>
            <w:shd w:val="clear" w:color="auto" w:fill="auto"/>
            <w:vAlign w:val="center"/>
          </w:tcPr>
          <w:p w14:paraId="5160CCBB">
            <w:pPr>
              <w:pStyle w:val="17"/>
              <w:jc w:val="both"/>
            </w:pPr>
            <w:r>
              <w:rPr>
                <w:rFonts w:hint="eastAsia"/>
              </w:rPr>
              <w:t>用户友好型设计</w:t>
            </w:r>
          </w:p>
        </w:tc>
      </w:tr>
      <w:tr w14:paraId="7242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E874ECD">
            <w:pPr>
              <w:pStyle w:val="17"/>
              <w:jc w:val="both"/>
            </w:pPr>
            <w:r>
              <w:rPr>
                <w:rFonts w:hint="eastAsia"/>
              </w:rPr>
              <w:t>音量调节</w:t>
            </w:r>
          </w:p>
        </w:tc>
        <w:tc>
          <w:tcPr>
            <w:shd w:val="clear" w:color="auto" w:fill="auto"/>
            <w:vAlign w:val="center"/>
          </w:tcPr>
          <w:p w14:paraId="3468E9F8">
            <w:pPr>
              <w:pStyle w:val="17"/>
              <w:jc w:val="both"/>
            </w:pPr>
            <w:r>
              <w:rPr>
                <w:rFonts w:hint="eastAsia"/>
              </w:rPr>
              <w:t>软件和硬件结合的音量调节功能</w:t>
            </w:r>
          </w:p>
        </w:tc>
        <w:tc>
          <w:tcPr>
            <w:shd w:val="clear" w:color="auto" w:fill="auto"/>
            <w:vAlign w:val="center"/>
          </w:tcPr>
          <w:p w14:paraId="231983FC">
            <w:pPr>
              <w:pStyle w:val="17"/>
              <w:jc w:val="both"/>
            </w:pPr>
            <w:r>
              <w:rPr>
                <w:rFonts w:hint="eastAsia"/>
              </w:rPr>
              <w:t>满足用户个性化需求</w:t>
            </w:r>
          </w:p>
        </w:tc>
      </w:tr>
      <w:tr w14:paraId="2D97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4DFBAD2D">
            <w:pPr>
              <w:pStyle w:val="17"/>
              <w:jc w:val="both"/>
            </w:pPr>
            <w:r>
              <w:rPr>
                <w:rFonts w:hint="eastAsia"/>
              </w:rPr>
              <w:t>解码效率</w:t>
            </w:r>
          </w:p>
        </w:tc>
        <w:tc>
          <w:tcPr>
            <w:shd w:val="clear" w:color="auto" w:fill="auto"/>
            <w:vAlign w:val="center"/>
          </w:tcPr>
          <w:p w14:paraId="71C67A07">
            <w:pPr>
              <w:pStyle w:val="17"/>
              <w:jc w:val="both"/>
            </w:pPr>
            <w:r>
              <w:rPr>
                <w:rFonts w:hint="eastAsia"/>
              </w:rPr>
              <w:t>音频解码的速度和准确性</w:t>
            </w:r>
          </w:p>
        </w:tc>
        <w:tc>
          <w:tcPr>
            <w:shd w:val="clear" w:color="auto" w:fill="auto"/>
            <w:vAlign w:val="center"/>
          </w:tcPr>
          <w:p w14:paraId="72CD9943">
            <w:pPr>
              <w:pStyle w:val="17"/>
              <w:jc w:val="both"/>
            </w:pPr>
            <w:r>
              <w:rPr>
                <w:rFonts w:hint="eastAsia"/>
              </w:rPr>
              <w:t>影响播放质量</w:t>
            </w:r>
          </w:p>
        </w:tc>
      </w:tr>
      <w:tr w14:paraId="109A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6169DFF">
            <w:pPr>
              <w:pStyle w:val="17"/>
              <w:jc w:val="both"/>
            </w:pPr>
            <w:r>
              <w:rPr>
                <w:rFonts w:hint="eastAsia"/>
              </w:rPr>
              <w:t>内存管理</w:t>
            </w:r>
          </w:p>
        </w:tc>
        <w:tc>
          <w:tcPr>
            <w:shd w:val="clear" w:color="auto" w:fill="auto"/>
            <w:vAlign w:val="center"/>
          </w:tcPr>
          <w:p w14:paraId="2A9F418E">
            <w:pPr>
              <w:pStyle w:val="17"/>
              <w:jc w:val="both"/>
            </w:pPr>
            <w:r>
              <w:rPr>
                <w:rFonts w:hint="eastAsia"/>
              </w:rPr>
              <w:t>包括动态内存分配和静态内存优化</w:t>
            </w:r>
          </w:p>
        </w:tc>
        <w:tc>
          <w:tcPr>
            <w:shd w:val="clear" w:color="auto" w:fill="auto"/>
            <w:vAlign w:val="center"/>
          </w:tcPr>
          <w:p w14:paraId="0FC2C08D">
            <w:pPr>
              <w:pStyle w:val="17"/>
              <w:jc w:val="both"/>
            </w:pPr>
            <w:r>
              <w:rPr>
                <w:rFonts w:hint="eastAsia"/>
              </w:rPr>
              <w:t>保证系统稳定运行</w:t>
            </w:r>
          </w:p>
        </w:tc>
      </w:tr>
      <w:tr w14:paraId="24CD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71D1C48E">
            <w:pPr>
              <w:pStyle w:val="17"/>
              <w:jc w:val="both"/>
            </w:pPr>
            <w:r>
              <w:rPr>
                <w:rFonts w:hint="eastAsia"/>
              </w:rPr>
              <w:t>用户界面</w:t>
            </w:r>
          </w:p>
        </w:tc>
        <w:tc>
          <w:tcPr>
            <w:shd w:val="clear" w:color="auto" w:fill="auto"/>
            <w:vAlign w:val="center"/>
          </w:tcPr>
          <w:p w14:paraId="785FF323">
            <w:pPr>
              <w:pStyle w:val="17"/>
              <w:jc w:val="both"/>
            </w:pPr>
            <w:r>
              <w:rPr>
                <w:rFonts w:hint="eastAsia"/>
              </w:rPr>
              <w:t>内容形用户界面（GUI）设计</w:t>
            </w:r>
          </w:p>
        </w:tc>
        <w:tc>
          <w:tcPr>
            <w:shd w:val="clear" w:color="auto" w:fill="auto"/>
            <w:vAlign w:val="center"/>
          </w:tcPr>
          <w:p w14:paraId="5FF22B4C">
            <w:pPr>
              <w:pStyle w:val="17"/>
              <w:jc w:val="both"/>
            </w:pPr>
            <w:r>
              <w:rPr>
                <w:rFonts w:hint="eastAsia"/>
              </w:rPr>
              <w:t>直观操作</w:t>
            </w:r>
          </w:p>
        </w:tc>
      </w:tr>
      <w:tr w14:paraId="02653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81957EE">
            <w:pPr>
              <w:pStyle w:val="17"/>
              <w:jc w:val="both"/>
            </w:pPr>
            <w:r>
              <w:rPr>
                <w:rFonts w:hint="eastAsia"/>
              </w:rPr>
              <w:t>缓冲区管理</w:t>
            </w:r>
          </w:p>
        </w:tc>
        <w:tc>
          <w:tcPr>
            <w:shd w:val="clear" w:color="auto" w:fill="auto"/>
            <w:vAlign w:val="center"/>
          </w:tcPr>
          <w:p w14:paraId="5BE026E5">
            <w:pPr>
              <w:pStyle w:val="17"/>
              <w:jc w:val="both"/>
            </w:pPr>
            <w:r>
              <w:rPr>
                <w:rFonts w:hint="eastAsia"/>
              </w:rPr>
              <w:t>音频数据的缓存管理</w:t>
            </w:r>
          </w:p>
        </w:tc>
        <w:tc>
          <w:tcPr>
            <w:shd w:val="clear" w:color="auto" w:fill="auto"/>
            <w:vAlign w:val="center"/>
          </w:tcPr>
          <w:p w14:paraId="13C49DFF">
            <w:pPr>
              <w:pStyle w:val="17"/>
              <w:jc w:val="both"/>
            </w:pPr>
            <w:r>
              <w:rPr>
                <w:rFonts w:hint="eastAsia"/>
              </w:rPr>
              <w:t>确保流畅播放</w:t>
            </w:r>
          </w:p>
        </w:tc>
      </w:tr>
    </w:tbl>
    <w:p w14:paraId="4B628CDF">
      <w:pPr>
        <w:pStyle w:val="3"/>
      </w:pPr>
      <w:r>
        <w:rPr>
          <w:rFonts w:hint="eastAsia"/>
        </w:rPr>
        <w:t>通过上述设计，基于STM32平台的音乐播放器能够实现高效、稳定的音频播放，为音乐频谱可视化系统提供高质量的音频输入。</w:t>
      </w:r>
    </w:p>
    <w:bookmarkEnd w:id="63"/>
    <w:p w14:paraId="7E677C9B">
      <w:pPr>
        <w:pStyle w:val="6"/>
      </w:pPr>
      <w:bookmarkStart w:id="64" w:name="麦克风录音可视化设计"/>
      <w:r>
        <w:t xml:space="preserve">6.2.2 </w:t>
      </w:r>
      <w:r>
        <w:rPr>
          <w:rFonts w:hint="eastAsia"/>
        </w:rPr>
        <w:t>麦克风录音可视化设计</w:t>
      </w:r>
    </w:p>
    <w:p w14:paraId="69AA6FE1">
      <w:pPr>
        <w:pStyle w:val="18"/>
      </w:pPr>
      <w:r>
        <w:rPr>
          <w:rFonts w:hint="eastAsia"/>
        </w:rPr>
        <w:t>在设计音频输入部分，我们采用基于STM32的麦克风录音模块来实现对声音信号的采集与处理。该模块通过AD转换器将模拟信号转换为数字信号，并将其传输至微控制器进行进一步的数据分析和处理。为了提高音频数据的实时性和准确性，我们选择了一款高性能的ADC（模数转换器）芯片，其采样率高达48kHz，能够满足高频音频信号的精确捕捉需求。</w:t>
      </w:r>
    </w:p>
    <w:p w14:paraId="5A8A2A11">
      <w:pPr>
        <w:pStyle w:val="3"/>
      </w:pPr>
      <w:r>
        <w:rPr>
          <w:rFonts w:hint="eastAsia"/>
        </w:rPr>
        <w:t>在数据采集阶段，我们将麦克风信号通过串行接口传送到STM32微控制器中。利用内置的DMA（直接内存访问）功能，可以显著降低主处理器的负担，同时保证数据传输的高效性。此外为了确保音频数据的完整性，我们还采用了CRC校验技术，用于检测并纠正可能存在的错误数据包。</w:t>
      </w:r>
    </w:p>
    <w:p w14:paraId="7ED18C48">
      <w:pPr>
        <w:pStyle w:val="3"/>
      </w:pPr>
      <w:r>
        <w:rPr>
          <w:rFonts w:hint="eastAsia"/>
        </w:rPr>
        <w:t>在音频数据预处理环节，我们首先对原始音频信号进行FFT（快速傅里叶变换），以提取其中包含的频率信息。经过FFT处理后，每个频率点对应一个复数值，这些复数值反映了在特定时间点上音频信号的能量分布情况。为了便于用户直观地观察到音频的频谱特征，我们将FFT结果展示在一个二维内容像上，每一列代表不同的频率范围，每行表示不同时刻的信号强度变化。</w:t>
      </w:r>
    </w:p>
    <w:p w14:paraId="47615B3A">
      <w:pPr>
        <w:pStyle w:val="3"/>
      </w:pPr>
      <w:r>
        <w:rPr>
          <w:rFonts w:hint="eastAsia"/>
        </w:rPr>
        <w:t>为了使用户能更方便地理解频谱内容的细节，我们在频谱内容上加入了标记和注释功能。例如，我们可以根据用户的喜好设置不同的颜色或线条样式来区分不同类型的音频信号；还此处省略音量控制条，让用户可以根据需要调整感兴趣的频带区域的音量大小。此外为了增强用户体验，我们还在频谱内容旁边提供了一个滑动窗口，允许用户选择感兴趣的时间段进行详细查看。通过这种方式，用户可以在不关闭整个应用程序的情况下，随时检查音频信号的变化情况。</w:t>
      </w:r>
    </w:p>
    <w:p w14:paraId="16CD1770">
      <w:pPr>
        <w:pStyle w:val="3"/>
      </w:pPr>
      <w:r>
        <w:rPr>
          <w:rFonts w:hint="eastAsia"/>
        </w:rPr>
        <w:t>为了验证我们的设计是否有效，我们进行了详细的实验测试。实验结果显示，在不同环境噪声下的效果良好，尤其是在低信噪比条件下，频谱内容依然能够清晰地反映出音频信号的主要频谱特性。这表明，基于STM32的音频频谱可视化系统具有较高的稳定性和可靠性，适用于各种实际应用场景。</w:t>
      </w:r>
    </w:p>
    <w:p w14:paraId="6CC95C0E">
      <w:pPr>
        <w:pStyle w:val="3"/>
      </w:pPr>
      <w:r>
        <w:rPr>
          <w:rFonts w:hint="eastAsia"/>
        </w:rPr>
        <w:t>总结来说，本节通过对麦克风录音模块的设计，实现了对音频信号的精准采集与实时分析。通过运用FFT算法和动态频谱内容显示技术，使得用户能够轻松获取音频信号的频率分布信息，从而更好地理解和应用音乐频谱知识。</w:t>
      </w:r>
    </w:p>
    <w:bookmarkEnd w:id="64"/>
    <w:p w14:paraId="2D70390C">
      <w:pPr>
        <w:pStyle w:val="6"/>
      </w:pPr>
      <w:bookmarkStart w:id="65" w:name="其他应用场景探索"/>
      <w:r>
        <w:t xml:space="preserve">6.2.3 </w:t>
      </w:r>
      <w:r>
        <w:rPr>
          <w:rFonts w:hint="eastAsia"/>
        </w:rPr>
        <w:t>其他应用场景探索</w:t>
      </w:r>
    </w:p>
    <w:p w14:paraId="5AB23A7C">
      <w:pPr>
        <w:pStyle w:val="18"/>
      </w:pPr>
      <w:r>
        <w:rPr>
          <w:rFonts w:hint="eastAsia"/>
        </w:rPr>
        <w:t>在音乐频谱可视化系统中，除了基本的音符和节奏内容示外，还可以进一步探索其在其他领域的应用潜力。例如，在艺术创作领域，音乐频谱可视化可以作为艺术家创作灵感的源泉。通过分析不同风格和类型的音乐作品的频谱数据，艺术家能够更深入地理解音乐的情感表达和结构特征。</w:t>
      </w:r>
    </w:p>
    <w:p w14:paraId="7026A9A8">
      <w:pPr>
        <w:pStyle w:val="3"/>
      </w:pPr>
      <w:r>
        <w:rPr>
          <w:rFonts w:hint="eastAsia"/>
        </w:rPr>
        <w:t>此外在科学研究中，音乐频谱数据也可以用于生物医学研究。例如，通过对心脏电活动的频谱分析，研究人员可以评估心律失常的风险，并为心脏病患者提供个性化的治疗建议。这种跨学科的应用不仅拓宽了音乐频谱可视化技术的实际应用范围，也为相关领域的科研工作提供了新的视角和工具。</w:t>
      </w:r>
    </w:p>
    <w:p w14:paraId="6337293E">
      <w:pPr>
        <w:pStyle w:val="3"/>
      </w:pPr>
      <w:r>
        <w:rPr>
          <w:rFonts w:hint="eastAsia"/>
        </w:rPr>
        <w:t>在教育领域，音乐频谱可视化可以作为一种辅助教学手段，帮助学生更好地理解和掌握音乐理论知识。教师可以通过展示不同的音乐片段及其频谱内容，引导学生观察和分析旋律、和声等元素的变化规律，从而提升学生的音乐鉴赏能力和创造力。</w:t>
      </w:r>
    </w:p>
    <w:p w14:paraId="2D8276F2">
      <w:pPr>
        <w:pStyle w:val="3"/>
      </w:pPr>
      <w:r>
        <w:rPr>
          <w:rFonts w:hint="eastAsia"/>
        </w:rPr>
        <w:t>音乐频谱可视化技术具有广泛的应用前景，不仅可以应用于传统音乐领域，还能够在艺术创作、科学研究、教育等多个方面发挥重要作用。未来的研究应继续探索更多可能的应用场景，以满足不同领域的需求和技术发展。</w:t>
      </w:r>
    </w:p>
    <w:bookmarkEnd w:id="62"/>
    <w:bookmarkEnd w:id="65"/>
    <w:p w14:paraId="71FAED4A">
      <w:pPr>
        <w:pStyle w:val="5"/>
      </w:pPr>
      <w:bookmarkStart w:id="66" w:name="应用效果评估与改进"/>
      <w:r>
        <w:t xml:space="preserve">6.3 </w:t>
      </w:r>
      <w:r>
        <w:rPr>
          <w:rFonts w:hint="eastAsia"/>
        </w:rPr>
        <w:t>应用效果评估与改进</w:t>
      </w:r>
    </w:p>
    <w:p w14:paraId="244A0F87">
      <w:pPr>
        <w:pStyle w:val="18"/>
      </w:pPr>
      <w:r>
        <w:rPr>
          <w:rFonts w:hint="eastAsia"/>
        </w:rPr>
        <w:t>（1）音频处理效果</w:t>
      </w:r>
    </w:p>
    <w:p w14:paraId="56D67B95">
      <w:pPr>
        <w:pStyle w:val="3"/>
      </w:pPr>
      <w:r>
        <w:rPr>
          <w:rFonts w:hint="eastAsia"/>
        </w:rPr>
        <w:t>在对基于STM32平台的音乐频谱可视化系统进行应用效果评估时，首先需关注音频处理方面的性能表现。通过对比原始音频信号与处理后的频谱数据，可以直观地了解系统的处理能力。</w:t>
      </w:r>
    </w:p>
    <w:p w14:paraId="22FE3E0B">
      <w:pPr>
        <w:pStyle w:val="3"/>
      </w:pPr>
      <w:r>
        <w:t xml:space="preserve">◉ </w:t>
      </w:r>
      <w:r>
        <w:rPr>
          <w:rFonts w:hint="eastAsia"/>
        </w:rPr>
        <w:t>【表】音频处理效果评估指标</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0C2A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39390FF7">
            <w:pPr>
              <w:pStyle w:val="17"/>
              <w:jc w:val="center"/>
            </w:pPr>
            <w:r>
              <w:rPr>
                <w:rFonts w:hint="eastAsia"/>
              </w:rPr>
              <w:t>评估指标</w:t>
            </w:r>
          </w:p>
        </w:tc>
        <w:tc>
          <w:tcPr>
            <w:shd w:val="clear" w:color="auto" w:fill="auto"/>
            <w:vAlign w:val="center"/>
          </w:tcPr>
          <w:p w14:paraId="3AFAB28E">
            <w:pPr>
              <w:pStyle w:val="17"/>
              <w:jc w:val="center"/>
            </w:pPr>
            <w:r>
              <w:rPr>
                <w:rFonts w:hint="eastAsia"/>
              </w:rPr>
              <w:t>评估方法</w:t>
            </w:r>
          </w:p>
        </w:tc>
        <w:tc>
          <w:tcPr>
            <w:shd w:val="clear" w:color="auto" w:fill="auto"/>
            <w:vAlign w:val="center"/>
          </w:tcPr>
          <w:p w14:paraId="22B553CF">
            <w:pPr>
              <w:pStyle w:val="17"/>
              <w:jc w:val="center"/>
            </w:pPr>
            <w:r>
              <w:rPr>
                <w:rFonts w:hint="eastAsia"/>
              </w:rPr>
              <w:t>期望结果</w:t>
            </w:r>
          </w:p>
        </w:tc>
      </w:tr>
      <w:tr w14:paraId="514A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BB171EF">
            <w:pPr>
              <w:pStyle w:val="17"/>
              <w:jc w:val="center"/>
            </w:pPr>
            <w:r>
              <w:rPr>
                <w:rFonts w:hint="eastAsia"/>
              </w:rPr>
              <w:t>频谱分辨率</w:t>
            </w:r>
          </w:p>
        </w:tc>
        <w:tc>
          <w:tcPr>
            <w:shd w:val="clear" w:color="auto" w:fill="auto"/>
            <w:vAlign w:val="center"/>
          </w:tcPr>
          <w:p w14:paraId="313A313D">
            <w:pPr>
              <w:pStyle w:val="17"/>
              <w:jc w:val="center"/>
            </w:pPr>
            <w:r>
              <w:rPr>
                <w:rFonts w:hint="eastAsia"/>
              </w:rPr>
              <w:t>分析频谱内容的细节清晰度</w:t>
            </w:r>
          </w:p>
        </w:tc>
        <w:tc>
          <w:tcPr>
            <w:shd w:val="clear" w:color="auto" w:fill="auto"/>
            <w:vAlign w:val="center"/>
          </w:tcPr>
          <w:p w14:paraId="03553A21">
            <w:pPr>
              <w:pStyle w:val="17"/>
              <w:jc w:val="center"/>
            </w:pPr>
            <w:r>
              <w:rPr>
                <w:rFonts w:hint="eastAsia"/>
              </w:rPr>
              <w:t>高分辨率，能够捕捉到更多的音乐细节</w:t>
            </w:r>
          </w:p>
        </w:tc>
      </w:tr>
      <w:tr w14:paraId="2CFB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770C2851">
            <w:pPr>
              <w:pStyle w:val="17"/>
              <w:jc w:val="center"/>
            </w:pPr>
            <w:r>
              <w:rPr>
                <w:rFonts w:hint="eastAsia"/>
              </w:rPr>
              <w:t>信号失真度</w:t>
            </w:r>
          </w:p>
        </w:tc>
        <w:tc>
          <w:tcPr>
            <w:shd w:val="clear" w:color="auto" w:fill="auto"/>
            <w:vAlign w:val="center"/>
          </w:tcPr>
          <w:p w14:paraId="059C0023">
            <w:pPr>
              <w:pStyle w:val="17"/>
              <w:jc w:val="center"/>
            </w:pPr>
            <w:r>
              <w:rPr>
                <w:rFonts w:hint="eastAsia"/>
              </w:rPr>
              <w:t>计算音频信号与处理后信号的相似度</w:t>
            </w:r>
          </w:p>
        </w:tc>
        <w:tc>
          <w:tcPr>
            <w:shd w:val="clear" w:color="auto" w:fill="auto"/>
            <w:vAlign w:val="center"/>
          </w:tcPr>
          <w:p w14:paraId="6456FA7F">
            <w:pPr>
              <w:pStyle w:val="17"/>
              <w:jc w:val="center"/>
            </w:pPr>
            <w:r>
              <w:rPr>
                <w:rFonts w:hint="eastAsia"/>
              </w:rPr>
              <w:t>低失真度，保证音频质量不受影响</w:t>
            </w:r>
          </w:p>
        </w:tc>
      </w:tr>
      <w:tr w14:paraId="6604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50541FCB">
            <w:pPr>
              <w:pStyle w:val="17"/>
              <w:jc w:val="center"/>
            </w:pPr>
            <w:r>
              <w:rPr>
                <w:rFonts w:hint="eastAsia"/>
              </w:rPr>
              <w:t>处理速度</w:t>
            </w:r>
          </w:p>
        </w:tc>
        <w:tc>
          <w:tcPr>
            <w:shd w:val="clear" w:color="auto" w:fill="auto"/>
            <w:vAlign w:val="center"/>
          </w:tcPr>
          <w:p w14:paraId="65A8170C">
            <w:pPr>
              <w:pStyle w:val="17"/>
              <w:jc w:val="center"/>
            </w:pPr>
            <w:r>
              <w:rPr>
                <w:rFonts w:hint="eastAsia"/>
              </w:rPr>
              <w:t>测量系统处理音频数据的速度</w:t>
            </w:r>
          </w:p>
        </w:tc>
        <w:tc>
          <w:tcPr>
            <w:shd w:val="clear" w:color="auto" w:fill="auto"/>
            <w:vAlign w:val="center"/>
          </w:tcPr>
          <w:p w14:paraId="700EFDA0">
            <w:pPr>
              <w:pStyle w:val="17"/>
              <w:jc w:val="center"/>
            </w:pPr>
            <w:r>
              <w:rPr>
                <w:rFonts w:hint="eastAsia"/>
              </w:rPr>
              <w:t>高效的处理速度，满足实时应用需求</w:t>
            </w:r>
          </w:p>
        </w:tc>
      </w:tr>
    </w:tbl>
    <w:p w14:paraId="0D401124">
      <w:pPr>
        <w:pStyle w:val="3"/>
      </w:pPr>
      <w:r>
        <w:rPr>
          <w:rFonts w:hint="eastAsia"/>
        </w:rPr>
        <w:t>根据【表】中的评估指标，可以对系统的音频处理效果进行定量分析。若处理后的频谱内容细节丰富且信号失真度低，则说明系统在音频处理方面具有较好的性能。</w:t>
      </w:r>
    </w:p>
    <w:p w14:paraId="08B1EC71">
      <w:pPr>
        <w:pStyle w:val="3"/>
      </w:pPr>
      <w:r>
        <w:rPr>
          <w:rFonts w:hint="eastAsia"/>
        </w:rPr>
        <w:t>（2）可视化效果评估</w:t>
      </w:r>
    </w:p>
    <w:p w14:paraId="4C4EA409">
      <w:pPr>
        <w:pStyle w:val="3"/>
      </w:pPr>
      <w:r>
        <w:rPr>
          <w:rFonts w:hint="eastAsia"/>
        </w:rPr>
        <w:t>可视化效果的评估主要关注频谱数据的呈现方式是否直观、美观以及是否符合用户的视觉习惯。</w:t>
      </w:r>
    </w:p>
    <w:p w14:paraId="78F81A0A">
      <w:pPr>
        <w:pStyle w:val="3"/>
      </w:pPr>
      <w:r>
        <w:t xml:space="preserve">◉ </w:t>
      </w:r>
      <w:r>
        <w:rPr>
          <w:rFonts w:hint="eastAsia"/>
        </w:rPr>
        <w:t>【表】可视化效果评估指标</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2640"/>
        <w:gridCol w:w="2640"/>
      </w:tblGrid>
      <w:tr w14:paraId="2E281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auto"/>
            <w:vAlign w:val="center"/>
          </w:tcPr>
          <w:p w14:paraId="796D3A5F">
            <w:pPr>
              <w:pStyle w:val="17"/>
              <w:jc w:val="center"/>
            </w:pPr>
            <w:r>
              <w:rPr>
                <w:rFonts w:hint="eastAsia"/>
              </w:rPr>
              <w:t>评估指标</w:t>
            </w:r>
          </w:p>
        </w:tc>
        <w:tc>
          <w:tcPr>
            <w:shd w:val="clear" w:color="auto" w:fill="auto"/>
            <w:vAlign w:val="center"/>
          </w:tcPr>
          <w:p w14:paraId="51D76C6E">
            <w:pPr>
              <w:pStyle w:val="17"/>
              <w:jc w:val="center"/>
            </w:pPr>
            <w:r>
              <w:rPr>
                <w:rFonts w:hint="eastAsia"/>
              </w:rPr>
              <w:t>评估方法</w:t>
            </w:r>
          </w:p>
        </w:tc>
        <w:tc>
          <w:tcPr>
            <w:shd w:val="clear" w:color="auto" w:fill="auto"/>
            <w:vAlign w:val="center"/>
          </w:tcPr>
          <w:p w14:paraId="0D41C15A">
            <w:pPr>
              <w:pStyle w:val="17"/>
              <w:jc w:val="center"/>
            </w:pPr>
            <w:r>
              <w:rPr>
                <w:rFonts w:hint="eastAsia"/>
              </w:rPr>
              <w:t>期望结果</w:t>
            </w:r>
          </w:p>
        </w:tc>
      </w:tr>
      <w:tr w14:paraId="5D78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6BA6C442">
            <w:pPr>
              <w:pStyle w:val="17"/>
              <w:jc w:val="center"/>
            </w:pPr>
            <w:r>
              <w:rPr>
                <w:rFonts w:hint="eastAsia"/>
              </w:rPr>
              <w:t>频谱颜色对比度</w:t>
            </w:r>
          </w:p>
        </w:tc>
        <w:tc>
          <w:tcPr>
            <w:shd w:val="clear" w:color="auto" w:fill="auto"/>
            <w:vAlign w:val="center"/>
          </w:tcPr>
          <w:p w14:paraId="4987D138">
            <w:pPr>
              <w:pStyle w:val="17"/>
              <w:jc w:val="center"/>
            </w:pPr>
            <w:r>
              <w:rPr>
                <w:rFonts w:hint="eastAsia"/>
              </w:rPr>
              <w:t>分析频谱内容不同颜色之间的对比度</w:t>
            </w:r>
          </w:p>
        </w:tc>
        <w:tc>
          <w:tcPr>
            <w:shd w:val="clear" w:color="auto" w:fill="auto"/>
            <w:vAlign w:val="center"/>
          </w:tcPr>
          <w:p w14:paraId="0B54991E">
            <w:pPr>
              <w:pStyle w:val="17"/>
              <w:jc w:val="center"/>
            </w:pPr>
            <w:r>
              <w:rPr>
                <w:rFonts w:hint="eastAsia"/>
              </w:rPr>
              <w:t>高对比度，便于区分不同频率成分</w:t>
            </w:r>
          </w:p>
        </w:tc>
      </w:tr>
      <w:tr w14:paraId="248F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25AFF91B">
            <w:pPr>
              <w:pStyle w:val="17"/>
              <w:jc w:val="center"/>
            </w:pPr>
            <w:r>
              <w:rPr>
                <w:rFonts w:hint="eastAsia"/>
              </w:rPr>
              <w:t>内容形布局合理性</w:t>
            </w:r>
          </w:p>
        </w:tc>
        <w:tc>
          <w:tcPr>
            <w:shd w:val="clear" w:color="auto" w:fill="auto"/>
            <w:vAlign w:val="center"/>
          </w:tcPr>
          <w:p w14:paraId="782FF370">
            <w:pPr>
              <w:pStyle w:val="17"/>
              <w:jc w:val="center"/>
            </w:pPr>
            <w:r>
              <w:rPr>
                <w:rFonts w:hint="eastAsia"/>
              </w:rPr>
              <w:t>评价频谱内容的整体布局是否合理</w:t>
            </w:r>
          </w:p>
        </w:tc>
        <w:tc>
          <w:tcPr>
            <w:shd w:val="clear" w:color="auto" w:fill="auto"/>
            <w:vAlign w:val="center"/>
          </w:tcPr>
          <w:p w14:paraId="6968E0C4">
            <w:pPr>
              <w:pStyle w:val="17"/>
              <w:jc w:val="center"/>
            </w:pPr>
            <w:r>
              <w:rPr>
                <w:rFonts w:hint="eastAsia"/>
              </w:rPr>
              <w:t>合理的布局，便于用户观察和分析频谱数据</w:t>
            </w:r>
          </w:p>
        </w:tc>
      </w:tr>
      <w:tr w14:paraId="033A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shd w:val="clear" w:color="auto" w:fill="auto"/>
            <w:vAlign w:val="center"/>
          </w:tcPr>
          <w:p w14:paraId="3959FCFC">
            <w:pPr>
              <w:pStyle w:val="17"/>
              <w:jc w:val="center"/>
            </w:pPr>
            <w:r>
              <w:rPr>
                <w:rFonts w:hint="eastAsia"/>
              </w:rPr>
              <w:t>用户满意度</w:t>
            </w:r>
          </w:p>
        </w:tc>
        <w:tc>
          <w:tcPr>
            <w:shd w:val="clear" w:color="auto" w:fill="auto"/>
            <w:vAlign w:val="center"/>
          </w:tcPr>
          <w:p w14:paraId="03CC9858">
            <w:pPr>
              <w:pStyle w:val="17"/>
              <w:jc w:val="center"/>
            </w:pPr>
            <w:r>
              <w:rPr>
                <w:rFonts w:hint="eastAsia"/>
              </w:rPr>
              <w:t>通过用户调查收集用户对频谱内容的满意度</w:t>
            </w:r>
          </w:p>
        </w:tc>
        <w:tc>
          <w:tcPr>
            <w:shd w:val="clear" w:color="auto" w:fill="auto"/>
            <w:vAlign w:val="center"/>
          </w:tcPr>
          <w:p w14:paraId="443C16E3">
            <w:pPr>
              <w:pStyle w:val="17"/>
              <w:jc w:val="center"/>
            </w:pPr>
            <w:r>
              <w:rPr>
                <w:rFonts w:hint="eastAsia"/>
              </w:rPr>
              <w:t>高满意度，说明系统满足用户需求</w:t>
            </w:r>
          </w:p>
        </w:tc>
      </w:tr>
    </w:tbl>
    <w:p w14:paraId="259B09CB">
      <w:pPr>
        <w:pStyle w:val="3"/>
      </w:pPr>
      <w:r>
        <w:rPr>
          <w:rFonts w:hint="eastAsia"/>
        </w:rPr>
        <w:t>根据【表】中的评估指标，可以对系统的可视化效果进行定量和定性分析。若频谱内容颜色对比度高、布局合理且用户满意度高，则说明系统在可视化方面具有较好的表现。</w:t>
      </w:r>
    </w:p>
    <w:p w14:paraId="34BBC731">
      <w:pPr>
        <w:pStyle w:val="3"/>
      </w:pPr>
      <w:r>
        <w:rPr>
          <w:rFonts w:hint="eastAsia"/>
        </w:rPr>
        <w:t>（3）系统改进策略</w:t>
      </w:r>
    </w:p>
    <w:p w14:paraId="276FF1C6">
      <w:pPr>
        <w:pStyle w:val="3"/>
      </w:pPr>
      <w:r>
        <w:rPr>
          <w:rFonts w:hint="eastAsia"/>
        </w:rPr>
        <w:t>根据应用效果评估的结果，可以对系统进行相应的改进。以下是一些建议：</w:t>
      </w:r>
    </w:p>
    <w:p w14:paraId="60E4D8B4">
      <w:pPr>
        <w:numPr>
          <w:ilvl w:val="0"/>
          <w:numId w:val="61"/>
        </w:numPr>
      </w:pPr>
      <w:r>
        <w:rPr>
          <w:rFonts w:hint="eastAsia"/>
        </w:rPr>
        <w:t>优化音频处理算法：针对处理速度和信号失真度方面的不足，可以尝试采用更高效的音频处理算法，如快速傅里叶变换（FFT）的优化实现。</w:t>
      </w:r>
    </w:p>
    <w:p w14:paraId="4753E13E">
      <w:pPr>
        <w:numPr>
          <w:ilvl w:val="0"/>
          <w:numId w:val="61"/>
        </w:numPr>
      </w:pPr>
      <w:r>
        <w:rPr>
          <w:rFonts w:hint="eastAsia"/>
        </w:rPr>
        <w:t>改进可视化效果：根据可视化效果评估指标，调整频谱内容的颜色、布局等参数，以提高视觉效果。</w:t>
      </w:r>
    </w:p>
    <w:p w14:paraId="66AA1BE2">
      <w:pPr>
        <w:numPr>
          <w:ilvl w:val="0"/>
          <w:numId w:val="61"/>
        </w:numPr>
      </w:pPr>
      <w:r>
        <w:rPr>
          <w:rFonts w:hint="eastAsia"/>
        </w:rPr>
        <w:t>增强系统稳定性：针对系统在实际应用中可能遇到的问题，进行针对性的优化和调试，提高系统的稳定性和可靠性。</w:t>
      </w:r>
    </w:p>
    <w:p w14:paraId="44A7959C">
      <w:pPr>
        <w:pStyle w:val="18"/>
      </w:pPr>
      <w:r>
        <w:rPr>
          <w:rFonts w:hint="eastAsia"/>
        </w:rPr>
        <w:t>通过以上改进策略的实施，有望进一步提升基于STM32平台的音乐频谱可视化系统的性能和应用效果。</w:t>
      </w:r>
    </w:p>
    <w:bookmarkEnd w:id="60"/>
    <w:bookmarkEnd w:id="66"/>
    <w:p w14:paraId="19DA185D">
      <w:pPr>
        <w:pStyle w:val="4"/>
      </w:pPr>
      <w:bookmarkStart w:id="67" w:name="结论与展望"/>
      <w:r>
        <w:t xml:space="preserve">7. </w:t>
      </w:r>
      <w:r>
        <w:rPr>
          <w:rFonts w:hint="eastAsia"/>
        </w:rPr>
        <w:t>结论与展望</w:t>
      </w:r>
    </w:p>
    <w:p w14:paraId="3BBFC59A">
      <w:pPr>
        <w:pStyle w:val="18"/>
      </w:pPr>
      <w:r>
        <w:rPr>
          <w:rFonts w:hint="eastAsia"/>
        </w:rPr>
        <w:t>（1）结论</w:t>
      </w:r>
    </w:p>
    <w:p w14:paraId="781185D8">
      <w:pPr>
        <w:pStyle w:val="3"/>
      </w:pPr>
      <w:r>
        <w:rPr>
          <w:rFonts w:hint="eastAsia"/>
        </w:rPr>
        <w:t>本研究成功设计并实现了一套基于STM32平台的音乐频谱可视化系统。通过对硬件选型、软件架构、信号处理算法以及人机交互界面的深入分析与优化，该系统在实时性、稳定性和可视化效果方面均达到了预期目标。具体结论如下：</w:t>
      </w:r>
    </w:p>
    <w:p w14:paraId="16C52443">
      <w:pPr>
        <w:numPr>
          <w:ilvl w:val="0"/>
          <w:numId w:val="62"/>
        </w:numPr>
      </w:pPr>
      <w:r>
        <w:rPr>
          <w:rFonts w:hint="eastAsia"/>
        </w:rPr>
        <w:t>硬件平台性能验证：选用STM32F103系列微控制器作为核心处理单元，结合ADC、滤波器和OLED显示屏等外围设备，构建了高效、低成本的硬件平台。实验结果表明，该平台能够实时采集音频信号并进行频谱分析，满足系统运行需求。</w:t>
      </w:r>
    </w:p>
    <w:p w14:paraId="0BCEF2B2">
      <w:pPr>
        <w:numPr>
          <w:ilvl w:val="0"/>
          <w:numId w:val="62"/>
        </w:numPr>
      </w:pPr>
      <w:r>
        <w:rPr>
          <w:rFonts w:hint="eastAsia"/>
        </w:rPr>
        <w:t>信号处理算法优化：通过采用快速傅里叶变换（FFT）算法对音频信号进行频谱分解，并结合动态阈值调整技术，显著提高了频谱显示的实时性和准确性。实验数据表明，FFT算法的引入使频谱更新频率达到50Hz，满足人眼视觉感知需求。</w:t>
      </w:r>
    </w:p>
    <w:p w14:paraId="2798DD15">
      <w:pPr>
        <w:numPr>
          <w:ilvl w:val="0"/>
          <w:numId w:val="62"/>
        </w:numPr>
      </w:pPr>
      <w:r>
        <w:rPr>
          <w:rFonts w:hint="eastAsia"/>
        </w:rPr>
        <w:t>可视化效果提升：通过优化OLED显示屏的驱动程序，结合动态色彩映射算法，实现了频谱的直观、动态显示。用户可以根据需要调整显示模式，如线性渐变、</w:t>
      </w:r>
      <w:r>
        <w:t xml:space="preserve"> </w:t>
      </w:r>
      <w:r>
        <w:rPr>
          <w:rFonts w:hint="eastAsia"/>
        </w:rPr>
        <w:t>logarithmic渐变等，增强了系统的交互性。</w:t>
      </w:r>
    </w:p>
    <w:p w14:paraId="2B28F984">
      <w:pPr>
        <w:numPr>
          <w:ilvl w:val="0"/>
          <w:numId w:val="62"/>
        </w:numPr>
      </w:pPr>
      <w:r>
        <w:rPr>
          <w:rFonts w:hint="eastAsia"/>
        </w:rPr>
        <w:t>系统稳定性验证：通过多轮实验测试，系统在连续运行6小时以上时仍保持稳定，无明显性能衰减。此外通过引入看门狗定时器（Watchdog</w:t>
      </w:r>
      <w:r>
        <w:t xml:space="preserve"> </w:t>
      </w:r>
      <w:r>
        <w:rPr>
          <w:rFonts w:hint="eastAsia"/>
        </w:rPr>
        <w:t>Timer）和错误检测机制，进一步提高了系统的鲁棒性。</w:t>
      </w:r>
    </w:p>
    <w:p w14:paraId="5C25B048">
      <w:pPr>
        <w:pStyle w:val="18"/>
      </w:pPr>
      <w:r>
        <w:rPr>
          <w:rFonts w:hint="eastAsia"/>
        </w:rPr>
        <w:t>（2）展望</w:t>
      </w:r>
    </w:p>
    <w:p w14:paraId="768CF25B">
      <w:pPr>
        <w:pStyle w:val="3"/>
      </w:pPr>
      <w:r>
        <w:rPr>
          <w:rFonts w:hint="eastAsia"/>
        </w:rPr>
        <w:t>尽管本研究取得了一定的成果，但仍存在进一步优化的空间。未来可以从以下几个方面进行改进：</w:t>
      </w:r>
    </w:p>
    <w:p w14:paraId="6709AE9E">
      <w:pPr>
        <w:numPr>
          <w:ilvl w:val="0"/>
          <w:numId w:val="63"/>
        </w:numPr>
      </w:pPr>
      <w:r>
        <w:rPr>
          <w:rFonts w:hint="eastAsia"/>
        </w:rPr>
        <w:t>硬件平台升级：考虑引入更高性能的STM32微控制器，如STM32H7系列，以进一步提升系统的处理能力。同时可以探索使用更高分辨率的显示屏，如TFT</w:t>
      </w:r>
      <w:r>
        <w:t xml:space="preserve"> </w:t>
      </w:r>
      <w:r>
        <w:rPr>
          <w:rFonts w:hint="eastAsia"/>
        </w:rPr>
        <w:t>LCD，以提供更细腻的视觉效果。</w:t>
      </w:r>
    </w:p>
    <w:p w14:paraId="655698EB">
      <w:pPr>
        <w:numPr>
          <w:ilvl w:val="0"/>
          <w:numId w:val="63"/>
        </w:numPr>
      </w:pPr>
      <w:r>
        <w:rPr>
          <w:rFonts w:hint="eastAsia"/>
        </w:rPr>
        <w:t>算法优化：进一步研究更先进的信号处理算法，如小波变换（Wavelet</w:t>
      </w:r>
      <w:r>
        <w:t xml:space="preserve"> </w:t>
      </w:r>
      <w:r>
        <w:rPr>
          <w:rFonts w:hint="eastAsia"/>
        </w:rPr>
        <w:t>Transform）和自适应滤波技术，以提高频谱分析的精度和实时性。此外可以探索机器学习算法在频谱识别中的应用，实现更智能的音乐可视化效果。</w:t>
      </w:r>
    </w:p>
    <w:p w14:paraId="74093D78">
      <w:pPr>
        <w:numPr>
          <w:ilvl w:val="0"/>
          <w:numId w:val="63"/>
        </w:numPr>
      </w:pPr>
      <w:r>
        <w:rPr>
          <w:rFonts w:hint="eastAsia"/>
        </w:rPr>
        <w:t>功能扩展：增加更多的交互功能，如用户自定义频谱显示样式、音乐情感识别等。同时可以开发无线通信模块，实现远程控制和数据传输，提升用户体验。</w:t>
      </w:r>
    </w:p>
    <w:p w14:paraId="2E270680">
      <w:pPr>
        <w:numPr>
          <w:ilvl w:val="0"/>
          <w:numId w:val="63"/>
        </w:numPr>
      </w:pPr>
      <w:r>
        <w:rPr>
          <w:rFonts w:hint="eastAsia"/>
        </w:rPr>
        <w:t>应用拓展：将系统应用于更广泛的场景，如智能家居、车载娱乐系统、音乐教育等。通过与其他智能设备的联动，打造更智能的音乐可视化解决方案。</w:t>
      </w:r>
    </w:p>
    <w:p w14:paraId="385856EF">
      <w:pPr>
        <w:pStyle w:val="18"/>
      </w:pPr>
      <w:r>
        <w:rPr>
          <w:rFonts w:hint="eastAsia"/>
        </w:rPr>
        <w:t>基于STM32平台的音乐频谱可视化系统具有广阔的应用前景。通过不断优化和改进，该系统有望在音乐娱乐、教育科研等领域发挥更大的作用。</w:t>
      </w:r>
    </w:p>
    <w:p w14:paraId="226F708A">
      <w:pPr>
        <w:pStyle w:val="5"/>
      </w:pPr>
      <w:bookmarkStart w:id="68" w:name="研究工作总结"/>
      <w:r>
        <w:t xml:space="preserve">7.1 </w:t>
      </w:r>
      <w:r>
        <w:rPr>
          <w:rFonts w:hint="eastAsia"/>
        </w:rPr>
        <w:t>研究工作总结</w:t>
      </w:r>
    </w:p>
    <w:p w14:paraId="05696B46">
      <w:pPr>
        <w:pStyle w:val="18"/>
      </w:pPr>
      <w:r>
        <w:rPr>
          <w:rFonts w:hint="eastAsia"/>
        </w:rPr>
        <w:t>本研究围绕“基于STM32平台的音乐频谱可视化系统设计及应用”展开，旨在通过创新的硬件设计和软件编程实现音乐信号的精确分析和可视化展示。在项目实施过程中，我们首先对STM32微控制器进行了深入分析，确定了其性能参数和可扩展性，为后续的硬件设计与开发提供了理论依据。随后，我们设计了一套完整的硬件架构，包括信号采集模块、处理模块和显示模块，确保了系统的稳定运行和高效性能。</w:t>
      </w:r>
    </w:p>
    <w:p w14:paraId="25114239">
      <w:pPr>
        <w:pStyle w:val="3"/>
      </w:pPr>
      <w:r>
        <w:rPr>
          <w:rFonts w:hint="eastAsia"/>
        </w:rPr>
        <w:t>在软件方面，我们采用了模块化编程思想，将系统分为多个功能模块，分别进行编码和测试，提高了开发效率和系统的可靠性。同时我们还实现了音乐频谱数据的实时处理和可视化展示，通过内容形化界面直观地展示了音乐信号的频率分布和变化趋势，使得用户能够更直观地理解和分析音乐数据。</w:t>
      </w:r>
    </w:p>
    <w:p w14:paraId="5236F984">
      <w:pPr>
        <w:pStyle w:val="3"/>
      </w:pPr>
      <w:r>
        <w:rPr>
          <w:rFonts w:hint="eastAsia"/>
        </w:rPr>
        <w:t>在实验验证阶段，我们选取了多种不同类型的音乐信号作为测试样本，通过对比分析发现，该系统能够准确地捕捉到音乐信号中的频率成分，并能够清晰地展示出来。此外我们还对系统的稳定性和准确性进行了严格的测试，结果表明该系统在长时间运行和高负载条件下仍能保持较高的稳定性和准确性。</w:t>
      </w:r>
    </w:p>
    <w:p w14:paraId="182E52D1">
      <w:pPr>
        <w:pStyle w:val="3"/>
      </w:pPr>
      <w:r>
        <w:rPr>
          <w:rFonts w:hint="eastAsia"/>
        </w:rPr>
        <w:t>本研究成功设计并实现了一个基于STM32平台的音频信号处理与可视化系统，不仅提高了音乐信号分析的效率和准确性，也为相关领域的研究和开发提供了有益的参考和借鉴。</w:t>
      </w:r>
    </w:p>
    <w:bookmarkEnd w:id="68"/>
    <w:p w14:paraId="3F4D6B4C">
      <w:pPr>
        <w:pStyle w:val="5"/>
      </w:pPr>
      <w:bookmarkStart w:id="69" w:name="研究不足与展望"/>
      <w:r>
        <w:t xml:space="preserve">7.2 </w:t>
      </w:r>
      <w:r>
        <w:rPr>
          <w:rFonts w:hint="eastAsia"/>
        </w:rPr>
        <w:t>研究不足与展望</w:t>
      </w:r>
    </w:p>
    <w:p w14:paraId="641862FE">
      <w:pPr>
        <w:pStyle w:val="18"/>
      </w:pPr>
      <w:r>
        <w:rPr>
          <w:rFonts w:hint="eastAsia"/>
        </w:rPr>
        <w:t>在本研究中，我们成功地构建了一个基于STM32平台的音乐频谱可视化系统，并通过实际应用验证了其有效性和实用性。然而该系统仍存在一些需要进一步改进和探索的问题。</w:t>
      </w:r>
    </w:p>
    <w:p w14:paraId="306671C3">
      <w:pPr>
        <w:pStyle w:val="3"/>
      </w:pPr>
      <w:r>
        <w:rPr>
          <w:rFonts w:hint="eastAsia"/>
        </w:rPr>
        <w:t>首先在数据处理方面，尽管系统能够准确识别并展示音频文件中的各个频率成分，但在面对复杂多变的音乐作品时，系统对于高频细节的解析能力仍有待提高。未来的研究可以尝试引入更先进的信号处理算法，以提升对高频信息的捕捉精度。</w:t>
      </w:r>
    </w:p>
    <w:p w14:paraId="47A5FCF9">
      <w:pPr>
        <w:pStyle w:val="3"/>
      </w:pPr>
      <w:r>
        <w:rPr>
          <w:rFonts w:hint="eastAsia"/>
        </w:rPr>
        <w:t>其次系统的性能优化是一个重要的方向，目前，虽然系统在响应速度上表现良好，但考虑到实际应用场景的需求，例如实时监测和快速分析，未来的优化重点应放在降低计算资源消耗和提高硬件效率上。这可能包括采用更高效的算法实现或利用硬件加速技术来减少延迟和功耗。</w:t>
      </w:r>
    </w:p>
    <w:p w14:paraId="71EBB816">
      <w:pPr>
        <w:pStyle w:val="3"/>
      </w:pPr>
      <w:r>
        <w:rPr>
          <w:rFonts w:hint="eastAsia"/>
        </w:rPr>
        <w:t>此外用户体验也是值得深入探讨的一个问题，用户界面的设计应当更加直观易用，同时提供丰富的自定义选项，以便于不同背景的用户根据自己的需求进行调整。此外系统的可扩展性也需要考虑，随着更多功能模块的加入，如何保持系统的稳定性和高效运行是关键挑战之一。</w:t>
      </w:r>
    </w:p>
    <w:p w14:paraId="441C0F1D">
      <w:pPr>
        <w:pStyle w:val="3"/>
      </w:pPr>
      <w:r>
        <w:rPr>
          <w:rFonts w:hint="eastAsia"/>
        </w:rPr>
        <w:t>尽管我们在本研究中取得了显著进展，但仍有许多领域有待进一步探索和完善。未来的工作将集中在解决上述提到的不足之处，同时推动系统向更高水平发展，为音乐领域的智能化应用提供有力支持。</w:t>
      </w:r>
    </w:p>
    <w:bookmarkEnd w:id="0"/>
    <w:bookmarkEnd w:id="67"/>
    <w:bookmarkEnd w:id="69"/>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4">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5">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6">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7">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8">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9">
    <w:nsid w:val="00A99711"/>
    <w:multiLevelType w:val="multilevel"/>
    <w:tmpl w:val="00A99711"/>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Letter"/>
      <w:lvlText w:val="%3."/>
      <w:lvlJc w:val="left"/>
      <w:pPr>
        <w:ind w:left="2160" w:hanging="360"/>
      </w:pPr>
    </w:lvl>
    <w:lvl w:ilvl="3" w:tentative="0">
      <w:start w:val="1"/>
      <w:numFmt w:val="lowerLetter"/>
      <w:lvlText w:val="%4."/>
      <w:lvlJc w:val="left"/>
      <w:pPr>
        <w:ind w:left="2880" w:hanging="360"/>
      </w:pPr>
    </w:lvl>
    <w:lvl w:ilvl="4" w:tentative="0">
      <w:start w:val="1"/>
      <w:numFmt w:val="lowerLetter"/>
      <w:lvlText w:val="%5."/>
      <w:lvlJc w:val="left"/>
      <w:pPr>
        <w:ind w:left="3600" w:hanging="360"/>
      </w:pPr>
    </w:lvl>
    <w:lvl w:ilvl="5" w:tentative="0">
      <w:start w:val="1"/>
      <w:numFmt w:val="lowerLetter"/>
      <w:lvlText w:val="%6."/>
      <w:lvlJc w:val="left"/>
      <w:pPr>
        <w:ind w:left="4320" w:hanging="360"/>
      </w:pPr>
    </w:lvl>
    <w:lvl w:ilvl="6" w:tentative="0">
      <w:start w:val="1"/>
      <w:numFmt w:val="lowerLetter"/>
      <w:lvlText w:val="%7."/>
      <w:lvlJc w:val="left"/>
      <w:pPr>
        <w:ind w:left="5040" w:hanging="360"/>
      </w:pPr>
    </w:lvl>
    <w:lvl w:ilvl="7" w:tentative="0">
      <w:start w:val="1"/>
      <w:numFmt w:val="lowerLetter"/>
      <w:lvlText w:val="%8."/>
      <w:lvlJc w:val="left"/>
      <w:pPr>
        <w:ind w:left="5760" w:hanging="360"/>
      </w:pPr>
    </w:lvl>
    <w:lvl w:ilvl="8" w:tentative="0">
      <w:start w:val="1"/>
      <w:numFmt w:val="lowerLetter"/>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num>
  <w:num w:numId="4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NotTrackMoves/>
  <w:documentProtection w:enforcement="0"/>
  <w:defaultTabStop w:val="0"/>
  <w:drawingGridHorizontalSpacing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yMGJhYzIzYWM2MjM4MWE2Zjc3MTdkNDQ5Mzk1NmEifQ=="/>
  </w:docVars>
  <w:rsids>
    <w:rsidRoot w:val="149269F3"/>
    <w:rsid w:val="00266541"/>
    <w:rsid w:val="004F6D7D"/>
    <w:rsid w:val="00701D8B"/>
    <w:rsid w:val="00706C79"/>
    <w:rsid w:val="00735F3D"/>
    <w:rsid w:val="00767435"/>
    <w:rsid w:val="00834496"/>
    <w:rsid w:val="00A97DB9"/>
    <w:rsid w:val="00B94229"/>
    <w:rsid w:val="00D0444A"/>
    <w:rsid w:val="00D81896"/>
    <w:rsid w:val="00E238BF"/>
    <w:rsid w:val="02840426"/>
    <w:rsid w:val="05DB4947"/>
    <w:rsid w:val="068D1A23"/>
    <w:rsid w:val="0B10687A"/>
    <w:rsid w:val="0F3A1EEC"/>
    <w:rsid w:val="11BC387F"/>
    <w:rsid w:val="149269F3"/>
    <w:rsid w:val="15A46B04"/>
    <w:rsid w:val="197828F3"/>
    <w:rsid w:val="1D6316A2"/>
    <w:rsid w:val="20125FC6"/>
    <w:rsid w:val="201450BF"/>
    <w:rsid w:val="26F92A28"/>
    <w:rsid w:val="2C27331D"/>
    <w:rsid w:val="2DCC49F2"/>
    <w:rsid w:val="350B5E00"/>
    <w:rsid w:val="38A12B12"/>
    <w:rsid w:val="3E546A69"/>
    <w:rsid w:val="42DB5C0A"/>
    <w:rsid w:val="44D7748B"/>
    <w:rsid w:val="4BC42474"/>
    <w:rsid w:val="4EE54CCA"/>
    <w:rsid w:val="4FB10ECB"/>
    <w:rsid w:val="569D23A2"/>
    <w:rsid w:val="5E1F06BB"/>
    <w:rsid w:val="5EAD0414"/>
    <w:rsid w:val="5F220362"/>
    <w:rsid w:val="614B4E60"/>
    <w:rsid w:val="6B5F5F33"/>
    <w:rsid w:val="6C69186D"/>
    <w:rsid w:val="6DEF7365"/>
    <w:rsid w:val="6E0240A4"/>
    <w:rsid w:val="6FD5763E"/>
    <w:rsid w:val="7B4B7F3B"/>
    <w:rsid w:val="7E2875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80" w:lineRule="auto"/>
    </w:pPr>
    <w:rPr>
      <w:rFonts w:ascii="宋体" w:hAnsi="宋体" w:eastAsia="宋体" w:cstheme="minorBidi"/>
      <w:kern w:val="2"/>
      <w:sz w:val="24"/>
      <w:szCs w:val="24"/>
      <w:lang w:val="en-US" w:eastAsia="zh-CN" w:bidi="ar-SA"/>
    </w:rPr>
  </w:style>
  <w:style w:type="paragraph" w:styleId="2">
    <w:name w:val="heading 1"/>
    <w:basedOn w:val="1"/>
    <w:next w:val="3"/>
    <w:qFormat/>
    <w:uiPriority w:val="0"/>
    <w:pPr>
      <w:keepNext/>
      <w:keepLines/>
      <w:spacing w:before="200" w:beforeLines="200" w:after="50" w:afterLines="50"/>
      <w:ind w:left="720" w:leftChars="300" w:right="720" w:rightChars="300"/>
      <w:jc w:val="center"/>
      <w:outlineLvl w:val="0"/>
    </w:pPr>
    <w:rPr>
      <w:b/>
      <w:bCs/>
      <w:kern w:val="44"/>
      <w:sz w:val="36"/>
      <w:szCs w:val="32"/>
    </w:rPr>
  </w:style>
  <w:style w:type="paragraph" w:styleId="4">
    <w:name w:val="heading 2"/>
    <w:basedOn w:val="1"/>
    <w:next w:val="3"/>
    <w:unhideWhenUsed/>
    <w:qFormat/>
    <w:uiPriority w:val="0"/>
    <w:pPr>
      <w:keepLines/>
      <w:spacing w:before="50" w:beforeLines="50" w:after="50" w:afterLines="50" w:line="360" w:lineRule="auto"/>
      <w:outlineLvl w:val="1"/>
    </w:pPr>
    <w:rPr>
      <w:b/>
      <w:bCs/>
      <w:sz w:val="30"/>
      <w:szCs w:val="30"/>
    </w:rPr>
  </w:style>
  <w:style w:type="paragraph" w:styleId="5">
    <w:name w:val="heading 3"/>
    <w:basedOn w:val="1"/>
    <w:next w:val="3"/>
    <w:unhideWhenUsed/>
    <w:qFormat/>
    <w:uiPriority w:val="0"/>
    <w:pPr>
      <w:keepLines/>
      <w:spacing w:before="50" w:beforeLines="50" w:after="50" w:afterLines="50" w:line="360" w:lineRule="auto"/>
      <w:outlineLvl w:val="2"/>
    </w:pPr>
    <w:rPr>
      <w:b/>
      <w:sz w:val="28"/>
    </w:rPr>
  </w:style>
  <w:style w:type="paragraph" w:styleId="6">
    <w:name w:val="heading 4"/>
    <w:basedOn w:val="1"/>
    <w:next w:val="3"/>
    <w:unhideWhenUsed/>
    <w:qFormat/>
    <w:uiPriority w:val="0"/>
    <w:pPr>
      <w:keepNext/>
      <w:keepLines/>
      <w:spacing w:before="280" w:after="290" w:line="372" w:lineRule="auto"/>
      <w:outlineLvl w:val="3"/>
    </w:pPr>
    <w:rPr>
      <w:rFonts w:ascii="Arial" w:hAnsi="Arial"/>
      <w:b/>
      <w:sz w:val="28"/>
    </w:rPr>
  </w:style>
  <w:style w:type="paragraph" w:styleId="7">
    <w:name w:val="heading 6"/>
    <w:basedOn w:val="1"/>
    <w:next w:val="1"/>
    <w:semiHidden/>
    <w:unhideWhenUsed/>
    <w:qFormat/>
    <w:uiPriority w:val="0"/>
    <w:pPr>
      <w:keepNext/>
      <w:keepLines/>
      <w:spacing w:before="100" w:beforeLines="100" w:after="100" w:afterLines="100" w:line="360" w:lineRule="auto"/>
      <w:jc w:val="center"/>
      <w:outlineLvl w:val="5"/>
    </w:pPr>
    <w:rPr>
      <w:rFonts w:ascii="Arial" w:hAnsi="Arial" w:eastAsia="黑体"/>
      <w:b/>
      <w:sz w:val="28"/>
    </w:rPr>
  </w:style>
  <w:style w:type="character" w:default="1" w:styleId="16">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Body Text"/>
    <w:basedOn w:val="1"/>
    <w:link w:val="22"/>
    <w:qFormat/>
    <w:uiPriority w:val="0"/>
    <w:pPr>
      <w:ind w:firstLine="480" w:firstLineChars="200"/>
    </w:pPr>
  </w:style>
  <w:style w:type="paragraph" w:styleId="8">
    <w:name w:val="footer"/>
    <w:basedOn w:val="1"/>
    <w:link w:val="21"/>
    <w:qFormat/>
    <w:uiPriority w:val="0"/>
    <w:pPr>
      <w:tabs>
        <w:tab w:val="center" w:pos="4153"/>
        <w:tab w:val="right" w:pos="8306"/>
      </w:tabs>
      <w:spacing w:line="240" w:lineRule="auto"/>
    </w:pPr>
    <w:rPr>
      <w:sz w:val="18"/>
      <w:szCs w:val="18"/>
    </w:rPr>
  </w:style>
  <w:style w:type="paragraph" w:styleId="9">
    <w:name w:val="header"/>
    <w:basedOn w:val="1"/>
    <w:link w:val="20"/>
    <w:qFormat/>
    <w:uiPriority w:val="0"/>
    <w:pPr>
      <w:pBdr>
        <w:bottom w:val="single" w:color="auto" w:sz="6" w:space="1"/>
      </w:pBdr>
      <w:tabs>
        <w:tab w:val="center" w:pos="4153"/>
        <w:tab w:val="right" w:pos="8306"/>
      </w:tabs>
      <w:spacing w:line="240" w:lineRule="auto"/>
      <w:jc w:val="center"/>
    </w:pPr>
    <w:rPr>
      <w:sz w:val="18"/>
      <w:szCs w:val="18"/>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2">
    <w:name w:val="Table Theme"/>
    <w:basedOn w:val="10"/>
    <w:qFormat/>
    <w:uiPriority w:val="0"/>
    <w:pPr>
      <w:widowControl w:val="0"/>
      <w:adjustRightInd w:val="0"/>
      <w:snapToGrid w:val="0"/>
      <w:spacing w:line="480" w:lineRule="auto"/>
      <w:jc w:val="center"/>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jc w:val="center"/>
    </w:trPr>
    <w:tcPr>
      <w:vAlign w:val="center"/>
    </w:tcPr>
  </w:style>
  <w:style w:type="table" w:styleId="13">
    <w:name w:val="Table Simple 3"/>
    <w:basedOn w:val="10"/>
    <w:qFormat/>
    <w:uiPriority w:val="0"/>
    <w:pPr>
      <w:widowControl w:val="0"/>
      <w:adjustRightInd w:val="0"/>
      <w:snapToGrid w:val="0"/>
      <w:spacing w:line="480" w:lineRule="auto"/>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4">
    <w:name w:val="Light Shading Accent 1"/>
    <w:basedOn w:val="10"/>
    <w:qFormat/>
    <w:uiPriority w:val="60"/>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15">
    <w:name w:val="Light List Accent 1"/>
    <w:basedOn w:val="10"/>
    <w:qFormat/>
    <w:uiPriority w:val="61"/>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paragraph" w:customStyle="1" w:styleId="17">
    <w:name w:val="Compact"/>
    <w:basedOn w:val="1"/>
    <w:qFormat/>
    <w:uiPriority w:val="0"/>
    <w:rPr>
      <w:rFonts w:asciiTheme="minorHAnsi" w:hAnsiTheme="minorHAnsi"/>
    </w:rPr>
  </w:style>
  <w:style w:type="paragraph" w:customStyle="1" w:styleId="18">
    <w:name w:val="First Paragraph"/>
    <w:basedOn w:val="3"/>
    <w:qFormat/>
    <w:uiPriority w:val="0"/>
  </w:style>
  <w:style w:type="paragraph" w:customStyle="1" w:styleId="19">
    <w:name w:val="Source Code"/>
    <w:qFormat/>
    <w:uiPriority w:val="0"/>
    <w:pPr>
      <w:shd w:val="clear" w:color="auto" w:fill="E7E6E6" w:themeFill="background2"/>
      <w:spacing w:before="50" w:beforeLines="50" w:after="100" w:afterLines="100" w:line="360" w:lineRule="auto"/>
      <w:ind w:left="480" w:leftChars="200"/>
    </w:pPr>
    <w:rPr>
      <w:rFonts w:asciiTheme="minorEastAsia" w:hAnsiTheme="minorEastAsia" w:eastAsiaTheme="minorEastAsia" w:cstheme="minorEastAsia"/>
      <w:lang w:val="en-US" w:eastAsia="zh-CN" w:bidi="ar-SA"/>
    </w:rPr>
  </w:style>
  <w:style w:type="character" w:customStyle="1" w:styleId="20">
    <w:name w:val="页眉 Char"/>
    <w:basedOn w:val="16"/>
    <w:link w:val="9"/>
    <w:uiPriority w:val="0"/>
    <w:rPr>
      <w:rFonts w:ascii="宋体" w:hAnsi="宋体" w:eastAsia="宋体"/>
      <w:kern w:val="2"/>
      <w:sz w:val="18"/>
      <w:szCs w:val="18"/>
    </w:rPr>
  </w:style>
  <w:style w:type="character" w:customStyle="1" w:styleId="21">
    <w:name w:val="页脚 Char"/>
    <w:basedOn w:val="16"/>
    <w:link w:val="8"/>
    <w:qFormat/>
    <w:uiPriority w:val="0"/>
    <w:rPr>
      <w:rFonts w:ascii="宋体" w:hAnsi="宋体" w:eastAsia="宋体"/>
      <w:kern w:val="2"/>
      <w:sz w:val="18"/>
      <w:szCs w:val="18"/>
    </w:rPr>
  </w:style>
  <w:style w:type="character" w:customStyle="1" w:styleId="22">
    <w:name w:val="正文文本 Char"/>
    <w:basedOn w:val="16"/>
    <w:link w:val="3"/>
    <w:qFormat/>
    <w:uiPriority w:val="0"/>
    <w:rPr>
      <w:rFonts w:ascii="宋体" w:hAnsi="宋体" w:eastAsia="宋体"/>
      <w:kern w:val="2"/>
      <w:sz w:val="24"/>
      <w:szCs w:val="24"/>
    </w:rPr>
  </w:style>
  <w:style w:type="table" w:customStyle="1" w:styleId="23">
    <w:name w:val="Table"/>
    <w:basedOn w:val="12"/>
    <w:qFormat/>
    <w:uiPriority w:val="99"/>
    <w:pPr>
      <w:jc w:val="both"/>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jc w:val="center"/>
    </w:trPr>
    <w:tcPr>
      <w:shd w:val="clear" w:color="auto" w:fill="auto"/>
      <w:vAlign w:val="center"/>
    </w:tcPr>
    <w:tblStylePr w:type="firstRow">
      <w:pPr>
        <w:jc w:val="center"/>
      </w:pPr>
      <w:rPr>
        <w:color w:val="000000" w:themeColor="text1"/>
        <w14:textFill>
          <w14:solidFill>
            <w14:schemeClr w14:val="tx1"/>
          </w14:solidFill>
        </w14:textFill>
      </w:rPr>
      <w:tcPr>
        <w:shd w:val="clear" w:color="auto" w:fill="DAE3F4" w:themeFill="accent1" w:themeFillTint="33"/>
      </w:tcPr>
    </w:tblStylePr>
    <w:tblStylePr w:type="lastRow">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band1Vert">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character" w:customStyle="1" w:styleId="24">
    <w:name w:val="KeywordTok"/>
    <w:qFormat/>
    <w:uiPriority w:val="0"/>
    <w:rPr>
      <w:b/>
      <w:color w:val="007020"/>
    </w:rPr>
  </w:style>
  <w:style w:type="character" w:customStyle="1" w:styleId="25">
    <w:name w:val="DataTypeTok"/>
    <w:uiPriority w:val="0"/>
    <w:rPr>
      <w:color w:val="902000"/>
    </w:rPr>
  </w:style>
  <w:style w:type="character" w:customStyle="1" w:styleId="26">
    <w:name w:val="DecValTok"/>
    <w:uiPriority w:val="0"/>
    <w:rPr>
      <w:color w:val="40A070"/>
    </w:rPr>
  </w:style>
  <w:style w:type="character" w:customStyle="1" w:styleId="27">
    <w:name w:val="BaseNTok"/>
    <w:uiPriority w:val="0"/>
    <w:rPr>
      <w:color w:val="40A070"/>
    </w:rPr>
  </w:style>
  <w:style w:type="character" w:customStyle="1" w:styleId="28">
    <w:name w:val="FloatTok"/>
    <w:qFormat/>
    <w:uiPriority w:val="0"/>
    <w:rPr>
      <w:color w:val="40A070"/>
    </w:rPr>
  </w:style>
  <w:style w:type="character" w:customStyle="1" w:styleId="29">
    <w:name w:val="ConstantTok"/>
    <w:uiPriority w:val="0"/>
    <w:rPr>
      <w:color w:val="880000"/>
    </w:rPr>
  </w:style>
  <w:style w:type="character" w:customStyle="1" w:styleId="30">
    <w:name w:val="CharTok"/>
    <w:qFormat/>
    <w:uiPriority w:val="0"/>
    <w:rPr>
      <w:color w:val="4070A0"/>
    </w:rPr>
  </w:style>
  <w:style w:type="character" w:customStyle="1" w:styleId="31">
    <w:name w:val="SpecialCharTok"/>
    <w:qFormat/>
    <w:uiPriority w:val="0"/>
    <w:rPr>
      <w:color w:val="4070A0"/>
    </w:rPr>
  </w:style>
  <w:style w:type="character" w:customStyle="1" w:styleId="32">
    <w:name w:val="StringTok"/>
    <w:qFormat/>
    <w:uiPriority w:val="0"/>
    <w:rPr>
      <w:color w:val="4070A0"/>
    </w:rPr>
  </w:style>
  <w:style w:type="character" w:customStyle="1" w:styleId="33">
    <w:name w:val="VerbatimStringTok"/>
    <w:uiPriority w:val="0"/>
    <w:rPr>
      <w:color w:val="4070A0"/>
    </w:rPr>
  </w:style>
  <w:style w:type="character" w:customStyle="1" w:styleId="34">
    <w:name w:val="SpecialStringTok"/>
    <w:qFormat/>
    <w:uiPriority w:val="0"/>
    <w:rPr>
      <w:color w:val="BB6688"/>
    </w:rPr>
  </w:style>
  <w:style w:type="character" w:customStyle="1" w:styleId="35">
    <w:name w:val="ImportTok"/>
    <w:qFormat/>
    <w:uiPriority w:val="0"/>
    <w:rPr>
      <w:b/>
      <w:color w:val="008000"/>
    </w:rPr>
  </w:style>
  <w:style w:type="character" w:customStyle="1" w:styleId="36">
    <w:name w:val="CommentTok"/>
    <w:qFormat/>
    <w:uiPriority w:val="0"/>
    <w:rPr>
      <w:i/>
      <w:color w:val="60A0B0"/>
    </w:rPr>
  </w:style>
  <w:style w:type="character" w:customStyle="1" w:styleId="37">
    <w:name w:val="DocumentationTok"/>
    <w:qFormat/>
    <w:uiPriority w:val="0"/>
    <w:rPr>
      <w:i/>
      <w:color w:val="BA2121"/>
    </w:rPr>
  </w:style>
  <w:style w:type="character" w:customStyle="1" w:styleId="38">
    <w:name w:val="AnnotationTok"/>
    <w:uiPriority w:val="0"/>
    <w:rPr>
      <w:b/>
      <w:i/>
      <w:color w:val="60A0B0"/>
    </w:rPr>
  </w:style>
  <w:style w:type="character" w:customStyle="1" w:styleId="39">
    <w:name w:val="CommentVarTok"/>
    <w:uiPriority w:val="0"/>
    <w:rPr>
      <w:b/>
      <w:i/>
      <w:color w:val="60A0B0"/>
    </w:rPr>
  </w:style>
  <w:style w:type="character" w:customStyle="1" w:styleId="40">
    <w:name w:val="OtherTok"/>
    <w:qFormat/>
    <w:uiPriority w:val="0"/>
    <w:rPr>
      <w:color w:val="007020"/>
    </w:rPr>
  </w:style>
  <w:style w:type="character" w:customStyle="1" w:styleId="41">
    <w:name w:val="FunctionTok"/>
    <w:qFormat/>
    <w:uiPriority w:val="0"/>
    <w:rPr>
      <w:color w:val="06287E"/>
    </w:rPr>
  </w:style>
  <w:style w:type="character" w:customStyle="1" w:styleId="42">
    <w:name w:val="VariableTok"/>
    <w:qFormat/>
    <w:uiPriority w:val="0"/>
    <w:rPr>
      <w:color w:val="19177C"/>
    </w:rPr>
  </w:style>
  <w:style w:type="character" w:customStyle="1" w:styleId="43">
    <w:name w:val="ControlFlowTok"/>
    <w:qFormat/>
    <w:uiPriority w:val="0"/>
    <w:rPr>
      <w:b/>
      <w:color w:val="007020"/>
    </w:rPr>
  </w:style>
  <w:style w:type="character" w:customStyle="1" w:styleId="44">
    <w:name w:val="OperatorTok"/>
    <w:qFormat/>
    <w:uiPriority w:val="0"/>
    <w:rPr>
      <w:color w:val="666666"/>
    </w:rPr>
  </w:style>
  <w:style w:type="character" w:customStyle="1" w:styleId="45">
    <w:name w:val="BuiltInTok"/>
    <w:uiPriority w:val="0"/>
    <w:rPr>
      <w:color w:val="008000"/>
    </w:rPr>
  </w:style>
  <w:style w:type="character" w:customStyle="1" w:styleId="46">
    <w:name w:val="ExtensionTok"/>
    <w:uiPriority w:val="0"/>
  </w:style>
  <w:style w:type="character" w:customStyle="1" w:styleId="47">
    <w:name w:val="PreprocessorTok"/>
    <w:uiPriority w:val="0"/>
    <w:rPr>
      <w:color w:val="BC7A00"/>
    </w:rPr>
  </w:style>
  <w:style w:type="character" w:customStyle="1" w:styleId="48">
    <w:name w:val="AttributeTok"/>
    <w:qFormat/>
    <w:uiPriority w:val="0"/>
    <w:rPr>
      <w:color w:val="7D9029"/>
    </w:rPr>
  </w:style>
  <w:style w:type="character" w:customStyle="1" w:styleId="49">
    <w:name w:val="RegionMarkerTok"/>
    <w:qFormat/>
    <w:uiPriority w:val="0"/>
  </w:style>
  <w:style w:type="character" w:customStyle="1" w:styleId="50">
    <w:name w:val="InformationTok"/>
    <w:qFormat/>
    <w:uiPriority w:val="0"/>
    <w:rPr>
      <w:b/>
      <w:i/>
      <w:color w:val="60A0B0"/>
    </w:rPr>
  </w:style>
  <w:style w:type="character" w:customStyle="1" w:styleId="51">
    <w:name w:val="WarningTok"/>
    <w:uiPriority w:val="0"/>
    <w:rPr>
      <w:b/>
      <w:i/>
      <w:color w:val="60A0B0"/>
    </w:rPr>
  </w:style>
  <w:style w:type="character" w:customStyle="1" w:styleId="52">
    <w:name w:val="AlertTok"/>
    <w:qFormat/>
    <w:uiPriority w:val="0"/>
    <w:rPr>
      <w:b/>
      <w:color w:val="FF0000"/>
    </w:rPr>
  </w:style>
  <w:style w:type="character" w:customStyle="1" w:styleId="53">
    <w:name w:val="ErrorTok"/>
    <w:uiPriority w:val="0"/>
    <w:rPr>
      <w:b/>
      <w:color w:val="FF0000"/>
    </w:rPr>
  </w:style>
  <w:style w:type="character" w:customStyle="1" w:styleId="54">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 Inc.</Company>
  <Pages>6</Pages>
  <Words>0</Words>
  <Characters>0</Characters>
  <Lines>0</Lines>
  <Paragraphs>0</Paragraphs>
  <TotalTime>78</TotalTime>
  <ScaleCrop>false</ScaleCrop>
  <LinksUpToDate>false</LinksUpToDate>
  <CharactersWithSpaces>0</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2025-08-03T06:19:00Z</dcterms:created>
  <cp:lastModifiedBy>inet</cp:lastModifiedBy>
  <dcterms:modified xsi:type="dcterms:W3CDTF">2025-08-03T06:19:12Z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2346BF828EDF4D2B95FA50942D50F4EA_13</vt:lpwstr>
  </property>
</Properties>
</file>