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7069" w14:textId="77777777" w:rsidR="00C95BCB" w:rsidRDefault="00C95BCB" w:rsidP="00C95BCB">
      <w:r>
        <w:t xml:space="preserve">stress them. So with that, Ollie, I'll hand over to you on the coffee side. Um, Over to you. Thank you, Andrew. Nice to meet everyone. Always a little bit nervous through speaking in public, but anyway, let's crack on. Um, So, 1st of all, to explain a little bit about what we have on the ground and how we come up with our numbers. We have field teams, full coffee, and this is for coffee specifically, but on the slide you also have sugar and cocoa. In coffee, we have teams of agronomists in Brazil, Colombia, Indonesia, and Vietnam. We cover in those countries, we cover approximately 70% of global production. The teams are almost continuously travelling around, actually checking the bush, checking the trees in on the coffee farms, and also in addition to that, carrying out surveys as we go along. Um, That is in addition to the trade flow analysis and the other, what I would call desktop research that we do. We do a macro and yield survey, which is normally based on larger samples, a micro survey, which is based on specific lots every year and stock surveys. Those surveys are ongoing. And that has given us a an amount of proprietary data, including vegetative growth index, cherry counts. And we have a long history of that. So we have over 15 years of historical data available to us, and these surveys are ongoing. Those surveys are all proprietary, and they're not available anywhere else in the market. And that gives us the ability to have additional insights. In terms of teams on the ground, we think we are the only independent team that is out there. And that gives us a great advantage insofar as there are other teams, most of those other teams are attached to trade houses, and a trade house will, of course, have their own agenda. They will have a book and a position, whereas we are completely independent. Um, so that's to explain a little bit about how we come to the numbers that we come to. Moving on, um, to look specifically at the coffee market and I apologise that the slide might be a little bit busy. Um, most to look at history, to try and divine what might be happening in the future. Most of the time, big increases in coffee price come from supply shocks, and those supply shocks have historically been driven by weather. Um, The 3 main events that where we've seen big supply shocks are frost throughout, and disease, disease being royal in Colombia. Uh, specifically, and Now to look a little bit about recent history and what's been going on. Um, we have reached new record highs. Um, and the market has been driven higher. We believe that this was initiated. So to focus in a little bit more on this period, um, Thanks. Um, the, the most recent price increases started off in 21, 22, um, when we had a 22 minor frost and a drought. And that has caused an ongoing chain of events that have caused the recent price increases. What we would say is that weather has been suboptimal, um, and what is changing, I think, is one where volatility has increased. There is more often suboptimal conditions, and there are less frequently or, how to say, the frost type event has become, become harder to see. Um, so, And what's special about what happened in 21, 22, is you saw the arbitrage widen quite considerably, and our belief is that that drove consumption towards robusta. And then in 23, you saw a very tight </w:t>
      </w:r>
      <w:proofErr w:type="spellStart"/>
      <w:r>
        <w:t>robuster</w:t>
      </w:r>
      <w:proofErr w:type="spellEnd"/>
      <w:r>
        <w:t xml:space="preserve"> market, and you saw Arabic prices get close to the cost of production, and therefore there had to be a correction in that. Um, And then to put the whole picture back together again. Um, So, that's where we've been to. And of course, this has also been complicated in recent history by the implementation in tariffs. In our opinion, the market </w:t>
      </w:r>
      <w:r>
        <w:lastRenderedPageBreak/>
        <w:t xml:space="preserve">was starting to come lower until August 25, when tariffs were implemented. And then we saw the market move strongly back higher again until those tariffs were removed. Um, The tariffs obviously were very detrimental. and they disrupted the supply chain specifically to the US, but because the US is such a large consumption market, we think that the impact was felt worldwide. Sorry, when I say tariffs and implementing tariffs, I should clarify those for the 40% tariffs or additional tariffs that were implemented on Brazil in August 2025. So what does that mean for our balance sheet? And I think this becomes the key at the moment. Um, Since the supply shop in, uh, 21, 22, um, things have remained very, very tight until 25, 26, and part of the reason for that is, um, suboptimal weather conditions and specifically or to make it more focussed, suboptimal weather conditions in Brazil. In 2526, we have a large surplus of 9000000 bags, and we should clarify that that surplus is primarily in the robustness of the space. So here we've plotted the balance sheet supply surface versus Price, and we've also tried to plot. We have the average price on there, but the dotted line also indicates where the prices currently are. And we think that the current market conditions or the current prices are quite clearly reflecting what's happening in the market. Um, And that becomes very interesting because um, not everybody has that. A lot of people are saying that the surplus this year is not nearly as large as ours. And I think that becomes important because that will really influence your timing as when you think things are likely to happen within the coffee market. As I say, this year, we have a, as in 2526, our surplus is in Robusta, as we move forward into 2627 with the Brazil crop that is just starting now. That surplus shifts quite dramatically towards Arabic. And that becomes important because I think that is what you see happening with the </w:t>
      </w:r>
      <w:proofErr w:type="spellStart"/>
      <w:r>
        <w:t>ob</w:t>
      </w:r>
      <w:proofErr w:type="spellEnd"/>
      <w:r>
        <w:t xml:space="preserve"> charge. And here we've plotted, um, and we think this is the main area that this will be reflected going forward from where we are today. So here we've plotted prices, the arbitrage on the futures market, the physical arbitrage between Brazil, Brazil, and Vietnam, the physical arbitrage in the internal market in Brazil, between what I would call, well, low grade </w:t>
      </w:r>
      <w:proofErr w:type="spellStart"/>
      <w:r>
        <w:t>erabicus</w:t>
      </w:r>
      <w:proofErr w:type="spellEnd"/>
      <w:r>
        <w:t xml:space="preserve"> and </w:t>
      </w:r>
      <w:proofErr w:type="spellStart"/>
      <w:r>
        <w:t>conolons</w:t>
      </w:r>
      <w:proofErr w:type="spellEnd"/>
      <w:r>
        <w:t xml:space="preserve"> that were used by local industry in Brazil. And we think that's very, very important because that will be the 1st market where there is a switch from Arabica to Robusta. And in order, I will come on to that a little bit later, and then the blue line at the bottom is the overcharge between Colombia and Brazil, and that has been very low until quite recently, and we think that's reflected in the import markets, the price development, and how that evolves going forward will become extremely interesting. So, what's happened to consumption, and this is the other side of things, and going back, we see that basically since 1920, uh, Arabica consumption has flatlined, risen by very, very small amounts, was robust the consumption continues to grow. And that becomes quite important because that's definitely not what you hear in the market. Everybody talks about specialty coffee and how specialty coffee is growing at an amazing pace. When we look at the numbers, we see that robust </w:t>
      </w:r>
      <w:proofErr w:type="spellStart"/>
      <w:r>
        <w:t>robust</w:t>
      </w:r>
      <w:proofErr w:type="spellEnd"/>
      <w:r>
        <w:t xml:space="preserve"> the consumption still remains extremely strong and growing. And we think that the recent developments in the arbitrage can only encourage this going forward. Um, Yeah. So moving on, and I think this is perhaps one of the more important slides within the presentation. So what are the potential problems that we could see coming up? Again, certainly El Nino is being discussed. </w:t>
      </w:r>
      <w:r>
        <w:lastRenderedPageBreak/>
        <w:t xml:space="preserve">enormously, and we seem to be moving from into a, well, there is a lot of discussion that we're moving into a Super El Nino. We think the, our opinion is that the jury is still out on that. We still need more data. Certainly things do seem to be moving in that direction. But the probability of it moving in October to January to a strongly only, you know, are more than 50%, but to a very strongly only, you are only 25%. So then the next question is, what will the impact be on coffee? At this moment in time, we believe that the impact on coffee in the 2627 crop will be relatively limited and the potential crop for 2728 is all the risk to the crop is moderate. However, we need to see how things develop so we need a little bit more time to see what actually happens as opposed to what might happen. The next issue or the next problem is the risk of frost and we put this next to the El Nino risk because when there isn't El Nino in place, the risk of frost is reduced. However, there still remains a risk. So we would put the risk of that low. The next issue are geopolitical tensions, and we've seen, and I apologise, all of these individual points could be a presentation in their own right. However, to try and cover things reasonably quickly. Geopolitical tensions in the Middle East, we've seen an impact on fertilised prices. Um, that is problematic and certainly we are hearing from farmers that they are very disturbed about it. The 2 largest importers of fertiliser from Middle East are India and Brazil. But we are also hearing of increases in prices across the coffee world. I think we still have a little bit of time with regard to that because it's dependent on the fertilising cycle of the crop. And in addition, farmers have the option of switching to cheaper products. In addition to that, the cost of production remains well below current coffee prices. So farmers theoretically should be able to absorb any increases. Having said that, if this continues, again, it's something to keep a very close eye on because things can develop. The final point I would make about the fertiliser is we don't believe that that would have an impact on 2627. Again, it would be for 27,28 and beyond. And if in the meantime, fertiliser prices were to ease, there is the potential that coffee trees and fertiliser was to be applied at a later stage, coffee trees could recover. And the final point is that because of good prices, coffee trees in general are in, have been, have seen excellent farm care and husbandry and are in a relatively good state. Oil prices, this one becomes much more significant and perhaps much more dangerous. We're seeing increases in prices throughout the world. And normally, a lot of coffee producing countries are a lot more vulnerable than, I would say, importing countries. It's problematic because it affects logistics, it affects transport. It affects it affects everything. And it affects the cost of irrigation because of running pumps, et cetera. So, again, something to keep an eye on, but it's certainly creating pressure. And the final issue that I will bring to attention is consumption. The Middle East is not a small consuming market today by our estimation. in the region of 6 to 7000000 bags a year. A lot of that is in Saudi Arabia. The full name markets are basically Saudi Arabia, UAE, Iran itself, and Israel, each consuming about a 1000000 bags of coffee a year. Um, We would point out that uh, the straight of hormones is, there's nothing going in there. So, um, all coffee would have to be transported by land, and in addition to that, um, a large part of the coffee consuming market, for instance, in the UAE, is in the </w:t>
      </w:r>
      <w:proofErr w:type="spellStart"/>
      <w:r>
        <w:t>Horeka</w:t>
      </w:r>
      <w:proofErr w:type="spellEnd"/>
      <w:r>
        <w:t xml:space="preserve"> segment, and the </w:t>
      </w:r>
      <w:proofErr w:type="spellStart"/>
      <w:r>
        <w:t>Horeka</w:t>
      </w:r>
      <w:proofErr w:type="spellEnd"/>
      <w:r>
        <w:t xml:space="preserve"> segment is suffering because of the tensions in the Middle East. </w:t>
      </w:r>
      <w:r>
        <w:lastRenderedPageBreak/>
        <w:t xml:space="preserve">The next point is Vietnam weather, and we've seen very hot and dry weather in Vietnam, and we were very concerned about the rains returning. In speaking to my colleagues on the ground, they've informed me that this week the temperatures are coming down and showers are starting to show up. It's not conclusive yet, but until now, the weather forecasts have been very dry, although given the conversations I've had over the last couple of days, I believe that this might be a bit, or the risk of dry weather in Vietnam might be invading a little bit. Then the next potential discussion point is the prop flow in Brazil, and will the farmer sell? Certainly for the last 6 months, there has been a lot of discussion on the ground about farmers retaining coffee and whether they will sell coffee or not. Certainly, there are a lot of wealthy farmers in Brazil these days and they have been very successful over the last couple of years, but in addition to that, there's a segment of the farming population that is, they need to sell coffee in order to survive. They've got costs to cover. They're not as wealthy as the other farmers. And we would estimate that that farmer population in the region of 35 to 40%. We believe that that coffee will come to market and given price developments over the last couple of weeks, we expect that coffee to come to market quite quickly for fear of lower prices. Once that coffee starts to flow, then we would expect that flow to draw in other coffee farmers as well. So the next point is what's happened to consumption. And I think that this is, this is a little bit surprising. So certainly in this coffee year, and when I talk about coffee year, I'm talking from the 1st of October. You've seen extremely sharp strong shipments out of robust origins, and you've seen Brazil and Columbia step back a little bit. As there has not been a stock build, we are of the opinion that that coffee has probably been consumed. Everyone we speak to, and the stock data that we receive, and we have to bear in mind that the stock data is very much lagging, indicates that there has been no stock built. So, therefore, the coffee has been has almost only been consumed. And whilst there hasn't been growth, there has been a shift and the shift has been away from Brazil, we believe, certainly, if we look at Europe, we see that the shift in the EU has been from Brazil to Vietnam, to Uganda, to India, and to a certain extent, to Indonesia, and the shift from Colombia has been towards Honduras, Nicaragua, and Guatemala. That all makes sense in terms of pricing and price points. The USA is a much harder market to analyse because of what happens with tariffs. Initially, we thought that after the implementation tariffs, we saw very strong imports of water miles, and we thought that the American roaster had decided to go for quality. If he was paying high prices, he basically and had to sacrifice his </w:t>
      </w:r>
      <w:proofErr w:type="spellStart"/>
      <w:r>
        <w:t>Brazils</w:t>
      </w:r>
      <w:proofErr w:type="spellEnd"/>
      <w:r>
        <w:t xml:space="preserve">. He was going for quality markets. We're now starting to believe that that was perhaps also due to the length of the supply chain and the fact that when the terrorists were 1st implemented, the Vietnamese market was relatively withdrawn in August, running down towards the end of the crop, and a lot of the coffee had already been committed. The reason that I'm beginning to think that it was more about the length of the supply chain as opposed to quality is because in the last month or so we've seen a sudden surge in shipments out of Vietnam. And finally, we started to see Brazilian shipments pick back up to the USA. We only have one month worth of data for that. Um, But I think that there is a logic to it. What we also believe is that when the terrorists were 1st implemented, a certain portion of the coffee </w:t>
      </w:r>
      <w:r>
        <w:lastRenderedPageBreak/>
        <w:t xml:space="preserve">was put into wanted warehouses to avoid paying duties and tariffs, and when tariffs came off, those coffees were taken out of the warehouse and used. Therefore, you saw the exports drop off, the exports of Brazilian coffee to the USA are understandably down hugely this year. which is another complication. So as I say, very difficult to analyse the USA market at the moment. But if we look at Europe, I think it's quite clear that there's been a shift towards Robusta, which makes sense from the arbitrage perspective. But what becomes interesting about that going forward is once the roaster goes towards </w:t>
      </w:r>
      <w:proofErr w:type="spellStart"/>
      <w:r>
        <w:t>Robuster</w:t>
      </w:r>
      <w:proofErr w:type="spellEnd"/>
      <w:r>
        <w:t xml:space="preserve"> and given the arbitrage where it is, he would have to be incentivized to switch back to Arabic. Um, and that becomes quite a high hurdle when the arbitrage is currently at, uh, $1.16. Um, The next point is with regards to demand, suppression, destruction, um, in USA, again, we think tariffs have not helped with that. And in the EU, We're not necessarily convinced that there has been destruction, but certainly there has been a lack of growth and the coffee market is flatlining. Um, Next point is what does lower prices mean? Lower prices means that the Brazilian, or sorry, the farmer in general is going to have to sell more coffee to cover his costs. One of the arguments this year has been that farmers were able to sell a relatively small portion of their coffee and cover all of their costs relatively quickly, which meant that they could sit on the rest of the coffee and wait and see what happens. If coffee prices do work lower, then they are going to have to sell more coffee, which probably will cause prices to go lower. The next point is, and I think this is an important one, and I think we've already seen this happening, is that in order to maintain revenue levels, the traders and exporters, if market prices go lower, then there's almost certainly going to be margin suppression. And if there's margin suppression, then traders and exporters are going to have to increase volumes to maintain revenue levels. If that happens, then we're expecting the trade to be quite aggressive on the forward book, and we believe that there's already been indications of that, and we believe that's what's been happening in Brazil, and that is why there's been a very big separation between current crop and new crop differentials. How that plays out will be very, very interesting. Because if things go wrong and the Brazilian farmer doesn't sell, then the trader is on the hook. But we don't see that as being the case. At the moment, all feedback from Brazil indicates that, um, exporters and traders are in a reasonably good position, and their short put only starts in a month or 2 </w:t>
      </w:r>
      <w:proofErr w:type="spellStart"/>
      <w:r>
        <w:t>months time</w:t>
      </w:r>
      <w:proofErr w:type="spellEnd"/>
      <w:r>
        <w:t xml:space="preserve">, and that farmers are starting to get a little bit nervous about being able to place their coffee. The final point and perhaps the most important is how do we think that all of this will impact on the future's curve? Um, We look at the open interest today in both markets, we're still very heavily weighted in the July. Um, We don't think there's much physical business going on against the July. Um, We know that the, um, We know that the manage money or the um, non-commercials aren't net long. We know that the producers, producer processes are, um, the producer processor short, which represents, uh, Hold on 12nd. which represents physical, uh, physical lung is, is at record low, or very close to um, much lower than normal averages. And we know that the producer processor long is also at very low levels, indicating that industry on both industry and producers have not been so willing to participate in the market. However, when we saw the market move lower, we have seen that industry </w:t>
      </w:r>
      <w:r>
        <w:lastRenderedPageBreak/>
        <w:t xml:space="preserve">responded by increasing their coverage as per the commitment of trader's report and producer process is picked up quite significantly. However, the um, sorry, the producer processor long picked up quite significantly, whereas the um, Producer selling represented by the short has not responded at all. So we think the positioning of the market indicates that there's a lot of participation in front end of the curve and there's a lot of selling to be done. So finally, um, to summarise, the fundamental outlook is that we are Um Yeah. Sort of, excuse me. The market is shifting, so fundamental </w:t>
      </w:r>
      <w:proofErr w:type="spellStart"/>
      <w:r>
        <w:t>outlookers</w:t>
      </w:r>
      <w:proofErr w:type="spellEnd"/>
      <w:r>
        <w:t xml:space="preserve">, the market is shifting to represent the forward banner sheet, with the weather has still, has enormous potential to have an impact. And that the positioning in the market is, as I just mentioned, the manage money are not huge, but they're significant. Um, producer long, as per the COD, um, remains low in person, long term averages. The roast the short producer, um, processor, commercial short remains low in comparison with long-term averages, but in last weeks, we've seen it picking up. Um, The bullish case, um, stocks in important, importing countries remain low, and whilst that remains the case, it's very difficult for the market to come under too much pressure if there's any supply chain disruption. especially if the market is focussed on what is in the warehouse as supposed to, what is coming down the road, I think at the moment the market is starting to look forward again, whereas in recent past that it's been very much focussed on what is um, uh, what is in the warehouse right now. Um, Again, the next bullish argument is that we have seen farmers retain a lot of coffee. What will incentivize them to sell coffee now? Um, Yeah, if they didn't sell it, when the market was over, $4 a pound, why should they sell when the market is at $2.60? Um, I think that there is, it's a good argument. However, I believe that not all farmers are wealthy and some farmers have incurred costs and need to sell coffee in order to cover those costs. The final point is that the cost of production for all producers is increasing. That's a lot to do with the cost of oil. That a lot to do with labour. everywhere it's going up. The bearish arguments revolve around the balance sheet and the very strong crop in Brazil. I think consumption shifts support that, and perhaps we should say the consumption shift from Arabica to robusta, which is logical because the arbitrage, perhaps, is Irish for Arabica and supportive for robusta, and the current market positioning indicates that if things start to change, then the balance should be that producers have to sell physical coffee, and that will be hatched into the fuchsia market. Unknowns and risks going forward, revolve around weather, geopolitics, is the possibility of another action similar to in the Middle East. We have elections coming up from Brazil, we have elections coming up in Colombia. We have a much more unstable world than we had recently. And the final point is sentiment and market development. And we see that a lot of people now are positioning, are bearish, and it seems that everybody is on the same side of the boat. Um, which is always a worrying scenario going forward because the market can shift very </w:t>
      </w:r>
      <w:proofErr w:type="spellStart"/>
      <w:r>
        <w:t>very</w:t>
      </w:r>
      <w:proofErr w:type="spellEnd"/>
      <w:r>
        <w:t xml:space="preserve"> quickly. Um, and on that note, I was saying, Thank you very much and any questions? Excellent. thank you very much, Ollie. And we actually do have quite a lot of questions and I know we're running...</w:t>
      </w:r>
    </w:p>
    <w:p w14:paraId="50903B58" w14:textId="77777777" w:rsidR="00C95BCB" w:rsidRDefault="00C95BCB" w:rsidP="00C95BCB"/>
    <w:p w14:paraId="48418F96" w14:textId="77777777" w:rsidR="00C95BCB" w:rsidRDefault="00C95BCB" w:rsidP="00C95BCB"/>
    <w:p w14:paraId="79DC61F8" w14:textId="162E478F" w:rsidR="005B0A96" w:rsidRDefault="00C95BCB" w:rsidP="00C95BCB">
      <w:r>
        <w:t xml:space="preserve">on coffee as well. Do you think the coffee forward structure will return to </w:t>
      </w:r>
      <w:proofErr w:type="spellStart"/>
      <w:r>
        <w:t>Katango</w:t>
      </w:r>
      <w:proofErr w:type="spellEnd"/>
      <w:r>
        <w:t xml:space="preserve"> during 26? Uh, simply put ES. I think there's a couple of questions there. Revolve around that. Um, I, I think the forward curve starts to come under pressure quite quickly. Um, and I think that starts, and then there's another question which is related, which is, when do you think Brazilian farmers, when they start to sell, when do you expect, where do you expect them to sell on the curve? I think they're going to try and get as forward as they possibly can. if they can, they will try and sell against the July. Um, and I think that I don't think they'll be able to do that because I don't think that there is much physical interest in buying the tune against the July. Um, So one of the, and </w:t>
      </w:r>
      <w:proofErr w:type="spellStart"/>
      <w:r>
        <w:t>and</w:t>
      </w:r>
      <w:proofErr w:type="spellEnd"/>
      <w:r>
        <w:t xml:space="preserve"> there's another related question about the certified stocks and that's, can we see the market come under pressure when certified stocks are going down? And I think all of these things are related to try and cover them all at the same time. Um, so what we've seen recently is that there has been such a huge difference between the current crop differential and the new crop differential that, um, no importer is or all importers are trying to ensure that they're not carrying current crop coffee, um, through the July set, um, not only because they have an inverted market and a ¢7 switch, but also because current crop to a new crop, there's an approximately 25, ¢30 difference between the 2 differentials. And the reason for that is, I believe, that the trade have gone short of a forward differential in anticipation of lower prices, and they've been setting the price levels. Um, What I think that means is that there's no coffee on the spot and definitely what we feel has been happening is that certainly the small medium roaster sector has been going from hand to mouth. They're unwilling to commit to forward contracts at current price levels because they are considered relatively high. Um, and they will only buy on a month, month, but that puts pressure on the spot situation, which is why you've seen the certified stock scrawl down, not because there's like a coffee, but more importantly, because nobody is willing to bring that coffee in and everybody is convinced that the price in the future will be lower. Um, I would say as well, I think the, um, so to think about it, I think the producer is at the front end of the curve. I think the managed money are at the or the inspect community are at the front end of the curve because that's where you open interest and volume are. And I think industry has been moving further forward down the curve. Um, and there's I think there's something where you have to be a little bit careful because I think when you say, uh, there's 2 parts to industry. So there's the major large roasters and they have been buying forward and have been managing their book and the small medium roasters are more concentrated in the front end of the curve, but they're not going to extend coverage unless they see prices go down quite significantly. So I think that there's a lot of weight at the front end of the curve and when the Brazilians start selling, I expect that to start triggering things to happen recently quickly. The trouble is, how does the exporter who's buying the physical coffee? How does he view it? Does he say, I will buy this coffee, and I will hedge it straight onto the September, or does he say, I will buy the coffee, and I will hedge it in the July, and take a risk on the July steps, which. Um, and I think that will become </w:t>
      </w:r>
      <w:r>
        <w:lastRenderedPageBreak/>
        <w:t>a very interesting one and that will depend on the competition for coffee in Brazil. And again, the feedback that we have from the guys on the ground is that, um, exporters are in quite a comfortable position at the moment. They don't have large shorts and they're willing to wait for the producers to come to them. If we went back to perhaps the end of the 1st quarter, um, we had the impression that there was a large trade short in the market that was driving, uh, the prices higher. Um, for uh, producers because he needs to cover his short. And I think that was, the trade went short early to try and capture market share, and basically got very badly burnt on that, and consequently, they've been very disciplined, and at this moment in time, the onus is on the producer and not on the exporter. Sorry, that was a long explanation. I probably went on too long. Apologies. good again. I think I think from my understanding it does, Ollie. So, look, thank you very much, everyone. I know we've kind of got</w:t>
      </w:r>
    </w:p>
    <w:sectPr w:rsidR="005B0A96" w:rsidSect="0021407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CB"/>
    <w:rsid w:val="0021407A"/>
    <w:rsid w:val="005B0A96"/>
    <w:rsid w:val="009811CC"/>
    <w:rsid w:val="00AF05A1"/>
    <w:rsid w:val="00C41D99"/>
    <w:rsid w:val="00C95BCB"/>
    <w:rsid w:val="00D25C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8F2A58"/>
  <w15:chartTrackingRefBased/>
  <w15:docId w15:val="{2D158DAA-985E-2941-B8BA-60754032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B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B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5B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5B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B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B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B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B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B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5B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5B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5B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5B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5B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5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B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B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5BCB"/>
    <w:pPr>
      <w:spacing w:before="160"/>
      <w:jc w:val="center"/>
    </w:pPr>
    <w:rPr>
      <w:i/>
      <w:iCs/>
      <w:color w:val="404040" w:themeColor="text1" w:themeTint="BF"/>
    </w:rPr>
  </w:style>
  <w:style w:type="character" w:customStyle="1" w:styleId="QuoteChar">
    <w:name w:val="Quote Char"/>
    <w:basedOn w:val="DefaultParagraphFont"/>
    <w:link w:val="Quote"/>
    <w:uiPriority w:val="29"/>
    <w:rsid w:val="00C95BCB"/>
    <w:rPr>
      <w:i/>
      <w:iCs/>
      <w:color w:val="404040" w:themeColor="text1" w:themeTint="BF"/>
    </w:rPr>
  </w:style>
  <w:style w:type="paragraph" w:styleId="ListParagraph">
    <w:name w:val="List Paragraph"/>
    <w:basedOn w:val="Normal"/>
    <w:uiPriority w:val="34"/>
    <w:qFormat/>
    <w:rsid w:val="00C95BCB"/>
    <w:pPr>
      <w:ind w:left="720"/>
      <w:contextualSpacing/>
    </w:pPr>
  </w:style>
  <w:style w:type="character" w:styleId="IntenseEmphasis">
    <w:name w:val="Intense Emphasis"/>
    <w:basedOn w:val="DefaultParagraphFont"/>
    <w:uiPriority w:val="21"/>
    <w:qFormat/>
    <w:rsid w:val="00C95BCB"/>
    <w:rPr>
      <w:i/>
      <w:iCs/>
      <w:color w:val="0F4761" w:themeColor="accent1" w:themeShade="BF"/>
    </w:rPr>
  </w:style>
  <w:style w:type="paragraph" w:styleId="IntenseQuote">
    <w:name w:val="Intense Quote"/>
    <w:basedOn w:val="Normal"/>
    <w:next w:val="Normal"/>
    <w:link w:val="IntenseQuoteChar"/>
    <w:uiPriority w:val="30"/>
    <w:qFormat/>
    <w:rsid w:val="00C95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BCB"/>
    <w:rPr>
      <w:i/>
      <w:iCs/>
      <w:color w:val="0F4761" w:themeColor="accent1" w:themeShade="BF"/>
    </w:rPr>
  </w:style>
  <w:style w:type="character" w:styleId="IntenseReference">
    <w:name w:val="Intense Reference"/>
    <w:basedOn w:val="DefaultParagraphFont"/>
    <w:uiPriority w:val="32"/>
    <w:qFormat/>
    <w:rsid w:val="00C95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3993</Words>
  <Characters>22763</Characters>
  <Application>Microsoft Office Word</Application>
  <DocSecurity>0</DocSecurity>
  <Lines>189</Lines>
  <Paragraphs>53</Paragraphs>
  <ScaleCrop>false</ScaleCrop>
  <Company/>
  <LinksUpToDate>false</LinksUpToDate>
  <CharactersWithSpaces>26703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Li</dc:creator>
  <cp:keywords/>
  <dc:description/>
  <cp:lastModifiedBy>Richard Li</cp:lastModifiedBy>
  <cp:revision>1</cp:revision>
  <dcterms:created xsi:type="dcterms:W3CDTF">2026-05-22T12:45:00Z</dcterms:created>
  <dcterms:modified xsi:type="dcterms:W3CDTF">2026-05-22T12:46:00Z</dcterms:modified>
</cp:coreProperties>
</file>