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3925A">
      <w:pPr>
        <w:rPr>
          <w:rFonts w:hint="eastAsia"/>
          <w:b/>
          <w:sz w:val="24"/>
        </w:rPr>
      </w:pPr>
    </w:p>
    <w:p w14:paraId="601834F7">
      <w:pPr>
        <w:rPr>
          <w:rFonts w:hint="eastAsia"/>
          <w:b/>
          <w:sz w:val="24"/>
        </w:rPr>
      </w:pPr>
    </w:p>
    <w:p w14:paraId="01D4FC8F">
      <w:pPr>
        <w:rPr>
          <w:rFonts w:hint="eastAsia"/>
          <w:b/>
          <w:sz w:val="28"/>
          <w:szCs w:val="28"/>
        </w:rPr>
      </w:pPr>
      <w:r>
        <w:rPr>
          <w:rFonts w:hint="eastAsia"/>
          <w:b/>
          <w:sz w:val="28"/>
          <w:szCs w:val="28"/>
        </w:rPr>
        <w:t>编号：</w:t>
      </w:r>
    </w:p>
    <w:p w14:paraId="74F746FA">
      <w:pPr>
        <w:rPr>
          <w:rFonts w:hint="eastAsia"/>
          <w:b/>
          <w:sz w:val="24"/>
        </w:rPr>
      </w:pPr>
    </w:p>
    <w:p w14:paraId="7EB671BB">
      <w:pPr>
        <w:rPr>
          <w:rFonts w:hint="eastAsia"/>
          <w:b/>
        </w:rPr>
      </w:pPr>
    </w:p>
    <w:p w14:paraId="0E5C0623">
      <w:pPr>
        <w:rPr>
          <w:rFonts w:hint="eastAsia"/>
          <w:b/>
        </w:rPr>
      </w:pPr>
    </w:p>
    <w:p w14:paraId="46C8E96A">
      <w:pPr>
        <w:rPr>
          <w:rFonts w:hint="eastAsia"/>
          <w:b/>
        </w:rPr>
      </w:pPr>
    </w:p>
    <w:p w14:paraId="49E16094">
      <w:pPr>
        <w:pStyle w:val="2"/>
        <w:jc w:val="center"/>
        <w:rPr>
          <w:rFonts w:hint="eastAsia" w:eastAsia="黑体"/>
          <w:b/>
          <w:sz w:val="52"/>
          <w:szCs w:val="52"/>
        </w:rPr>
      </w:pPr>
      <w:r>
        <w:rPr>
          <w:rFonts w:hint="eastAsia" w:eastAsia="黑体"/>
          <w:b/>
          <w:sz w:val="52"/>
          <w:szCs w:val="52"/>
        </w:rPr>
        <w:t>电子科技大学</w:t>
      </w:r>
    </w:p>
    <w:p w14:paraId="51280A14">
      <w:pPr>
        <w:pStyle w:val="2"/>
        <w:jc w:val="center"/>
        <w:rPr>
          <w:rFonts w:eastAsia="黑体"/>
          <w:b/>
          <w:sz w:val="52"/>
          <w:szCs w:val="52"/>
        </w:rPr>
      </w:pPr>
      <w:r>
        <w:rPr>
          <w:rFonts w:hint="eastAsia" w:eastAsia="黑体"/>
          <w:b/>
          <w:sz w:val="52"/>
          <w:szCs w:val="52"/>
        </w:rPr>
        <w:t>一年级新生课外创新实践项目</w:t>
      </w:r>
    </w:p>
    <w:p w14:paraId="1630C94C">
      <w:pPr>
        <w:pStyle w:val="2"/>
        <w:jc w:val="center"/>
        <w:rPr>
          <w:rFonts w:hint="eastAsia" w:eastAsia="黑体"/>
          <w:b/>
          <w:sz w:val="52"/>
          <w:szCs w:val="52"/>
        </w:rPr>
      </w:pPr>
      <w:r>
        <w:rPr>
          <w:rFonts w:hint="eastAsia" w:eastAsia="黑体"/>
          <w:b/>
          <w:sz w:val="52"/>
          <w:szCs w:val="52"/>
        </w:rPr>
        <w:t>结题报告</w:t>
      </w:r>
    </w:p>
    <w:p w14:paraId="39C35180">
      <w:pPr>
        <w:pStyle w:val="2"/>
        <w:jc w:val="center"/>
        <w:rPr>
          <w:rFonts w:hint="eastAsia"/>
          <w:b/>
          <w:sz w:val="36"/>
          <w:szCs w:val="36"/>
        </w:rPr>
      </w:pPr>
    </w:p>
    <w:p w14:paraId="7B63D060">
      <w:pPr>
        <w:pStyle w:val="2"/>
        <w:jc w:val="center"/>
        <w:rPr>
          <w:rFonts w:hint="eastAsia"/>
          <w:b/>
          <w:sz w:val="36"/>
          <w:szCs w:val="36"/>
        </w:rPr>
      </w:pPr>
    </w:p>
    <w:p w14:paraId="04658CCB">
      <w:pPr>
        <w:pStyle w:val="2"/>
        <w:jc w:val="center"/>
        <w:rPr>
          <w:rFonts w:hint="eastAsia"/>
          <w:b/>
          <w:sz w:val="36"/>
          <w:szCs w:val="36"/>
        </w:rPr>
      </w:pPr>
    </w:p>
    <w:p w14:paraId="02D6AEA1">
      <w:pPr>
        <w:pStyle w:val="2"/>
        <w:jc w:val="center"/>
        <w:rPr>
          <w:rFonts w:hint="eastAsia"/>
          <w:b/>
          <w:sz w:val="36"/>
          <w:szCs w:val="36"/>
        </w:rPr>
      </w:pPr>
    </w:p>
    <w:p w14:paraId="35EDF93C">
      <w:pPr>
        <w:spacing w:line="360" w:lineRule="auto"/>
        <w:rPr>
          <w:b/>
          <w:sz w:val="36"/>
          <w:szCs w:val="36"/>
        </w:rPr>
      </w:pPr>
    </w:p>
    <w:p w14:paraId="6538E5A7">
      <w:pPr>
        <w:spacing w:line="360" w:lineRule="auto"/>
        <w:ind w:firstLine="1380" w:firstLineChars="491"/>
        <w:rPr>
          <w:rFonts w:hint="eastAsia"/>
          <w:b/>
          <w:sz w:val="28"/>
          <w:szCs w:val="28"/>
          <w:u w:val="single"/>
        </w:rPr>
      </w:pPr>
      <w:r>
        <w:rPr>
          <w:rFonts w:hint="eastAsia"/>
          <w:b/>
          <w:sz w:val="28"/>
          <w:szCs w:val="28"/>
        </w:rPr>
        <w:t>选题名称：</w:t>
      </w:r>
      <w:r>
        <w:rPr>
          <w:rFonts w:hint="eastAsia"/>
          <w:sz w:val="28"/>
          <w:szCs w:val="28"/>
          <w:u w:val="single"/>
        </w:rPr>
        <w:t xml:space="preserve">        基于 MindSpore 的图像分类设计与开发                               </w:t>
      </w:r>
    </w:p>
    <w:p w14:paraId="3E303FEB">
      <w:pPr>
        <w:spacing w:line="360" w:lineRule="auto"/>
        <w:ind w:firstLine="1380" w:firstLineChars="491"/>
        <w:rPr>
          <w:rFonts w:hint="eastAsia"/>
          <w:sz w:val="28"/>
          <w:szCs w:val="28"/>
          <w:u w:val="single"/>
        </w:rPr>
      </w:pPr>
      <w:r>
        <w:rPr>
          <w:rFonts w:hint="eastAsia"/>
          <w:b/>
          <w:sz w:val="28"/>
          <w:szCs w:val="28"/>
        </w:rPr>
        <w:t>项目负责人：</w:t>
      </w:r>
      <w:r>
        <w:rPr>
          <w:rFonts w:hint="eastAsia"/>
          <w:sz w:val="28"/>
          <w:szCs w:val="28"/>
          <w:u w:val="single"/>
        </w:rPr>
        <w:t xml:space="preserve">      </w:t>
      </w:r>
      <w:r>
        <w:rPr>
          <w:rFonts w:hint="eastAsia"/>
          <w:sz w:val="28"/>
          <w:szCs w:val="28"/>
          <w:u w:val="single"/>
          <w:lang w:val="en-US" w:eastAsia="zh-CN"/>
        </w:rPr>
        <w:t>张璟哲</w:t>
      </w:r>
      <w:r>
        <w:rPr>
          <w:rFonts w:hint="eastAsia"/>
          <w:sz w:val="28"/>
          <w:szCs w:val="28"/>
          <w:u w:val="single"/>
        </w:rPr>
        <w:t xml:space="preserve">          </w:t>
      </w:r>
      <w:r>
        <w:rPr>
          <w:rFonts w:hint="eastAsia"/>
          <w:b/>
          <w:sz w:val="28"/>
          <w:szCs w:val="28"/>
        </w:rPr>
        <w:t xml:space="preserve"> </w:t>
      </w:r>
      <w:r>
        <w:rPr>
          <w:rFonts w:hint="eastAsia"/>
          <w:b/>
          <w:sz w:val="28"/>
          <w:szCs w:val="28"/>
        </w:rPr>
        <w:tab/>
      </w:r>
      <w:r>
        <w:rPr>
          <w:rFonts w:hint="eastAsia"/>
          <w:b/>
          <w:sz w:val="28"/>
          <w:szCs w:val="28"/>
        </w:rPr>
        <w:t>学号：</w:t>
      </w:r>
      <w:r>
        <w:rPr>
          <w:rFonts w:hint="eastAsia"/>
          <w:sz w:val="28"/>
          <w:szCs w:val="28"/>
          <w:u w:val="single"/>
        </w:rPr>
        <w:t xml:space="preserve">  </w:t>
      </w:r>
      <w:r>
        <w:rPr>
          <w:rFonts w:hint="eastAsia"/>
          <w:sz w:val="28"/>
          <w:szCs w:val="28"/>
          <w:u w:val="single"/>
          <w:lang w:val="en-US" w:eastAsia="zh-CN"/>
        </w:rPr>
        <w:t>2024300905011</w:t>
      </w:r>
      <w:r>
        <w:rPr>
          <w:rFonts w:hint="eastAsia"/>
          <w:sz w:val="28"/>
          <w:szCs w:val="28"/>
          <w:u w:val="single"/>
        </w:rPr>
        <w:t xml:space="preserve">            </w:t>
      </w:r>
    </w:p>
    <w:p w14:paraId="45ADED49">
      <w:pPr>
        <w:spacing w:line="360" w:lineRule="auto"/>
        <w:ind w:firstLine="1380" w:firstLineChars="491"/>
        <w:rPr>
          <w:rFonts w:hint="eastAsia"/>
          <w:sz w:val="28"/>
          <w:szCs w:val="28"/>
          <w:u w:val="single"/>
        </w:rPr>
      </w:pPr>
      <w:r>
        <w:rPr>
          <w:rFonts w:hint="eastAsia"/>
          <w:b/>
          <w:sz w:val="28"/>
          <w:szCs w:val="28"/>
        </w:rPr>
        <w:t>联系电话：</w:t>
      </w:r>
      <w:r>
        <w:rPr>
          <w:rFonts w:hint="eastAsia"/>
          <w:sz w:val="28"/>
          <w:szCs w:val="28"/>
          <w:u w:val="single"/>
        </w:rPr>
        <w:t xml:space="preserve">       15388447015         </w:t>
      </w:r>
      <w:r>
        <w:rPr>
          <w:rFonts w:hint="eastAsia"/>
          <w:b/>
          <w:sz w:val="28"/>
          <w:szCs w:val="28"/>
        </w:rPr>
        <w:t>电子邮箱：</w:t>
      </w:r>
      <w:r>
        <w:rPr>
          <w:rFonts w:hint="eastAsia"/>
          <w:sz w:val="28"/>
          <w:szCs w:val="28"/>
          <w:u w:val="single"/>
        </w:rPr>
        <w:t xml:space="preserve">    3127305493@qq.com         </w:t>
      </w:r>
    </w:p>
    <w:p w14:paraId="5B15DAD3">
      <w:pPr>
        <w:spacing w:line="360" w:lineRule="auto"/>
        <w:ind w:firstLine="1380" w:firstLineChars="491"/>
        <w:rPr>
          <w:rFonts w:hint="eastAsia"/>
          <w:sz w:val="28"/>
          <w:szCs w:val="28"/>
          <w:u w:val="single"/>
        </w:rPr>
      </w:pPr>
      <w:r>
        <w:rPr>
          <w:rFonts w:hint="eastAsia"/>
          <w:b/>
          <w:sz w:val="28"/>
          <w:szCs w:val="28"/>
        </w:rPr>
        <w:t>院系及专业：</w:t>
      </w:r>
      <w:r>
        <w:rPr>
          <w:rFonts w:hint="eastAsia"/>
          <w:sz w:val="28"/>
          <w:szCs w:val="28"/>
          <w:u w:val="single"/>
        </w:rPr>
        <w:t xml:space="preserve">       </w:t>
      </w:r>
      <w:r>
        <w:rPr>
          <w:rFonts w:hint="eastAsia"/>
          <w:sz w:val="28"/>
          <w:szCs w:val="28"/>
          <w:u w:val="single"/>
          <w:lang w:val="en-US" w:eastAsia="zh-CN"/>
        </w:rPr>
        <w:t>格拉斯哥海南学院</w:t>
      </w:r>
      <w:r>
        <w:rPr>
          <w:rFonts w:hint="eastAsia"/>
          <w:sz w:val="28"/>
          <w:szCs w:val="28"/>
          <w:u w:val="single"/>
        </w:rPr>
        <w:t xml:space="preserve">                              </w:t>
      </w:r>
    </w:p>
    <w:p w14:paraId="535684BB">
      <w:pPr>
        <w:spacing w:line="360" w:lineRule="auto"/>
        <w:ind w:firstLine="1380" w:firstLineChars="491"/>
        <w:rPr>
          <w:b/>
          <w:sz w:val="28"/>
          <w:szCs w:val="28"/>
        </w:rPr>
      </w:pPr>
    </w:p>
    <w:p w14:paraId="29AB0C70">
      <w:pPr>
        <w:spacing w:line="360" w:lineRule="auto"/>
        <w:ind w:firstLine="1380" w:firstLineChars="491"/>
        <w:rPr>
          <w:rFonts w:hint="eastAsia"/>
          <w:sz w:val="28"/>
          <w:szCs w:val="28"/>
          <w:u w:val="single"/>
        </w:rPr>
      </w:pPr>
      <w:r>
        <w:rPr>
          <w:rFonts w:hint="eastAsia"/>
          <w:b/>
          <w:sz w:val="28"/>
          <w:szCs w:val="28"/>
        </w:rPr>
        <w:t>指导教师：</w:t>
      </w:r>
      <w:r>
        <w:rPr>
          <w:rFonts w:hint="eastAsia"/>
          <w:sz w:val="28"/>
          <w:szCs w:val="28"/>
          <w:u w:val="single"/>
        </w:rPr>
        <w:t xml:space="preserve">      </w:t>
      </w:r>
      <w:r>
        <w:rPr>
          <w:rFonts w:hint="eastAsia"/>
          <w:sz w:val="28"/>
          <w:szCs w:val="28"/>
          <w:u w:val="single"/>
          <w:lang w:val="en-US" w:eastAsia="zh-CN"/>
        </w:rPr>
        <w:t>邓建</w:t>
      </w:r>
      <w:r>
        <w:rPr>
          <w:rFonts w:hint="eastAsia"/>
          <w:sz w:val="28"/>
          <w:szCs w:val="28"/>
          <w:u w:val="single"/>
        </w:rPr>
        <w:t xml:space="preserve">          </w:t>
      </w:r>
      <w:r>
        <w:rPr>
          <w:rFonts w:hint="eastAsia"/>
          <w:b/>
          <w:sz w:val="28"/>
          <w:szCs w:val="28"/>
        </w:rPr>
        <w:tab/>
      </w:r>
      <w:r>
        <w:rPr>
          <w:rFonts w:hint="eastAsia"/>
          <w:b/>
          <w:sz w:val="28"/>
          <w:szCs w:val="28"/>
        </w:rPr>
        <w:t>职称：</w:t>
      </w:r>
      <w:r>
        <w:rPr>
          <w:rFonts w:hint="eastAsia"/>
          <w:sz w:val="28"/>
          <w:szCs w:val="28"/>
          <w:u w:val="single"/>
        </w:rPr>
        <w:t xml:space="preserve">      </w:t>
      </w:r>
      <w:r>
        <w:rPr>
          <w:rFonts w:hint="eastAsia"/>
          <w:sz w:val="28"/>
          <w:szCs w:val="28"/>
          <w:u w:val="single"/>
          <w:lang w:val="en-US" w:eastAsia="zh-CN"/>
        </w:rPr>
        <w:t>讲师</w:t>
      </w:r>
      <w:r>
        <w:rPr>
          <w:rFonts w:hint="eastAsia"/>
          <w:sz w:val="28"/>
          <w:szCs w:val="28"/>
          <w:u w:val="single"/>
        </w:rPr>
        <w:t xml:space="preserve">           </w:t>
      </w:r>
    </w:p>
    <w:p w14:paraId="4972D043">
      <w:pPr>
        <w:spacing w:line="360" w:lineRule="auto"/>
        <w:ind w:firstLine="1380" w:firstLineChars="491"/>
        <w:rPr>
          <w:rFonts w:hint="eastAsia"/>
          <w:sz w:val="28"/>
          <w:szCs w:val="28"/>
          <w:u w:val="single"/>
        </w:rPr>
      </w:pPr>
      <w:r>
        <w:rPr>
          <w:rFonts w:hint="eastAsia"/>
          <w:b/>
          <w:sz w:val="28"/>
          <w:szCs w:val="28"/>
        </w:rPr>
        <w:t>联系电话：</w:t>
      </w:r>
      <w:r>
        <w:rPr>
          <w:rFonts w:hint="eastAsia"/>
          <w:sz w:val="28"/>
          <w:szCs w:val="28"/>
          <w:u w:val="single"/>
        </w:rPr>
        <w:t xml:space="preserve">                </w:t>
      </w:r>
      <w:r>
        <w:rPr>
          <w:rFonts w:hint="eastAsia"/>
          <w:b/>
          <w:sz w:val="28"/>
          <w:szCs w:val="28"/>
        </w:rPr>
        <w:tab/>
      </w:r>
      <w:r>
        <w:rPr>
          <w:rFonts w:hint="eastAsia"/>
          <w:b/>
          <w:sz w:val="28"/>
          <w:szCs w:val="28"/>
        </w:rPr>
        <w:t>电子邮箱：</w:t>
      </w:r>
      <w:r>
        <w:rPr>
          <w:rFonts w:hint="eastAsia"/>
          <w:sz w:val="28"/>
          <w:szCs w:val="28"/>
          <w:u w:val="single"/>
        </w:rPr>
        <w:t xml:space="preserve">             </w:t>
      </w:r>
    </w:p>
    <w:p w14:paraId="4BD57A49">
      <w:pPr>
        <w:spacing w:line="360" w:lineRule="auto"/>
        <w:ind w:firstLine="1380" w:firstLineChars="491"/>
        <w:rPr>
          <w:rFonts w:hint="eastAsia"/>
          <w:sz w:val="28"/>
          <w:szCs w:val="28"/>
          <w:u w:val="single"/>
        </w:rPr>
      </w:pPr>
      <w:r>
        <w:rPr>
          <w:rFonts w:hint="eastAsia"/>
          <w:b/>
          <w:sz w:val="28"/>
          <w:szCs w:val="28"/>
        </w:rPr>
        <w:t>院系及专业：</w:t>
      </w:r>
      <w:r>
        <w:rPr>
          <w:rFonts w:hint="eastAsia"/>
          <w:sz w:val="28"/>
          <w:szCs w:val="28"/>
          <w:u w:val="single"/>
        </w:rPr>
        <w:t xml:space="preserve">          </w:t>
      </w:r>
      <w:r>
        <w:rPr>
          <w:rFonts w:hint="eastAsia"/>
          <w:sz w:val="28"/>
          <w:szCs w:val="28"/>
          <w:u w:val="single"/>
          <w:lang w:val="en-US" w:eastAsia="zh-CN"/>
        </w:rPr>
        <w:t xml:space="preserve"> 计算机科学与工程学院 </w:t>
      </w:r>
      <w:r>
        <w:rPr>
          <w:rFonts w:hint="eastAsia"/>
          <w:sz w:val="28"/>
          <w:szCs w:val="28"/>
          <w:u w:val="single"/>
        </w:rPr>
        <w:t xml:space="preserve">                         </w:t>
      </w:r>
    </w:p>
    <w:p w14:paraId="254AB54F">
      <w:pPr>
        <w:rPr>
          <w:b/>
          <w:sz w:val="36"/>
          <w:szCs w:val="36"/>
        </w:rPr>
      </w:pPr>
    </w:p>
    <w:p w14:paraId="010A2298">
      <w:pPr>
        <w:rPr>
          <w:b/>
          <w:sz w:val="36"/>
          <w:szCs w:val="36"/>
        </w:rPr>
      </w:pPr>
    </w:p>
    <w:p w14:paraId="4F7C8EDA">
      <w:pPr>
        <w:rPr>
          <w:b/>
          <w:sz w:val="36"/>
          <w:szCs w:val="36"/>
        </w:rPr>
      </w:pPr>
    </w:p>
    <w:p w14:paraId="571FEB0D">
      <w:pPr>
        <w:jc w:val="center"/>
        <w:rPr>
          <w:b/>
          <w:sz w:val="28"/>
          <w:szCs w:val="28"/>
        </w:rPr>
      </w:pPr>
      <w:r>
        <w:rPr>
          <w:rFonts w:hint="eastAsia"/>
          <w:b/>
          <w:sz w:val="28"/>
          <w:szCs w:val="28"/>
        </w:rPr>
        <w:t>电子科技大学教务处</w:t>
      </w:r>
    </w:p>
    <w:p w14:paraId="1DF42482">
      <w:pPr>
        <w:jc w:val="center"/>
        <w:rPr>
          <w:rFonts w:hint="eastAsia"/>
          <w:b/>
          <w:sz w:val="28"/>
          <w:szCs w:val="28"/>
        </w:rPr>
      </w:pPr>
    </w:p>
    <w:p w14:paraId="0B1C2F48">
      <w:pPr>
        <w:jc w:val="center"/>
        <w:rPr>
          <w:rFonts w:hint="eastAsia"/>
          <w:b/>
          <w:sz w:val="28"/>
          <w:szCs w:val="28"/>
        </w:rPr>
      </w:pPr>
      <w:r>
        <w:rPr>
          <w:rFonts w:hint="eastAsia"/>
          <w:b/>
          <w:sz w:val="28"/>
          <w:szCs w:val="28"/>
        </w:rPr>
        <w:t xml:space="preserve">填表日期：  </w:t>
      </w:r>
      <w:r>
        <w:rPr>
          <w:rFonts w:hint="eastAsia"/>
          <w:b/>
          <w:sz w:val="28"/>
          <w:szCs w:val="28"/>
          <w:lang w:val="en-US" w:eastAsia="zh-CN"/>
        </w:rPr>
        <w:t>2025</w:t>
      </w:r>
      <w:r>
        <w:rPr>
          <w:rFonts w:hint="eastAsia"/>
          <w:b/>
          <w:sz w:val="28"/>
          <w:szCs w:val="28"/>
        </w:rPr>
        <w:t xml:space="preserve">    年 </w:t>
      </w:r>
      <w:r>
        <w:rPr>
          <w:rFonts w:hint="eastAsia"/>
          <w:b/>
          <w:sz w:val="28"/>
          <w:szCs w:val="28"/>
          <w:lang w:val="en-US" w:eastAsia="zh-CN"/>
        </w:rPr>
        <w:t>9</w:t>
      </w:r>
      <w:r>
        <w:rPr>
          <w:rFonts w:hint="eastAsia"/>
          <w:b/>
          <w:sz w:val="28"/>
          <w:szCs w:val="28"/>
        </w:rPr>
        <w:t xml:space="preserve"> 月 </w:t>
      </w:r>
      <w:r>
        <w:rPr>
          <w:rFonts w:hint="eastAsia"/>
          <w:b/>
          <w:sz w:val="28"/>
          <w:szCs w:val="28"/>
          <w:lang w:val="en-US" w:eastAsia="zh-CN"/>
        </w:rPr>
        <w:t>18</w:t>
      </w:r>
      <w:r>
        <w:rPr>
          <w:rFonts w:hint="eastAsia"/>
          <w:b/>
          <w:sz w:val="28"/>
          <w:szCs w:val="28"/>
        </w:rPr>
        <w:t xml:space="preserve"> 日</w:t>
      </w:r>
    </w:p>
    <w:p w14:paraId="56B4599C">
      <w:pPr>
        <w:rPr>
          <w:b/>
          <w:sz w:val="24"/>
        </w:rPr>
        <w:sectPr>
          <w:headerReference r:id="rId3" w:type="default"/>
          <w:footerReference r:id="rId4" w:type="default"/>
          <w:footerReference r:id="rId5" w:type="even"/>
          <w:pgSz w:w="11906" w:h="16838"/>
          <w:pgMar w:top="1134" w:right="1134" w:bottom="1134" w:left="1134" w:header="851" w:footer="992" w:gutter="0"/>
          <w:cols w:space="720" w:num="1"/>
          <w:docGrid w:linePitch="312" w:charSpace="0"/>
        </w:sectPr>
      </w:pPr>
    </w:p>
    <w:p w14:paraId="62A8D417">
      <w:pPr>
        <w:spacing w:line="360" w:lineRule="auto"/>
        <w:rPr>
          <w:b/>
          <w:bCs/>
          <w:sz w:val="28"/>
          <w:szCs w:val="28"/>
        </w:rPr>
      </w:pPr>
      <w:r>
        <w:rPr>
          <w:rFonts w:hint="eastAsia"/>
          <w:b/>
          <w:bCs/>
          <w:sz w:val="28"/>
          <w:szCs w:val="28"/>
        </w:rPr>
        <w:t>一、项目团队成员</w:t>
      </w:r>
      <w:r>
        <w:rPr>
          <w:rFonts w:hint="eastAsia"/>
          <w:bCs/>
          <w:sz w:val="28"/>
          <w:szCs w:val="28"/>
        </w:rPr>
        <w:t>（包括项目负责人、按顺序）</w:t>
      </w:r>
    </w:p>
    <w:tbl>
      <w:tblPr>
        <w:tblStyle w:val="6"/>
        <w:tblpPr w:leftFromText="180" w:rightFromText="180" w:vertAnchor="text" w:horzAnchor="margin" w:tblpY="17"/>
        <w:tblW w:w="9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74"/>
        <w:gridCol w:w="834"/>
        <w:gridCol w:w="2312"/>
        <w:gridCol w:w="1470"/>
        <w:gridCol w:w="2415"/>
        <w:gridCol w:w="1392"/>
      </w:tblGrid>
      <w:tr w14:paraId="312F8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7C1E27C3">
            <w:pPr>
              <w:spacing w:line="357" w:lineRule="atLeast"/>
              <w:jc w:val="center"/>
              <w:rPr>
                <w:color w:val="000000"/>
                <w:sz w:val="31"/>
                <w:u w:color="000000"/>
              </w:rPr>
            </w:pPr>
            <w:r>
              <w:rPr>
                <w:rFonts w:hint="eastAsia"/>
              </w:rPr>
              <w:t>姓名</w:t>
            </w:r>
          </w:p>
        </w:tc>
        <w:tc>
          <w:tcPr>
            <w:tcW w:w="834" w:type="dxa"/>
            <w:tcBorders>
              <w:top w:val="single" w:color="auto" w:sz="4" w:space="0"/>
              <w:left w:val="single" w:color="auto" w:sz="4" w:space="0"/>
              <w:bottom w:val="single" w:color="000000" w:sz="4" w:space="0"/>
              <w:right w:val="single" w:color="000000" w:sz="4" w:space="0"/>
            </w:tcBorders>
            <w:vAlign w:val="center"/>
          </w:tcPr>
          <w:p w14:paraId="66B71735">
            <w:pPr>
              <w:spacing w:line="357" w:lineRule="atLeast"/>
              <w:jc w:val="center"/>
              <w:rPr>
                <w:color w:val="000000"/>
                <w:sz w:val="31"/>
                <w:u w:color="000000"/>
              </w:rPr>
            </w:pPr>
            <w:r>
              <w:rPr>
                <w:rFonts w:hint="eastAsia"/>
              </w:rPr>
              <w:t>性别</w:t>
            </w:r>
          </w:p>
        </w:tc>
        <w:tc>
          <w:tcPr>
            <w:tcW w:w="2312" w:type="dxa"/>
            <w:tcBorders>
              <w:top w:val="single" w:color="auto" w:sz="4" w:space="0"/>
              <w:left w:val="single" w:color="auto" w:sz="4" w:space="0"/>
              <w:bottom w:val="single" w:color="000000" w:sz="4" w:space="0"/>
              <w:right w:val="single" w:color="auto" w:sz="4" w:space="0"/>
            </w:tcBorders>
            <w:vAlign w:val="center"/>
          </w:tcPr>
          <w:p w14:paraId="062CD29F">
            <w:pPr>
              <w:spacing w:line="357" w:lineRule="atLeast"/>
              <w:jc w:val="center"/>
            </w:pPr>
            <w:r>
              <w:rPr>
                <w:rFonts w:hint="eastAsia"/>
              </w:rPr>
              <w:t>所在院系</w:t>
            </w:r>
          </w:p>
        </w:tc>
        <w:tc>
          <w:tcPr>
            <w:tcW w:w="1470" w:type="dxa"/>
            <w:tcBorders>
              <w:top w:val="single" w:color="auto" w:sz="4" w:space="0"/>
              <w:left w:val="single" w:color="auto" w:sz="4" w:space="0"/>
              <w:bottom w:val="single" w:color="000000" w:sz="4" w:space="0"/>
              <w:right w:val="single" w:color="000000" w:sz="4" w:space="0"/>
            </w:tcBorders>
            <w:vAlign w:val="center"/>
          </w:tcPr>
          <w:p w14:paraId="45BEAF65">
            <w:pPr>
              <w:spacing w:line="357" w:lineRule="atLeast"/>
              <w:jc w:val="center"/>
            </w:pPr>
            <w:r>
              <w:rPr>
                <w:rFonts w:hint="eastAsia"/>
              </w:rPr>
              <w:t>学号</w:t>
            </w:r>
          </w:p>
        </w:tc>
        <w:tc>
          <w:tcPr>
            <w:tcW w:w="2415" w:type="dxa"/>
            <w:tcBorders>
              <w:top w:val="single" w:color="auto" w:sz="4" w:space="0"/>
              <w:left w:val="single" w:color="auto" w:sz="4" w:space="0"/>
              <w:bottom w:val="single" w:color="000000" w:sz="4" w:space="0"/>
              <w:right w:val="single" w:color="auto" w:sz="4" w:space="0"/>
            </w:tcBorders>
            <w:vAlign w:val="center"/>
          </w:tcPr>
          <w:p w14:paraId="145584F3">
            <w:pPr>
              <w:spacing w:line="357" w:lineRule="atLeast"/>
              <w:jc w:val="center"/>
            </w:pPr>
            <w:r>
              <w:rPr>
                <w:rFonts w:hint="eastAsia"/>
              </w:rPr>
              <w:t>联系电话</w:t>
            </w:r>
          </w:p>
        </w:tc>
        <w:tc>
          <w:tcPr>
            <w:tcW w:w="1392" w:type="dxa"/>
            <w:tcBorders>
              <w:top w:val="single" w:color="auto" w:sz="4" w:space="0"/>
              <w:left w:val="single" w:color="auto" w:sz="4" w:space="0"/>
              <w:bottom w:val="single" w:color="000000" w:sz="4" w:space="0"/>
              <w:right w:val="single" w:color="000000" w:sz="8" w:space="0"/>
            </w:tcBorders>
            <w:vAlign w:val="center"/>
          </w:tcPr>
          <w:p w14:paraId="3247EF43">
            <w:pPr>
              <w:spacing w:line="357" w:lineRule="atLeast"/>
              <w:jc w:val="center"/>
            </w:pPr>
            <w:r>
              <w:rPr>
                <w:rFonts w:hint="eastAsia"/>
              </w:rPr>
              <w:t>本人签字</w:t>
            </w:r>
          </w:p>
        </w:tc>
      </w:tr>
      <w:tr w14:paraId="0280C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5A1F296B">
            <w:pPr>
              <w:spacing w:line="357" w:lineRule="atLeast"/>
              <w:jc w:val="center"/>
              <w:rPr>
                <w:rFonts w:hint="default" w:eastAsia="宋体"/>
                <w:color w:val="000000"/>
                <w:szCs w:val="21"/>
                <w:u w:color="000000"/>
                <w:lang w:val="en-US" w:eastAsia="zh-CN"/>
              </w:rPr>
            </w:pPr>
            <w:r>
              <w:rPr>
                <w:rFonts w:hint="eastAsia"/>
                <w:color w:val="000000"/>
                <w:szCs w:val="21"/>
                <w:u w:color="000000"/>
                <w:lang w:val="en-US" w:eastAsia="zh-CN"/>
              </w:rPr>
              <w:t>张璟哲</w:t>
            </w:r>
          </w:p>
        </w:tc>
        <w:tc>
          <w:tcPr>
            <w:tcW w:w="834" w:type="dxa"/>
            <w:tcBorders>
              <w:top w:val="single" w:color="auto" w:sz="4" w:space="0"/>
              <w:left w:val="single" w:color="auto" w:sz="4" w:space="0"/>
              <w:bottom w:val="single" w:color="000000" w:sz="4" w:space="0"/>
              <w:right w:val="single" w:color="000000" w:sz="4" w:space="0"/>
            </w:tcBorders>
            <w:vAlign w:val="center"/>
          </w:tcPr>
          <w:p w14:paraId="3A4AD88F">
            <w:pPr>
              <w:spacing w:line="357" w:lineRule="atLeast"/>
              <w:jc w:val="center"/>
              <w:rPr>
                <w:rFonts w:hint="eastAsia" w:eastAsia="宋体"/>
                <w:color w:val="000000"/>
                <w:szCs w:val="21"/>
                <w:u w:color="000000"/>
                <w:lang w:val="en-US" w:eastAsia="zh-CN"/>
              </w:rPr>
            </w:pPr>
            <w:r>
              <w:rPr>
                <w:rFonts w:hint="eastAsia"/>
                <w:color w:val="000000"/>
                <w:szCs w:val="21"/>
                <w:u w:color="000000"/>
                <w:lang w:val="en-US" w:eastAsia="zh-CN"/>
              </w:rPr>
              <w:t>男</w:t>
            </w:r>
          </w:p>
        </w:tc>
        <w:tc>
          <w:tcPr>
            <w:tcW w:w="2312" w:type="dxa"/>
            <w:tcBorders>
              <w:top w:val="single" w:color="auto" w:sz="4" w:space="0"/>
              <w:left w:val="single" w:color="auto" w:sz="4" w:space="0"/>
              <w:bottom w:val="single" w:color="auto" w:sz="4" w:space="0"/>
              <w:right w:val="single" w:color="auto" w:sz="4" w:space="0"/>
            </w:tcBorders>
            <w:vAlign w:val="center"/>
          </w:tcPr>
          <w:p w14:paraId="58EA5D85">
            <w:pPr>
              <w:snapToGrid w:val="0"/>
              <w:jc w:val="center"/>
              <w:rPr>
                <w:rFonts w:hint="eastAsia" w:eastAsia="宋体"/>
                <w:lang w:val="en-US" w:eastAsia="zh-CN"/>
              </w:rPr>
            </w:pPr>
            <w:r>
              <w:rPr>
                <w:rFonts w:hint="eastAsia"/>
                <w:lang w:val="en-US" w:eastAsia="zh-CN"/>
              </w:rPr>
              <w:t>格拉斯哥海南学院</w:t>
            </w:r>
          </w:p>
        </w:tc>
        <w:tc>
          <w:tcPr>
            <w:tcW w:w="1470" w:type="dxa"/>
            <w:tcBorders>
              <w:top w:val="single" w:color="auto" w:sz="4" w:space="0"/>
              <w:left w:val="single" w:color="auto" w:sz="4" w:space="0"/>
              <w:bottom w:val="single" w:color="auto" w:sz="4" w:space="0"/>
              <w:right w:val="single" w:color="000000" w:sz="4" w:space="0"/>
            </w:tcBorders>
            <w:vAlign w:val="center"/>
          </w:tcPr>
          <w:p w14:paraId="0528F751">
            <w:pPr>
              <w:snapToGrid w:val="0"/>
              <w:jc w:val="center"/>
              <w:rPr>
                <w:rFonts w:hint="default" w:eastAsia="宋体"/>
                <w:lang w:val="en-US" w:eastAsia="zh-CN"/>
              </w:rPr>
            </w:pPr>
            <w:r>
              <w:rPr>
                <w:rFonts w:hint="eastAsia"/>
                <w:lang w:val="en-US" w:eastAsia="zh-CN"/>
              </w:rPr>
              <w:t>2024300905011</w:t>
            </w:r>
          </w:p>
        </w:tc>
        <w:tc>
          <w:tcPr>
            <w:tcW w:w="2415" w:type="dxa"/>
            <w:tcBorders>
              <w:top w:val="single" w:color="auto" w:sz="4" w:space="0"/>
              <w:left w:val="single" w:color="auto" w:sz="4" w:space="0"/>
              <w:bottom w:val="single" w:color="000000" w:sz="4" w:space="0"/>
              <w:right w:val="single" w:color="auto" w:sz="4" w:space="0"/>
            </w:tcBorders>
            <w:vAlign w:val="center"/>
          </w:tcPr>
          <w:p w14:paraId="6F37B2D1">
            <w:pPr>
              <w:snapToGrid w:val="0"/>
              <w:jc w:val="center"/>
              <w:rPr>
                <w:rFonts w:hint="default" w:eastAsia="宋体"/>
                <w:lang w:val="en-US" w:eastAsia="zh-CN"/>
              </w:rPr>
            </w:pPr>
            <w:r>
              <w:rPr>
                <w:rFonts w:hint="eastAsia"/>
                <w:lang w:val="en-US" w:eastAsia="zh-CN"/>
              </w:rPr>
              <w:t>15388447015</w:t>
            </w:r>
          </w:p>
        </w:tc>
        <w:tc>
          <w:tcPr>
            <w:tcW w:w="1392" w:type="dxa"/>
            <w:tcBorders>
              <w:top w:val="single" w:color="auto" w:sz="4" w:space="0"/>
              <w:left w:val="single" w:color="auto" w:sz="4" w:space="0"/>
              <w:bottom w:val="single" w:color="000000" w:sz="4" w:space="0"/>
              <w:right w:val="single" w:color="000000" w:sz="8" w:space="0"/>
            </w:tcBorders>
            <w:vAlign w:val="center"/>
          </w:tcPr>
          <w:p w14:paraId="44E64D7D">
            <w:pPr>
              <w:snapToGrid w:val="0"/>
              <w:jc w:val="center"/>
            </w:pPr>
            <w:r>
              <w:rPr>
                <w:rFonts w:hint="eastAsia" w:ascii="宋体" w:hAnsi="宋体"/>
                <w:szCs w:val="21"/>
              </w:rPr>
              <w:drawing>
                <wp:inline distT="0" distB="0" distL="0" distR="0">
                  <wp:extent cx="842010" cy="347345"/>
                  <wp:effectExtent l="0" t="0" r="11430" b="3175"/>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9"/>
                          <a:stretch>
                            <a:fillRect/>
                          </a:stretch>
                        </pic:blipFill>
                        <pic:spPr>
                          <a:xfrm>
                            <a:off x="0" y="0"/>
                            <a:ext cx="842010" cy="347345"/>
                          </a:xfrm>
                          <a:prstGeom prst="rect">
                            <a:avLst/>
                          </a:prstGeom>
                        </pic:spPr>
                      </pic:pic>
                    </a:graphicData>
                  </a:graphic>
                </wp:inline>
              </w:drawing>
            </w:r>
          </w:p>
        </w:tc>
      </w:tr>
      <w:tr w14:paraId="5732F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20DC8D51">
            <w:pPr>
              <w:spacing w:line="357" w:lineRule="atLeast"/>
              <w:jc w:val="center"/>
              <w:rPr>
                <w:rFonts w:hint="eastAsia" w:eastAsia="宋体"/>
                <w:color w:val="000000"/>
                <w:u w:color="000000"/>
                <w:lang w:val="en-US" w:eastAsia="zh-CN"/>
              </w:rPr>
            </w:pPr>
            <w:r>
              <w:rPr>
                <w:rFonts w:hint="eastAsia"/>
                <w:color w:val="000000"/>
                <w:u w:color="000000"/>
                <w:lang w:val="en-US" w:eastAsia="zh-CN"/>
              </w:rPr>
              <w:t>曹城玮</w:t>
            </w:r>
          </w:p>
        </w:tc>
        <w:tc>
          <w:tcPr>
            <w:tcW w:w="834" w:type="dxa"/>
            <w:tcBorders>
              <w:top w:val="single" w:color="auto" w:sz="4" w:space="0"/>
              <w:left w:val="single" w:color="auto" w:sz="4" w:space="0"/>
              <w:bottom w:val="single" w:color="000000" w:sz="4" w:space="0"/>
              <w:right w:val="single" w:color="000000" w:sz="4" w:space="0"/>
            </w:tcBorders>
            <w:vAlign w:val="center"/>
          </w:tcPr>
          <w:p w14:paraId="597E5553">
            <w:pPr>
              <w:spacing w:line="357" w:lineRule="atLeast"/>
              <w:jc w:val="center"/>
              <w:rPr>
                <w:rFonts w:hint="eastAsia" w:eastAsia="宋体"/>
                <w:color w:val="000000"/>
                <w:u w:color="000000"/>
                <w:lang w:val="en-US" w:eastAsia="zh-CN"/>
              </w:rPr>
            </w:pPr>
            <w:r>
              <w:rPr>
                <w:rFonts w:hint="eastAsia"/>
                <w:color w:val="000000"/>
                <w:u w:color="000000"/>
                <w:lang w:val="en-US" w:eastAsia="zh-CN"/>
              </w:rPr>
              <w:t>男</w:t>
            </w:r>
          </w:p>
        </w:tc>
        <w:tc>
          <w:tcPr>
            <w:tcW w:w="2312" w:type="dxa"/>
            <w:tcBorders>
              <w:top w:val="single" w:color="auto" w:sz="4" w:space="0"/>
              <w:left w:val="single" w:color="auto" w:sz="4" w:space="0"/>
              <w:bottom w:val="single" w:color="000000" w:sz="4" w:space="0"/>
              <w:right w:val="single" w:color="auto" w:sz="4" w:space="0"/>
            </w:tcBorders>
            <w:vAlign w:val="center"/>
          </w:tcPr>
          <w:p w14:paraId="2F82EEBA">
            <w:pPr>
              <w:snapToGrid w:val="0"/>
              <w:jc w:val="center"/>
              <w:rPr>
                <w:rFonts w:hint="eastAsia" w:eastAsia="宋体"/>
                <w:color w:val="000000"/>
                <w:u w:color="000000"/>
                <w:lang w:val="en-US" w:eastAsia="zh-CN"/>
              </w:rPr>
            </w:pPr>
            <w:r>
              <w:rPr>
                <w:rFonts w:hint="eastAsia"/>
                <w:color w:val="000000"/>
                <w:u w:color="000000"/>
                <w:lang w:val="en-US" w:eastAsia="zh-CN"/>
              </w:rPr>
              <w:t>格拉斯哥海南学院</w:t>
            </w:r>
          </w:p>
        </w:tc>
        <w:tc>
          <w:tcPr>
            <w:tcW w:w="1470" w:type="dxa"/>
            <w:tcBorders>
              <w:top w:val="single" w:color="auto" w:sz="4" w:space="0"/>
              <w:left w:val="single" w:color="auto" w:sz="4" w:space="0"/>
              <w:bottom w:val="single" w:color="000000" w:sz="4" w:space="0"/>
              <w:right w:val="single" w:color="000000" w:sz="4" w:space="0"/>
            </w:tcBorders>
            <w:vAlign w:val="center"/>
          </w:tcPr>
          <w:p w14:paraId="2C2E1D6D">
            <w:pPr>
              <w:snapToGrid w:val="0"/>
              <w:jc w:val="center"/>
              <w:rPr>
                <w:rFonts w:hint="default" w:eastAsia="宋体"/>
                <w:color w:val="000000"/>
                <w:u w:color="000000"/>
                <w:lang w:val="en-US" w:eastAsia="zh-CN"/>
              </w:rPr>
            </w:pPr>
            <w:r>
              <w:rPr>
                <w:rFonts w:hint="eastAsia"/>
                <w:color w:val="000000"/>
                <w:u w:color="000000"/>
                <w:lang w:val="en-US" w:eastAsia="zh-CN"/>
              </w:rPr>
              <w:t>2024300901016</w:t>
            </w:r>
          </w:p>
        </w:tc>
        <w:tc>
          <w:tcPr>
            <w:tcW w:w="2415" w:type="dxa"/>
            <w:tcBorders>
              <w:top w:val="single" w:color="auto" w:sz="4" w:space="0"/>
              <w:left w:val="single" w:color="auto" w:sz="4" w:space="0"/>
              <w:bottom w:val="single" w:color="auto" w:sz="4" w:space="0"/>
              <w:right w:val="single" w:color="auto" w:sz="4" w:space="0"/>
            </w:tcBorders>
            <w:vAlign w:val="center"/>
          </w:tcPr>
          <w:p w14:paraId="602FFC51">
            <w:pPr>
              <w:snapToGrid w:val="0"/>
              <w:jc w:val="center"/>
              <w:rPr>
                <w:rFonts w:hint="default" w:eastAsia="宋体"/>
                <w:color w:val="000000"/>
                <w:u w:color="000000"/>
                <w:lang w:val="en-US" w:eastAsia="zh-CN"/>
              </w:rPr>
            </w:pPr>
            <w:r>
              <w:rPr>
                <w:rFonts w:hint="eastAsia"/>
                <w:color w:val="000000"/>
                <w:u w:color="000000"/>
                <w:lang w:val="en-US" w:eastAsia="zh-CN"/>
              </w:rPr>
              <w:t>13708032802</w:t>
            </w:r>
          </w:p>
        </w:tc>
        <w:tc>
          <w:tcPr>
            <w:tcW w:w="1392" w:type="dxa"/>
            <w:tcBorders>
              <w:top w:val="single" w:color="auto" w:sz="4" w:space="0"/>
              <w:left w:val="single" w:color="auto" w:sz="4" w:space="0"/>
              <w:bottom w:val="single" w:color="auto" w:sz="4" w:space="0"/>
              <w:right w:val="single" w:color="000000" w:sz="8" w:space="0"/>
            </w:tcBorders>
            <w:vAlign w:val="center"/>
          </w:tcPr>
          <w:p w14:paraId="5F16B1C3">
            <w:pPr>
              <w:snapToGrid w:val="0"/>
              <w:jc w:val="center"/>
              <w:rPr>
                <w:rFonts w:hint="eastAsia" w:eastAsia="宋体"/>
                <w:color w:val="000000"/>
                <w:u w:color="000000"/>
                <w:lang w:eastAsia="zh-CN"/>
              </w:rPr>
            </w:pPr>
            <w:r>
              <w:rPr>
                <w:rFonts w:hint="eastAsia" w:eastAsia="宋体"/>
                <w:color w:val="000000"/>
                <w:u w:color="000000"/>
                <w:lang w:eastAsia="zh-CN"/>
              </w:rPr>
              <w:drawing>
                <wp:inline distT="0" distB="0" distL="114300" distR="114300">
                  <wp:extent cx="749935" cy="394970"/>
                  <wp:effectExtent l="0" t="0" r="12065" b="1270"/>
                  <wp:docPr id="1" name="图片 1" descr="Screenshot_20250918_10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50918_104839"/>
                          <pic:cNvPicPr>
                            <a:picLocks noChangeAspect="1"/>
                          </pic:cNvPicPr>
                        </pic:nvPicPr>
                        <pic:blipFill>
                          <a:blip r:embed="rId10"/>
                          <a:stretch>
                            <a:fillRect/>
                          </a:stretch>
                        </pic:blipFill>
                        <pic:spPr>
                          <a:xfrm>
                            <a:off x="0" y="0"/>
                            <a:ext cx="749935" cy="394970"/>
                          </a:xfrm>
                          <a:prstGeom prst="rect">
                            <a:avLst/>
                          </a:prstGeom>
                        </pic:spPr>
                      </pic:pic>
                    </a:graphicData>
                  </a:graphic>
                </wp:inline>
              </w:drawing>
            </w:r>
          </w:p>
        </w:tc>
      </w:tr>
      <w:tr w14:paraId="6A1B5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000000" w:sz="4" w:space="0"/>
              <w:right w:val="single" w:color="000000" w:sz="4" w:space="0"/>
            </w:tcBorders>
            <w:vAlign w:val="center"/>
          </w:tcPr>
          <w:p w14:paraId="51CE9371">
            <w:pPr>
              <w:spacing w:line="357" w:lineRule="atLeast"/>
              <w:jc w:val="center"/>
              <w:rPr>
                <w:rFonts w:hint="eastAsia"/>
                <w:color w:val="000000"/>
                <w:u w:color="000000"/>
              </w:rPr>
            </w:pPr>
          </w:p>
        </w:tc>
        <w:tc>
          <w:tcPr>
            <w:tcW w:w="834" w:type="dxa"/>
            <w:tcBorders>
              <w:top w:val="single" w:color="auto" w:sz="4" w:space="0"/>
              <w:left w:val="single" w:color="auto" w:sz="4" w:space="0"/>
              <w:bottom w:val="single" w:color="000000" w:sz="4" w:space="0"/>
              <w:right w:val="single" w:color="000000" w:sz="4" w:space="0"/>
            </w:tcBorders>
            <w:vAlign w:val="center"/>
          </w:tcPr>
          <w:p w14:paraId="13D64F6A">
            <w:pPr>
              <w:spacing w:line="357" w:lineRule="atLeast"/>
              <w:jc w:val="center"/>
              <w:rPr>
                <w:rFonts w:hint="eastAsia"/>
                <w:color w:val="000000"/>
                <w:u w:color="000000"/>
              </w:rPr>
            </w:pPr>
          </w:p>
        </w:tc>
        <w:tc>
          <w:tcPr>
            <w:tcW w:w="2312" w:type="dxa"/>
            <w:tcBorders>
              <w:top w:val="single" w:color="auto" w:sz="4" w:space="0"/>
              <w:left w:val="single" w:color="auto" w:sz="4" w:space="0"/>
              <w:bottom w:val="single" w:color="000000" w:sz="4" w:space="0"/>
              <w:right w:val="single" w:color="auto" w:sz="4" w:space="0"/>
            </w:tcBorders>
            <w:vAlign w:val="center"/>
          </w:tcPr>
          <w:p w14:paraId="1BB24147">
            <w:pPr>
              <w:spacing w:line="357" w:lineRule="atLeast"/>
              <w:jc w:val="center"/>
              <w:rPr>
                <w:rFonts w:hint="eastAsia"/>
                <w:color w:val="000000"/>
                <w:u w:color="000000"/>
              </w:rPr>
            </w:pPr>
          </w:p>
        </w:tc>
        <w:tc>
          <w:tcPr>
            <w:tcW w:w="1470" w:type="dxa"/>
            <w:tcBorders>
              <w:top w:val="single" w:color="auto" w:sz="4" w:space="0"/>
              <w:left w:val="single" w:color="auto" w:sz="4" w:space="0"/>
              <w:bottom w:val="single" w:color="000000" w:sz="4" w:space="0"/>
              <w:right w:val="single" w:color="000000" w:sz="4" w:space="0"/>
            </w:tcBorders>
            <w:vAlign w:val="center"/>
          </w:tcPr>
          <w:p w14:paraId="0D363257">
            <w:pPr>
              <w:spacing w:line="357" w:lineRule="atLeast"/>
              <w:jc w:val="center"/>
              <w:rPr>
                <w:rFonts w:hint="eastAsia"/>
                <w:color w:val="000000"/>
                <w:u w:color="000000"/>
              </w:rPr>
            </w:pPr>
          </w:p>
        </w:tc>
        <w:tc>
          <w:tcPr>
            <w:tcW w:w="2415" w:type="dxa"/>
            <w:tcBorders>
              <w:top w:val="single" w:color="auto" w:sz="4" w:space="0"/>
              <w:left w:val="single" w:color="auto" w:sz="4" w:space="0"/>
              <w:bottom w:val="single" w:color="000000" w:sz="4" w:space="0"/>
              <w:right w:val="single" w:color="auto" w:sz="4" w:space="0"/>
            </w:tcBorders>
            <w:vAlign w:val="center"/>
          </w:tcPr>
          <w:p w14:paraId="72B74932">
            <w:pPr>
              <w:spacing w:line="357" w:lineRule="atLeast"/>
              <w:jc w:val="center"/>
              <w:rPr>
                <w:rFonts w:hint="eastAsia"/>
                <w:color w:val="000000"/>
                <w:u w:color="000000"/>
              </w:rPr>
            </w:pPr>
          </w:p>
        </w:tc>
        <w:tc>
          <w:tcPr>
            <w:tcW w:w="1392" w:type="dxa"/>
            <w:tcBorders>
              <w:top w:val="single" w:color="auto" w:sz="4" w:space="0"/>
              <w:left w:val="single" w:color="auto" w:sz="4" w:space="0"/>
              <w:bottom w:val="single" w:color="000000" w:sz="4" w:space="0"/>
              <w:right w:val="single" w:color="000000" w:sz="8" w:space="0"/>
            </w:tcBorders>
            <w:vAlign w:val="center"/>
          </w:tcPr>
          <w:p w14:paraId="2913D690">
            <w:pPr>
              <w:spacing w:line="357" w:lineRule="atLeast"/>
              <w:jc w:val="center"/>
              <w:rPr>
                <w:color w:val="000000"/>
                <w:u w:color="000000"/>
              </w:rPr>
            </w:pPr>
          </w:p>
        </w:tc>
      </w:tr>
      <w:tr w14:paraId="4608F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1274" w:type="dxa"/>
            <w:tcBorders>
              <w:top w:val="single" w:color="auto" w:sz="4" w:space="0"/>
              <w:left w:val="single" w:color="000000" w:sz="8" w:space="0"/>
              <w:bottom w:val="single" w:color="auto" w:sz="4" w:space="0"/>
              <w:right w:val="single" w:color="000000" w:sz="4" w:space="0"/>
            </w:tcBorders>
            <w:vAlign w:val="center"/>
          </w:tcPr>
          <w:p w14:paraId="40BB9D6F">
            <w:pPr>
              <w:spacing w:line="357" w:lineRule="atLeast"/>
              <w:jc w:val="center"/>
              <w:rPr>
                <w:color w:val="000000"/>
                <w:u w:color="000000"/>
              </w:rPr>
            </w:pPr>
          </w:p>
        </w:tc>
        <w:tc>
          <w:tcPr>
            <w:tcW w:w="834" w:type="dxa"/>
            <w:tcBorders>
              <w:top w:val="single" w:color="auto" w:sz="4" w:space="0"/>
              <w:left w:val="single" w:color="auto" w:sz="4" w:space="0"/>
              <w:bottom w:val="single" w:color="auto" w:sz="4" w:space="0"/>
              <w:right w:val="single" w:color="000000" w:sz="4" w:space="0"/>
            </w:tcBorders>
            <w:vAlign w:val="center"/>
          </w:tcPr>
          <w:p w14:paraId="1F3D5EEB">
            <w:pPr>
              <w:spacing w:line="357" w:lineRule="atLeast"/>
              <w:jc w:val="center"/>
              <w:rPr>
                <w:color w:val="000000"/>
                <w:u w:color="000000"/>
              </w:rPr>
            </w:pPr>
          </w:p>
        </w:tc>
        <w:tc>
          <w:tcPr>
            <w:tcW w:w="2312" w:type="dxa"/>
            <w:tcBorders>
              <w:top w:val="single" w:color="auto" w:sz="4" w:space="0"/>
              <w:left w:val="single" w:color="auto" w:sz="4" w:space="0"/>
              <w:bottom w:val="single" w:color="auto" w:sz="4" w:space="0"/>
              <w:right w:val="single" w:color="auto" w:sz="4" w:space="0"/>
            </w:tcBorders>
            <w:vAlign w:val="center"/>
          </w:tcPr>
          <w:p w14:paraId="27B5EB1D">
            <w:pPr>
              <w:spacing w:line="357" w:lineRule="atLeast"/>
              <w:jc w:val="center"/>
              <w:rPr>
                <w:color w:val="000000"/>
                <w:u w:color="000000"/>
              </w:rPr>
            </w:pPr>
          </w:p>
        </w:tc>
        <w:tc>
          <w:tcPr>
            <w:tcW w:w="1470" w:type="dxa"/>
            <w:tcBorders>
              <w:top w:val="single" w:color="auto" w:sz="4" w:space="0"/>
              <w:left w:val="single" w:color="auto" w:sz="4" w:space="0"/>
              <w:bottom w:val="single" w:color="auto" w:sz="4" w:space="0"/>
              <w:right w:val="single" w:color="000000" w:sz="4" w:space="0"/>
            </w:tcBorders>
            <w:vAlign w:val="center"/>
          </w:tcPr>
          <w:p w14:paraId="773C2515">
            <w:pPr>
              <w:spacing w:line="357" w:lineRule="atLeast"/>
              <w:jc w:val="center"/>
              <w:rPr>
                <w:color w:val="000000"/>
                <w:u w:color="000000"/>
              </w:rPr>
            </w:pPr>
          </w:p>
        </w:tc>
        <w:tc>
          <w:tcPr>
            <w:tcW w:w="2415" w:type="dxa"/>
            <w:tcBorders>
              <w:top w:val="single" w:color="auto" w:sz="4" w:space="0"/>
              <w:left w:val="single" w:color="auto" w:sz="4" w:space="0"/>
              <w:bottom w:val="single" w:color="auto" w:sz="4" w:space="0"/>
              <w:right w:val="single" w:color="auto" w:sz="4" w:space="0"/>
            </w:tcBorders>
            <w:vAlign w:val="center"/>
          </w:tcPr>
          <w:p w14:paraId="3BD8F1FE">
            <w:pPr>
              <w:spacing w:line="357" w:lineRule="atLeast"/>
              <w:jc w:val="center"/>
              <w:rPr>
                <w:color w:val="000000"/>
                <w:u w:color="000000"/>
              </w:rPr>
            </w:pPr>
          </w:p>
        </w:tc>
        <w:tc>
          <w:tcPr>
            <w:tcW w:w="1392" w:type="dxa"/>
            <w:tcBorders>
              <w:top w:val="single" w:color="auto" w:sz="4" w:space="0"/>
              <w:left w:val="single" w:color="auto" w:sz="4" w:space="0"/>
              <w:bottom w:val="single" w:color="auto" w:sz="4" w:space="0"/>
              <w:right w:val="single" w:color="000000" w:sz="8" w:space="0"/>
            </w:tcBorders>
            <w:vAlign w:val="center"/>
          </w:tcPr>
          <w:p w14:paraId="5C8A4DA7">
            <w:pPr>
              <w:spacing w:line="357" w:lineRule="atLeast"/>
              <w:jc w:val="center"/>
              <w:rPr>
                <w:color w:val="000000"/>
                <w:u w:color="000000"/>
              </w:rPr>
            </w:pPr>
          </w:p>
        </w:tc>
      </w:tr>
    </w:tbl>
    <w:p w14:paraId="06F3B71A">
      <w:pPr>
        <w:rPr>
          <w:rFonts w:hint="eastAsia"/>
          <w:szCs w:val="21"/>
        </w:rPr>
      </w:pPr>
    </w:p>
    <w:p w14:paraId="017B1E92">
      <w:pPr>
        <w:spacing w:before="120" w:beforeLines="50"/>
        <w:rPr>
          <w:rFonts w:hint="eastAsia"/>
          <w:b/>
          <w:sz w:val="28"/>
          <w:szCs w:val="28"/>
        </w:rPr>
      </w:pPr>
      <w:r>
        <w:rPr>
          <w:rFonts w:hint="eastAsia"/>
          <w:b/>
          <w:sz w:val="28"/>
          <w:szCs w:val="28"/>
        </w:rPr>
        <w:t>二、指导教师意见</w:t>
      </w:r>
    </w:p>
    <w:p w14:paraId="2EA83707">
      <w:pPr>
        <w:rPr>
          <w:rFonts w:hint="eastAsia"/>
          <w:sz w:val="28"/>
          <w:szCs w:val="28"/>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2"/>
      </w:tblGrid>
      <w:tr w14:paraId="5FEB5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1" w:hRule="atLeast"/>
          <w:jc w:val="center"/>
        </w:trPr>
        <w:tc>
          <w:tcPr>
            <w:tcW w:w="9702" w:type="dxa"/>
          </w:tcPr>
          <w:p w14:paraId="539A94C2">
            <w:pPr>
              <w:pStyle w:val="5"/>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该组同学认真学习，具有探索和创新精神，完成了新生项目的任务要求，同意结题。</w:t>
            </w:r>
          </w:p>
          <w:p w14:paraId="1D747629">
            <w:pPr>
              <w:pStyle w:val="5"/>
              <w:keepNext w:val="0"/>
              <w:keepLines w:val="0"/>
              <w:widowControl/>
              <w:suppressLineNumbers w:val="0"/>
              <w:spacing w:before="0" w:beforeAutospacing="0" w:after="0" w:afterAutospacing="0"/>
              <w:ind w:left="0" w:right="0" w:firstLine="4410"/>
              <w:jc w:val="both"/>
              <w:rPr>
                <w:rFonts w:hint="eastAsia"/>
                <w:szCs w:val="21"/>
              </w:rPr>
            </w:pPr>
          </w:p>
          <w:p w14:paraId="6FDFE80C">
            <w:pPr>
              <w:rPr>
                <w:rFonts w:hint="eastAsia"/>
                <w:szCs w:val="21"/>
              </w:rPr>
            </w:pPr>
          </w:p>
          <w:p w14:paraId="3CEF9AFC">
            <w:pPr>
              <w:rPr>
                <w:rFonts w:hint="eastAsia"/>
                <w:szCs w:val="21"/>
              </w:rPr>
            </w:pPr>
          </w:p>
          <w:p w14:paraId="7EFCC870">
            <w:pPr>
              <w:rPr>
                <w:rFonts w:hint="eastAsia"/>
                <w:szCs w:val="21"/>
              </w:rPr>
            </w:pPr>
          </w:p>
          <w:p w14:paraId="09617B5C">
            <w:pPr>
              <w:rPr>
                <w:rFonts w:hint="eastAsia"/>
                <w:szCs w:val="21"/>
              </w:rPr>
            </w:pPr>
          </w:p>
          <w:p w14:paraId="457446CC">
            <w:pPr>
              <w:pStyle w:val="5"/>
              <w:keepNext w:val="0"/>
              <w:keepLines w:val="0"/>
              <w:widowControl/>
              <w:suppressLineNumbers w:val="0"/>
              <w:spacing w:before="0" w:beforeAutospacing="0" w:after="0" w:afterAutospacing="0"/>
              <w:ind w:left="0" w:right="0" w:firstLine="4410"/>
              <w:jc w:val="both"/>
            </w:pPr>
            <w:r>
              <w:rPr>
                <w:rFonts w:hint="eastAsia"/>
                <w:szCs w:val="21"/>
              </w:rPr>
              <w:t xml:space="preserve">      签    名：</w:t>
            </w:r>
            <w:r>
              <w:drawing>
                <wp:inline distT="0" distB="0" distL="114300" distR="114300">
                  <wp:extent cx="819150" cy="381000"/>
                  <wp:effectExtent l="0" t="0" r="381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819150" cy="381000"/>
                          </a:xfrm>
                          <a:prstGeom prst="rect">
                            <a:avLst/>
                          </a:prstGeom>
                          <a:noFill/>
                          <a:ln w="9525">
                            <a:noFill/>
                          </a:ln>
                        </pic:spPr>
                      </pic:pic>
                    </a:graphicData>
                  </a:graphic>
                </wp:inline>
              </w:drawing>
            </w:r>
          </w:p>
          <w:p w14:paraId="7784CB99">
            <w:pPr>
              <w:ind w:firstLine="4410" w:firstLineChars="2100"/>
              <w:rPr>
                <w:rFonts w:hint="eastAsia"/>
                <w:szCs w:val="21"/>
              </w:rPr>
            </w:pPr>
          </w:p>
          <w:p w14:paraId="2A28BED0">
            <w:pPr>
              <w:rPr>
                <w:rFonts w:hint="eastAsia"/>
                <w:szCs w:val="21"/>
              </w:rPr>
            </w:pPr>
            <w:r>
              <w:rPr>
                <w:rFonts w:hint="eastAsia"/>
                <w:szCs w:val="21"/>
              </w:rPr>
              <w:t xml:space="preserve">                                                                 </w:t>
            </w:r>
            <w:r>
              <w:rPr>
                <w:rFonts w:hint="eastAsia"/>
                <w:szCs w:val="21"/>
                <w:lang w:val="en-US" w:eastAsia="zh-CN"/>
              </w:rPr>
              <w:t>2025</w:t>
            </w:r>
            <w:r>
              <w:rPr>
                <w:rFonts w:hint="eastAsia"/>
                <w:szCs w:val="21"/>
              </w:rPr>
              <w:t xml:space="preserve">  年  </w:t>
            </w:r>
            <w:r>
              <w:rPr>
                <w:rFonts w:hint="eastAsia"/>
                <w:szCs w:val="21"/>
                <w:lang w:val="en-US" w:eastAsia="zh-CN"/>
              </w:rPr>
              <w:t>9</w:t>
            </w:r>
            <w:r>
              <w:rPr>
                <w:rFonts w:hint="eastAsia"/>
                <w:szCs w:val="21"/>
              </w:rPr>
              <w:t xml:space="preserve">   月   </w:t>
            </w:r>
            <w:r>
              <w:rPr>
                <w:rFonts w:hint="eastAsia"/>
                <w:szCs w:val="21"/>
                <w:lang w:val="en-US" w:eastAsia="zh-CN"/>
              </w:rPr>
              <w:t>18</w:t>
            </w:r>
            <w:bookmarkStart w:id="0" w:name="_GoBack"/>
            <w:bookmarkEnd w:id="0"/>
            <w:r>
              <w:rPr>
                <w:rFonts w:hint="eastAsia"/>
                <w:szCs w:val="21"/>
              </w:rPr>
              <w:t xml:space="preserve">  日</w:t>
            </w:r>
          </w:p>
        </w:tc>
      </w:tr>
    </w:tbl>
    <w:p w14:paraId="239CC511">
      <w:pPr>
        <w:rPr>
          <w:rFonts w:hint="eastAsia"/>
        </w:rPr>
      </w:pPr>
    </w:p>
    <w:p w14:paraId="7F6DFFED">
      <w:pPr>
        <w:spacing w:before="120" w:beforeLines="50"/>
        <w:rPr>
          <w:rFonts w:hint="eastAsia"/>
          <w:b/>
          <w:sz w:val="28"/>
          <w:szCs w:val="28"/>
        </w:rPr>
      </w:pPr>
      <w:r>
        <w:rPr>
          <w:rFonts w:hint="eastAsia"/>
          <w:b/>
          <w:sz w:val="28"/>
          <w:szCs w:val="28"/>
        </w:rPr>
        <w:t>三、项目专家组意见</w:t>
      </w:r>
    </w:p>
    <w:p w14:paraId="46DDEF8A">
      <w:pPr>
        <w:rPr>
          <w:rFonts w:hint="eastAsia"/>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0"/>
      </w:tblGrid>
      <w:tr w14:paraId="64C3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9660" w:type="dxa"/>
            <w:tcBorders>
              <w:bottom w:val="single" w:color="auto" w:sz="4" w:space="0"/>
            </w:tcBorders>
            <w:vAlign w:val="center"/>
          </w:tcPr>
          <w:p w14:paraId="099DAD31">
            <w:pPr>
              <w:jc w:val="center"/>
              <w:rPr>
                <w:rFonts w:hint="eastAsia"/>
                <w:b/>
                <w:szCs w:val="21"/>
              </w:rPr>
            </w:pPr>
          </w:p>
          <w:p w14:paraId="1D8C6062">
            <w:pPr>
              <w:widowControl/>
              <w:jc w:val="center"/>
              <w:rPr>
                <w:rFonts w:hint="eastAsia"/>
                <w:szCs w:val="21"/>
              </w:rPr>
            </w:pPr>
          </w:p>
          <w:p w14:paraId="38C9A77C">
            <w:pPr>
              <w:widowControl/>
              <w:jc w:val="center"/>
              <w:rPr>
                <w:szCs w:val="21"/>
              </w:rPr>
            </w:pPr>
          </w:p>
          <w:p w14:paraId="0B66E019">
            <w:pPr>
              <w:spacing w:before="120" w:beforeLines="50"/>
              <w:rPr>
                <w:rFonts w:hint="eastAsia"/>
                <w:b/>
                <w:szCs w:val="21"/>
              </w:rPr>
            </w:pPr>
            <w:r>
              <w:rPr>
                <w:rFonts w:hint="eastAsia"/>
                <w:b/>
                <w:szCs w:val="21"/>
              </w:rPr>
              <w:t xml:space="preserve">                                        </w:t>
            </w:r>
          </w:p>
          <w:p w14:paraId="79098568">
            <w:pPr>
              <w:spacing w:before="120" w:beforeLines="50"/>
              <w:ind w:firstLine="2471" w:firstLineChars="1172"/>
              <w:rPr>
                <w:rFonts w:hint="eastAsia"/>
                <w:szCs w:val="21"/>
              </w:rPr>
            </w:pPr>
            <w:r>
              <w:rPr>
                <w:rFonts w:hint="eastAsia"/>
                <w:b/>
                <w:szCs w:val="21"/>
              </w:rPr>
              <w:t xml:space="preserve">               </w:t>
            </w:r>
            <w:r>
              <w:rPr>
                <w:rFonts w:hint="eastAsia"/>
                <w:szCs w:val="21"/>
              </w:rPr>
              <w:t>组长签名：</w:t>
            </w:r>
            <w:r>
              <w:rPr>
                <w:rFonts w:hint="eastAsia"/>
                <w:b/>
                <w:szCs w:val="21"/>
              </w:rPr>
              <w:t xml:space="preserve">           </w:t>
            </w:r>
            <w:r>
              <w:rPr>
                <w:rFonts w:hint="eastAsia"/>
                <w:szCs w:val="21"/>
              </w:rPr>
              <w:t>（ 学部盖章 ）</w:t>
            </w:r>
          </w:p>
          <w:p w14:paraId="6B7579C4">
            <w:pPr>
              <w:spacing w:before="120" w:beforeLines="50"/>
              <w:rPr>
                <w:rFonts w:hint="eastAsia"/>
                <w:b/>
                <w:szCs w:val="21"/>
              </w:rPr>
            </w:pPr>
          </w:p>
          <w:p w14:paraId="572F0C3A">
            <w:pPr>
              <w:spacing w:before="120" w:beforeLines="50"/>
              <w:jc w:val="right"/>
              <w:rPr>
                <w:rFonts w:hint="eastAsia"/>
                <w:szCs w:val="21"/>
              </w:rPr>
            </w:pPr>
            <w:r>
              <w:rPr>
                <w:rFonts w:hint="eastAsia"/>
                <w:b/>
                <w:szCs w:val="21"/>
              </w:rPr>
              <w:t xml:space="preserve">                                              </w:t>
            </w:r>
            <w:r>
              <w:rPr>
                <w:rFonts w:hint="eastAsia"/>
                <w:szCs w:val="21"/>
              </w:rPr>
              <w:t xml:space="preserve">         年     月     日</w:t>
            </w:r>
          </w:p>
        </w:tc>
      </w:tr>
    </w:tbl>
    <w:p w14:paraId="3A65BA5E">
      <w:pPr>
        <w:jc w:val="center"/>
        <w:rPr>
          <w:b/>
          <w:sz w:val="24"/>
        </w:rPr>
      </w:pPr>
    </w:p>
    <w:p w14:paraId="388F2857">
      <w:pPr>
        <w:rPr>
          <w:rFonts w:hint="eastAsia"/>
          <w:b/>
          <w:sz w:val="28"/>
          <w:szCs w:val="28"/>
        </w:rPr>
      </w:pPr>
      <w:r>
        <w:rPr>
          <w:rFonts w:hint="eastAsia"/>
          <w:b/>
          <w:sz w:val="28"/>
          <w:szCs w:val="28"/>
        </w:rPr>
        <w:t>四、项目成果</w:t>
      </w:r>
    </w:p>
    <w:p w14:paraId="0B8577D7">
      <w:pPr>
        <w:rPr>
          <w:b/>
          <w:sz w:val="28"/>
          <w:szCs w:val="28"/>
        </w:rPr>
      </w:pPr>
    </w:p>
    <w:tbl>
      <w:tblPr>
        <w:tblStyle w:val="6"/>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9"/>
        <w:gridCol w:w="4886"/>
        <w:gridCol w:w="3780"/>
      </w:tblGrid>
      <w:tr w14:paraId="6D18B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70380DC0">
            <w:pPr>
              <w:jc w:val="center"/>
              <w:rPr>
                <w:rFonts w:hint="eastAsia"/>
                <w:szCs w:val="21"/>
              </w:rPr>
            </w:pPr>
            <w:r>
              <w:rPr>
                <w:rFonts w:hint="eastAsia"/>
                <w:szCs w:val="21"/>
              </w:rPr>
              <w:t>序号</w:t>
            </w:r>
          </w:p>
        </w:tc>
        <w:tc>
          <w:tcPr>
            <w:tcW w:w="4886" w:type="dxa"/>
            <w:vAlign w:val="center"/>
          </w:tcPr>
          <w:p w14:paraId="3E55CD2C">
            <w:pPr>
              <w:jc w:val="center"/>
              <w:rPr>
                <w:rFonts w:hint="eastAsia"/>
                <w:szCs w:val="21"/>
              </w:rPr>
            </w:pPr>
            <w:r>
              <w:rPr>
                <w:rFonts w:hint="eastAsia"/>
                <w:szCs w:val="21"/>
              </w:rPr>
              <w:t>名称</w:t>
            </w:r>
          </w:p>
        </w:tc>
        <w:tc>
          <w:tcPr>
            <w:tcW w:w="3780" w:type="dxa"/>
            <w:vAlign w:val="center"/>
          </w:tcPr>
          <w:p w14:paraId="763B3851">
            <w:pPr>
              <w:tabs>
                <w:tab w:val="left" w:pos="918"/>
              </w:tabs>
              <w:jc w:val="center"/>
              <w:rPr>
                <w:rFonts w:hint="eastAsia"/>
                <w:szCs w:val="21"/>
              </w:rPr>
            </w:pPr>
            <w:r>
              <w:rPr>
                <w:rFonts w:hint="eastAsia"/>
                <w:szCs w:val="21"/>
              </w:rPr>
              <w:t>说明</w:t>
            </w:r>
          </w:p>
        </w:tc>
      </w:tr>
      <w:tr w14:paraId="6CEB6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0889921D">
            <w:pPr>
              <w:jc w:val="center"/>
              <w:rPr>
                <w:rFonts w:hint="eastAsia"/>
                <w:szCs w:val="21"/>
              </w:rPr>
            </w:pPr>
          </w:p>
        </w:tc>
        <w:tc>
          <w:tcPr>
            <w:tcW w:w="4886" w:type="dxa"/>
            <w:vAlign w:val="center"/>
          </w:tcPr>
          <w:p w14:paraId="6B81DC36">
            <w:pPr>
              <w:rPr>
                <w:rFonts w:hint="eastAsia"/>
                <w:szCs w:val="21"/>
              </w:rPr>
            </w:pPr>
            <w:r>
              <w:rPr>
                <w:rFonts w:hint="eastAsia" w:ascii="宋体"/>
              </w:rPr>
              <w:t>基于 MindSpore 的图像分类设计与开发</w:t>
            </w:r>
          </w:p>
        </w:tc>
        <w:tc>
          <w:tcPr>
            <w:tcW w:w="3780" w:type="dxa"/>
            <w:vAlign w:val="center"/>
          </w:tcPr>
          <w:p w14:paraId="1C7FEF2A">
            <w:pPr>
              <w:tabs>
                <w:tab w:val="left" w:pos="918"/>
              </w:tabs>
              <w:rPr>
                <w:rFonts w:hint="eastAsia"/>
                <w:szCs w:val="21"/>
              </w:rPr>
            </w:pPr>
          </w:p>
        </w:tc>
      </w:tr>
      <w:tr w14:paraId="09ADA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03B52716">
            <w:pPr>
              <w:jc w:val="center"/>
              <w:rPr>
                <w:rFonts w:hint="eastAsia"/>
                <w:szCs w:val="21"/>
              </w:rPr>
            </w:pPr>
          </w:p>
        </w:tc>
        <w:tc>
          <w:tcPr>
            <w:tcW w:w="4886" w:type="dxa"/>
            <w:vAlign w:val="center"/>
          </w:tcPr>
          <w:p w14:paraId="4BC5DFA2">
            <w:pPr>
              <w:rPr>
                <w:rFonts w:hint="eastAsia"/>
                <w:szCs w:val="21"/>
              </w:rPr>
            </w:pPr>
          </w:p>
        </w:tc>
        <w:tc>
          <w:tcPr>
            <w:tcW w:w="3780" w:type="dxa"/>
            <w:vAlign w:val="center"/>
          </w:tcPr>
          <w:p w14:paraId="16B23AFE">
            <w:pPr>
              <w:tabs>
                <w:tab w:val="left" w:pos="918"/>
              </w:tabs>
              <w:rPr>
                <w:rFonts w:hint="eastAsia"/>
                <w:szCs w:val="21"/>
              </w:rPr>
            </w:pPr>
          </w:p>
        </w:tc>
      </w:tr>
      <w:tr w14:paraId="7C9D6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6B02DCC1">
            <w:pPr>
              <w:jc w:val="center"/>
              <w:rPr>
                <w:rFonts w:hint="eastAsia"/>
                <w:szCs w:val="21"/>
              </w:rPr>
            </w:pPr>
          </w:p>
        </w:tc>
        <w:tc>
          <w:tcPr>
            <w:tcW w:w="4886" w:type="dxa"/>
            <w:vAlign w:val="center"/>
          </w:tcPr>
          <w:p w14:paraId="60D3D098">
            <w:pPr>
              <w:rPr>
                <w:rFonts w:hint="eastAsia"/>
                <w:szCs w:val="21"/>
              </w:rPr>
            </w:pPr>
          </w:p>
        </w:tc>
        <w:tc>
          <w:tcPr>
            <w:tcW w:w="3780" w:type="dxa"/>
            <w:vAlign w:val="center"/>
          </w:tcPr>
          <w:p w14:paraId="195ACEC7">
            <w:pPr>
              <w:tabs>
                <w:tab w:val="left" w:pos="918"/>
              </w:tabs>
              <w:rPr>
                <w:rFonts w:hint="eastAsia"/>
                <w:szCs w:val="21"/>
              </w:rPr>
            </w:pPr>
          </w:p>
        </w:tc>
      </w:tr>
      <w:tr w14:paraId="68C5E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0839E99B">
            <w:pPr>
              <w:jc w:val="center"/>
              <w:rPr>
                <w:rFonts w:hint="eastAsia"/>
                <w:szCs w:val="21"/>
              </w:rPr>
            </w:pPr>
          </w:p>
        </w:tc>
        <w:tc>
          <w:tcPr>
            <w:tcW w:w="4886" w:type="dxa"/>
            <w:vAlign w:val="center"/>
          </w:tcPr>
          <w:p w14:paraId="17E6C374">
            <w:pPr>
              <w:rPr>
                <w:rFonts w:hint="eastAsia"/>
                <w:szCs w:val="21"/>
              </w:rPr>
            </w:pPr>
          </w:p>
        </w:tc>
        <w:tc>
          <w:tcPr>
            <w:tcW w:w="3780" w:type="dxa"/>
            <w:vAlign w:val="center"/>
          </w:tcPr>
          <w:p w14:paraId="0D68AA7D">
            <w:pPr>
              <w:tabs>
                <w:tab w:val="left" w:pos="918"/>
              </w:tabs>
              <w:rPr>
                <w:rFonts w:hint="eastAsia"/>
                <w:szCs w:val="21"/>
              </w:rPr>
            </w:pPr>
          </w:p>
        </w:tc>
      </w:tr>
      <w:tr w14:paraId="7A839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979" w:type="dxa"/>
            <w:vAlign w:val="center"/>
          </w:tcPr>
          <w:p w14:paraId="2E50265E">
            <w:pPr>
              <w:jc w:val="center"/>
              <w:rPr>
                <w:rFonts w:hint="eastAsia"/>
                <w:szCs w:val="21"/>
              </w:rPr>
            </w:pPr>
          </w:p>
        </w:tc>
        <w:tc>
          <w:tcPr>
            <w:tcW w:w="4886" w:type="dxa"/>
            <w:vAlign w:val="center"/>
          </w:tcPr>
          <w:p w14:paraId="291756D9">
            <w:pPr>
              <w:rPr>
                <w:rFonts w:hint="eastAsia"/>
                <w:szCs w:val="21"/>
              </w:rPr>
            </w:pPr>
          </w:p>
        </w:tc>
        <w:tc>
          <w:tcPr>
            <w:tcW w:w="3780" w:type="dxa"/>
            <w:vAlign w:val="center"/>
          </w:tcPr>
          <w:p w14:paraId="2C3A7A1F">
            <w:pPr>
              <w:tabs>
                <w:tab w:val="left" w:pos="918"/>
              </w:tabs>
              <w:rPr>
                <w:rFonts w:hint="eastAsia"/>
                <w:szCs w:val="21"/>
              </w:rPr>
            </w:pPr>
          </w:p>
        </w:tc>
      </w:tr>
    </w:tbl>
    <w:p w14:paraId="3F576FDF">
      <w:pPr>
        <w:rPr>
          <w:sz w:val="24"/>
        </w:rPr>
      </w:pPr>
    </w:p>
    <w:p w14:paraId="6FC08B2B">
      <w:pPr>
        <w:rPr>
          <w:sz w:val="24"/>
        </w:rPr>
        <w:sectPr>
          <w:footerReference r:id="rId6" w:type="default"/>
          <w:pgSz w:w="11906" w:h="16838"/>
          <w:pgMar w:top="1134" w:right="1134" w:bottom="1134" w:left="1134" w:header="851" w:footer="992" w:gutter="0"/>
          <w:pgNumType w:start="1"/>
          <w:cols w:space="720" w:num="1"/>
          <w:docGrid w:linePitch="312" w:charSpace="0"/>
        </w:sectPr>
      </w:pPr>
    </w:p>
    <w:p w14:paraId="1191F969">
      <w:pPr>
        <w:tabs>
          <w:tab w:val="left" w:pos="168"/>
          <w:tab w:val="left" w:pos="1788"/>
          <w:tab w:val="left" w:pos="2838"/>
          <w:tab w:val="left" w:pos="4938"/>
          <w:tab w:val="left" w:pos="8088"/>
        </w:tabs>
        <w:spacing w:line="360" w:lineRule="auto"/>
        <w:jc w:val="left"/>
        <w:rPr>
          <w:rFonts w:hint="eastAsia"/>
          <w:sz w:val="24"/>
        </w:rPr>
      </w:pPr>
      <w:r>
        <w:rPr>
          <w:rFonts w:hint="eastAsia"/>
          <w:b/>
          <w:sz w:val="28"/>
          <w:szCs w:val="28"/>
        </w:rPr>
        <w:t>五、项目研究结题报告</w:t>
      </w:r>
      <w:r>
        <w:rPr>
          <w:rFonts w:hint="eastAsia"/>
          <w:sz w:val="24"/>
        </w:rPr>
        <w:t>（字数应在3000字左右）</w:t>
      </w:r>
    </w:p>
    <w:p w14:paraId="2A66F3CF">
      <w:pPr>
        <w:tabs>
          <w:tab w:val="left" w:pos="168"/>
          <w:tab w:val="left" w:pos="1788"/>
          <w:tab w:val="left" w:pos="2838"/>
          <w:tab w:val="left" w:pos="4938"/>
          <w:tab w:val="left" w:pos="8088"/>
        </w:tabs>
        <w:spacing w:line="360" w:lineRule="auto"/>
        <w:jc w:val="left"/>
        <w:rPr>
          <w:rFonts w:eastAsia="黑体"/>
          <w:b/>
          <w:sz w:val="24"/>
        </w:rPr>
      </w:pPr>
      <w:r>
        <w:rPr>
          <w:rFonts w:hint="eastAsia"/>
          <w:sz w:val="24"/>
        </w:rPr>
        <w:t xml:space="preserve">    </w:t>
      </w:r>
      <w:r>
        <w:rPr>
          <w:rFonts w:hint="eastAsia" w:eastAsia="黑体"/>
          <w:b/>
          <w:sz w:val="24"/>
        </w:rPr>
        <w:t>（一）主要内容：</w:t>
      </w:r>
    </w:p>
    <w:p w14:paraId="6F270A03">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1、课题背景</w:t>
      </w:r>
    </w:p>
    <w:p w14:paraId="08BBE9B9">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2、课题研究内容与方法</w:t>
      </w:r>
    </w:p>
    <w:p w14:paraId="2E22AA78">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3、研究结果</w:t>
      </w:r>
    </w:p>
    <w:p w14:paraId="6A455510">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4、创新点</w:t>
      </w:r>
    </w:p>
    <w:p w14:paraId="2C106360">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5、结束语</w:t>
      </w:r>
    </w:p>
    <w:p w14:paraId="25D451F1">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6、参考文献</w:t>
      </w:r>
    </w:p>
    <w:p w14:paraId="64917DC2">
      <w:pPr>
        <w:tabs>
          <w:tab w:val="left" w:pos="168"/>
          <w:tab w:val="left" w:pos="1788"/>
          <w:tab w:val="left" w:pos="2838"/>
          <w:tab w:val="left" w:pos="4938"/>
          <w:tab w:val="left" w:pos="8088"/>
        </w:tabs>
        <w:spacing w:line="360" w:lineRule="auto"/>
        <w:ind w:firstLine="482" w:firstLineChars="200"/>
        <w:jc w:val="left"/>
        <w:rPr>
          <w:rFonts w:hint="eastAsia" w:eastAsia="黑体"/>
          <w:b/>
          <w:sz w:val="24"/>
        </w:rPr>
      </w:pPr>
      <w:r>
        <w:rPr>
          <w:rFonts w:hint="eastAsia" w:eastAsia="黑体"/>
          <w:b/>
          <w:sz w:val="24"/>
        </w:rPr>
        <w:t>（二）排版要求：</w:t>
      </w:r>
    </w:p>
    <w:p w14:paraId="4F90AF74">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题名（二号黑体，居中，不超20字）</w:t>
      </w:r>
    </w:p>
    <w:p w14:paraId="28E68A5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学院名称  第一作者，第二作者（四号楷体-GB2312，居中）</w:t>
      </w:r>
    </w:p>
    <w:p w14:paraId="62BFB6E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指导教师姓名及职称（四号楷体-GB2312，居中）</w:t>
      </w:r>
    </w:p>
    <w:p w14:paraId="161647C2">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摘  要（五号宋体）：字数一般在300字左右。摘要必须反映全文中心内容，一般包括研究目的、方法、主要观点及结论。写作时，应简写目的，写明采用的具体方法，详细写所得到的结果和结论，要突出反映文章的创新性。要求语言简明、扼要、准确、客观、逻辑性强。总之，摘要应写得内容充实，不要过分抽象或空洞无物，避免使用“对……具有……意义，价值”等评价性用语，避免使用“本文”、“笔者”等第一人称写法。定稿时要注意纠正语病，删减啰唆重复的语句和句子。（五号宋体）</w:t>
      </w:r>
    </w:p>
    <w:p w14:paraId="51E379B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关键词：词1；词</w:t>
      </w:r>
      <w:r>
        <w:rPr>
          <w:sz w:val="24"/>
        </w:rPr>
        <w:t>2</w:t>
      </w:r>
      <w:r>
        <w:rPr>
          <w:rFonts w:hint="eastAsia"/>
          <w:sz w:val="24"/>
        </w:rPr>
        <w:t>；词</w:t>
      </w:r>
      <w:r>
        <w:rPr>
          <w:sz w:val="24"/>
        </w:rPr>
        <w:t>3</w:t>
      </w:r>
      <w:r>
        <w:rPr>
          <w:rFonts w:hint="eastAsia"/>
          <w:sz w:val="24"/>
        </w:rPr>
        <w:t>（3-5个反应所研究的领域和关键特征的词，五号宋体）</w:t>
      </w:r>
    </w:p>
    <w:p w14:paraId="6060AD29">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下接正文（引言、导论性）或一级标题（引言、导论性）。论文Word文档页面设置为A4纸型，页边距各2，文档网格设置为46字×43行，行距16磅，正文用小四号宋体，其中阿拉伯数字、英文用Times New Roman体。论文要求主题明确、数据可靠、逻辑严密、文字精炼，遵守我国著作权法，注意保守国家机密。题名应恰当简明地反映文章的特定内容，要便于编制题录、索引和选定关键词，不宜使用非公知的缩略词、代号等。</w:t>
      </w:r>
    </w:p>
    <w:p w14:paraId="3D8D0BC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标题一（四号黑体，居中，上下各空一行）</w:t>
      </w:r>
    </w:p>
    <w:p w14:paraId="2BD9B86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下接正文或二级标题。参考其他文献，包括引用原文或参考、综述、评论他人观点，要在文中加引注标记，采用顺序编码制，符号按出现的先后顺序为[1][2]……，用上角标，与文后所列参考文献序号一致。参考文献只列出已经公开出版且在文中加注的文献，著录格式另附。文中图、表应有自明性，且随文出现，须注明图名、表名，按顺序标明序号如表1、表2……、图1、图2……，图名、表名及内容、参考文献均为五号字。请在稿件首页地脚处给出作者简介信息。</w:t>
      </w:r>
    </w:p>
    <w:p w14:paraId="652ECBA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1.标题序号（空两格，加黑）</w:t>
      </w:r>
    </w:p>
    <w:p w14:paraId="40B422C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下接正文。我刊论文标题层次采取如下方式：一级标题“一”，二级标题“1.”，三级标题“（1）”，请按此层次顺序设置标题。</w:t>
      </w:r>
    </w:p>
    <w:p w14:paraId="65C62C02">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参考文献著录原则和方法</w:t>
      </w:r>
    </w:p>
    <w:p w14:paraId="397DD646">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[1]作者姓名，作者姓名. 参考文献题目[J]. 期刊或杂志等名称，年份，卷(期数)：文章起-止页码.</w:t>
      </w:r>
    </w:p>
    <w:p w14:paraId="2AC92328">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[2]刘凡丰. 美国研究型大学本科教育改革透视[J]. 高等教育研究，2003，5(1)：18-19.</w:t>
      </w:r>
    </w:p>
    <w:p w14:paraId="4536A930">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没有卷的就直接写2003，（1）（本条为期刊杂志著录格式）</w:t>
      </w:r>
    </w:p>
    <w:p w14:paraId="33F415A3">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[3]谭丙煜. 怎样撰写科学论文[M]. 沈阳：辽宁人民出版社，1982.5-6.（本条为中文图书著录格式）</w:t>
      </w:r>
    </w:p>
    <w:p w14:paraId="3D3BF6FF">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[4]作者姓名. 参考文献题目[D]. 南京：南京农业大学，2002.（本条为硕士、博士论文著录格式）</w:t>
      </w:r>
    </w:p>
    <w:p w14:paraId="48BF95D6">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[5]作者姓名. 参考文献题目[N]. 人民日报，2005-06-12（第几版）.（本条为报纸著录格式）</w:t>
      </w:r>
    </w:p>
    <w:p w14:paraId="7C833745">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[6]作者姓名. 电子文献题名[EB/OL]．电子文献的出处或可获地址，发表或更新日期.</w:t>
      </w:r>
    </w:p>
    <w:p w14:paraId="24E838DD">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[7]作者姓名. 参考文献题目[A].主编. 论文集名[C]. 出版地：出版单位，出版年. 起-止页码.（本条为论文集著录格式）</w:t>
      </w:r>
    </w:p>
    <w:p w14:paraId="17D67D3A">
      <w:pPr>
        <w:tabs>
          <w:tab w:val="left" w:pos="168"/>
          <w:tab w:val="left" w:pos="1788"/>
          <w:tab w:val="left" w:pos="2838"/>
          <w:tab w:val="left" w:pos="4938"/>
          <w:tab w:val="left" w:pos="8088"/>
        </w:tabs>
        <w:spacing w:line="360" w:lineRule="auto"/>
        <w:ind w:firstLine="480" w:firstLineChars="200"/>
        <w:jc w:val="left"/>
        <w:rPr>
          <w:rFonts w:hint="eastAsia"/>
          <w:sz w:val="24"/>
        </w:rPr>
      </w:pPr>
      <w:r>
        <w:rPr>
          <w:rFonts w:hint="eastAsia"/>
          <w:sz w:val="24"/>
        </w:rPr>
        <w:t>[8]外国作者姓名（作者姓名：姓在前，名在后，姓全拼大写，名缩写，姓与名之间隔半格，作者之间用逗号隔开。）.参考文献题目[M].译者（名字）译. 出版地：出版单位，出版年. 起-止页码.（本条为原著翻译中文的著录格式，多个译者可写为：***，***，***，等译.）</w:t>
      </w:r>
    </w:p>
    <w:p w14:paraId="4FB0F160">
      <w:pPr>
        <w:tabs>
          <w:tab w:val="left" w:pos="168"/>
          <w:tab w:val="left" w:pos="1788"/>
          <w:tab w:val="left" w:pos="2838"/>
          <w:tab w:val="left" w:pos="4938"/>
          <w:tab w:val="left" w:pos="8088"/>
        </w:tabs>
        <w:spacing w:line="360" w:lineRule="auto"/>
        <w:ind w:firstLine="480" w:firstLineChars="200"/>
        <w:jc w:val="left"/>
        <w:rPr>
          <w:rFonts w:hint="eastAsia"/>
          <w:sz w:val="24"/>
        </w:rPr>
      </w:pPr>
    </w:p>
    <w:p w14:paraId="076C399C">
      <w:pPr>
        <w:tabs>
          <w:tab w:val="left" w:pos="168"/>
          <w:tab w:val="left" w:pos="1788"/>
          <w:tab w:val="left" w:pos="2838"/>
          <w:tab w:val="left" w:pos="4938"/>
          <w:tab w:val="left" w:pos="8088"/>
        </w:tabs>
        <w:spacing w:line="360" w:lineRule="auto"/>
        <w:ind w:firstLine="480" w:firstLineChars="200"/>
        <w:jc w:val="left"/>
        <w:rPr>
          <w:rFonts w:hint="eastAsia"/>
          <w:sz w:val="24"/>
        </w:rPr>
      </w:pPr>
    </w:p>
    <w:p w14:paraId="3A519B7B">
      <w:pPr>
        <w:widowControl/>
        <w:kinsoku w:val="0"/>
        <w:autoSpaceDE w:val="0"/>
        <w:autoSpaceDN w:val="0"/>
        <w:adjustRightInd w:val="0"/>
        <w:snapToGrid w:val="0"/>
        <w:spacing w:before="88" w:line="222" w:lineRule="auto"/>
        <w:jc w:val="left"/>
        <w:textAlignment w:val="baseline"/>
        <w:outlineLvl w:val="2"/>
        <w:rPr>
          <w:rFonts w:hint="eastAsia" w:ascii="黑体" w:hAnsi="黑体" w:eastAsia="黑体" w:cs="黑体"/>
          <w:sz w:val="44"/>
          <w:szCs w:val="44"/>
        </w:rPr>
      </w:pPr>
    </w:p>
    <w:p w14:paraId="73EDE5A9">
      <w:pPr>
        <w:widowControl/>
        <w:kinsoku w:val="0"/>
        <w:autoSpaceDE w:val="0"/>
        <w:autoSpaceDN w:val="0"/>
        <w:adjustRightInd w:val="0"/>
        <w:snapToGrid w:val="0"/>
        <w:spacing w:before="88" w:line="222" w:lineRule="auto"/>
        <w:jc w:val="left"/>
        <w:textAlignment w:val="baseline"/>
        <w:outlineLvl w:val="2"/>
        <w:rPr>
          <w:rFonts w:hint="eastAsia" w:ascii="黑体" w:hAnsi="黑体" w:eastAsia="黑体" w:cs="黑体"/>
          <w:sz w:val="44"/>
          <w:szCs w:val="44"/>
        </w:rPr>
      </w:pPr>
      <w:r>
        <w:rPr>
          <w:rFonts w:hint="eastAsia" w:ascii="黑体" w:hAnsi="黑体" w:eastAsia="黑体" w:cs="黑体"/>
          <w:sz w:val="44"/>
          <w:szCs w:val="44"/>
        </w:rPr>
        <w:t>基于MindSpore的图像分类模型优化与端侧部署实践</w:t>
      </w:r>
    </w:p>
    <w:p w14:paraId="4EAD97D4">
      <w:pPr>
        <w:tabs>
          <w:tab w:val="left" w:pos="168"/>
          <w:tab w:val="left" w:pos="1788"/>
          <w:tab w:val="left" w:pos="2838"/>
          <w:tab w:val="left" w:pos="4938"/>
          <w:tab w:val="left" w:pos="8088"/>
        </w:tabs>
        <w:spacing w:line="360" w:lineRule="auto"/>
        <w:ind w:firstLine="480" w:firstLineChars="200"/>
        <w:jc w:val="left"/>
        <w:rPr>
          <w:rFonts w:hint="eastAsia"/>
          <w:sz w:val="24"/>
        </w:rPr>
      </w:pPr>
    </w:p>
    <w:p w14:paraId="2EE1D366">
      <w:pPr>
        <w:tabs>
          <w:tab w:val="left" w:pos="168"/>
          <w:tab w:val="left" w:pos="1788"/>
          <w:tab w:val="left" w:pos="2838"/>
          <w:tab w:val="left" w:pos="4938"/>
          <w:tab w:val="left" w:pos="8088"/>
        </w:tabs>
        <w:spacing w:line="360" w:lineRule="auto"/>
        <w:ind w:firstLine="562" w:firstLineChars="200"/>
        <w:jc w:val="center"/>
        <w:rPr>
          <w:rFonts w:hint="eastAsia" w:ascii="方正楷体_GB2312" w:hAnsi="方正楷体_GB2312" w:eastAsia="方正楷体_GB2312" w:cs="方正楷体_GB2312"/>
          <w:sz w:val="28"/>
          <w:szCs w:val="28"/>
        </w:rPr>
      </w:pPr>
      <w:r>
        <w:rPr>
          <w:rFonts w:hint="eastAsia" w:ascii="方正楷体_GB2312" w:hAnsi="方正楷体_GB2312" w:eastAsia="方正楷体_GB2312" w:cs="方正楷体_GB2312"/>
          <w:b/>
          <w:bCs/>
          <w:sz w:val="28"/>
          <w:szCs w:val="28"/>
        </w:rPr>
        <w:t>学院名称</w:t>
      </w:r>
      <w:r>
        <w:rPr>
          <w:rFonts w:hint="eastAsia" w:ascii="方正楷体_GB2312" w:hAnsi="方正楷体_GB2312" w:eastAsia="方正楷体_GB2312" w:cs="方正楷体_GB2312"/>
          <w:sz w:val="28"/>
          <w:szCs w:val="28"/>
        </w:rPr>
        <w:t xml:space="preserve"> </w:t>
      </w:r>
      <w:r>
        <w:rPr>
          <w:rFonts w:hint="eastAsia" w:ascii="方正楷体_GB2312" w:hAnsi="方正楷体_GB2312" w:eastAsia="方正楷体_GB2312" w:cs="方正楷体_GB2312"/>
          <w:sz w:val="28"/>
          <w:szCs w:val="28"/>
          <w:lang w:val="en-US" w:eastAsia="zh-CN"/>
        </w:rPr>
        <w:t>格拉斯哥海南学院</w:t>
      </w:r>
    </w:p>
    <w:p w14:paraId="375A7D98">
      <w:pPr>
        <w:tabs>
          <w:tab w:val="left" w:pos="168"/>
          <w:tab w:val="left" w:pos="1788"/>
          <w:tab w:val="left" w:pos="2838"/>
          <w:tab w:val="left" w:pos="4938"/>
          <w:tab w:val="left" w:pos="8088"/>
        </w:tabs>
        <w:spacing w:line="360" w:lineRule="auto"/>
        <w:ind w:firstLine="562" w:firstLineChars="200"/>
        <w:jc w:val="center"/>
        <w:rPr>
          <w:rFonts w:hint="eastAsia" w:ascii="方正楷体_GB2312" w:hAnsi="方正楷体_GB2312" w:eastAsia="方正楷体_GB2312" w:cs="方正楷体_GB2312"/>
          <w:sz w:val="28"/>
          <w:szCs w:val="28"/>
        </w:rPr>
      </w:pPr>
      <w:r>
        <w:rPr>
          <w:rFonts w:hint="eastAsia" w:ascii="方正楷体_GB2312" w:hAnsi="方正楷体_GB2312" w:eastAsia="方正楷体_GB2312" w:cs="方正楷体_GB2312"/>
          <w:b/>
          <w:bCs/>
          <w:sz w:val="28"/>
          <w:szCs w:val="28"/>
          <w:lang w:val="en-US" w:eastAsia="zh-CN"/>
        </w:rPr>
        <w:t>作者</w:t>
      </w:r>
      <w:r>
        <w:rPr>
          <w:rFonts w:hint="eastAsia" w:ascii="方正楷体_GB2312" w:hAnsi="方正楷体_GB2312" w:eastAsia="方正楷体_GB2312" w:cs="方正楷体_GB2312"/>
          <w:sz w:val="28"/>
          <w:szCs w:val="28"/>
          <w:lang w:val="en-US" w:eastAsia="zh-CN"/>
        </w:rPr>
        <w:t>：曹</w:t>
      </w:r>
      <w:r>
        <w:rPr>
          <w:rFonts w:hint="eastAsia" w:ascii="方正楷体_GB2312" w:hAnsi="方正楷体_GB2312" w:eastAsia="方正楷体_GB2312" w:cs="方正楷体_GB2312"/>
          <w:b w:val="0"/>
          <w:bCs w:val="0"/>
          <w:sz w:val="28"/>
          <w:szCs w:val="28"/>
          <w:lang w:val="en-US" w:eastAsia="zh-CN"/>
        </w:rPr>
        <w:t>城玮</w:t>
      </w:r>
      <w:r>
        <w:rPr>
          <w:rFonts w:hint="eastAsia" w:ascii="方正楷体_GB2312" w:hAnsi="方正楷体_GB2312" w:eastAsia="方正楷体_GB2312" w:cs="方正楷体_GB2312"/>
          <w:sz w:val="28"/>
          <w:szCs w:val="28"/>
          <w:lang w:val="en-US" w:eastAsia="zh-CN"/>
        </w:rPr>
        <w:t>，</w:t>
      </w:r>
      <w:r>
        <w:rPr>
          <w:rFonts w:hint="eastAsia" w:ascii="方正楷体_GB2312" w:hAnsi="方正楷体_GB2312" w:eastAsia="方正楷体_GB2312" w:cs="方正楷体_GB2312"/>
          <w:b w:val="0"/>
          <w:bCs w:val="0"/>
          <w:sz w:val="28"/>
          <w:szCs w:val="28"/>
          <w:lang w:val="en-US" w:eastAsia="zh-CN"/>
        </w:rPr>
        <w:t>张璟哲</w:t>
      </w:r>
    </w:p>
    <w:p w14:paraId="4268E88E">
      <w:pPr>
        <w:tabs>
          <w:tab w:val="left" w:pos="168"/>
          <w:tab w:val="left" w:pos="1788"/>
          <w:tab w:val="left" w:pos="2838"/>
          <w:tab w:val="left" w:pos="4938"/>
          <w:tab w:val="left" w:pos="8088"/>
        </w:tabs>
        <w:spacing w:line="360" w:lineRule="auto"/>
        <w:ind w:firstLine="562" w:firstLineChars="200"/>
        <w:jc w:val="center"/>
        <w:rPr>
          <w:rFonts w:hint="eastAsia" w:ascii="方正楷体_GB2312" w:hAnsi="方正楷体_GB2312" w:eastAsia="方正楷体_GB2312" w:cs="方正楷体_GB2312"/>
          <w:sz w:val="28"/>
          <w:szCs w:val="28"/>
          <w:lang w:val="en-US" w:eastAsia="zh-CN"/>
        </w:rPr>
      </w:pPr>
      <w:r>
        <w:rPr>
          <w:rFonts w:hint="eastAsia" w:ascii="方正楷体_GB2312" w:hAnsi="方正楷体_GB2312" w:eastAsia="方正楷体_GB2312" w:cs="方正楷体_GB2312"/>
          <w:b/>
          <w:bCs/>
          <w:sz w:val="28"/>
          <w:szCs w:val="28"/>
        </w:rPr>
        <w:t>指导教师姓名及职称</w:t>
      </w:r>
      <w:r>
        <w:rPr>
          <w:rFonts w:hint="eastAsia" w:ascii="方正楷体_GB2312" w:hAnsi="方正楷体_GB2312" w:eastAsia="方正楷体_GB2312" w:cs="方正楷体_GB2312"/>
          <w:b/>
          <w:bCs/>
          <w:sz w:val="28"/>
          <w:szCs w:val="28"/>
          <w:lang w:eastAsia="zh-CN"/>
        </w:rPr>
        <w:t>：</w:t>
      </w:r>
      <w:r>
        <w:rPr>
          <w:rFonts w:hint="eastAsia" w:ascii="方正楷体_GB2312" w:hAnsi="方正楷体_GB2312" w:eastAsia="方正楷体_GB2312" w:cs="方正楷体_GB2312"/>
          <w:b w:val="0"/>
          <w:bCs w:val="0"/>
          <w:sz w:val="28"/>
          <w:szCs w:val="28"/>
          <w:lang w:val="en-US" w:eastAsia="zh-CN"/>
        </w:rPr>
        <w:t>邓建 ，讲师</w:t>
      </w:r>
    </w:p>
    <w:p w14:paraId="3869C393">
      <w:pPr>
        <w:tabs>
          <w:tab w:val="left" w:pos="168"/>
          <w:tab w:val="left" w:pos="1788"/>
          <w:tab w:val="left" w:pos="2838"/>
          <w:tab w:val="left" w:pos="4938"/>
          <w:tab w:val="left" w:pos="8088"/>
        </w:tabs>
        <w:spacing w:line="360" w:lineRule="auto"/>
        <w:ind w:firstLine="480" w:firstLineChars="200"/>
        <w:jc w:val="left"/>
        <w:rPr>
          <w:rFonts w:hint="eastAsia"/>
          <w:sz w:val="24"/>
        </w:rPr>
      </w:pPr>
    </w:p>
    <w:p w14:paraId="2967A187">
      <w:pPr>
        <w:tabs>
          <w:tab w:val="left" w:pos="168"/>
          <w:tab w:val="left" w:pos="1788"/>
          <w:tab w:val="left" w:pos="2838"/>
          <w:tab w:val="left" w:pos="4938"/>
          <w:tab w:val="left" w:pos="8088"/>
        </w:tabs>
        <w:spacing w:line="360" w:lineRule="auto"/>
        <w:jc w:val="left"/>
        <w:rPr>
          <w:rFonts w:hint="eastAsia" w:ascii="宋体" w:hAnsi="宋体" w:eastAsia="宋体" w:cs="宋体"/>
          <w:sz w:val="21"/>
          <w:szCs w:val="21"/>
        </w:rPr>
      </w:pPr>
      <w:r>
        <w:rPr>
          <w:rFonts w:hint="eastAsia" w:ascii="宋体" w:hAnsi="宋体" w:eastAsia="宋体" w:cs="宋体"/>
          <w:sz w:val="21"/>
          <w:szCs w:val="21"/>
        </w:rPr>
        <w:t>摘要</w:t>
      </w:r>
    </w:p>
    <w:p w14:paraId="5D327252">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p>
    <w:p w14:paraId="6DF5BF90">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rPr>
        <w:t>本项目以图像分类为切入点，基于华为MindSpore深度学习框架，完成了基于MobileNetV2的猫狗分类模型训练与移动端部署实践。项目初期成功实现了基于MobileNetV2的猫狗分类模型训练与移动端部署，中期汇报后重点进行了模型架构改进的理论探索和代码修改尝试。通过深入研究ResNet残差网络和Vision Transformer架构的设计思想，探索了不同网络结构在图像分类任务中的应用特点。同时，项目深入研究了模型轻量化、量化压缩和端侧部署技术，为实际应用提供了技术方案。项目不仅完成了基础的图像分类任务，更重要的是建立了完整的"数据准备-模型训练-模型转换-端侧部署"的深度学习应用开发流程，为后续AI应用开发奠定了坚实基础。</w:t>
      </w:r>
    </w:p>
    <w:p w14:paraId="42182E68">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p>
    <w:p w14:paraId="77AC9845">
      <w:pPr>
        <w:tabs>
          <w:tab w:val="left" w:pos="168"/>
          <w:tab w:val="left" w:pos="1788"/>
          <w:tab w:val="left" w:pos="2838"/>
          <w:tab w:val="left" w:pos="4938"/>
          <w:tab w:val="left" w:pos="8088"/>
        </w:tabs>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rPr>
        <w:t>关键词：MindSpore；图像分类；模型优化；端侧部署；深度学习</w:t>
      </w:r>
    </w:p>
    <w:p w14:paraId="0E7CAD0D">
      <w:pPr>
        <w:tabs>
          <w:tab w:val="left" w:pos="168"/>
          <w:tab w:val="left" w:pos="1788"/>
          <w:tab w:val="left" w:pos="2838"/>
          <w:tab w:val="left" w:pos="4938"/>
          <w:tab w:val="left" w:pos="8088"/>
        </w:tabs>
        <w:spacing w:line="360" w:lineRule="auto"/>
        <w:jc w:val="left"/>
        <w:rPr>
          <w:rFonts w:hint="eastAsia"/>
          <w:sz w:val="24"/>
        </w:rPr>
      </w:pPr>
    </w:p>
    <w:p w14:paraId="0C0BFD60">
      <w:pPr>
        <w:tabs>
          <w:tab w:val="left" w:pos="168"/>
          <w:tab w:val="left" w:pos="1788"/>
          <w:tab w:val="left" w:pos="2838"/>
          <w:tab w:val="left" w:pos="4938"/>
          <w:tab w:val="left" w:pos="8088"/>
        </w:tabs>
        <w:spacing w:line="360" w:lineRule="auto"/>
        <w:ind w:firstLine="480" w:firstLineChars="200"/>
        <w:jc w:val="left"/>
        <w:rPr>
          <w:rFonts w:hint="eastAsia"/>
          <w:sz w:val="24"/>
        </w:rPr>
      </w:pPr>
    </w:p>
    <w:p w14:paraId="5A95341B">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一、课题背景</w:t>
      </w:r>
    </w:p>
    <w:p w14:paraId="65715983">
      <w:pPr>
        <w:tabs>
          <w:tab w:val="left" w:pos="168"/>
          <w:tab w:val="left" w:pos="1788"/>
          <w:tab w:val="left" w:pos="2838"/>
          <w:tab w:val="left" w:pos="4938"/>
          <w:tab w:val="left" w:pos="8088"/>
        </w:tabs>
        <w:spacing w:line="360" w:lineRule="auto"/>
        <w:jc w:val="center"/>
        <w:rPr>
          <w:rFonts w:hint="eastAsia" w:ascii="宋体" w:hAnsi="宋体" w:eastAsia="宋体" w:cs="宋体"/>
          <w:sz w:val="24"/>
          <w:szCs w:val="24"/>
        </w:rPr>
      </w:pPr>
    </w:p>
    <w:p w14:paraId="60B76114">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1.1 研究现状与发展趋势</w:t>
      </w:r>
    </w:p>
    <w:p w14:paraId="34CCFE6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5C4A32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当前，图像分类技术作为计算机视觉领域的基础任务，正朝着两个重要方向发展：一是追求更高的识别精度，通过开发更深、更复杂的网络架构如</w:t>
      </w:r>
      <w:r>
        <w:rPr>
          <w:rFonts w:hint="default" w:ascii="Times New Roman" w:hAnsi="Times New Roman" w:eastAsia="宋体" w:cs="Times New Roman"/>
          <w:sz w:val="24"/>
          <w:szCs w:val="24"/>
        </w:rPr>
        <w:t>ResNet、Vision Transformer</w:t>
      </w:r>
      <w:r>
        <w:rPr>
          <w:rFonts w:hint="eastAsia" w:ascii="宋体" w:hAnsi="宋体" w:eastAsia="宋体" w:cs="宋体"/>
          <w:sz w:val="24"/>
          <w:szCs w:val="24"/>
        </w:rPr>
        <w:t>等；二是追求更高的实用性，将强大的</w:t>
      </w:r>
      <w:r>
        <w:rPr>
          <w:rFonts w:hint="eastAsia" w:ascii="Times New Roman" w:hAnsi="Times New Roman" w:eastAsia="宋体" w:cs="Times New Roman"/>
          <w:sz w:val="24"/>
          <w:szCs w:val="24"/>
        </w:rPr>
        <w:t>AI</w:t>
      </w:r>
      <w:r>
        <w:rPr>
          <w:rFonts w:hint="eastAsia" w:ascii="宋体" w:hAnsi="宋体" w:eastAsia="宋体" w:cs="宋体"/>
          <w:sz w:val="24"/>
          <w:szCs w:val="24"/>
        </w:rPr>
        <w:t>模型部署到资源受限的移动端或边缘设备上，实现实时、高效的智能应用。</w:t>
      </w:r>
    </w:p>
    <w:p w14:paraId="5CAF394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DC35335">
      <w:pPr>
        <w:keepNext w:val="0"/>
        <w:keepLines w:val="0"/>
        <w:pageBreakBefore w:val="0"/>
        <w:widowControl w:val="0"/>
        <w:tabs>
          <w:tab w:val="left" w:pos="168"/>
          <w:tab w:val="left" w:pos="1788"/>
          <w:tab w:val="left" w:pos="2838"/>
          <w:tab w:val="left" w:pos="4938"/>
          <w:tab w:val="left" w:pos="808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在精度提升方面，从最初的</w:t>
      </w:r>
      <w:r>
        <w:rPr>
          <w:rFonts w:hint="eastAsia" w:ascii="Times New Roman" w:hAnsi="Times New Roman" w:eastAsia="宋体" w:cs="Times New Roman"/>
          <w:sz w:val="24"/>
          <w:szCs w:val="24"/>
        </w:rPr>
        <w:t>LeNet、AlexNet</w:t>
      </w:r>
      <w:r>
        <w:rPr>
          <w:rFonts w:hint="eastAsia" w:ascii="宋体" w:hAnsi="宋体" w:eastAsia="宋体" w:cs="宋体"/>
          <w:sz w:val="24"/>
          <w:szCs w:val="24"/>
        </w:rPr>
        <w:t>到后来的</w:t>
      </w:r>
      <w:r>
        <w:rPr>
          <w:rFonts w:hint="eastAsia" w:ascii="Times New Roman" w:hAnsi="Times New Roman" w:eastAsia="宋体" w:cs="Times New Roman"/>
          <w:sz w:val="24"/>
          <w:szCs w:val="24"/>
        </w:rPr>
        <w:t>VGG、ResNet</w:t>
      </w:r>
      <w:r>
        <w:rPr>
          <w:rFonts w:hint="eastAsia" w:ascii="宋体" w:hAnsi="宋体" w:eastAsia="宋体" w:cs="宋体"/>
          <w:sz w:val="24"/>
          <w:szCs w:val="24"/>
        </w:rPr>
        <w:t>，再到现在的</w:t>
      </w:r>
      <w:r>
        <w:rPr>
          <w:rFonts w:hint="eastAsia" w:ascii="Times New Roman" w:hAnsi="Times New Roman" w:eastAsia="宋体" w:cs="Times New Roman"/>
          <w:sz w:val="24"/>
          <w:szCs w:val="24"/>
        </w:rPr>
        <w:t>Vision Transformer</w:t>
      </w:r>
      <w:r>
        <w:rPr>
          <w:rFonts w:hint="eastAsia" w:ascii="宋体" w:hAnsi="宋体" w:eastAsia="宋体" w:cs="宋体"/>
          <w:sz w:val="24"/>
          <w:szCs w:val="24"/>
        </w:rPr>
        <w:t>，网络架构不断演进。</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通过残差连接解决了深度网络的梯度消失问题，使得网络可以训练到100层以上；</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则完全摒弃了卷积操作，使用自注意力机制处理图像，在ImageNet等大型数据集上取得了优异的性能。</w:t>
      </w:r>
    </w:p>
    <w:p w14:paraId="0FAC109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298D59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在实用性方面，轻量级网络架构如</w:t>
      </w:r>
      <w:r>
        <w:rPr>
          <w:rFonts w:hint="eastAsia" w:ascii="Times New Roman" w:hAnsi="Times New Roman" w:eastAsia="宋体" w:cs="Times New Roman"/>
          <w:b w:val="0"/>
          <w:bCs w:val="0"/>
          <w:sz w:val="24"/>
          <w:szCs w:val="24"/>
        </w:rPr>
        <w:t>MobileNet</w:t>
      </w:r>
      <w:r>
        <w:rPr>
          <w:rFonts w:hint="eastAsia" w:ascii="宋体" w:hAnsi="宋体" w:eastAsia="宋体" w:cs="宋体"/>
          <w:sz w:val="24"/>
          <w:szCs w:val="24"/>
        </w:rPr>
        <w:t>系列、</w:t>
      </w:r>
      <w:r>
        <w:rPr>
          <w:rFonts w:hint="eastAsia" w:ascii="Times New Roman" w:hAnsi="Times New Roman" w:eastAsia="宋体" w:cs="Times New Roman"/>
          <w:b w:val="0"/>
          <w:bCs w:val="0"/>
          <w:sz w:val="24"/>
          <w:szCs w:val="24"/>
        </w:rPr>
        <w:t>ShuffleNet</w:t>
      </w:r>
      <w:r>
        <w:rPr>
          <w:rFonts w:hint="eastAsia" w:ascii="宋体" w:hAnsi="宋体" w:eastAsia="宋体" w:cs="宋体"/>
          <w:sz w:val="24"/>
          <w:szCs w:val="24"/>
        </w:rPr>
        <w:t>系列在保持可接受精度的同时，显著减少了模型参数量和计算复杂度，为</w:t>
      </w:r>
      <w:r>
        <w:rPr>
          <w:rFonts w:hint="eastAsia" w:ascii="Times New Roman" w:hAnsi="Times New Roman" w:eastAsia="宋体" w:cs="Times New Roman"/>
          <w:b w:val="0"/>
          <w:bCs w:val="0"/>
          <w:sz w:val="24"/>
          <w:szCs w:val="24"/>
        </w:rPr>
        <w:t>AI</w:t>
      </w:r>
      <w:r>
        <w:rPr>
          <w:rFonts w:hint="eastAsia" w:ascii="宋体" w:hAnsi="宋体" w:eastAsia="宋体" w:cs="宋体"/>
          <w:sz w:val="24"/>
          <w:szCs w:val="24"/>
        </w:rPr>
        <w:t>在端侧设备上的普及奠定了基础。</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通过深度可分离卷积和倒残差结构，在保持较高精度的同时大幅降低了计算量；</w:t>
      </w:r>
      <w:r>
        <w:rPr>
          <w:rFonts w:hint="eastAsia" w:ascii="Times New Roman" w:hAnsi="Times New Roman" w:eastAsia="宋体" w:cs="Times New Roman"/>
          <w:b w:val="0"/>
          <w:bCs w:val="0"/>
          <w:sz w:val="24"/>
          <w:szCs w:val="24"/>
        </w:rPr>
        <w:t>ShuffleNet</w:t>
      </w:r>
      <w:r>
        <w:rPr>
          <w:rFonts w:hint="eastAsia" w:ascii="宋体" w:hAnsi="宋体" w:eastAsia="宋体" w:cs="宋体"/>
          <w:sz w:val="24"/>
          <w:szCs w:val="24"/>
        </w:rPr>
        <w:t>则通过分组卷积和通道重排技术，进一步提升了计算效率。</w:t>
      </w:r>
    </w:p>
    <w:p w14:paraId="31BEABF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F17DA90">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1.2 研究意义</w:t>
      </w:r>
    </w:p>
    <w:p w14:paraId="6DA987F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3EC9E7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本项目以图像分类为切入点，旨在帮助一年级新生了解深度学习的基本概念和一般流程，初步掌握不同神经网络架构的设计思想。通过使用华为自主研发的</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全场景</w:t>
      </w:r>
      <w:r>
        <w:rPr>
          <w:rFonts w:hint="eastAsia" w:ascii="Times New Roman" w:hAnsi="Times New Roman" w:eastAsia="宋体" w:cs="Times New Roman"/>
          <w:b w:val="0"/>
          <w:bCs w:val="0"/>
          <w:sz w:val="24"/>
          <w:szCs w:val="24"/>
        </w:rPr>
        <w:t>AI</w:t>
      </w:r>
      <w:r>
        <w:rPr>
          <w:rFonts w:hint="eastAsia" w:ascii="宋体" w:hAnsi="宋体" w:eastAsia="宋体" w:cs="宋体"/>
          <w:sz w:val="24"/>
          <w:szCs w:val="24"/>
        </w:rPr>
        <w:t>框架进行模型训练，并利用</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将模型部署到移动端，获得从理论学习到实际操作的完整体验。</w:t>
      </w:r>
    </w:p>
    <w:p w14:paraId="3590415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592CF4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对于初学者而言，本项目具有重要的教学价值：首先，通过完整的项目流程，学生可以理解深度学习从数据准备到模型部署的各个环节；其次，通过对比不同网络架构，学生可以深入理解各种设计思想的特点和适用场景；最后，通过端侧部署实践，学生可以了解AI技术在实际应用中的挑战和解决方案。</w:t>
      </w:r>
    </w:p>
    <w:p w14:paraId="61BC4DE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B47546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此外，本项目对于培养实践能力、创新思维，以及未来在人工智能领域进一步学习和探索具有重要的研究意义和实践价值。通过动手实践，学生不仅能够掌握理论知识，更能够培养解决实际问题的能力。</w:t>
      </w:r>
    </w:p>
    <w:p w14:paraId="6ACCFDB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B47D85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047DCDB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3C4D595">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二、课题研究内容与方法</w:t>
      </w:r>
    </w:p>
    <w:p w14:paraId="0D53E37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C8C5F1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2.1 研究内容</w:t>
      </w:r>
    </w:p>
    <w:p w14:paraId="43ADF99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6B51D5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本项目的研究内容主要包括以下几个方面：</w:t>
      </w:r>
    </w:p>
    <w:p w14:paraId="3099CB2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E5F8E36">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2.1.1 深度学习基础与图像分类原理理解</w:t>
      </w:r>
    </w:p>
    <w:p w14:paraId="6038421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4521CE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深入学习卷积神经网络（</w:t>
      </w:r>
      <w:r>
        <w:rPr>
          <w:rFonts w:hint="eastAsia" w:ascii="Times New Roman" w:hAnsi="Times New Roman" w:eastAsia="宋体" w:cs="Times New Roman"/>
          <w:b w:val="0"/>
          <w:bCs w:val="0"/>
          <w:sz w:val="24"/>
          <w:szCs w:val="24"/>
        </w:rPr>
        <w:t>CNN</w:t>
      </w:r>
      <w:r>
        <w:rPr>
          <w:rFonts w:hint="eastAsia" w:ascii="宋体" w:hAnsi="宋体" w:eastAsia="宋体" w:cs="宋体"/>
          <w:sz w:val="24"/>
          <w:szCs w:val="24"/>
        </w:rPr>
        <w:t>）的基本构成，包括卷积层、池化层、全连接层等核心组件。理解卷积操作的工作原理，包括卷积核的作用、步长和填充的影响等。学习激活函数的作用，如</w:t>
      </w:r>
      <w:r>
        <w:rPr>
          <w:rFonts w:hint="eastAsia" w:ascii="Times New Roman" w:hAnsi="Times New Roman" w:eastAsia="宋体" w:cs="Times New Roman"/>
          <w:b w:val="0"/>
          <w:bCs w:val="0"/>
          <w:sz w:val="24"/>
          <w:szCs w:val="24"/>
        </w:rPr>
        <w:t>ReLU、Sigmoid、Softmax</w:t>
      </w:r>
      <w:r>
        <w:rPr>
          <w:rFonts w:hint="eastAsia" w:ascii="宋体" w:hAnsi="宋体" w:eastAsia="宋体" w:cs="宋体"/>
          <w:sz w:val="24"/>
          <w:szCs w:val="24"/>
        </w:rPr>
        <w:t>等，以及它们在网络中的位置和作用。</w:t>
      </w:r>
    </w:p>
    <w:p w14:paraId="7C75A3D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5042E5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了解</w:t>
      </w:r>
      <w:r>
        <w:rPr>
          <w:rFonts w:hint="eastAsia" w:ascii="Times New Roman" w:hAnsi="Times New Roman" w:eastAsia="宋体" w:cs="Times New Roman"/>
          <w:b w:val="0"/>
          <w:bCs w:val="0"/>
          <w:sz w:val="24"/>
          <w:szCs w:val="24"/>
        </w:rPr>
        <w:t>MobileNetV2、ResNet、Vision Transformer</w:t>
      </w:r>
      <w:r>
        <w:rPr>
          <w:rFonts w:hint="eastAsia" w:ascii="宋体" w:hAnsi="宋体" w:eastAsia="宋体" w:cs="宋体"/>
          <w:sz w:val="24"/>
          <w:szCs w:val="24"/>
        </w:rPr>
        <w:t>等网络的设计特点和关键技术。</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采用深度可分离卷积和倒残差结构，在保持精度的同时大幅降低计算量；</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通过残差连接解决梯度消失问题，使得网络可以训练得更深；</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将图像分割成</w:t>
      </w:r>
      <w:r>
        <w:rPr>
          <w:rFonts w:hint="eastAsia" w:ascii="Times New Roman" w:hAnsi="Times New Roman" w:eastAsia="宋体" w:cs="Times New Roman"/>
          <w:b w:val="0"/>
          <w:bCs w:val="0"/>
          <w:sz w:val="24"/>
          <w:szCs w:val="24"/>
        </w:rPr>
        <w:t>patches</w:t>
      </w:r>
      <w:r>
        <w:rPr>
          <w:rFonts w:hint="eastAsia" w:ascii="宋体" w:hAnsi="宋体" w:eastAsia="宋体" w:cs="宋体"/>
          <w:sz w:val="24"/>
          <w:szCs w:val="24"/>
        </w:rPr>
        <w:t>，使用自注意力机制处理，完全摒弃了卷积操作。</w:t>
      </w:r>
    </w:p>
    <w:p w14:paraId="3501729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BA42E9">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2.1.2 </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深度学习框架应用</w:t>
      </w:r>
    </w:p>
    <w:p w14:paraId="7ED6F71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E32A4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学习使用</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进行数据集的准备与加载，包括数据预处理、数据增强、数据加载器的配置等。掌握网络模型的构建方法，包括层的定义、网络结构的搭建、参数初始化等。学习模型训练的过程，包括损失函数的选择、优化器的配置、学习率调度等。</w:t>
      </w:r>
    </w:p>
    <w:p w14:paraId="3D3D63F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85E8BC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掌握模型保存与导出的方法，包括</w:t>
      </w:r>
      <w:r>
        <w:rPr>
          <w:rFonts w:hint="eastAsia" w:ascii="Times New Roman" w:hAnsi="Times New Roman" w:eastAsia="宋体" w:cs="Times New Roman"/>
          <w:b w:val="0"/>
          <w:bCs w:val="0"/>
          <w:sz w:val="24"/>
          <w:szCs w:val="24"/>
        </w:rPr>
        <w:t>checkpoint</w:t>
      </w:r>
      <w:r>
        <w:rPr>
          <w:rFonts w:hint="eastAsia" w:ascii="宋体" w:hAnsi="宋体" w:eastAsia="宋体" w:cs="宋体"/>
          <w:sz w:val="24"/>
          <w:szCs w:val="24"/>
        </w:rPr>
        <w:t>的保存和加载、</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格式的导出等。学习模型评估的方法，包括准确率计算、混淆矩阵分析等。</w:t>
      </w:r>
    </w:p>
    <w:p w14:paraId="52051ED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330A644">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2.1.3 模型架构改进的理论探索</w:t>
      </w:r>
    </w:p>
    <w:p w14:paraId="2D7ECAB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BC8E10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通过研究</w:t>
      </w:r>
      <w:r>
        <w:rPr>
          <w:rFonts w:hint="eastAsia" w:ascii="Times New Roman" w:hAnsi="Times New Roman" w:eastAsia="宋体" w:cs="Times New Roman"/>
          <w:b w:val="0"/>
          <w:bCs w:val="0"/>
          <w:sz w:val="24"/>
          <w:szCs w:val="24"/>
        </w:rPr>
        <w:t>ResNet、Transformer</w:t>
      </w:r>
      <w:r>
        <w:rPr>
          <w:rFonts w:hint="eastAsia" w:ascii="宋体" w:hAnsi="宋体" w:eastAsia="宋体" w:cs="宋体"/>
          <w:sz w:val="24"/>
          <w:szCs w:val="24"/>
        </w:rPr>
        <w:t>等不同架构，探索模型性能提升的方法和策略。深入学习</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的设计思想，理解残差连接的作用机制，研究如何通过残差连接解决深度网络的训练问题。学习</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的原理，理解自注意力机制在图像处理中的应用，探索</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架构在计算机视觉中的优势。</w:t>
      </w:r>
    </w:p>
    <w:p w14:paraId="1AFE918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9AAF98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研究不同网络架构的适用场景，分析它们在精度、速度、参数量等方面的权衡。探索如何根据具体任务选择合适的网络架构，以及如何通过架构改进来提升模型性能。</w:t>
      </w:r>
    </w:p>
    <w:p w14:paraId="2B85E7E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F6E0695">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2.1.4 模型轻量化与端侧部署</w:t>
      </w:r>
    </w:p>
    <w:p w14:paraId="3716337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62CFD7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学习使用</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工具将训练好的模型转换为适用于移动端的.ms格式，实现端侧的图像分类推理。研究模型压缩技术，包括网络剪枝、量化压缩、知识蒸馏等方法。探索端侧部署的优化策略，包括内存优化、计算优化、功耗优化等。</w:t>
      </w:r>
    </w:p>
    <w:p w14:paraId="67CEDA9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DCB4689">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2.2 研究方法</w:t>
      </w:r>
    </w:p>
    <w:p w14:paraId="0D94C68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3394740">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2.2.1 数据准备与预处理</w:t>
      </w:r>
    </w:p>
    <w:p w14:paraId="66BFAC9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84F0FB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使用猫狗图片数据集，通过</w:t>
      </w:r>
      <w:r>
        <w:rPr>
          <w:rFonts w:hint="eastAsia" w:ascii="Times New Roman" w:hAnsi="Times New Roman" w:eastAsia="宋体" w:cs="Times New Roman"/>
          <w:b w:val="0"/>
          <w:bCs w:val="0"/>
          <w:sz w:val="24"/>
          <w:szCs w:val="24"/>
        </w:rPr>
        <w:t>preprocessing_dataset.py</w:t>
      </w:r>
      <w:r>
        <w:rPr>
          <w:rFonts w:hint="eastAsia" w:ascii="宋体" w:hAnsi="宋体" w:eastAsia="宋体" w:cs="宋体"/>
          <w:sz w:val="24"/>
          <w:szCs w:val="24"/>
        </w:rPr>
        <w:t>脚本对数据进行清洗。数据清洗包括去除损坏的图片文件、统一图片格式、调整图片尺寸等。将数据集按照</w:t>
      </w:r>
      <w:r>
        <w:rPr>
          <w:rFonts w:hint="eastAsia" w:ascii="Times New Roman" w:hAnsi="Times New Roman" w:eastAsia="宋体" w:cs="Times New Roman"/>
          <w:b w:val="0"/>
          <w:bCs w:val="0"/>
          <w:sz w:val="24"/>
          <w:szCs w:val="24"/>
        </w:rPr>
        <w:t>9:1</w:t>
      </w:r>
      <w:r>
        <w:rPr>
          <w:rFonts w:hint="eastAsia" w:ascii="宋体" w:hAnsi="宋体" w:eastAsia="宋体" w:cs="宋体"/>
          <w:sz w:val="24"/>
          <w:szCs w:val="24"/>
        </w:rPr>
        <w:t>的比例划分为训练集和评估集，确保训练和评估数据的平衡。</w:t>
      </w:r>
    </w:p>
    <w:p w14:paraId="5A742AC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57DE36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数据预处理包括图像归一化、数据增强等。图像归一化将像素值从</w:t>
      </w:r>
      <w:r>
        <w:rPr>
          <w:rFonts w:hint="eastAsia" w:ascii="Times New Roman" w:hAnsi="Times New Roman" w:eastAsia="宋体" w:cs="Times New Roman"/>
          <w:b w:val="0"/>
          <w:bCs w:val="0"/>
          <w:sz w:val="24"/>
          <w:szCs w:val="24"/>
        </w:rPr>
        <w:t>[0,255]</w:t>
      </w:r>
      <w:r>
        <w:rPr>
          <w:rFonts w:hint="eastAsia" w:ascii="宋体" w:hAnsi="宋体" w:eastAsia="宋体" w:cs="宋体"/>
          <w:sz w:val="24"/>
          <w:szCs w:val="24"/>
        </w:rPr>
        <w:t>范围映射到</w:t>
      </w:r>
      <w:r>
        <w:rPr>
          <w:rFonts w:hint="eastAsia" w:ascii="Times New Roman" w:hAnsi="Times New Roman" w:eastAsia="宋体" w:cs="Times New Roman"/>
          <w:b w:val="0"/>
          <w:bCs w:val="0"/>
          <w:sz w:val="24"/>
          <w:szCs w:val="24"/>
        </w:rPr>
        <w:t>[0,1]</w:t>
      </w:r>
      <w:r>
        <w:rPr>
          <w:rFonts w:hint="eastAsia" w:ascii="宋体" w:hAnsi="宋体" w:eastAsia="宋体" w:cs="宋体"/>
          <w:sz w:val="24"/>
          <w:szCs w:val="24"/>
        </w:rPr>
        <w:t>范围，并进行标准化处理。数据增强包括随机裁剪、随机翻转、颜色抖动等，以增加数据的多样性，提高模型的泛化能力。</w:t>
      </w:r>
    </w:p>
    <w:p w14:paraId="2F85FF3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3753B81">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2.2.2 模型训练策略</w:t>
      </w:r>
    </w:p>
    <w:p w14:paraId="0D6D377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676AE7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采用迁移学习的方法，加载预训练权重，冻结骨干网络参数，仅训练顶部分类头。这种方法可以充分利用预训练模型的特征提取能力，同时减少训练时间和计算资源。</w:t>
      </w:r>
    </w:p>
    <w:p w14:paraId="55B9655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A8B180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使用特征缓存技术，将</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提取的特征预先存储为</w:t>
      </w:r>
      <w:r>
        <w:rPr>
          <w:rFonts w:hint="eastAsia" w:ascii="Times New Roman" w:hAnsi="Times New Roman" w:eastAsia="宋体" w:cs="Times New Roman"/>
          <w:b w:val="0"/>
          <w:bCs w:val="0"/>
          <w:sz w:val="24"/>
          <w:szCs w:val="24"/>
        </w:rPr>
        <w:t>numpy</w:t>
      </w:r>
      <w:r>
        <w:rPr>
          <w:rFonts w:hint="eastAsia" w:ascii="宋体" w:hAnsi="宋体" w:eastAsia="宋体" w:cs="宋体"/>
          <w:sz w:val="24"/>
          <w:szCs w:val="24"/>
        </w:rPr>
        <w:t>数组，这样在训练分类头时就不需要重复进行特征提取，显著加速训练过程。特征缓存技术特别适合迁移学习场景，因为</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的参数是固定的，特征提取结果不会改变。</w:t>
      </w:r>
    </w:p>
    <w:p w14:paraId="4626C20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9CACC6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2.2.3 模型架构改进探索</w:t>
      </w:r>
    </w:p>
    <w:p w14:paraId="5CF3C97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C7874E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Times New Roman" w:hAnsi="Times New Roman" w:eastAsia="宋体" w:cs="Times New Roman"/>
          <w:b w:val="0"/>
          <w:bCs w:val="0"/>
          <w:sz w:val="24"/>
          <w:szCs w:val="24"/>
        </w:rPr>
        <w:t>ResNet</w:t>
      </w:r>
      <w:r>
        <w:rPr>
          <w:rFonts w:hint="eastAsia" w:ascii="宋体" w:hAnsi="宋体" w:eastAsia="宋体" w:cs="宋体"/>
          <w:b/>
          <w:bCs/>
          <w:sz w:val="24"/>
          <w:szCs w:val="24"/>
        </w:rPr>
        <w:t>架构研究</w:t>
      </w:r>
      <w:r>
        <w:rPr>
          <w:rFonts w:hint="eastAsia" w:ascii="宋体" w:hAnsi="宋体" w:eastAsia="宋体" w:cs="宋体"/>
          <w:sz w:val="24"/>
          <w:szCs w:val="24"/>
        </w:rPr>
        <w:t>：深入学习</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残差网络的设计思想，理解残差连接的作用机制。残差连接通过跳跃连接将输入直接加到输出上，使得网络可以学习残差映射，从而解决深度网络的梯度消失问题。研究如何将</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替换为</w:t>
      </w:r>
      <w:r>
        <w:rPr>
          <w:rFonts w:hint="eastAsia" w:ascii="Times New Roman" w:hAnsi="Times New Roman" w:eastAsia="宋体" w:cs="Times New Roman"/>
          <w:b w:val="0"/>
          <w:bCs w:val="0"/>
          <w:sz w:val="24"/>
          <w:szCs w:val="24"/>
        </w:rPr>
        <w:t>ResNet18/ResNet50</w:t>
      </w:r>
      <w:r>
        <w:rPr>
          <w:rFonts w:hint="eastAsia" w:ascii="宋体" w:hAnsi="宋体" w:eastAsia="宋体" w:cs="宋体"/>
          <w:sz w:val="24"/>
          <w:szCs w:val="24"/>
        </w:rPr>
        <w:t>，探索残差连接对模型表达能力的提升作用。</w:t>
      </w:r>
    </w:p>
    <w:p w14:paraId="5B2903EB">
      <w:pPr>
        <w:tabs>
          <w:tab w:val="left" w:pos="168"/>
          <w:tab w:val="left" w:pos="1788"/>
          <w:tab w:val="left" w:pos="2838"/>
          <w:tab w:val="left" w:pos="4938"/>
          <w:tab w:val="left" w:pos="8088"/>
        </w:tabs>
        <w:spacing w:line="360" w:lineRule="auto"/>
        <w:ind w:firstLine="420" w:firstLineChars="200"/>
        <w:jc w:val="center"/>
      </w:pPr>
      <w:r>
        <w:drawing>
          <wp:inline distT="0" distB="0" distL="114300" distR="114300">
            <wp:extent cx="5012055" cy="2407285"/>
            <wp:effectExtent l="0" t="0" r="190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012055" cy="2407285"/>
                    </a:xfrm>
                    <a:prstGeom prst="rect">
                      <a:avLst/>
                    </a:prstGeom>
                    <a:noFill/>
                    <a:ln>
                      <a:noFill/>
                    </a:ln>
                  </pic:spPr>
                </pic:pic>
              </a:graphicData>
            </a:graphic>
          </wp:inline>
        </w:drawing>
      </w:r>
    </w:p>
    <w:p w14:paraId="0898BE02">
      <w:pPr>
        <w:tabs>
          <w:tab w:val="left" w:pos="168"/>
          <w:tab w:val="left" w:pos="1788"/>
          <w:tab w:val="left" w:pos="2838"/>
          <w:tab w:val="left" w:pos="4938"/>
          <w:tab w:val="left" w:pos="8088"/>
        </w:tabs>
        <w:spacing w:line="360" w:lineRule="auto"/>
        <w:ind w:firstLine="420" w:firstLineChars="200"/>
        <w:jc w:val="center"/>
        <w:rPr>
          <w:rFonts w:hint="default" w:eastAsia="宋体"/>
          <w:lang w:val="en-US" w:eastAsia="zh-CN"/>
        </w:rPr>
      </w:pPr>
      <w:r>
        <w:rPr>
          <w:rFonts w:hint="eastAsia"/>
          <w:lang w:val="en-US" w:eastAsia="zh-CN"/>
        </w:rPr>
        <w:t>图1：残差学习的一个构建模块</w:t>
      </w:r>
    </w:p>
    <w:p w14:paraId="502D8E7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6B86F4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Times New Roman" w:hAnsi="Times New Roman" w:eastAsia="宋体" w:cs="Times New Roman"/>
          <w:b w:val="0"/>
          <w:bCs w:val="0"/>
          <w:sz w:val="24"/>
          <w:szCs w:val="24"/>
        </w:rPr>
        <w:t>Transformer</w:t>
      </w:r>
      <w:r>
        <w:rPr>
          <w:rFonts w:hint="eastAsia" w:ascii="宋体" w:hAnsi="宋体" w:eastAsia="宋体" w:cs="宋体"/>
          <w:b/>
          <w:bCs/>
          <w:sz w:val="24"/>
          <w:szCs w:val="24"/>
        </w:rPr>
        <w:t>架构研究</w:t>
      </w:r>
      <w:r>
        <w:rPr>
          <w:rFonts w:hint="eastAsia" w:ascii="宋体" w:hAnsi="宋体" w:eastAsia="宋体" w:cs="宋体"/>
          <w:sz w:val="24"/>
          <w:szCs w:val="24"/>
        </w:rPr>
        <w:t>：研究</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在图像分类任务中的应用，探索自注意力机制在计算机视觉中的优势。</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将图像分割成固定大小的</w:t>
      </w:r>
      <w:r>
        <w:rPr>
          <w:rFonts w:hint="eastAsia" w:ascii="Times New Roman" w:hAnsi="Times New Roman" w:eastAsia="宋体" w:cs="Times New Roman"/>
          <w:b w:val="0"/>
          <w:bCs w:val="0"/>
          <w:sz w:val="24"/>
          <w:szCs w:val="24"/>
        </w:rPr>
        <w:t>patches</w:t>
      </w:r>
      <w:r>
        <w:rPr>
          <w:rFonts w:hint="eastAsia" w:ascii="宋体" w:hAnsi="宋体" w:eastAsia="宋体" w:cs="宋体"/>
          <w:sz w:val="24"/>
          <w:szCs w:val="24"/>
        </w:rPr>
        <w:t>，然后将每个</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线性投影为</w:t>
      </w:r>
      <w:r>
        <w:rPr>
          <w:rFonts w:hint="eastAsia" w:ascii="Times New Roman" w:hAnsi="Times New Roman" w:eastAsia="宋体" w:cs="Times New Roman"/>
          <w:b w:val="0"/>
          <w:bCs w:val="0"/>
          <w:sz w:val="24"/>
          <w:szCs w:val="24"/>
        </w:rPr>
        <w:t>embedding</w:t>
      </w:r>
      <w:r>
        <w:rPr>
          <w:rFonts w:hint="eastAsia" w:ascii="宋体" w:hAnsi="宋体" w:eastAsia="宋体" w:cs="宋体"/>
          <w:sz w:val="24"/>
          <w:szCs w:val="24"/>
        </w:rPr>
        <w:t>，加上位置编码后输入到</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编码器中。自注意力机制可以捕获图像中任意两个位置之间的关系，具有全局感受野。</w:t>
      </w:r>
    </w:p>
    <w:p w14:paraId="45F90875">
      <w:pPr>
        <w:tabs>
          <w:tab w:val="left" w:pos="168"/>
          <w:tab w:val="left" w:pos="1788"/>
          <w:tab w:val="left" w:pos="2838"/>
          <w:tab w:val="left" w:pos="4938"/>
          <w:tab w:val="left" w:pos="8088"/>
        </w:tabs>
        <w:spacing w:line="360" w:lineRule="auto"/>
        <w:ind w:firstLine="420" w:firstLineChars="200"/>
        <w:jc w:val="center"/>
      </w:pPr>
      <w:r>
        <w:drawing>
          <wp:inline distT="0" distB="0" distL="114300" distR="114300">
            <wp:extent cx="2917190" cy="3880485"/>
            <wp:effectExtent l="0" t="0" r="889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2917190" cy="3880485"/>
                    </a:xfrm>
                    <a:prstGeom prst="rect">
                      <a:avLst/>
                    </a:prstGeom>
                    <a:noFill/>
                    <a:ln>
                      <a:noFill/>
                    </a:ln>
                  </pic:spPr>
                </pic:pic>
              </a:graphicData>
            </a:graphic>
          </wp:inline>
        </w:drawing>
      </w:r>
    </w:p>
    <w:p w14:paraId="712D5E7B">
      <w:pPr>
        <w:tabs>
          <w:tab w:val="left" w:pos="168"/>
          <w:tab w:val="left" w:pos="1788"/>
          <w:tab w:val="left" w:pos="2838"/>
          <w:tab w:val="left" w:pos="4938"/>
          <w:tab w:val="left" w:pos="8088"/>
        </w:tabs>
        <w:spacing w:line="360" w:lineRule="auto"/>
        <w:ind w:firstLine="420" w:firstLineChars="200"/>
        <w:jc w:val="center"/>
        <w:rPr>
          <w:rFonts w:hint="default" w:eastAsia="宋体"/>
          <w:lang w:val="en-US" w:eastAsia="zh-CN"/>
        </w:rPr>
      </w:pPr>
      <w:r>
        <w:rPr>
          <w:rFonts w:hint="eastAsia"/>
          <w:lang w:val="en-US" w:eastAsia="zh-CN"/>
        </w:rPr>
        <w:t>图2：Transformer 模型架构</w:t>
      </w:r>
    </w:p>
    <w:p w14:paraId="130B758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A499EFC">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代码修改尝试</w:t>
      </w:r>
      <w:r>
        <w:rPr>
          <w:rFonts w:hint="eastAsia" w:ascii="宋体" w:hAnsi="宋体" w:eastAsia="宋体" w:cs="宋体"/>
          <w:sz w:val="24"/>
          <w:szCs w:val="24"/>
        </w:rPr>
        <w:t>：通过修改</w:t>
      </w:r>
      <w:r>
        <w:rPr>
          <w:rFonts w:hint="eastAsia" w:ascii="Times New Roman" w:hAnsi="Times New Roman" w:eastAsia="宋体" w:cs="Times New Roman"/>
          <w:b w:val="0"/>
          <w:bCs w:val="0"/>
          <w:sz w:val="24"/>
          <w:szCs w:val="24"/>
        </w:rPr>
        <w:t>src/models.py</w:t>
      </w:r>
      <w:r>
        <w:rPr>
          <w:rFonts w:hint="eastAsia" w:ascii="宋体" w:hAnsi="宋体" w:eastAsia="宋体" w:cs="宋体"/>
          <w:sz w:val="24"/>
          <w:szCs w:val="24"/>
        </w:rPr>
        <w:t>中的</w:t>
      </w:r>
      <w:r>
        <w:rPr>
          <w:rFonts w:hint="eastAsia" w:ascii="Times New Roman" w:hAnsi="Times New Roman" w:eastAsia="宋体" w:cs="Times New Roman"/>
          <w:b w:val="0"/>
          <w:bCs w:val="0"/>
          <w:sz w:val="24"/>
          <w:szCs w:val="24"/>
        </w:rPr>
        <w:t>define_net</w:t>
      </w:r>
      <w:r>
        <w:rPr>
          <w:rFonts w:hint="eastAsia" w:ascii="宋体" w:hAnsi="宋体" w:eastAsia="宋体" w:cs="宋体"/>
          <w:sz w:val="24"/>
          <w:szCs w:val="24"/>
        </w:rPr>
        <w:t>函数，尝试集成</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库中的不同模型架构。</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是</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的计算机视觉库，提供了大量预训练的模型。通过调用</w:t>
      </w:r>
      <w:r>
        <w:rPr>
          <w:rFonts w:hint="eastAsia" w:ascii="Times New Roman" w:hAnsi="Times New Roman" w:eastAsia="宋体" w:cs="Times New Roman"/>
          <w:b w:val="0"/>
          <w:bCs w:val="0"/>
          <w:sz w:val="24"/>
          <w:szCs w:val="24"/>
        </w:rPr>
        <w:t>mindcv.create_model</w:t>
      </w:r>
      <w:r>
        <w:rPr>
          <w:rFonts w:hint="eastAsia" w:ascii="宋体" w:hAnsi="宋体" w:eastAsia="宋体" w:cs="宋体"/>
          <w:sz w:val="24"/>
          <w:szCs w:val="24"/>
        </w:rPr>
        <w:t>函数，可以方便地创建各种预训练模型。</w:t>
      </w:r>
    </w:p>
    <w:p w14:paraId="3172D0E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52A4316">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2.2.4 模型优化技术研究</w:t>
      </w:r>
    </w:p>
    <w:p w14:paraId="7E42BB1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6CC5FA4">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网络剪枝理论</w:t>
      </w:r>
      <w:r>
        <w:rPr>
          <w:rFonts w:hint="eastAsia" w:ascii="宋体" w:hAnsi="宋体" w:eastAsia="宋体" w:cs="宋体"/>
          <w:sz w:val="24"/>
          <w:szCs w:val="24"/>
        </w:rPr>
        <w:t>：学习通过</w:t>
      </w:r>
      <w:r>
        <w:rPr>
          <w:rFonts w:hint="eastAsia" w:ascii="Times New Roman" w:hAnsi="Times New Roman" w:eastAsia="宋体" w:cs="Times New Roman"/>
          <w:b w:val="0"/>
          <w:bCs w:val="0"/>
          <w:sz w:val="24"/>
          <w:szCs w:val="24"/>
        </w:rPr>
        <w:t>L1/L2</w:t>
      </w:r>
      <w:r>
        <w:rPr>
          <w:rFonts w:hint="eastAsia" w:ascii="宋体" w:hAnsi="宋体" w:eastAsia="宋体" w:cs="宋体"/>
          <w:sz w:val="24"/>
          <w:szCs w:val="24"/>
        </w:rPr>
        <w:t>正则化对</w:t>
      </w:r>
      <w:r>
        <w:rPr>
          <w:rFonts w:hint="eastAsia" w:ascii="Times New Roman" w:hAnsi="Times New Roman" w:eastAsia="宋体" w:cs="Times New Roman"/>
          <w:b w:val="0"/>
          <w:bCs w:val="0"/>
          <w:sz w:val="24"/>
          <w:szCs w:val="24"/>
        </w:rPr>
        <w:t>BatchNorm</w:t>
      </w:r>
      <w:r>
        <w:rPr>
          <w:rFonts w:hint="eastAsia" w:ascii="宋体" w:hAnsi="宋体" w:eastAsia="宋体" w:cs="宋体"/>
          <w:sz w:val="24"/>
          <w:szCs w:val="24"/>
        </w:rPr>
        <w:t>的γ参数进行剪枝的方法。网络剪枝通过移除不重要的连接或通道来减少模型大小和计算量。</w:t>
      </w:r>
      <w:r>
        <w:rPr>
          <w:rFonts w:hint="eastAsia" w:ascii="Times New Roman" w:hAnsi="Times New Roman" w:eastAsia="宋体" w:cs="Times New Roman"/>
          <w:b w:val="0"/>
          <w:bCs w:val="0"/>
          <w:sz w:val="24"/>
          <w:szCs w:val="24"/>
        </w:rPr>
        <w:t>BatchNorm</w:t>
      </w:r>
      <w:r>
        <w:rPr>
          <w:rFonts w:hint="eastAsia" w:ascii="宋体" w:hAnsi="宋体" w:eastAsia="宋体" w:cs="宋体"/>
          <w:sz w:val="24"/>
          <w:szCs w:val="24"/>
        </w:rPr>
        <w:t>的γ参数可以反映通道的重要性，通过正则化这些参数，可以识别出不重要的通道并将其移除。</w:t>
      </w:r>
    </w:p>
    <w:p w14:paraId="0DE247F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D515A78">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量化压缩技术</w:t>
      </w:r>
      <w:r>
        <w:rPr>
          <w:rFonts w:hint="eastAsia" w:ascii="宋体" w:hAnsi="宋体" w:eastAsia="宋体" w:cs="宋体"/>
          <w:sz w:val="24"/>
          <w:szCs w:val="24"/>
        </w:rPr>
        <w:t>：研究后训练量化（</w:t>
      </w:r>
      <w:r>
        <w:rPr>
          <w:rFonts w:hint="eastAsia" w:ascii="Times New Roman" w:hAnsi="Times New Roman" w:eastAsia="宋体" w:cs="Times New Roman"/>
          <w:b w:val="0"/>
          <w:bCs w:val="0"/>
          <w:sz w:val="24"/>
          <w:szCs w:val="24"/>
        </w:rPr>
        <w:t>PTQ</w:t>
      </w:r>
      <w:r>
        <w:rPr>
          <w:rFonts w:hint="eastAsia" w:ascii="宋体" w:hAnsi="宋体" w:eastAsia="宋体" w:cs="宋体"/>
          <w:sz w:val="24"/>
          <w:szCs w:val="24"/>
        </w:rPr>
        <w:t>）和量化感知训练（</w:t>
      </w:r>
      <w:r>
        <w:rPr>
          <w:rFonts w:hint="eastAsia" w:ascii="Times New Roman" w:hAnsi="Times New Roman" w:eastAsia="宋体" w:cs="Times New Roman"/>
          <w:b w:val="0"/>
          <w:bCs w:val="0"/>
          <w:sz w:val="24"/>
          <w:szCs w:val="24"/>
        </w:rPr>
        <w:t>QAT</w:t>
      </w:r>
      <w:r>
        <w:rPr>
          <w:rFonts w:hint="eastAsia" w:ascii="宋体" w:hAnsi="宋体" w:eastAsia="宋体" w:cs="宋体"/>
          <w:sz w:val="24"/>
          <w:szCs w:val="24"/>
        </w:rPr>
        <w:t>）技术。量化将模型参数从32位浮点数转换为8位整数，可以大幅减少模型大小和推理时间。</w:t>
      </w:r>
      <w:r>
        <w:rPr>
          <w:rFonts w:hint="eastAsia" w:ascii="Times New Roman" w:hAnsi="Times New Roman" w:eastAsia="宋体" w:cs="Times New Roman"/>
          <w:b w:val="0"/>
          <w:bCs w:val="0"/>
          <w:sz w:val="24"/>
          <w:szCs w:val="24"/>
        </w:rPr>
        <w:t>PTQ</w:t>
      </w:r>
      <w:r>
        <w:rPr>
          <w:rFonts w:hint="eastAsia" w:ascii="宋体" w:hAnsi="宋体" w:eastAsia="宋体" w:cs="宋体"/>
          <w:sz w:val="24"/>
          <w:szCs w:val="24"/>
        </w:rPr>
        <w:t>在训练完成后进行量化，而QAT在训练过程中就考虑量化的影响。</w:t>
      </w:r>
    </w:p>
    <w:p w14:paraId="64ED7E0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EE07717">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知识蒸馏方法</w:t>
      </w:r>
      <w:r>
        <w:rPr>
          <w:rFonts w:hint="eastAsia" w:ascii="宋体" w:hAnsi="宋体" w:eastAsia="宋体" w:cs="宋体"/>
          <w:sz w:val="24"/>
          <w:szCs w:val="24"/>
        </w:rPr>
        <w:t>：学习</w:t>
      </w:r>
      <w:r>
        <w:rPr>
          <w:rFonts w:hint="eastAsia" w:ascii="Times New Roman" w:hAnsi="Times New Roman" w:eastAsia="宋体" w:cs="Times New Roman"/>
          <w:b w:val="0"/>
          <w:bCs w:val="0"/>
          <w:sz w:val="24"/>
          <w:szCs w:val="24"/>
        </w:rPr>
        <w:t>Teacher-Student</w:t>
      </w:r>
      <w:r>
        <w:rPr>
          <w:rFonts w:hint="eastAsia" w:ascii="宋体" w:hAnsi="宋体" w:eastAsia="宋体" w:cs="宋体"/>
          <w:sz w:val="24"/>
          <w:szCs w:val="24"/>
        </w:rPr>
        <w:t>蒸馏方法的原理和应用。知识蒸馏使用一个大的教师网络来指导一个小的学生网络学习，学生网络可以学习到教师网络的知识，同时保持较小的模型大小。</w:t>
      </w:r>
    </w:p>
    <w:p w14:paraId="6524750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C1D8AA">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三、研究结果</w:t>
      </w:r>
    </w:p>
    <w:p w14:paraId="486BD41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EE35C75">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3.1 项目完成情况</w:t>
      </w:r>
    </w:p>
    <w:p w14:paraId="3D0DC42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EF75C9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根据中期报告，项目已成功完成以下工作：</w:t>
      </w:r>
    </w:p>
    <w:p w14:paraId="40B188B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95328AC">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3.1.1 </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基础实现</w:t>
      </w:r>
    </w:p>
    <w:p w14:paraId="6D309D2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48A057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成功搭建了基于</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模型，完成了猫狗分类任务的训练和部署验证。在模型搭建过程中，深入理解了</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的设计思想，包括深度可分离卷积、倒残差结构等关键技术。</w:t>
      </w:r>
    </w:p>
    <w:p w14:paraId="3964516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F26D8E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深度可分离卷积将标准卷积分解为深度卷积和点卷积两个步骤，可以大幅减少计算量。倒残差结构在残差块中先进行</w:t>
      </w:r>
      <w:r>
        <w:rPr>
          <w:rFonts w:hint="eastAsia" w:ascii="Times New Roman" w:hAnsi="Times New Roman" w:eastAsia="宋体" w:cs="Times New Roman"/>
          <w:b w:val="0"/>
          <w:bCs w:val="0"/>
          <w:sz w:val="24"/>
          <w:szCs w:val="24"/>
        </w:rPr>
        <w:t>1x1</w:t>
      </w:r>
      <w:r>
        <w:rPr>
          <w:rFonts w:hint="eastAsia" w:ascii="宋体" w:hAnsi="宋体" w:eastAsia="宋体" w:cs="宋体"/>
          <w:sz w:val="24"/>
          <w:szCs w:val="24"/>
        </w:rPr>
        <w:t>卷积扩展通道数，然后进行</w:t>
      </w:r>
      <w:r>
        <w:rPr>
          <w:rFonts w:hint="eastAsia" w:ascii="Times New Roman" w:hAnsi="Times New Roman" w:eastAsia="宋体" w:cs="Times New Roman"/>
          <w:b w:val="0"/>
          <w:bCs w:val="0"/>
          <w:sz w:val="24"/>
          <w:szCs w:val="24"/>
        </w:rPr>
        <w:t>3x3</w:t>
      </w:r>
      <w:r>
        <w:rPr>
          <w:rFonts w:hint="eastAsia" w:ascii="宋体" w:hAnsi="宋体" w:eastAsia="宋体" w:cs="宋体"/>
          <w:sz w:val="24"/>
          <w:szCs w:val="24"/>
        </w:rPr>
        <w:t>深度卷积，最后进行</w:t>
      </w:r>
      <w:r>
        <w:rPr>
          <w:rFonts w:hint="eastAsia" w:ascii="Times New Roman" w:hAnsi="Times New Roman" w:eastAsia="宋体" w:cs="Times New Roman"/>
          <w:b w:val="0"/>
          <w:bCs w:val="0"/>
          <w:sz w:val="24"/>
          <w:szCs w:val="24"/>
        </w:rPr>
        <w:t>1x1</w:t>
      </w:r>
      <w:r>
        <w:rPr>
          <w:rFonts w:hint="eastAsia" w:ascii="宋体" w:hAnsi="宋体" w:eastAsia="宋体" w:cs="宋体"/>
          <w:sz w:val="24"/>
          <w:szCs w:val="24"/>
        </w:rPr>
        <w:t>卷积压缩通道数，这种结构在保持精度的同时提高了计算效率。</w:t>
      </w:r>
    </w:p>
    <w:p w14:paraId="2842027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E69242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在训练过程中，使用了迁移学习的方法，加载了</w:t>
      </w:r>
      <w:r>
        <w:rPr>
          <w:rFonts w:hint="eastAsia" w:ascii="Times New Roman" w:hAnsi="Times New Roman" w:eastAsia="宋体" w:cs="Times New Roman"/>
          <w:b w:val="0"/>
          <w:bCs w:val="0"/>
          <w:sz w:val="24"/>
          <w:szCs w:val="24"/>
        </w:rPr>
        <w:t>ImageNet</w:t>
      </w:r>
      <w:r>
        <w:rPr>
          <w:rFonts w:hint="eastAsia" w:ascii="宋体" w:hAnsi="宋体" w:eastAsia="宋体" w:cs="宋体"/>
          <w:sz w:val="24"/>
          <w:szCs w:val="24"/>
        </w:rPr>
        <w:t>预训练权重，冻结了</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参数，只训练分类头。这种方法不仅减少了训练时间，还提高了模型的性能。</w:t>
      </w:r>
    </w:p>
    <w:p w14:paraId="3783ACE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2027A8B">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3.1.2 模型架构改进探索</w:t>
      </w:r>
    </w:p>
    <w:p w14:paraId="42F399C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6F0A03">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ResNet架构学习</w:t>
      </w:r>
      <w:r>
        <w:rPr>
          <w:rFonts w:hint="eastAsia" w:ascii="宋体" w:hAnsi="宋体" w:eastAsia="宋体" w:cs="宋体"/>
          <w:sz w:val="24"/>
          <w:szCs w:val="24"/>
        </w:rPr>
        <w:t>：深入学习了</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残差网络的设计思想和数学原理。</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通过残差连接解决了深度网络的梯度消失问题，使得网络可以训练到</w:t>
      </w:r>
      <w:r>
        <w:rPr>
          <w:rFonts w:hint="eastAsia" w:ascii="Times New Roman" w:hAnsi="Times New Roman" w:eastAsia="宋体" w:cs="Times New Roman"/>
          <w:b w:val="0"/>
          <w:bCs w:val="0"/>
          <w:sz w:val="24"/>
          <w:szCs w:val="24"/>
        </w:rPr>
        <w:t>100</w:t>
      </w:r>
      <w:r>
        <w:rPr>
          <w:rFonts w:hint="eastAsia" w:ascii="宋体" w:hAnsi="宋体" w:eastAsia="宋体" w:cs="宋体"/>
          <w:sz w:val="24"/>
          <w:szCs w:val="24"/>
        </w:rPr>
        <w:t>层以上。残差连接的核心思想是让网络学习残差映射，即</w:t>
      </w:r>
      <w:r>
        <w:rPr>
          <w:rFonts w:hint="eastAsia" w:ascii="Times New Roman" w:hAnsi="Times New Roman" w:eastAsia="宋体" w:cs="Times New Roman"/>
          <w:b w:val="0"/>
          <w:bCs w:val="0"/>
          <w:sz w:val="24"/>
          <w:szCs w:val="24"/>
        </w:rPr>
        <w:t>H(x) = F(x) + x</w:t>
      </w:r>
      <w:r>
        <w:rPr>
          <w:rFonts w:hint="eastAsia" w:ascii="宋体" w:hAnsi="宋体" w:eastAsia="宋体" w:cs="宋体"/>
          <w:sz w:val="24"/>
          <w:szCs w:val="24"/>
        </w:rPr>
        <w:t>，其中</w:t>
      </w:r>
      <w:r>
        <w:rPr>
          <w:rFonts w:hint="eastAsia" w:ascii="Times New Roman" w:hAnsi="Times New Roman" w:eastAsia="宋体" w:cs="Times New Roman"/>
          <w:b w:val="0"/>
          <w:bCs w:val="0"/>
          <w:sz w:val="24"/>
          <w:szCs w:val="24"/>
        </w:rPr>
        <w:t>F(x)</w:t>
      </w:r>
      <w:r>
        <w:rPr>
          <w:rFonts w:hint="eastAsia" w:ascii="宋体" w:hAnsi="宋体" w:eastAsia="宋体" w:cs="宋体"/>
          <w:sz w:val="24"/>
          <w:szCs w:val="24"/>
        </w:rPr>
        <w:t>是残差函数，</w:t>
      </w:r>
      <w:r>
        <w:rPr>
          <w:rFonts w:hint="eastAsia" w:ascii="Times New Roman" w:hAnsi="Times New Roman" w:eastAsia="宋体" w:cs="Times New Roman"/>
          <w:b w:val="0"/>
          <w:bCs w:val="0"/>
          <w:sz w:val="24"/>
          <w:szCs w:val="24"/>
        </w:rPr>
        <w:t>x</w:t>
      </w:r>
      <w:r>
        <w:rPr>
          <w:rFonts w:hint="eastAsia" w:ascii="宋体" w:hAnsi="宋体" w:eastAsia="宋体" w:cs="宋体"/>
          <w:sz w:val="24"/>
          <w:szCs w:val="24"/>
        </w:rPr>
        <w:t>是恒等映射。</w:t>
      </w:r>
    </w:p>
    <w:p w14:paraId="46F3A99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F8658A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通过研究</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的代码实现，理解了残差块的结构和实现方法。每个残差块包含两个</w:t>
      </w:r>
      <w:r>
        <w:rPr>
          <w:rFonts w:hint="eastAsia" w:ascii="Times New Roman" w:hAnsi="Times New Roman" w:eastAsia="宋体" w:cs="Times New Roman"/>
          <w:b w:val="0"/>
          <w:bCs w:val="0"/>
          <w:sz w:val="24"/>
          <w:szCs w:val="24"/>
        </w:rPr>
        <w:t>3x3</w:t>
      </w:r>
      <w:r>
        <w:rPr>
          <w:rFonts w:hint="eastAsia" w:ascii="宋体" w:hAnsi="宋体" w:eastAsia="宋体" w:cs="宋体"/>
          <w:sz w:val="24"/>
          <w:szCs w:val="24"/>
        </w:rPr>
        <w:t>卷积层，中间有</w:t>
      </w:r>
      <w:r>
        <w:rPr>
          <w:rFonts w:hint="eastAsia" w:ascii="Times New Roman" w:hAnsi="Times New Roman" w:eastAsia="宋体" w:cs="Times New Roman"/>
          <w:b w:val="0"/>
          <w:bCs w:val="0"/>
          <w:sz w:val="24"/>
          <w:szCs w:val="24"/>
        </w:rPr>
        <w:t>BatchNorm</w:t>
      </w:r>
      <w:r>
        <w:rPr>
          <w:rFonts w:hint="eastAsia" w:ascii="宋体" w:hAnsi="宋体" w:eastAsia="宋体" w:cs="宋体"/>
          <w:sz w:val="24"/>
          <w:szCs w:val="24"/>
        </w:rPr>
        <w:t>和</w:t>
      </w:r>
      <w:r>
        <w:rPr>
          <w:rFonts w:hint="eastAsia" w:ascii="Times New Roman" w:hAnsi="Times New Roman" w:eastAsia="宋体" w:cs="Times New Roman"/>
          <w:b w:val="0"/>
          <w:bCs w:val="0"/>
          <w:sz w:val="24"/>
          <w:szCs w:val="24"/>
        </w:rPr>
        <w:t>ReLU</w:t>
      </w:r>
      <w:r>
        <w:rPr>
          <w:rFonts w:hint="eastAsia" w:ascii="宋体" w:hAnsi="宋体" w:eastAsia="宋体" w:cs="宋体"/>
          <w:sz w:val="24"/>
          <w:szCs w:val="24"/>
        </w:rPr>
        <w:t>激活函数。残差连接将输入直接加到输出上，使得梯度可以直接传播到前面的层。</w:t>
      </w:r>
    </w:p>
    <w:p w14:paraId="7B25713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3E1D6E3">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Vision Transformer研究</w:t>
      </w:r>
      <w:r>
        <w:rPr>
          <w:rFonts w:hint="eastAsia" w:ascii="宋体" w:hAnsi="宋体" w:eastAsia="宋体" w:cs="宋体"/>
          <w:sz w:val="24"/>
          <w:szCs w:val="24"/>
        </w:rPr>
        <w:t>：研究了</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在图像分类任务中的应用机制。</w:t>
      </w:r>
      <w:r>
        <w:rPr>
          <w:rFonts w:hint="eastAsia" w:ascii="Times New Roman" w:hAnsi="Times New Roman" w:eastAsia="宋体" w:cs="Times New Roman"/>
          <w:b w:val="0"/>
          <w:bCs w:val="0"/>
          <w:sz w:val="24"/>
          <w:szCs w:val="24"/>
        </w:rPr>
        <w:t>ViT</w:t>
      </w:r>
      <w:r>
        <w:rPr>
          <w:rFonts w:hint="eastAsia" w:ascii="宋体" w:hAnsi="宋体" w:eastAsia="宋体" w:cs="宋体"/>
          <w:sz w:val="24"/>
          <w:szCs w:val="24"/>
        </w:rPr>
        <w:t>将图像分割成</w:t>
      </w:r>
      <w:r>
        <w:rPr>
          <w:rFonts w:hint="eastAsia" w:ascii="Times New Roman" w:hAnsi="Times New Roman" w:eastAsia="宋体" w:cs="Times New Roman"/>
          <w:b w:val="0"/>
          <w:bCs w:val="0"/>
          <w:sz w:val="24"/>
          <w:szCs w:val="24"/>
        </w:rPr>
        <w:t>16x16</w:t>
      </w:r>
      <w:r>
        <w:rPr>
          <w:rFonts w:hint="eastAsia" w:ascii="宋体" w:hAnsi="宋体" w:eastAsia="宋体" w:cs="宋体"/>
          <w:sz w:val="24"/>
          <w:szCs w:val="24"/>
        </w:rPr>
        <w:t>的</w:t>
      </w:r>
      <w:r>
        <w:rPr>
          <w:rFonts w:hint="eastAsia" w:ascii="Times New Roman" w:hAnsi="Times New Roman" w:eastAsia="宋体" w:cs="Times New Roman"/>
          <w:b w:val="0"/>
          <w:bCs w:val="0"/>
          <w:sz w:val="24"/>
          <w:szCs w:val="24"/>
        </w:rPr>
        <w:t>patches</w:t>
      </w:r>
      <w:r>
        <w:rPr>
          <w:rFonts w:hint="eastAsia" w:ascii="宋体" w:hAnsi="宋体" w:eastAsia="宋体" w:cs="宋体"/>
          <w:sz w:val="24"/>
          <w:szCs w:val="24"/>
        </w:rPr>
        <w:t>，每个</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被线性投影为</w:t>
      </w:r>
      <w:r>
        <w:rPr>
          <w:rFonts w:hint="eastAsia" w:ascii="Times New Roman" w:hAnsi="Times New Roman" w:eastAsia="宋体" w:cs="Times New Roman"/>
          <w:b w:val="0"/>
          <w:bCs w:val="0"/>
          <w:sz w:val="24"/>
          <w:szCs w:val="24"/>
        </w:rPr>
        <w:t>embedding</w:t>
      </w:r>
      <w:r>
        <w:rPr>
          <w:rFonts w:hint="eastAsia" w:ascii="宋体" w:hAnsi="宋体" w:eastAsia="宋体" w:cs="宋体"/>
          <w:sz w:val="24"/>
          <w:szCs w:val="24"/>
        </w:rPr>
        <w:t>，加上位置编码后输入到</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编码器中。</w:t>
      </w:r>
      <w:r>
        <w:rPr>
          <w:rFonts w:hint="eastAsia" w:ascii="Times New Roman" w:hAnsi="Times New Roman" w:eastAsia="宋体" w:cs="Times New Roman"/>
          <w:b w:val="0"/>
          <w:bCs w:val="0"/>
          <w:sz w:val="24"/>
          <w:szCs w:val="24"/>
        </w:rPr>
        <w:t>Transformer</w:t>
      </w:r>
      <w:r>
        <w:rPr>
          <w:rFonts w:hint="eastAsia" w:ascii="宋体" w:hAnsi="宋体" w:eastAsia="宋体" w:cs="宋体"/>
          <w:sz w:val="24"/>
          <w:szCs w:val="24"/>
        </w:rPr>
        <w:t>编码器使用多头自注意力机制和前馈网络，可以捕获图像中任意两个位置之间的关系。</w:t>
      </w:r>
    </w:p>
    <w:p w14:paraId="6B1541BB">
      <w:pPr>
        <w:tabs>
          <w:tab w:val="left" w:pos="168"/>
          <w:tab w:val="left" w:pos="1788"/>
          <w:tab w:val="left" w:pos="2838"/>
          <w:tab w:val="left" w:pos="4938"/>
          <w:tab w:val="left" w:pos="8088"/>
        </w:tabs>
        <w:spacing w:line="360" w:lineRule="auto"/>
        <w:ind w:firstLine="420" w:firstLineChars="200"/>
        <w:jc w:val="center"/>
        <w:rPr>
          <w:rFonts w:hint="eastAsia" w:ascii="宋体" w:hAnsi="宋体" w:eastAsia="宋体" w:cs="宋体"/>
          <w:sz w:val="24"/>
          <w:szCs w:val="24"/>
        </w:rPr>
      </w:pPr>
      <w:r>
        <w:drawing>
          <wp:inline distT="0" distB="0" distL="114300" distR="114300">
            <wp:extent cx="4191635" cy="2059305"/>
            <wp:effectExtent l="0" t="0" r="1460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4191635" cy="2059305"/>
                    </a:xfrm>
                    <a:prstGeom prst="rect">
                      <a:avLst/>
                    </a:prstGeom>
                    <a:noFill/>
                    <a:ln>
                      <a:noFill/>
                    </a:ln>
                  </pic:spPr>
                </pic:pic>
              </a:graphicData>
            </a:graphic>
          </wp:inline>
        </w:drawing>
      </w:r>
    </w:p>
    <w:p w14:paraId="0FF81473">
      <w:pPr>
        <w:tabs>
          <w:tab w:val="left" w:pos="168"/>
          <w:tab w:val="left" w:pos="1788"/>
          <w:tab w:val="left" w:pos="2838"/>
          <w:tab w:val="left" w:pos="4938"/>
          <w:tab w:val="left" w:pos="8088"/>
        </w:tabs>
        <w:spacing w:line="360" w:lineRule="auto"/>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图3：ViT工作示意图</w:t>
      </w:r>
    </w:p>
    <w:p w14:paraId="01BE81A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通过研究</w:t>
      </w:r>
      <w:r>
        <w:rPr>
          <w:rFonts w:hint="eastAsia" w:ascii="Times New Roman" w:hAnsi="Times New Roman" w:eastAsia="宋体" w:cs="Times New Roman"/>
          <w:b w:val="0"/>
          <w:bCs w:val="0"/>
          <w:sz w:val="24"/>
          <w:szCs w:val="24"/>
        </w:rPr>
        <w:t>ViT</w:t>
      </w:r>
      <w:r>
        <w:rPr>
          <w:rFonts w:hint="eastAsia" w:ascii="宋体" w:hAnsi="宋体" w:eastAsia="宋体" w:cs="宋体"/>
          <w:sz w:val="24"/>
          <w:szCs w:val="24"/>
        </w:rPr>
        <w:t>的代码实现，理解了</w:t>
      </w:r>
      <w:r>
        <w:rPr>
          <w:rFonts w:hint="eastAsia" w:ascii="Times New Roman" w:hAnsi="Times New Roman" w:eastAsia="宋体" w:cs="Times New Roman"/>
          <w:b w:val="0"/>
          <w:bCs w:val="0"/>
          <w:sz w:val="24"/>
          <w:szCs w:val="24"/>
        </w:rPr>
        <w:t>patch embedding、</w:t>
      </w:r>
      <w:r>
        <w:rPr>
          <w:rFonts w:hint="eastAsia" w:ascii="宋体" w:hAnsi="宋体" w:eastAsia="宋体" w:cs="宋体"/>
          <w:sz w:val="24"/>
          <w:szCs w:val="24"/>
        </w:rPr>
        <w:t>位置编码、多头自注意力等关键组件。自注意力机制可以计算每个</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与其他所有</w:t>
      </w:r>
      <w:r>
        <w:rPr>
          <w:rFonts w:hint="eastAsia" w:ascii="Times New Roman" w:hAnsi="Times New Roman" w:eastAsia="宋体" w:cs="Times New Roman"/>
          <w:b w:val="0"/>
          <w:bCs w:val="0"/>
          <w:sz w:val="24"/>
          <w:szCs w:val="24"/>
        </w:rPr>
        <w:t>patch</w:t>
      </w:r>
      <w:r>
        <w:rPr>
          <w:rFonts w:hint="eastAsia" w:ascii="宋体" w:hAnsi="宋体" w:eastAsia="宋体" w:cs="宋体"/>
          <w:sz w:val="24"/>
          <w:szCs w:val="24"/>
        </w:rPr>
        <w:t>的关系，具有全局感受野，这是</w:t>
      </w:r>
      <w:r>
        <w:rPr>
          <w:rFonts w:hint="eastAsia" w:ascii="Times New Roman" w:hAnsi="Times New Roman" w:eastAsia="宋体" w:cs="Times New Roman"/>
          <w:b w:val="0"/>
          <w:bCs w:val="0"/>
          <w:sz w:val="24"/>
          <w:szCs w:val="24"/>
        </w:rPr>
        <w:t>ViT</w:t>
      </w:r>
      <w:r>
        <w:rPr>
          <w:rFonts w:hint="eastAsia" w:ascii="宋体" w:hAnsi="宋体" w:eastAsia="宋体" w:cs="宋体"/>
          <w:sz w:val="24"/>
          <w:szCs w:val="24"/>
        </w:rPr>
        <w:t>相比</w:t>
      </w:r>
      <w:r>
        <w:rPr>
          <w:rFonts w:hint="eastAsia" w:ascii="Times New Roman" w:hAnsi="Times New Roman" w:eastAsia="宋体" w:cs="Times New Roman"/>
          <w:b w:val="0"/>
          <w:bCs w:val="0"/>
          <w:sz w:val="24"/>
          <w:szCs w:val="24"/>
        </w:rPr>
        <w:t>CNN</w:t>
      </w:r>
      <w:r>
        <w:rPr>
          <w:rFonts w:hint="eastAsia" w:ascii="宋体" w:hAnsi="宋体" w:eastAsia="宋体" w:cs="宋体"/>
          <w:sz w:val="24"/>
          <w:szCs w:val="24"/>
        </w:rPr>
        <w:t>的一个重要优势。</w:t>
      </w:r>
    </w:p>
    <w:p w14:paraId="240F28E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092C3F9">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代码修改尝试</w:t>
      </w:r>
      <w:r>
        <w:rPr>
          <w:rFonts w:hint="eastAsia" w:ascii="宋体" w:hAnsi="宋体" w:eastAsia="宋体" w:cs="宋体"/>
          <w:sz w:val="24"/>
          <w:szCs w:val="24"/>
        </w:rPr>
        <w:t>：通过</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库尝试集成</w:t>
      </w:r>
      <w:r>
        <w:rPr>
          <w:rFonts w:hint="eastAsia" w:ascii="Times New Roman" w:hAnsi="Times New Roman" w:eastAsia="宋体" w:cs="Times New Roman"/>
          <w:b w:val="0"/>
          <w:bCs w:val="0"/>
          <w:sz w:val="24"/>
          <w:szCs w:val="24"/>
        </w:rPr>
        <w:t>ShuffleNetV1</w:t>
      </w:r>
      <w:r>
        <w:rPr>
          <w:rFonts w:hint="eastAsia" w:ascii="宋体" w:hAnsi="宋体" w:eastAsia="宋体" w:cs="宋体"/>
          <w:sz w:val="24"/>
          <w:szCs w:val="24"/>
        </w:rPr>
        <w:t>模型，修改了相关代码。</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提供了丰富的预训练模型，包括</w:t>
      </w:r>
      <w:r>
        <w:rPr>
          <w:rFonts w:hint="eastAsia" w:ascii="Times New Roman" w:hAnsi="Times New Roman" w:eastAsia="宋体" w:cs="Times New Roman"/>
          <w:b w:val="0"/>
          <w:bCs w:val="0"/>
          <w:sz w:val="24"/>
          <w:szCs w:val="24"/>
        </w:rPr>
        <w:t>ResNet、MobileNet、ShuffleNet、ViT</w:t>
      </w:r>
      <w:r>
        <w:rPr>
          <w:rFonts w:hint="eastAsia" w:ascii="宋体" w:hAnsi="宋体" w:eastAsia="宋体" w:cs="宋体"/>
          <w:sz w:val="24"/>
          <w:szCs w:val="24"/>
        </w:rPr>
        <w:t>等。通过调用</w:t>
      </w:r>
      <w:r>
        <w:rPr>
          <w:rFonts w:hint="eastAsia" w:ascii="Times New Roman" w:hAnsi="Times New Roman" w:eastAsia="宋体" w:cs="Times New Roman"/>
          <w:b w:val="0"/>
          <w:bCs w:val="0"/>
          <w:sz w:val="24"/>
          <w:szCs w:val="24"/>
        </w:rPr>
        <w:t>mindcv.create_model</w:t>
      </w:r>
      <w:r>
        <w:rPr>
          <w:rFonts w:hint="eastAsia" w:ascii="宋体" w:hAnsi="宋体" w:eastAsia="宋体" w:cs="宋体"/>
          <w:sz w:val="24"/>
          <w:szCs w:val="24"/>
        </w:rPr>
        <w:t>函数，可以方便地创建这些模型。</w:t>
      </w:r>
    </w:p>
    <w:p w14:paraId="1A4874B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0834DF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在代码修改过程中，遇到了参数不匹配、接口不一致等问题。通过查阅文档、分析代码、调试程序等方式，逐步解决了这些问题，积累了宝贵的编程经验。</w:t>
      </w:r>
    </w:p>
    <w:p w14:paraId="040B1E1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3707052">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3.1.3 技术方案研究</w:t>
      </w:r>
    </w:p>
    <w:p w14:paraId="3EE5851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F3366D5">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模型轻量化研究</w:t>
      </w:r>
      <w:r>
        <w:rPr>
          <w:rFonts w:hint="eastAsia" w:ascii="宋体" w:hAnsi="宋体" w:eastAsia="宋体" w:cs="宋体"/>
          <w:sz w:val="24"/>
          <w:szCs w:val="24"/>
        </w:rPr>
        <w:t>：深入研究了模型轻量化的理论基础，包括网络剪枝、量化压缩、知识蒸馏等方法。网络剪枝通过移除不重要的连接或通道来减少模型大小；量化压缩将模型参数从</w:t>
      </w:r>
      <w:r>
        <w:rPr>
          <w:rFonts w:hint="eastAsia" w:ascii="Times New Roman" w:hAnsi="Times New Roman" w:eastAsia="宋体" w:cs="Times New Roman"/>
          <w:b w:val="0"/>
          <w:bCs w:val="0"/>
          <w:sz w:val="24"/>
          <w:szCs w:val="24"/>
        </w:rPr>
        <w:t>32</w:t>
      </w:r>
      <w:r>
        <w:rPr>
          <w:rFonts w:hint="eastAsia" w:ascii="宋体" w:hAnsi="宋体" w:eastAsia="宋体" w:cs="宋体"/>
          <w:sz w:val="24"/>
          <w:szCs w:val="24"/>
        </w:rPr>
        <w:t>位浮点数转换为</w:t>
      </w:r>
      <w:r>
        <w:rPr>
          <w:rFonts w:hint="eastAsia" w:ascii="Times New Roman" w:hAnsi="Times New Roman" w:eastAsia="宋体" w:cs="Times New Roman"/>
          <w:b w:val="0"/>
          <w:bCs w:val="0"/>
          <w:sz w:val="24"/>
          <w:szCs w:val="24"/>
        </w:rPr>
        <w:t>8</w:t>
      </w:r>
      <w:r>
        <w:rPr>
          <w:rFonts w:hint="eastAsia" w:ascii="宋体" w:hAnsi="宋体" w:eastAsia="宋体" w:cs="宋体"/>
          <w:sz w:val="24"/>
          <w:szCs w:val="24"/>
        </w:rPr>
        <w:t>位整数；知识蒸馏使用大模型指导小模型学习。</w:t>
      </w:r>
    </w:p>
    <w:p w14:paraId="2E584D7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A94BD23">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端侧部署研究</w:t>
      </w:r>
      <w:r>
        <w:rPr>
          <w:rFonts w:hint="eastAsia" w:ascii="宋体" w:hAnsi="宋体" w:eastAsia="宋体" w:cs="宋体"/>
          <w:sz w:val="24"/>
          <w:szCs w:val="24"/>
        </w:rPr>
        <w:t>：探索了端侧部署的优化策略和技术方案。端侧部署面临内存限制、计算能力限制、功耗限制等挑战。通过模型压缩、算子优化、内存管理等方法，可以在保证精度的同时提高推理效率。</w:t>
      </w:r>
    </w:p>
    <w:p w14:paraId="38DF294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BB980FD">
      <w:pPr>
        <w:tabs>
          <w:tab w:val="left" w:pos="168"/>
          <w:tab w:val="left" w:pos="1788"/>
          <w:tab w:val="left" w:pos="2838"/>
          <w:tab w:val="left" w:pos="4938"/>
          <w:tab w:val="left" w:pos="8088"/>
        </w:tabs>
        <w:spacing w:line="360" w:lineRule="auto"/>
        <w:ind w:firstLine="482" w:firstLineChars="200"/>
        <w:jc w:val="left"/>
        <w:rPr>
          <w:rFonts w:hint="eastAsia" w:ascii="宋体" w:hAnsi="宋体" w:eastAsia="宋体" w:cs="宋体"/>
          <w:sz w:val="24"/>
          <w:szCs w:val="24"/>
        </w:rPr>
      </w:pPr>
      <w:r>
        <w:rPr>
          <w:rFonts w:hint="eastAsia" w:ascii="宋体" w:hAnsi="宋体" w:eastAsia="宋体" w:cs="宋体"/>
          <w:b/>
          <w:bCs/>
          <w:sz w:val="24"/>
          <w:szCs w:val="24"/>
        </w:rPr>
        <w:t>技术流程建立</w:t>
      </w:r>
      <w:r>
        <w:rPr>
          <w:rFonts w:hint="eastAsia" w:ascii="宋体" w:hAnsi="宋体" w:eastAsia="宋体" w:cs="宋体"/>
          <w:sz w:val="24"/>
          <w:szCs w:val="24"/>
        </w:rPr>
        <w:t>：建立了完整的模型训练到部署的技术流程，包括数据准备、模型训练、特征缓存、模型转换、端侧部署等环节。每个环节都有详细的技术方案和实现方法。</w:t>
      </w:r>
    </w:p>
    <w:p w14:paraId="2AE2D20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5DD21D37">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 技术实现成果</w:t>
      </w:r>
    </w:p>
    <w:p w14:paraId="24152923">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2BE535D">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3.2.1 完整开发流程</w:t>
      </w:r>
    </w:p>
    <w:p w14:paraId="38C4CC8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22D738B">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建立了从数据预处理、模型训练、特征缓存、模型转换到端侧部署的完整技术链路。数据预处理包括图像清洗、格式统一、尺寸调整等；模型训练包括网络搭建、参数初始化、损失函数配置、优化器设置等；特征缓存将</w:t>
      </w:r>
      <w:r>
        <w:rPr>
          <w:rFonts w:hint="eastAsia" w:ascii="Times New Roman" w:hAnsi="Times New Roman" w:eastAsia="宋体" w:cs="Times New Roman"/>
          <w:b w:val="0"/>
          <w:bCs w:val="0"/>
          <w:sz w:val="24"/>
          <w:szCs w:val="24"/>
        </w:rPr>
        <w:t>backbone</w:t>
      </w:r>
      <w:r>
        <w:rPr>
          <w:rFonts w:hint="eastAsia" w:ascii="宋体" w:hAnsi="宋体" w:eastAsia="宋体" w:cs="宋体"/>
          <w:sz w:val="24"/>
          <w:szCs w:val="24"/>
        </w:rPr>
        <w:t>特征预先存储，加速训练过程；模型转换将训练好的模型转换为</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格式；端侧部署将模型部署到移动设备上进行推理。</w:t>
      </w:r>
    </w:p>
    <w:p w14:paraId="7B2B046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F819FEA">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3.2.2 代码框架搭建</w:t>
      </w:r>
    </w:p>
    <w:p w14:paraId="733B862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280813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实现了基于</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的完整代码框架，包括数据加载、模型定义、训练循环、模型保存等模块。代码框架具有良好的模块化设计，便于后续扩展和修改。通过配置文件管理超参数，提高了代码的可维护性。</w:t>
      </w:r>
    </w:p>
    <w:p w14:paraId="03075A1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4E697A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3.2.3 工程化实现</w:t>
      </w:r>
    </w:p>
    <w:p w14:paraId="27E7A76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D0D103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成功将训练好的模型转换为</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格式，并通过</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部署到移动端设备。</w:t>
      </w:r>
      <w:r>
        <w:rPr>
          <w:rFonts w:hint="eastAsia" w:ascii="Times New Roman" w:hAnsi="Times New Roman" w:eastAsia="宋体" w:cs="Times New Roman"/>
          <w:b w:val="0"/>
          <w:bCs w:val="0"/>
          <w:sz w:val="24"/>
          <w:szCs w:val="24"/>
        </w:rPr>
        <w:t>MindIR</w:t>
      </w:r>
      <w:r>
        <w:rPr>
          <w:rFonts w:hint="eastAsia" w:ascii="宋体" w:hAnsi="宋体" w:eastAsia="宋体" w:cs="宋体"/>
          <w:sz w:val="24"/>
          <w:szCs w:val="24"/>
        </w:rPr>
        <w:t>是</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的中间表示格式，可以跨平台使用。</w:t>
      </w:r>
      <w:r>
        <w:rPr>
          <w:rFonts w:hint="eastAsia" w:ascii="Times New Roman" w:hAnsi="Times New Roman" w:eastAsia="宋体" w:cs="Times New Roman"/>
          <w:b w:val="0"/>
          <w:bCs w:val="0"/>
          <w:sz w:val="24"/>
          <w:szCs w:val="24"/>
        </w:rPr>
        <w:t>MindSpore Lite</w:t>
      </w:r>
      <w:r>
        <w:rPr>
          <w:rFonts w:hint="eastAsia" w:ascii="宋体" w:hAnsi="宋体" w:eastAsia="宋体" w:cs="宋体"/>
          <w:sz w:val="24"/>
          <w:szCs w:val="24"/>
        </w:rPr>
        <w:t>是轻量级的推理引擎，专门用于端侧部署。</w:t>
      </w:r>
    </w:p>
    <w:p w14:paraId="0E22F09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A3898E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 学习成果</w:t>
      </w:r>
    </w:p>
    <w:p w14:paraId="5254E9A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8A9227F">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3.3.1 理论知识掌握</w:t>
      </w:r>
    </w:p>
    <w:p w14:paraId="3CCF1BF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D385E5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深入理解了不同网络架构的设计原理，包括深度可分离卷积、残差连接、自注意力机制等关键技术。深度可分离卷积将标准卷积分解为深度卷积和点卷积，可以大幅减少计算量；残差连接通过跳跃连接解决梯度消失问题；自注意力机制可以捕获全局依赖关系。</w:t>
      </w:r>
    </w:p>
    <w:p w14:paraId="10C8F0F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98521C">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3.3.2 实践能力提升</w:t>
      </w:r>
    </w:p>
    <w:p w14:paraId="433A9F1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F7F0B6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掌握了</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框架的使用方法，具备了独立进行深度学习项目开发的能力。学会了数据预处理、模型搭建、训练配置、模型保存等基本操作，能够独立完成一个完整的深度学习项目。</w:t>
      </w:r>
    </w:p>
    <w:p w14:paraId="4011215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77AABF5">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3.3.3 问题解决能力</w:t>
      </w:r>
    </w:p>
    <w:p w14:paraId="10F44A0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F75781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在项目过程中遇到的技术问题，通过查阅文档、分析代码、讨论交流等方式得到了有效解决。例如，在集成</w:t>
      </w:r>
      <w:r>
        <w:rPr>
          <w:rFonts w:hint="eastAsia" w:ascii="Times New Roman" w:hAnsi="Times New Roman" w:eastAsia="宋体" w:cs="Times New Roman"/>
          <w:b w:val="0"/>
          <w:bCs w:val="0"/>
          <w:sz w:val="24"/>
          <w:szCs w:val="24"/>
        </w:rPr>
        <w:t>mindcv</w:t>
      </w:r>
      <w:r>
        <w:rPr>
          <w:rFonts w:hint="eastAsia" w:ascii="宋体" w:hAnsi="宋体" w:eastAsia="宋体" w:cs="宋体"/>
          <w:sz w:val="24"/>
          <w:szCs w:val="24"/>
        </w:rPr>
        <w:t>库时遇到了版本兼容性问题，通过查阅官方文档和社区讨论，找到了解决方案。</w:t>
      </w:r>
    </w:p>
    <w:p w14:paraId="1705FC5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2810909">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3.3.4 代码修改经验</w:t>
      </w:r>
    </w:p>
    <w:p w14:paraId="26DD212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5AD361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通过尝试修改代码集成不同模型架构，积累了宝贵的编程实践经验和问题调试能力。学会了如何阅读和理解复杂的代码结构，如何定位和解决代码中的问题，如何调试和优化程序性能。</w:t>
      </w:r>
    </w:p>
    <w:p w14:paraId="10D540B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1E3DBFB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0E43BD8">
      <w:pPr>
        <w:tabs>
          <w:tab w:val="left" w:pos="168"/>
          <w:tab w:val="left" w:pos="1788"/>
          <w:tab w:val="left" w:pos="2838"/>
          <w:tab w:val="left" w:pos="4938"/>
          <w:tab w:val="left" w:pos="8088"/>
        </w:tabs>
        <w:spacing w:line="360" w:lineRule="auto"/>
        <w:jc w:val="center"/>
        <w:rPr>
          <w:rFonts w:hint="eastAsia" w:ascii="宋体" w:hAnsi="宋体" w:eastAsia="宋体" w:cs="宋体"/>
          <w:sz w:val="24"/>
          <w:szCs w:val="24"/>
        </w:rPr>
      </w:pPr>
      <w:r>
        <w:rPr>
          <w:rFonts w:hint="eastAsia" w:ascii="黑体" w:hAnsi="黑体" w:eastAsia="黑体" w:cs="黑体"/>
          <w:b w:val="0"/>
          <w:bCs w:val="0"/>
          <w:sz w:val="28"/>
          <w:szCs w:val="28"/>
        </w:rPr>
        <w:t>四、创新点</w:t>
      </w:r>
    </w:p>
    <w:p w14:paraId="647AC65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E64B3D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 技术方法创新</w:t>
      </w:r>
    </w:p>
    <w:p w14:paraId="75D95DF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28C2D7E3">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4.1.1 多架构对比研究</w:t>
      </w:r>
    </w:p>
    <w:p w14:paraId="0ECE47F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21EADB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系统性地研究了</w:t>
      </w:r>
      <w:r>
        <w:rPr>
          <w:rFonts w:hint="eastAsia" w:ascii="Times New Roman" w:hAnsi="Times New Roman" w:eastAsia="宋体" w:cs="Times New Roman"/>
          <w:b w:val="0"/>
          <w:bCs w:val="0"/>
          <w:sz w:val="24"/>
          <w:szCs w:val="24"/>
        </w:rPr>
        <w:t>MobileNetV2、ResNet、Vision Transformer</w:t>
      </w:r>
      <w:r>
        <w:rPr>
          <w:rFonts w:hint="eastAsia" w:ascii="宋体" w:hAnsi="宋体" w:eastAsia="宋体" w:cs="宋体"/>
          <w:sz w:val="24"/>
          <w:szCs w:val="24"/>
        </w:rPr>
        <w:t>等不同架构的设计思想和应用特点，为模型选择提供了理论依据。通过对比分析，深入理解了各种架构的优缺点和适用场景。</w:t>
      </w:r>
    </w:p>
    <w:p w14:paraId="264DD34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17175E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适合资源受限的场景，具有较小的模型大小和较快的推理速度；</w:t>
      </w:r>
      <w:r>
        <w:rPr>
          <w:rFonts w:hint="eastAsia" w:ascii="Times New Roman" w:hAnsi="Times New Roman" w:eastAsia="宋体" w:cs="Times New Roman"/>
          <w:b w:val="0"/>
          <w:bCs w:val="0"/>
          <w:sz w:val="24"/>
          <w:szCs w:val="24"/>
        </w:rPr>
        <w:t>ResNet</w:t>
      </w:r>
      <w:r>
        <w:rPr>
          <w:rFonts w:hint="eastAsia" w:ascii="宋体" w:hAnsi="宋体" w:eastAsia="宋体" w:cs="宋体"/>
          <w:sz w:val="24"/>
          <w:szCs w:val="24"/>
        </w:rPr>
        <w:t>适合精度要求较高的场景，具有强大的特征提取能力；</w:t>
      </w:r>
      <w:r>
        <w:rPr>
          <w:rFonts w:hint="eastAsia" w:ascii="Times New Roman" w:hAnsi="Times New Roman" w:eastAsia="宋体" w:cs="Times New Roman"/>
          <w:b w:val="0"/>
          <w:bCs w:val="0"/>
          <w:sz w:val="24"/>
          <w:szCs w:val="24"/>
        </w:rPr>
        <w:t>Vision Transformer</w:t>
      </w:r>
      <w:r>
        <w:rPr>
          <w:rFonts w:hint="eastAsia" w:ascii="宋体" w:hAnsi="宋体" w:eastAsia="宋体" w:cs="宋体"/>
          <w:sz w:val="24"/>
          <w:szCs w:val="24"/>
        </w:rPr>
        <w:t>适合大规模数据集的场景，具有全局建模能力。</w:t>
      </w:r>
    </w:p>
    <w:p w14:paraId="3487489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1A36D0AB">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4.1.2 端到端优化流程</w:t>
      </w:r>
    </w:p>
    <w:p w14:paraId="185854B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5A23AD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建立了完整的"数据准备-模型训练-模型转换-端侧部署"的深度学习应用开发流程，形成了可复制的技术方案。该流程涵盖了从原始数据到最终应用的各个环节，为后续项目提供了参考模板。</w:t>
      </w:r>
    </w:p>
    <w:p w14:paraId="61B81E9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2938F7A">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4.1.3 多层次优化策略</w:t>
      </w:r>
    </w:p>
    <w:p w14:paraId="51C9734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9C340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结合网络剪枝、量化压缩、知识蒸馏等多种优化技术，探索了模型精度与效率的平衡方法。通过多种优化技术的组合使用，可以在保证精度的同时大幅减少模型大小和推理时间。</w:t>
      </w:r>
    </w:p>
    <w:p w14:paraId="1656A63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AF91266">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4.2 实践应用创新</w:t>
      </w:r>
    </w:p>
    <w:p w14:paraId="07C4FA0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02938FF">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4.2.1 教学实践价值</w:t>
      </w:r>
    </w:p>
    <w:p w14:paraId="574896E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6552ED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项目为深度学习初学者提供了完整的实践案例，从理论到应用形成了闭环。通过动手实践，学生可以深入理解深度学习的原理和应用，培养解决实际问题的能力。</w:t>
      </w:r>
    </w:p>
    <w:p w14:paraId="1C42B9F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358BAE1">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4.2.2 工程化实现</w:t>
      </w:r>
    </w:p>
    <w:p w14:paraId="4EFED2B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240DAAE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成功将学术研究成果转化为可实际部署的工程应用，验证了技术的实用性。通过端侧部署，验证了模型在实际应用中的性能和稳定性。</w:t>
      </w:r>
    </w:p>
    <w:p w14:paraId="6BB87BC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84DB988">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r>
        <w:rPr>
          <w:rFonts w:hint="eastAsia" w:ascii="宋体" w:hAnsi="宋体" w:eastAsia="宋体" w:cs="宋体"/>
          <w:sz w:val="24"/>
          <w:szCs w:val="24"/>
        </w:rPr>
        <w:t>4.2.3 跨平台兼容</w:t>
      </w:r>
    </w:p>
    <w:p w14:paraId="3D84A47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AE6087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基于</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框架实现了</w:t>
      </w:r>
      <w:r>
        <w:rPr>
          <w:rFonts w:hint="eastAsia" w:ascii="Times New Roman" w:hAnsi="Times New Roman" w:eastAsia="宋体" w:cs="Times New Roman"/>
          <w:b w:val="0"/>
          <w:bCs w:val="0"/>
          <w:sz w:val="24"/>
          <w:szCs w:val="24"/>
        </w:rPr>
        <w:t>CPU、GPU、NPU</w:t>
      </w:r>
      <w:r>
        <w:rPr>
          <w:rFonts w:hint="eastAsia" w:ascii="宋体" w:hAnsi="宋体" w:eastAsia="宋体" w:cs="宋体"/>
          <w:sz w:val="24"/>
          <w:szCs w:val="24"/>
        </w:rPr>
        <w:t>等多平台的无缝切换，体现了框架的优越性。</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的跨平台特性使得模型可以在不同硬件平台上运行，提高了应用的灵活性。</w:t>
      </w:r>
    </w:p>
    <w:p w14:paraId="3855079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6A7071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4F9961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1DD5552">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五、结束语</w:t>
      </w:r>
    </w:p>
    <w:p w14:paraId="6EDAE20E">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BD9C74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本项目成功完成了基于</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框架的图像分类模型训练与端侧部署实践。通过系统性的理论学习和实践探索，我们不仅掌握了</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网络的设计原理，更重要的是建立了完整的深度学习应用开发流程。</w:t>
      </w:r>
    </w:p>
    <w:p w14:paraId="4E913B5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724F47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项目的主要贡献包括：</w:t>
      </w:r>
      <w:r>
        <w:rPr>
          <w:rFonts w:hint="eastAsia" w:ascii="Times New Roman" w:hAnsi="Times New Roman" w:eastAsia="宋体" w:cs="Times New Roman"/>
          <w:b w:val="0"/>
          <w:bCs w:val="0"/>
          <w:sz w:val="24"/>
          <w:szCs w:val="24"/>
        </w:rPr>
        <w:t>1）</w:t>
      </w:r>
      <w:r>
        <w:rPr>
          <w:rFonts w:hint="eastAsia" w:ascii="宋体" w:hAnsi="宋体" w:eastAsia="宋体" w:cs="宋体"/>
          <w:sz w:val="24"/>
          <w:szCs w:val="24"/>
        </w:rPr>
        <w:t>成功实现了基于</w:t>
      </w:r>
      <w:r>
        <w:rPr>
          <w:rFonts w:hint="eastAsia" w:ascii="Times New Roman" w:hAnsi="Times New Roman" w:eastAsia="宋体" w:cs="Times New Roman"/>
          <w:b w:val="0"/>
          <w:bCs w:val="0"/>
          <w:sz w:val="24"/>
          <w:szCs w:val="24"/>
        </w:rPr>
        <w:t>MobileNetV2</w:t>
      </w:r>
      <w:r>
        <w:rPr>
          <w:rFonts w:hint="eastAsia" w:ascii="宋体" w:hAnsi="宋体" w:eastAsia="宋体" w:cs="宋体"/>
          <w:sz w:val="24"/>
          <w:szCs w:val="24"/>
        </w:rPr>
        <w:t>的猫狗分类模型训练与移动端部署，验证了</w:t>
      </w:r>
      <w:r>
        <w:rPr>
          <w:rFonts w:hint="eastAsia" w:ascii="Times New Roman" w:hAnsi="Times New Roman" w:eastAsia="宋体" w:cs="Times New Roman"/>
          <w:b w:val="0"/>
          <w:bCs w:val="0"/>
          <w:sz w:val="24"/>
          <w:szCs w:val="24"/>
        </w:rPr>
        <w:t>MindSpore</w:t>
      </w:r>
      <w:r>
        <w:rPr>
          <w:rFonts w:hint="eastAsia" w:ascii="宋体" w:hAnsi="宋体" w:eastAsia="宋体" w:cs="宋体"/>
          <w:sz w:val="24"/>
          <w:szCs w:val="24"/>
        </w:rPr>
        <w:t>框架的实用性；</w:t>
      </w:r>
      <w:r>
        <w:rPr>
          <w:rFonts w:hint="eastAsia" w:ascii="Times New Roman" w:hAnsi="Times New Roman" w:eastAsia="宋体" w:cs="Times New Roman"/>
          <w:b w:val="0"/>
          <w:bCs w:val="0"/>
          <w:sz w:val="24"/>
          <w:szCs w:val="24"/>
        </w:rPr>
        <w:t>2）</w:t>
      </w:r>
      <w:r>
        <w:rPr>
          <w:rFonts w:hint="eastAsia" w:ascii="宋体" w:hAnsi="宋体" w:eastAsia="宋体" w:cs="宋体"/>
          <w:sz w:val="24"/>
          <w:szCs w:val="24"/>
        </w:rPr>
        <w:t>深入研究了</w:t>
      </w:r>
      <w:r>
        <w:rPr>
          <w:rFonts w:hint="eastAsia" w:ascii="Times New Roman" w:hAnsi="Times New Roman" w:eastAsia="宋体" w:cs="Times New Roman"/>
          <w:b w:val="0"/>
          <w:bCs w:val="0"/>
          <w:sz w:val="24"/>
          <w:szCs w:val="24"/>
        </w:rPr>
        <w:t>ResNet、Transformer</w:t>
      </w:r>
      <w:r>
        <w:rPr>
          <w:rFonts w:hint="eastAsia" w:ascii="宋体" w:hAnsi="宋体" w:eastAsia="宋体" w:cs="宋体"/>
          <w:sz w:val="24"/>
          <w:szCs w:val="24"/>
        </w:rPr>
        <w:t>等不同网络架构的设计思想，为后续学习奠定了坚实的理论基础；</w:t>
      </w:r>
      <w:r>
        <w:rPr>
          <w:rFonts w:hint="eastAsia" w:ascii="Times New Roman" w:hAnsi="Times New Roman" w:eastAsia="宋体" w:cs="Times New Roman"/>
          <w:b w:val="0"/>
          <w:bCs w:val="0"/>
          <w:sz w:val="24"/>
          <w:szCs w:val="24"/>
        </w:rPr>
        <w:t>3）</w:t>
      </w:r>
      <w:r>
        <w:rPr>
          <w:rFonts w:hint="eastAsia" w:ascii="宋体" w:hAnsi="宋体" w:eastAsia="宋体" w:cs="宋体"/>
          <w:sz w:val="24"/>
          <w:szCs w:val="24"/>
        </w:rPr>
        <w:t>通过代码修改尝试，积累了宝贵的编程实践经验和问题解决能力；</w:t>
      </w:r>
      <w:r>
        <w:rPr>
          <w:rFonts w:hint="eastAsia" w:ascii="Times New Roman" w:hAnsi="Times New Roman" w:eastAsia="宋体" w:cs="Times New Roman"/>
          <w:b w:val="0"/>
          <w:bCs w:val="0"/>
          <w:sz w:val="24"/>
          <w:szCs w:val="24"/>
        </w:rPr>
        <w:t>4）</w:t>
      </w:r>
      <w:r>
        <w:rPr>
          <w:rFonts w:hint="eastAsia" w:ascii="宋体" w:hAnsi="宋体" w:eastAsia="宋体" w:cs="宋体"/>
          <w:sz w:val="24"/>
          <w:szCs w:val="24"/>
        </w:rPr>
        <w:t>建立了完整的深度学习应用开发流程，为后续项目提供了参考模板。</w:t>
      </w:r>
    </w:p>
    <w:p w14:paraId="14E2DF4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3E80739">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通过本项目，我们深入理解了深度学习的基本原理和工程实践，掌握了模型训练、优化和部署的完整技能。虽然在架构改进方面还需要进一步的学习和实践，但这个过程让我们对深度学习有了更深入的认识，也培养了我们的学习能力和实践能力。</w:t>
      </w:r>
    </w:p>
    <w:p w14:paraId="3BC243D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D194D8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项目过程中，我们遇到了许多技术难题，如环境配置、代码调试、模型部署等。通过查阅文档、分析代码、讨论交流等方式，我们逐步解决了这些问题，不仅提高了技术水平，也培养了解决问题的能力和团队合作精神。</w:t>
      </w:r>
    </w:p>
    <w:p w14:paraId="404DBAA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5A140BE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未来，我们将继续深入学习更先进的模型架构和优化技术，如神经架构搜索（</w:t>
      </w:r>
      <w:r>
        <w:rPr>
          <w:rFonts w:hint="eastAsia" w:ascii="Times New Roman" w:hAnsi="Times New Roman" w:eastAsia="宋体" w:cs="Times New Roman"/>
          <w:b w:val="0"/>
          <w:bCs w:val="0"/>
          <w:sz w:val="24"/>
          <w:szCs w:val="24"/>
        </w:rPr>
        <w:t>NAS</w:t>
      </w:r>
      <w:r>
        <w:rPr>
          <w:rFonts w:hint="eastAsia" w:ascii="宋体" w:hAnsi="宋体" w:eastAsia="宋体" w:cs="宋体"/>
          <w:sz w:val="24"/>
          <w:szCs w:val="24"/>
        </w:rPr>
        <w:t>）、联邦学习、多模态学习等。通过更多的实践来提升自己的技术能力，为深度学习技术的普及和应用贡献自己的力量。同时，我们也会将学到的知识和经验分享给其他同学，促进共同进步。</w:t>
      </w:r>
    </w:p>
    <w:p w14:paraId="75F62142">
      <w:pPr>
        <w:tabs>
          <w:tab w:val="left" w:pos="168"/>
          <w:tab w:val="left" w:pos="1788"/>
          <w:tab w:val="left" w:pos="2838"/>
          <w:tab w:val="left" w:pos="4938"/>
          <w:tab w:val="left" w:pos="8088"/>
        </w:tabs>
        <w:spacing w:line="360" w:lineRule="auto"/>
        <w:jc w:val="left"/>
        <w:rPr>
          <w:rFonts w:hint="eastAsia" w:ascii="宋体" w:hAnsi="宋体" w:eastAsia="宋体" w:cs="宋体"/>
          <w:sz w:val="24"/>
          <w:szCs w:val="24"/>
        </w:rPr>
      </w:pPr>
    </w:p>
    <w:p w14:paraId="60F93FC8">
      <w:pPr>
        <w:tabs>
          <w:tab w:val="left" w:pos="168"/>
          <w:tab w:val="left" w:pos="1788"/>
          <w:tab w:val="left" w:pos="2838"/>
          <w:tab w:val="left" w:pos="4938"/>
          <w:tab w:val="left" w:pos="8088"/>
        </w:tabs>
        <w:spacing w:line="360" w:lineRule="auto"/>
        <w:ind w:firstLine="560" w:firstLineChars="20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六、参考文献</w:t>
      </w:r>
    </w:p>
    <w:p w14:paraId="57E86C4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800363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[1] Howard A G, Zhu M, Chen B, et al. MobileNets: Efficient Convolutional Neural Networks for Mobile Vision Applications[J]. arXiv preprint arXiv:1704.04861, 2017.</w:t>
      </w:r>
    </w:p>
    <w:p w14:paraId="21BDD8E0">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D56D19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[2] He K, Zhang X, Ren S, et al. Deep Residual Learning for Image Recognition[C]. Proceedings of the IEEE conference on computer vision and pattern recognition, 2016: 770-778.</w:t>
      </w:r>
    </w:p>
    <w:p w14:paraId="2EA0556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367022E6">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[3] Dosovitskiy A, Beyer L, Kolesnikov A, et al. An Image is Worth 16x16 Words: Transformers for Image Recognition at Scale[J]. arXiv preprint arXiv:2010.11929, 2020.</w:t>
      </w:r>
    </w:p>
    <w:p w14:paraId="5B1AECB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41C7691">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[4] 华为技术有限公司. MindSpore深度学习框架技术白皮书[R]. 2020.</w:t>
      </w:r>
    </w:p>
    <w:p w14:paraId="53DFF634">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1195257">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[5] Sandler M, Howard A, Zhu M, et al. MobileNetV2: Inverted Residuals and Linear Bottlenecks[C]. Proceedings of the IEEE conference on computer vision and pattern recognition, 2018: 4510-4520.</w:t>
      </w:r>
    </w:p>
    <w:p w14:paraId="5F59D5D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A982185">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[6] Zhang X, Zhou X, Lin M, et al. ShuffleNet: An Extremely Efficient Convolutional Neural Network for Mobile Devices[C]. Proceedings of the IEEE conference on computer vision and pattern recognition, 2018: 6848-6856.</w:t>
      </w:r>
    </w:p>
    <w:p w14:paraId="4035297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036207CA">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[7] Liu Z, Lin Y, Cao Y, et al. Swin Transformer: Hierarchical Vision Transformer using Shifted Windows[C]. Proceedings of the IEEE/CVF International Conference on Computer Vision, 2021: 10012-10022.</w:t>
      </w:r>
    </w:p>
    <w:p w14:paraId="5B98E13C">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760F3702">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[8] He K, Zhang X, Ren S, et al. Deep Residual Learning for Image Recognition[J]. arXiv preprint arXiv:1512.03385, 2015.</w:t>
      </w:r>
    </w:p>
    <w:p w14:paraId="0C4D68BD">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44D47F28">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[9] Vaswani A, Shazeer N, Parmar N, et al. Attention is All You Need[C]. Advances in Neural Information Processing Systems, 2017: 5998-6008.</w:t>
      </w:r>
    </w:p>
    <w:p w14:paraId="1960FE9F">
      <w:pPr>
        <w:tabs>
          <w:tab w:val="left" w:pos="168"/>
          <w:tab w:val="left" w:pos="1788"/>
          <w:tab w:val="left" w:pos="2838"/>
          <w:tab w:val="left" w:pos="4938"/>
          <w:tab w:val="left" w:pos="8088"/>
        </w:tabs>
        <w:spacing w:line="360" w:lineRule="auto"/>
        <w:ind w:firstLine="480" w:firstLineChars="200"/>
        <w:jc w:val="left"/>
        <w:rPr>
          <w:rFonts w:hint="eastAsia" w:ascii="宋体" w:hAnsi="宋体" w:eastAsia="宋体" w:cs="宋体"/>
          <w:sz w:val="24"/>
          <w:szCs w:val="24"/>
        </w:rPr>
      </w:pPr>
    </w:p>
    <w:p w14:paraId="66576D5B">
      <w:pPr>
        <w:rPr>
          <w:rFonts w:hint="eastAsia" w:ascii="宋体" w:hAnsi="宋体" w:eastAsia="宋体" w:cs="宋体"/>
          <w:sz w:val="24"/>
          <w:szCs w:val="24"/>
        </w:rPr>
      </w:pPr>
    </w:p>
    <w:sectPr>
      <w:footerReference r:id="rId7"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2288B72-77BF-415A-8D82-F4F1A68956A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楷体_GB2312">
    <w:panose1 w:val="02000000000000000000"/>
    <w:charset w:val="86"/>
    <w:family w:val="auto"/>
    <w:pitch w:val="default"/>
    <w:sig w:usb0="A00002BF" w:usb1="184F6CFA" w:usb2="00000012" w:usb3="00000000" w:csb0="00040001" w:csb1="00000000"/>
    <w:embedRegular r:id="rId2" w:fontKey="{4C2D7071-6CE3-40C2-86FF-CCAA9D0F67D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9CFCD1">
    <w:pPr>
      <w:pStyle w:val="3"/>
      <w:jc w:val="center"/>
    </w:pPr>
  </w:p>
  <w:p w14:paraId="18AF2FA6">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98983">
    <w:pPr>
      <w:pStyle w:val="3"/>
      <w:framePr w:wrap="around" w:vAnchor="text" w:hAnchor="margin" w:xAlign="center" w:y="1"/>
      <w:rPr>
        <w:rStyle w:val="8"/>
      </w:rPr>
    </w:pPr>
    <w:r>
      <w:fldChar w:fldCharType="begin"/>
    </w:r>
    <w:r>
      <w:rPr>
        <w:rStyle w:val="8"/>
      </w:rPr>
      <w:instrText xml:space="preserve">PAGE  </w:instrText>
    </w:r>
    <w:r>
      <w:fldChar w:fldCharType="separate"/>
    </w:r>
    <w:r>
      <w:fldChar w:fldCharType="end"/>
    </w:r>
  </w:p>
  <w:p w14:paraId="08D05F6E">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8434389"/>
      <w:docPartObj>
        <w:docPartGallery w:val="autotext"/>
      </w:docPartObj>
    </w:sdtPr>
    <w:sdtContent>
      <w:p w14:paraId="35968986">
        <w:pPr>
          <w:pStyle w:val="3"/>
          <w:jc w:val="center"/>
        </w:pPr>
        <w:r>
          <w:fldChar w:fldCharType="begin"/>
        </w:r>
        <w:r>
          <w:instrText xml:space="preserve">PAGE   \* MERGEFORMAT</w:instrText>
        </w:r>
        <w:r>
          <w:fldChar w:fldCharType="separate"/>
        </w:r>
        <w:r>
          <w:rPr>
            <w:lang w:val="zh-CN"/>
          </w:rPr>
          <w:t>1</w:t>
        </w:r>
        <w:r>
          <w:fldChar w:fldCharType="end"/>
        </w:r>
      </w:p>
    </w:sdtContent>
  </w:sdt>
  <w:p w14:paraId="7A0C4513">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rPr>
      <w:id w:val="-519852989"/>
      <w:docPartObj>
        <w:docPartGallery w:val="autotext"/>
      </w:docPartObj>
    </w:sdtPr>
    <w:sdtEndPr>
      <w:rPr>
        <w:rFonts w:ascii="Times New Roman" w:hAnsi="Times New Roman"/>
      </w:rPr>
    </w:sdtEndPr>
    <w:sdtContent>
      <w:p w14:paraId="491FB2A5">
        <w:pPr>
          <w:pStyle w:val="3"/>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3</w:t>
        </w:r>
        <w:r>
          <w:rPr>
            <w:rFonts w:ascii="Times New Roman" w:hAnsi="Times New Roman"/>
          </w:rPr>
          <w:fldChar w:fldCharType="end"/>
        </w:r>
      </w:p>
    </w:sdtContent>
  </w:sdt>
  <w:p w14:paraId="37F035A2">
    <w:pPr>
      <w:pStyle w:val="3"/>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620215">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FB"/>
    <w:rsid w:val="005D24FB"/>
    <w:rsid w:val="0085091A"/>
    <w:rsid w:val="009076D2"/>
    <w:rsid w:val="00A8008A"/>
    <w:rsid w:val="00B01E39"/>
    <w:rsid w:val="00ED72EA"/>
    <w:rsid w:val="087C3485"/>
    <w:rsid w:val="08A94FEE"/>
    <w:rsid w:val="197C2152"/>
    <w:rsid w:val="1A5257CE"/>
    <w:rsid w:val="39705CA8"/>
    <w:rsid w:val="65A5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uiPriority w:val="0"/>
    <w:pPr>
      <w:spacing w:after="120"/>
    </w:pPr>
  </w:style>
  <w:style w:type="paragraph" w:styleId="3">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semiHidden/>
    <w:unhideWhenUsed/>
    <w:uiPriority w:val="99"/>
    <w:rPr>
      <w:sz w:val="24"/>
    </w:rPr>
  </w:style>
  <w:style w:type="character" w:styleId="8">
    <w:name w:val="page number"/>
    <w:basedOn w:val="7"/>
    <w:uiPriority w:val="0"/>
  </w:style>
  <w:style w:type="character" w:customStyle="1" w:styleId="9">
    <w:name w:val="页眉 字符"/>
    <w:basedOn w:val="7"/>
    <w:link w:val="4"/>
    <w:qFormat/>
    <w:uiPriority w:val="99"/>
    <w:rPr>
      <w:sz w:val="18"/>
      <w:szCs w:val="18"/>
    </w:rPr>
  </w:style>
  <w:style w:type="character" w:customStyle="1" w:styleId="10">
    <w:name w:val="页脚 字符"/>
    <w:basedOn w:val="7"/>
    <w:link w:val="3"/>
    <w:uiPriority w:val="99"/>
    <w:rPr>
      <w:sz w:val="18"/>
      <w:szCs w:val="18"/>
    </w:rPr>
  </w:style>
  <w:style w:type="character" w:customStyle="1" w:styleId="11">
    <w:name w:val="正文文本 字符"/>
    <w:basedOn w:val="7"/>
    <w:link w:val="2"/>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1F0DB-9ACF-4996-A967-F124DA7D6031}">
  <ds:schemaRefs/>
</ds:datastoreItem>
</file>

<file path=docProps/app.xml><?xml version="1.0" encoding="utf-8"?>
<Properties xmlns="http://schemas.openxmlformats.org/officeDocument/2006/extended-properties" xmlns:vt="http://schemas.openxmlformats.org/officeDocument/2006/docPropsVTypes">
  <Template>Normal</Template>
  <Pages>18</Pages>
  <Words>7571</Words>
  <Characters>10027</Characters>
  <Lines>16</Lines>
  <Paragraphs>4</Paragraphs>
  <TotalTime>9</TotalTime>
  <ScaleCrop>false</ScaleCrop>
  <LinksUpToDate>false</LinksUpToDate>
  <CharactersWithSpaces>10789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2021-03-30T03:49:00Z</dcterms:created>
  <dc:creator>刘庭廷</dc:creator>
  <cp:lastModifiedBy>曹城玮</cp:lastModifiedBy>
  <dcterms:modified xsi:type="dcterms:W3CDTF">2025-09-18T08:09:56Z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eyJoZGlkIjoiNWZjODdiNTYxOTgzMTE0NjFlMTEyY2NjNmE3NGMxYWQiLCJ1c2VySWQiOiIxNjE3MzQ0NTI0In0=</vt:lpwstr>
  </property>
  <property fmtid="{D5CDD505-2E9C-101B-9397-08002B2CF9AE}" pid="3" name="KSOProductBuildVer">
    <vt:lpwstr>2052-12.1.0.22529</vt:lpwstr>
  </property>
  <property fmtid="{D5CDD505-2E9C-101B-9397-08002B2CF9AE}" pid="4" name="ICV">
    <vt:lpwstr>CEC28F61B9C14D908A3EEAF7FB8D1827_12</vt:lpwstr>
  </property>
</Properties>
</file>