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EE8" w:rsidRPr="008B5ABE" w:rsidRDefault="00103EE8" w:rsidP="00845D76">
      <w:pPr>
        <w:jc w:val="center"/>
        <w:rPr>
          <w:b/>
          <w:sz w:val="36"/>
          <w:szCs w:val="36"/>
        </w:rPr>
      </w:pPr>
      <w:r w:rsidRPr="008B5ABE">
        <w:rPr>
          <w:rFonts w:hint="eastAsia"/>
          <w:b/>
          <w:sz w:val="36"/>
          <w:szCs w:val="36"/>
        </w:rPr>
        <w:t>不同房产交易平台上学区房数据爬取</w:t>
      </w:r>
      <w:r w:rsidR="009C7C5C" w:rsidRPr="008B5ABE">
        <w:rPr>
          <w:rFonts w:hint="eastAsia"/>
          <w:b/>
          <w:sz w:val="36"/>
          <w:szCs w:val="36"/>
        </w:rPr>
        <w:t>与转换</w:t>
      </w:r>
    </w:p>
    <w:p w:rsidR="00103EE8" w:rsidRPr="00845D76" w:rsidRDefault="00103EE8" w:rsidP="00845D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 w:hint="eastAsia"/>
          <w:sz w:val="24"/>
          <w:szCs w:val="24"/>
        </w:rPr>
        <w:t>数据爬取</w:t>
      </w:r>
      <w:r w:rsidR="00D05F07">
        <w:rPr>
          <w:rFonts w:ascii="楷体" w:eastAsia="楷体" w:hAnsi="楷体" w:hint="eastAsia"/>
          <w:sz w:val="24"/>
          <w:szCs w:val="24"/>
        </w:rPr>
        <w:t>与转换</w:t>
      </w:r>
      <w:r w:rsidRPr="00845D76">
        <w:rPr>
          <w:rFonts w:ascii="楷体" w:eastAsia="楷体" w:hAnsi="楷体" w:hint="eastAsia"/>
          <w:sz w:val="24"/>
          <w:szCs w:val="24"/>
        </w:rPr>
        <w:t>程序整体处理过程</w:t>
      </w:r>
    </w:p>
    <w:p w:rsidR="00103EE8" w:rsidRPr="00845D76" w:rsidRDefault="00103EE8" w:rsidP="00845D76">
      <w:pPr>
        <w:pStyle w:val="a3"/>
        <w:spacing w:line="360" w:lineRule="auto"/>
        <w:ind w:left="420" w:firstLineChars="0" w:firstLine="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 w:hint="eastAsia"/>
          <w:sz w:val="24"/>
          <w:szCs w:val="24"/>
        </w:rPr>
        <w:t>处理流程主要包括三步</w:t>
      </w:r>
      <w:r w:rsidR="00195EC3">
        <w:rPr>
          <w:rFonts w:ascii="楷体" w:eastAsia="楷体" w:hAnsi="楷体" w:hint="eastAsia"/>
          <w:sz w:val="24"/>
          <w:szCs w:val="24"/>
        </w:rPr>
        <w:t>(具体过程见图1)</w:t>
      </w:r>
      <w:r w:rsidRPr="00845D76">
        <w:rPr>
          <w:rFonts w:ascii="楷体" w:eastAsia="楷体" w:hAnsi="楷体" w:hint="eastAsia"/>
          <w:sz w:val="24"/>
          <w:szCs w:val="24"/>
        </w:rPr>
        <w:t>:</w:t>
      </w:r>
    </w:p>
    <w:p w:rsidR="00103EE8" w:rsidRPr="00845D76" w:rsidRDefault="00103EE8" w:rsidP="00845D7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 w:hint="eastAsia"/>
          <w:sz w:val="24"/>
          <w:szCs w:val="24"/>
        </w:rPr>
        <w:t>从网页上爬取原始房屋信息</w:t>
      </w:r>
    </w:p>
    <w:p w:rsidR="00103EE8" w:rsidRPr="00845D76" w:rsidRDefault="00103EE8" w:rsidP="00845D7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 w:hint="eastAsia"/>
          <w:sz w:val="24"/>
          <w:szCs w:val="24"/>
        </w:rPr>
        <w:t>用原始信息中的地址信息获取百度坐标中的经纬度信息</w:t>
      </w:r>
    </w:p>
    <w:p w:rsidR="00103EE8" w:rsidRPr="00845D76" w:rsidRDefault="00103EE8" w:rsidP="00845D7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 w:hint="eastAsia"/>
          <w:sz w:val="24"/>
          <w:szCs w:val="24"/>
        </w:rPr>
        <w:t>将百度坐标转换成谷歌坐标</w:t>
      </w:r>
    </w:p>
    <w:p w:rsidR="00103EE8" w:rsidRPr="00845D76" w:rsidRDefault="00103EE8" w:rsidP="00845D76">
      <w:pPr>
        <w:spacing w:line="360" w:lineRule="auto"/>
        <w:ind w:left="42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 w:hint="eastAsia"/>
          <w:sz w:val="24"/>
          <w:szCs w:val="24"/>
        </w:rPr>
        <w:t>对于不同的房产交易平台来说，第二步和第三步的过程是相同的，程序代码不需要修改，由于不同房产交易平台的网页构造不同，因此不同平台需要特定的爬虫程序。每种平台的爬虫程序将在对应的平台中介绍。</w:t>
      </w:r>
    </w:p>
    <w:p w:rsidR="00103EE8" w:rsidRDefault="00103EE8" w:rsidP="00845D76">
      <w:pPr>
        <w:pStyle w:val="a3"/>
        <w:spacing w:line="360" w:lineRule="auto"/>
        <w:ind w:left="420" w:firstLineChars="0" w:firstLine="0"/>
        <w:rPr>
          <w:rFonts w:ascii="楷体" w:eastAsia="楷体" w:hAnsi="楷体"/>
          <w:sz w:val="24"/>
          <w:szCs w:val="24"/>
        </w:rPr>
      </w:pPr>
      <w:r w:rsidRPr="00845D76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25B876B" wp14:editId="2C66E791">
            <wp:extent cx="5271072" cy="4209690"/>
            <wp:effectExtent l="0" t="0" r="6350" b="635"/>
            <wp:docPr id="1" name="图片 1" descr="C:\Users\user\Desktop\乐乐姐姐的项目\整体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乐乐姐姐的项目\整体结构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93" w:rsidRDefault="00FC3A93" w:rsidP="000001F5">
      <w:pPr>
        <w:rPr>
          <w:sz w:val="36"/>
          <w:szCs w:val="36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  <w:t>图1</w:t>
      </w:r>
      <w:r w:rsidR="00E349AA">
        <w:rPr>
          <w:rFonts w:ascii="楷体" w:eastAsia="楷体" w:hAnsi="楷体" w:hint="eastAsia"/>
          <w:sz w:val="24"/>
          <w:szCs w:val="24"/>
        </w:rPr>
        <w:t>.</w:t>
      </w:r>
      <w:r w:rsidRPr="00FC3A93">
        <w:rPr>
          <w:rFonts w:ascii="楷体" w:eastAsia="楷体" w:hAnsi="楷体" w:hint="eastAsia"/>
          <w:sz w:val="24"/>
          <w:szCs w:val="24"/>
        </w:rPr>
        <w:t>不同房产交易平台上学区房数据爬取与转换</w:t>
      </w:r>
      <w:r>
        <w:rPr>
          <w:rFonts w:ascii="楷体" w:eastAsia="楷体" w:hAnsi="楷体" w:hint="eastAsia"/>
          <w:sz w:val="24"/>
          <w:szCs w:val="24"/>
        </w:rPr>
        <w:t>过程</w:t>
      </w:r>
    </w:p>
    <w:p w:rsidR="002A1093" w:rsidRDefault="002A1093" w:rsidP="000001F5">
      <w:pPr>
        <w:rPr>
          <w:sz w:val="36"/>
          <w:szCs w:val="36"/>
        </w:rPr>
      </w:pPr>
    </w:p>
    <w:p w:rsidR="00CF660C" w:rsidRDefault="00CF660C" w:rsidP="000001F5">
      <w:pPr>
        <w:rPr>
          <w:sz w:val="36"/>
          <w:szCs w:val="36"/>
        </w:rPr>
      </w:pPr>
    </w:p>
    <w:p w:rsidR="00CF660C" w:rsidRDefault="00CF660C" w:rsidP="000001F5">
      <w:pPr>
        <w:rPr>
          <w:sz w:val="36"/>
          <w:szCs w:val="36"/>
        </w:rPr>
      </w:pPr>
    </w:p>
    <w:p w:rsidR="00CF660C" w:rsidRPr="000001F5" w:rsidRDefault="00CF660C" w:rsidP="000001F5">
      <w:pPr>
        <w:rPr>
          <w:sz w:val="36"/>
          <w:szCs w:val="36"/>
        </w:rPr>
      </w:pPr>
    </w:p>
    <w:p w:rsidR="00103EE8" w:rsidRDefault="004F16AB" w:rsidP="00845D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hyperlink r:id="rId9" w:history="1">
        <w:r w:rsidR="00103EE8" w:rsidRPr="00845D76">
          <w:rPr>
            <w:rStyle w:val="a4"/>
            <w:rFonts w:ascii="楷体" w:eastAsia="楷体" w:hAnsi="楷体" w:hint="eastAsia"/>
            <w:sz w:val="24"/>
            <w:szCs w:val="24"/>
          </w:rPr>
          <w:t>百度乐居学区房</w:t>
        </w:r>
      </w:hyperlink>
      <w:r w:rsidR="00CB2683">
        <w:rPr>
          <w:rFonts w:ascii="楷体" w:eastAsia="楷体" w:hAnsi="楷体" w:hint="eastAsia"/>
          <w:sz w:val="24"/>
          <w:szCs w:val="24"/>
        </w:rPr>
        <w:t>(总计获取1700条数据)</w:t>
      </w:r>
    </w:p>
    <w:p w:rsidR="00282435" w:rsidRDefault="00282435" w:rsidP="0028243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具体页面</w:t>
      </w:r>
    </w:p>
    <w:p w:rsidR="004949DD" w:rsidRPr="00845D76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D0973D2" wp14:editId="3EACFA8F">
            <wp:extent cx="5276727" cy="4538382"/>
            <wp:effectExtent l="0" t="0" r="635" b="0"/>
            <wp:docPr id="2" name="图片 2" descr="C:\Users\use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从图中可以看出，该页面中包含了具体的地址信息，因此我们只需通过程序解析出相应的地址，面积以及单价信息即可。程序处理源代码如图</w:t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D0ADB17" wp14:editId="1483D2BB">
            <wp:extent cx="5274310" cy="1320800"/>
            <wp:effectExtent l="0" t="0" r="2540" b="0"/>
            <wp:docPr id="3" name="图片 3" descr="F:\Download\Screen Shot 2014-10-07 at 1.13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wnload\Screen Shot 2014-10-07 at 1.13.4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DD" w:rsidRDefault="004949DD" w:rsidP="0028243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百度乐居存在的问题</w:t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百度乐居一定数量页面之后的页面都是相同的。如图:</w:t>
      </w:r>
    </w:p>
    <w:p w:rsidR="00F379B1" w:rsidRDefault="00F379B1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正因为百度乐居有大量这样的重复页面，导致最后可以爬取的数据只有1700条左右。</w:t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A02EAE5" wp14:editId="4CFA2995">
            <wp:extent cx="2292723" cy="3462617"/>
            <wp:effectExtent l="0" t="0" r="0" b="5080"/>
            <wp:docPr id="4" name="图片 4" descr="C:\Users\user\Desktop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捕获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53" cy="347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9B1">
        <w:rPr>
          <w:rFonts w:ascii="楷体" w:eastAsia="楷体" w:hAnsi="楷体" w:hint="eastAsia"/>
          <w:noProof/>
          <w:sz w:val="24"/>
          <w:szCs w:val="24"/>
        </w:rPr>
        <w:t xml:space="preserve">  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2216687" cy="3469341"/>
            <wp:effectExtent l="0" t="0" r="0" b="0"/>
            <wp:docPr id="5" name="图片 5" descr="C:\Users\user\Desktop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捕获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976" cy="348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  <w:t>第1000页</w:t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 w:rsidR="00F379B1">
        <w:rPr>
          <w:rFonts w:ascii="楷体" w:eastAsia="楷体" w:hAnsi="楷体" w:hint="eastAsia"/>
          <w:sz w:val="24"/>
          <w:szCs w:val="24"/>
        </w:rPr>
        <w:t xml:space="preserve">  </w:t>
      </w:r>
      <w:r>
        <w:rPr>
          <w:rFonts w:ascii="楷体" w:eastAsia="楷体" w:hAnsi="楷体" w:hint="eastAsia"/>
          <w:sz w:val="24"/>
          <w:szCs w:val="24"/>
        </w:rPr>
        <w:t>第1002页</w:t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4812882" cy="4094630"/>
            <wp:effectExtent l="0" t="0" r="6985" b="1270"/>
            <wp:docPr id="6" name="图片 6" descr="C:\Users\user\Desktop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捕获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70" cy="409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DD" w:rsidRDefault="004949DD" w:rsidP="004949DD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</w:r>
      <w:r>
        <w:rPr>
          <w:rFonts w:ascii="楷体" w:eastAsia="楷体" w:hAnsi="楷体" w:hint="eastAsia"/>
          <w:sz w:val="24"/>
          <w:szCs w:val="24"/>
        </w:rPr>
        <w:tab/>
        <w:t>第4458页(最后一页)</w:t>
      </w:r>
    </w:p>
    <w:p w:rsidR="004949DD" w:rsidRPr="00845D76" w:rsidRDefault="004949DD" w:rsidP="00D90AD9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</w:p>
    <w:p w:rsidR="004949DD" w:rsidRDefault="004949DD" w:rsidP="00D90AD9">
      <w:pPr>
        <w:spacing w:line="360" w:lineRule="auto"/>
        <w:rPr>
          <w:rFonts w:ascii="楷体" w:eastAsia="楷体" w:hAnsi="楷体"/>
          <w:sz w:val="24"/>
          <w:szCs w:val="24"/>
        </w:rPr>
      </w:pPr>
    </w:p>
    <w:p w:rsidR="00D90AD9" w:rsidRPr="00D90AD9" w:rsidRDefault="00D90AD9" w:rsidP="00D90AD9">
      <w:pPr>
        <w:spacing w:line="360" w:lineRule="auto"/>
        <w:rPr>
          <w:rFonts w:ascii="楷体" w:eastAsia="楷体" w:hAnsi="楷体"/>
          <w:sz w:val="24"/>
          <w:szCs w:val="24"/>
        </w:rPr>
      </w:pPr>
    </w:p>
    <w:p w:rsidR="00103EE8" w:rsidRDefault="004F16AB" w:rsidP="00845D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hyperlink r:id="rId15" w:history="1">
        <w:r w:rsidR="00103EE8" w:rsidRPr="00845D76">
          <w:rPr>
            <w:rStyle w:val="a4"/>
            <w:rFonts w:ascii="楷体" w:eastAsia="楷体" w:hAnsi="楷体" w:hint="eastAsia"/>
            <w:sz w:val="24"/>
            <w:szCs w:val="24"/>
          </w:rPr>
          <w:t>链家地产学区房</w:t>
        </w:r>
      </w:hyperlink>
      <w:r w:rsidR="00CB2683">
        <w:rPr>
          <w:rFonts w:ascii="楷体" w:eastAsia="楷体" w:hAnsi="楷体" w:hint="eastAsia"/>
          <w:sz w:val="24"/>
          <w:szCs w:val="24"/>
        </w:rPr>
        <w:t>(总计获取6789条数据)</w:t>
      </w:r>
    </w:p>
    <w:p w:rsidR="00D90AD9" w:rsidRDefault="00D90AD9" w:rsidP="00D90AD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具体页面</w:t>
      </w:r>
    </w:p>
    <w:p w:rsidR="009F4F98" w:rsidRDefault="009F4F98" w:rsidP="009F4F98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72962" cy="4114800"/>
            <wp:effectExtent l="0" t="0" r="4445" b="0"/>
            <wp:docPr id="7" name="图片 7" descr="C:\Users\user\Desktop\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捕获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F7" w:rsidRDefault="00834EF7" w:rsidP="009F4F98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从图中可以看出，链家中展示的页面中没有具体的地址，只包含小区名称，而且没有具体的地址位置。如果直接用小区名通过百度获取经纬度坐标(7814条数据</w:t>
      </w:r>
      <w:r w:rsidR="00BF6760">
        <w:rPr>
          <w:rFonts w:ascii="楷体" w:eastAsia="楷体" w:hAnsi="楷体" w:hint="eastAsia"/>
          <w:sz w:val="24"/>
          <w:szCs w:val="24"/>
        </w:rPr>
        <w:t>（页面说14000条数据有重复数据）</w:t>
      </w:r>
      <w:r>
        <w:rPr>
          <w:rFonts w:ascii="楷体" w:eastAsia="楷体" w:hAnsi="楷体" w:hint="eastAsia"/>
          <w:sz w:val="24"/>
          <w:szCs w:val="24"/>
        </w:rPr>
        <w:t>中有6788条能够获取到,成功率</w:t>
      </w:r>
      <w:bookmarkStart w:id="0" w:name="OLE_LINK1"/>
      <w:bookmarkStart w:id="1" w:name="OLE_LINK2"/>
      <w:r>
        <w:rPr>
          <w:rFonts w:ascii="楷体" w:eastAsia="楷体" w:hAnsi="楷体" w:hint="eastAsia"/>
          <w:sz w:val="24"/>
          <w:szCs w:val="24"/>
        </w:rPr>
        <w:t>86.9%</w:t>
      </w:r>
      <w:bookmarkEnd w:id="0"/>
      <w:bookmarkEnd w:id="1"/>
      <w:r>
        <w:rPr>
          <w:rFonts w:ascii="楷体" w:eastAsia="楷体" w:hAnsi="楷体" w:hint="eastAsia"/>
          <w:sz w:val="24"/>
          <w:szCs w:val="24"/>
        </w:rPr>
        <w:t>)。</w:t>
      </w:r>
      <w:r w:rsidR="00CF0190">
        <w:rPr>
          <w:rFonts w:ascii="楷体" w:eastAsia="楷体" w:hAnsi="楷体" w:hint="eastAsia"/>
          <w:sz w:val="24"/>
          <w:szCs w:val="24"/>
        </w:rPr>
        <w:t>因此我们</w:t>
      </w:r>
      <w:r>
        <w:rPr>
          <w:rFonts w:ascii="楷体" w:eastAsia="楷体" w:hAnsi="楷体" w:hint="eastAsia"/>
          <w:sz w:val="24"/>
          <w:szCs w:val="24"/>
        </w:rPr>
        <w:t>需通过程序解析出相应的</w:t>
      </w:r>
      <w:r w:rsidR="00CF0190">
        <w:rPr>
          <w:rFonts w:ascii="楷体" w:eastAsia="楷体" w:hAnsi="楷体" w:hint="eastAsia"/>
          <w:sz w:val="24"/>
          <w:szCs w:val="24"/>
        </w:rPr>
        <w:t>小区</w:t>
      </w:r>
      <w:r>
        <w:rPr>
          <w:rFonts w:ascii="楷体" w:eastAsia="楷体" w:hAnsi="楷体" w:hint="eastAsia"/>
          <w:sz w:val="24"/>
          <w:szCs w:val="24"/>
        </w:rPr>
        <w:t>，面积以及单价信息即可。程序处理源代码如图</w:t>
      </w:r>
      <w:r w:rsidR="00CF0190">
        <w:rPr>
          <w:rFonts w:ascii="楷体" w:eastAsia="楷体" w:hAnsi="楷体" w:hint="eastAsia"/>
          <w:sz w:val="24"/>
          <w:szCs w:val="24"/>
        </w:rPr>
        <w:t>:</w:t>
      </w:r>
    </w:p>
    <w:p w:rsidR="00CF0190" w:rsidRDefault="00CF0190" w:rsidP="009F4F98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77476" cy="1143000"/>
            <wp:effectExtent l="0" t="0" r="0" b="0"/>
            <wp:docPr id="8" name="图片 8" descr="F:\Download\Screen Shot 2014-10-07 at 1.36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ownload\Screen Shot 2014-10-07 at 1.36.46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5B" w:rsidRPr="00FE1C5B" w:rsidRDefault="00FE1C5B" w:rsidP="00FE1C5B">
      <w:pPr>
        <w:spacing w:line="360" w:lineRule="auto"/>
        <w:rPr>
          <w:rFonts w:ascii="楷体" w:eastAsia="楷体" w:hAnsi="楷体"/>
          <w:sz w:val="24"/>
          <w:szCs w:val="24"/>
        </w:rPr>
      </w:pPr>
    </w:p>
    <w:p w:rsidR="00FE1C5B" w:rsidRPr="00FE1C5B" w:rsidRDefault="00FE1C5B" w:rsidP="00FE1C5B">
      <w:pPr>
        <w:spacing w:line="360" w:lineRule="auto"/>
        <w:ind w:left="420"/>
        <w:rPr>
          <w:rFonts w:ascii="楷体" w:eastAsia="楷体" w:hAnsi="楷体"/>
          <w:sz w:val="24"/>
          <w:szCs w:val="24"/>
        </w:rPr>
      </w:pPr>
    </w:p>
    <w:p w:rsidR="00FE1C5B" w:rsidRDefault="00FE1C5B" w:rsidP="00FE1C5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链家地产存在的问题</w:t>
      </w:r>
    </w:p>
    <w:p w:rsidR="00FE1C5B" w:rsidRDefault="00FE1C5B" w:rsidP="00FE1C5B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因为只有小区没有地址不够准确，导致只有86.9%的房源能够获取到经纬度信息。为了解决这个问题，有一种比较耗时且相对麻烦的办法。</w:t>
      </w:r>
    </w:p>
    <w:p w:rsidR="00FE1C5B" w:rsidRPr="00FE1C5B" w:rsidRDefault="00FE1C5B" w:rsidP="00FE1C5B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我们可以通过小区链接获取小区具体地址，如图:</w:t>
      </w:r>
    </w:p>
    <w:p w:rsidR="00FE1C5B" w:rsidRDefault="00FE1C5B" w:rsidP="00FE1C5B">
      <w:pPr>
        <w:pStyle w:val="a3"/>
        <w:spacing w:line="360" w:lineRule="auto"/>
        <w:ind w:left="84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74690" cy="3563470"/>
            <wp:effectExtent l="0" t="0" r="2540" b="0"/>
            <wp:docPr id="9" name="图片 9" descr="C:\Users\user\Desktop\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捕获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F7" w:rsidRDefault="00FE1C5B" w:rsidP="009F4F98">
      <w:pPr>
        <w:pStyle w:val="a3"/>
        <w:spacing w:line="360" w:lineRule="auto"/>
        <w:ind w:left="840" w:firstLineChars="0" w:firstLine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但是这种方式会导致处理请求增加很多，增加了8000次请求，时间是原来基础上的12倍左右。原来大概需要3-4个小时跑完程序，这种方法需要将在一天左右，而且程序修改较麻烦。</w:t>
      </w:r>
    </w:p>
    <w:p w:rsidR="00C35824" w:rsidRDefault="00C35824" w:rsidP="009F4F98">
      <w:pPr>
        <w:pStyle w:val="a3"/>
        <w:spacing w:line="360" w:lineRule="auto"/>
        <w:ind w:left="840" w:firstLineChars="0" w:firstLine="0"/>
        <w:rPr>
          <w:rFonts w:ascii="楷体" w:eastAsia="楷体" w:hAnsi="楷体" w:hint="eastAsia"/>
          <w:sz w:val="24"/>
          <w:szCs w:val="24"/>
        </w:rPr>
      </w:pPr>
      <w:bookmarkStart w:id="2" w:name="_GoBack"/>
      <w:bookmarkEnd w:id="2"/>
    </w:p>
    <w:p w:rsidR="00C452E9" w:rsidRDefault="00C452E9" w:rsidP="00C452E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其他房产交易平台</w:t>
      </w:r>
    </w:p>
    <w:p w:rsidR="00C452E9" w:rsidRPr="00C452E9" w:rsidRDefault="00C452E9" w:rsidP="00C452E9">
      <w:pPr>
        <w:pStyle w:val="a3"/>
        <w:spacing w:line="360" w:lineRule="auto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如果要获取其他房产交易平台的数据，需要修改第一部分的爬虫数据，针对特定房产交易平台的网页结构具体分析即可。</w:t>
      </w:r>
    </w:p>
    <w:sectPr w:rsidR="00C452E9" w:rsidRPr="00C45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16AB" w:rsidRDefault="004F16AB" w:rsidP="00C452E9">
      <w:r>
        <w:separator/>
      </w:r>
    </w:p>
  </w:endnote>
  <w:endnote w:type="continuationSeparator" w:id="0">
    <w:p w:rsidR="004F16AB" w:rsidRDefault="004F16AB" w:rsidP="00C45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16AB" w:rsidRDefault="004F16AB" w:rsidP="00C452E9">
      <w:r>
        <w:separator/>
      </w:r>
    </w:p>
  </w:footnote>
  <w:footnote w:type="continuationSeparator" w:id="0">
    <w:p w:rsidR="004F16AB" w:rsidRDefault="004F16AB" w:rsidP="00C45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9698A"/>
    <w:multiLevelType w:val="hybridMultilevel"/>
    <w:tmpl w:val="3594E6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E8A52F6"/>
    <w:multiLevelType w:val="hybridMultilevel"/>
    <w:tmpl w:val="F45C2C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066A7C"/>
    <w:multiLevelType w:val="hybridMultilevel"/>
    <w:tmpl w:val="D60C4B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E46695F"/>
    <w:multiLevelType w:val="hybridMultilevel"/>
    <w:tmpl w:val="5F967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4F57E1"/>
    <w:multiLevelType w:val="hybridMultilevel"/>
    <w:tmpl w:val="F45C2C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E94"/>
    <w:rsid w:val="000001F5"/>
    <w:rsid w:val="00103EE8"/>
    <w:rsid w:val="00112D84"/>
    <w:rsid w:val="00195EC3"/>
    <w:rsid w:val="00282435"/>
    <w:rsid w:val="002A1093"/>
    <w:rsid w:val="002B47D8"/>
    <w:rsid w:val="00461AAF"/>
    <w:rsid w:val="004949DD"/>
    <w:rsid w:val="004F16AB"/>
    <w:rsid w:val="0074291A"/>
    <w:rsid w:val="00764C3B"/>
    <w:rsid w:val="00834EF7"/>
    <w:rsid w:val="00845D76"/>
    <w:rsid w:val="008B5ABE"/>
    <w:rsid w:val="00946E94"/>
    <w:rsid w:val="009A50F1"/>
    <w:rsid w:val="009C7C5C"/>
    <w:rsid w:val="009F4F98"/>
    <w:rsid w:val="00BF6760"/>
    <w:rsid w:val="00C014EB"/>
    <w:rsid w:val="00C35824"/>
    <w:rsid w:val="00C452E9"/>
    <w:rsid w:val="00C54488"/>
    <w:rsid w:val="00CB2683"/>
    <w:rsid w:val="00CF0190"/>
    <w:rsid w:val="00CF660C"/>
    <w:rsid w:val="00D05F07"/>
    <w:rsid w:val="00D16B66"/>
    <w:rsid w:val="00D90AD9"/>
    <w:rsid w:val="00E349AA"/>
    <w:rsid w:val="00F379B1"/>
    <w:rsid w:val="00FC3A93"/>
    <w:rsid w:val="00FE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EE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03EE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03EE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03EE8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C45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452E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45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452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EE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03EE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03EE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03EE8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C45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452E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45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452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beijing.homelink.com.cn/school/pg1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sf.baidu.com/bj/house/a100-m6-k5-n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33</cp:revision>
  <dcterms:created xsi:type="dcterms:W3CDTF">2014-10-06T16:57:00Z</dcterms:created>
  <dcterms:modified xsi:type="dcterms:W3CDTF">2014-10-06T17:49:00Z</dcterms:modified>
</cp:coreProperties>
</file>