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42A57" w:rsidRDefault="00D42A57" w:rsidP="00D42A57">
      <w:pPr>
        <w:adjustRightInd w:val="0"/>
        <w:snapToGrid w:val="0"/>
        <w:ind w:rightChars="8" w:right="16" w:firstLineChars="2880" w:firstLine="5760"/>
        <w:jc w:val="right"/>
        <w:rPr>
          <w:rFonts w:hint="eastAsia"/>
          <w:color w:val="5F5F5F"/>
          <w:sz w:val="18"/>
          <w:szCs w:val="20"/>
          <w:lang w:val="zh-TW"/>
        </w:rPr>
      </w:pPr>
      <w:r>
        <w:rPr>
          <w:rFonts w:ascii="Arial Unicode MS" w:hAnsi="Arial Unicode MS"/>
          <w:noProof/>
        </w:rPr>
        <w:fldChar w:fldCharType="begin"/>
      </w:r>
      <w:r>
        <w:rPr>
          <w:rFonts w:ascii="Arial Unicode MS" w:hAnsi="Arial Unicode MS"/>
          <w:noProof/>
        </w:rPr>
        <w:instrText xml:space="preserve"> HYPERLINK "http://www.6law.idv.tw/" \t "_blank" </w:instrText>
      </w:r>
      <w:r>
        <w:rPr>
          <w:rFonts w:ascii="Arial Unicode MS" w:hAnsi="Arial Unicode MS"/>
          <w:noProof/>
        </w:rPr>
        <w:fldChar w:fldCharType="separate"/>
      </w:r>
      <w:r>
        <w:rPr>
          <w:rFonts w:ascii="Arial Unicode MS" w:hAnsi="Arial Unicode M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6lawr" style="width:39.4pt;height:36.7pt;visibility:visible">
            <v:imagedata r:id="rId7" o:title="6lawr"/>
          </v:shape>
        </w:pict>
      </w:r>
      <w:r>
        <w:rPr>
          <w:rFonts w:ascii="Arial Unicode MS" w:hAnsi="Arial Unicode MS"/>
          <w:noProof/>
        </w:rPr>
        <w:fldChar w:fldCharType="end"/>
      </w:r>
    </w:p>
    <w:p w:rsidR="00A276BC" w:rsidRDefault="00A276BC" w:rsidP="00A276BC">
      <w:pPr>
        <w:adjustRightInd w:val="0"/>
        <w:snapToGrid w:val="0"/>
        <w:ind w:rightChars="8" w:right="16" w:firstLineChars="2880" w:firstLine="5184"/>
        <w:jc w:val="right"/>
        <w:rPr>
          <w:rFonts w:hint="eastAsia"/>
          <w:color w:val="7F7F7F"/>
          <w:sz w:val="18"/>
          <w:szCs w:val="20"/>
        </w:rPr>
      </w:pPr>
      <w:bookmarkStart w:id="1" w:name="top"/>
      <w:bookmarkEnd w:id="1"/>
      <w:r>
        <w:rPr>
          <w:rFonts w:hint="eastAsia"/>
          <w:color w:val="5F5F5F"/>
          <w:sz w:val="18"/>
          <w:szCs w:val="20"/>
          <w:lang w:val="zh-TW"/>
        </w:rPr>
        <w:t>【</w:t>
      </w:r>
      <w:hyperlink r:id="rId8" w:tgtFrame="_blank" w:history="1">
        <w:r>
          <w:rPr>
            <w:rStyle w:val="Hyperlink"/>
            <w:sz w:val="18"/>
            <w:szCs w:val="20"/>
          </w:rPr>
          <w:t>更新</w:t>
        </w:r>
      </w:hyperlink>
      <w:r>
        <w:rPr>
          <w:rFonts w:hint="eastAsia"/>
          <w:color w:val="7F7F7F"/>
          <w:sz w:val="18"/>
          <w:szCs w:val="20"/>
          <w:lang w:val="zh-TW"/>
        </w:rPr>
        <w:t>】</w:t>
      </w:r>
      <w:r w:rsidR="00122465">
        <w:rPr>
          <w:rFonts w:ascii="Arial Unicode MS" w:hAnsi="Arial Unicode MS"/>
          <w:color w:val="5F5F5F"/>
          <w:sz w:val="18"/>
          <w:szCs w:val="20"/>
        </w:rPr>
        <w:t>2014/3/27</w:t>
      </w:r>
      <w:r>
        <w:rPr>
          <w:rFonts w:hint="eastAsia"/>
          <w:color w:val="7F7F7F"/>
          <w:sz w:val="18"/>
          <w:szCs w:val="20"/>
          <w:lang w:val="zh-TW"/>
        </w:rPr>
        <w:t>【</w:t>
      </w:r>
      <w:hyperlink r:id="rId9" w:history="1">
        <w:r w:rsidRPr="00122465">
          <w:rPr>
            <w:rStyle w:val="Hyperlink"/>
            <w:rFonts w:ascii="Times New Roman" w:hAnsi="Times New Roman" w:hint="eastAsia"/>
            <w:color w:val="5F5F5F"/>
            <w:sz w:val="18"/>
            <w:szCs w:val="20"/>
            <w:u w:val="none"/>
          </w:rPr>
          <w:t>編輯著作權者</w:t>
        </w:r>
      </w:hyperlink>
      <w:r>
        <w:rPr>
          <w:rFonts w:hint="eastAsia"/>
          <w:color w:val="7F7F7F"/>
          <w:sz w:val="18"/>
          <w:szCs w:val="20"/>
          <w:lang w:val="zh-TW"/>
        </w:rPr>
        <w:t>】</w:t>
      </w:r>
      <w:hyperlink r:id="rId10" w:tgtFrame="_blank" w:history="1">
        <w:r>
          <w:rPr>
            <w:rStyle w:val="Hyperlink"/>
            <w:color w:val="7F7F7F"/>
            <w:sz w:val="18"/>
            <w:szCs w:val="20"/>
          </w:rPr>
          <w:t>黃婉玲</w:t>
        </w:r>
      </w:hyperlink>
    </w:p>
    <w:p w:rsidR="00A276BC" w:rsidRPr="00160B2E" w:rsidRDefault="00A276BC" w:rsidP="00A276BC">
      <w:pPr>
        <w:adjustRightInd w:val="0"/>
        <w:snapToGrid w:val="0"/>
        <w:jc w:val="right"/>
        <w:rPr>
          <w:rFonts w:ascii="Arial Unicode MS" w:hAnsi="Arial Unicode MS" w:hint="eastAsia"/>
        </w:rPr>
      </w:pPr>
      <w:r>
        <w:rPr>
          <w:rFonts w:hint="eastAsia"/>
          <w:color w:val="808000"/>
          <w:sz w:val="18"/>
          <w:szCs w:val="20"/>
        </w:rPr>
        <w:t>（建議使用工具列</w:t>
      </w:r>
      <w:r w:rsidR="00DA4F0A" w:rsidRPr="00DA4F0A">
        <w:rPr>
          <w:color w:val="808000"/>
          <w:sz w:val="18"/>
          <w:szCs w:val="20"/>
        </w:rPr>
        <w:sym w:font="Wingdings" w:char="F0E0"/>
      </w:r>
      <w:r>
        <w:rPr>
          <w:rFonts w:hint="eastAsia"/>
          <w:color w:val="808000"/>
          <w:sz w:val="18"/>
          <w:szCs w:val="20"/>
        </w:rPr>
        <w:t>檢視</w:t>
      </w:r>
      <w:r w:rsidR="00DA4F0A" w:rsidRPr="00DA4F0A">
        <w:rPr>
          <w:color w:val="808000"/>
          <w:sz w:val="18"/>
          <w:szCs w:val="20"/>
        </w:rPr>
        <w:sym w:font="Wingdings" w:char="F0E0"/>
      </w:r>
      <w:r>
        <w:rPr>
          <w:rFonts w:hint="eastAsia"/>
          <w:color w:val="808000"/>
          <w:sz w:val="18"/>
          <w:szCs w:val="20"/>
        </w:rPr>
        <w:t>文件引導模式</w:t>
      </w:r>
      <w:r>
        <w:rPr>
          <w:rFonts w:hint="eastAsia"/>
          <w:color w:val="808000"/>
          <w:sz w:val="18"/>
          <w:szCs w:val="20"/>
        </w:rPr>
        <w:t>/</w:t>
      </w:r>
      <w:r>
        <w:rPr>
          <w:rFonts w:hint="eastAsia"/>
          <w:color w:val="808000"/>
          <w:sz w:val="18"/>
          <w:szCs w:val="20"/>
        </w:rPr>
        <w:t>功能窗格）</w:t>
      </w:r>
      <w:hyperlink r:id="rId11" w:history="1"/>
      <w:hyperlink r:id="rId12" w:history="1"/>
      <w:hyperlink r:id="rId13" w:history="1"/>
    </w:p>
    <w:tbl>
      <w:tblPr>
        <w:tblW w:w="5063" w:type="pct"/>
        <w:tblCellSpacing w:w="0" w:type="dxa"/>
        <w:tblInd w:w="-105" w:type="dxa"/>
        <w:tblCellMar>
          <w:left w:w="0" w:type="dxa"/>
          <w:right w:w="0" w:type="dxa"/>
        </w:tblCellMar>
        <w:tblLook w:val="0000" w:firstRow="0" w:lastRow="0" w:firstColumn="0" w:lastColumn="0" w:noHBand="0" w:noVBand="0"/>
      </w:tblPr>
      <w:tblGrid>
        <w:gridCol w:w="1523"/>
        <w:gridCol w:w="4704"/>
        <w:gridCol w:w="3819"/>
      </w:tblGrid>
      <w:tr w:rsidR="00A276BC" w:rsidRPr="003D3922" w:rsidTr="000907BB">
        <w:trPr>
          <w:cantSplit/>
          <w:trHeight w:val="750"/>
          <w:tblCellSpacing w:w="0" w:type="dxa"/>
        </w:trPr>
        <w:tc>
          <w:tcPr>
            <w:tcW w:w="758" w:type="pct"/>
            <w:tcBorders>
              <w:top w:val="nil"/>
              <w:left w:val="nil"/>
              <w:bottom w:val="nil"/>
              <w:right w:val="nil"/>
            </w:tcBorders>
            <w:shd w:val="clear" w:color="auto" w:fill="CC3300"/>
            <w:vAlign w:val="center"/>
          </w:tcPr>
          <w:p w:rsidR="00A276BC" w:rsidRPr="000907BB" w:rsidRDefault="00A276BC" w:rsidP="00A276BC">
            <w:pPr>
              <w:ind w:leftChars="-6" w:left="-12"/>
              <w:jc w:val="center"/>
              <w:rPr>
                <w:rFonts w:ascii="Arial Unicode MS" w:hAnsi="Arial Unicode MS"/>
                <w:b/>
                <w:bCs/>
                <w:color w:val="FFFFFF"/>
                <w:szCs w:val="20"/>
              </w:rPr>
            </w:pPr>
            <w:r w:rsidRPr="000907BB">
              <w:rPr>
                <w:rFonts w:ascii="Arial Unicode MS" w:hAnsi="Arial Unicode MS"/>
                <w:b/>
                <w:bCs/>
                <w:color w:val="FFFFFF"/>
                <w:szCs w:val="20"/>
              </w:rPr>
              <w:t>法</w:t>
            </w:r>
            <w:r w:rsidRPr="000907BB">
              <w:rPr>
                <w:rFonts w:ascii="Arial Unicode MS" w:hAnsi="Arial Unicode MS" w:hint="eastAsia"/>
                <w:b/>
                <w:bCs/>
                <w:color w:val="FFFFFF"/>
                <w:szCs w:val="20"/>
              </w:rPr>
              <w:t>規名稱</w:t>
            </w:r>
          </w:p>
        </w:tc>
        <w:tc>
          <w:tcPr>
            <w:tcW w:w="2341" w:type="pct"/>
            <w:tcBorders>
              <w:top w:val="nil"/>
              <w:left w:val="nil"/>
              <w:bottom w:val="nil"/>
              <w:right w:val="nil"/>
            </w:tcBorders>
            <w:shd w:val="clear" w:color="auto" w:fill="FFFAE5"/>
            <w:vAlign w:val="center"/>
          </w:tcPr>
          <w:p w:rsidR="00A276BC" w:rsidRPr="003D3922" w:rsidRDefault="00A276BC" w:rsidP="00787CAE">
            <w:pPr>
              <w:jc w:val="center"/>
              <w:rPr>
                <w:rFonts w:eastAsia="DFKai-SB" w:hint="eastAsia"/>
                <w:shadow/>
                <w:sz w:val="32"/>
              </w:rPr>
            </w:pPr>
            <w:r w:rsidRPr="003D3922">
              <w:rPr>
                <w:rFonts w:eastAsia="DFKai-SB" w:hint="eastAsia"/>
                <w:shadow/>
                <w:sz w:val="32"/>
              </w:rPr>
              <w:t>商標法</w:t>
            </w:r>
          </w:p>
        </w:tc>
        <w:tc>
          <w:tcPr>
            <w:tcW w:w="1901" w:type="pct"/>
            <w:tcBorders>
              <w:top w:val="nil"/>
              <w:left w:val="nil"/>
              <w:bottom w:val="nil"/>
              <w:right w:val="nil"/>
            </w:tcBorders>
            <w:shd w:val="clear" w:color="auto" w:fill="FFFAE5"/>
            <w:vAlign w:val="center"/>
          </w:tcPr>
          <w:p w:rsidR="00A276BC" w:rsidRPr="00BC63F4" w:rsidRDefault="00A276BC" w:rsidP="00A276BC">
            <w:pPr>
              <w:ind w:leftChars="-6" w:left="-12"/>
              <w:jc w:val="both"/>
              <w:rPr>
                <w:rFonts w:ascii="Arial Unicode MS" w:hAnsi="Arial Unicode MS"/>
                <w:color w:val="993300"/>
              </w:rPr>
            </w:pPr>
            <w:r w:rsidRPr="00BC63F4">
              <w:rPr>
                <w:rFonts w:ascii="Arial Unicode MS" w:hAnsi="Arial Unicode MS"/>
                <w:color w:val="993300"/>
              </w:rPr>
              <w:t>【</w:t>
            </w:r>
            <w:r w:rsidRPr="00BC63F4">
              <w:rPr>
                <w:rFonts w:ascii="Arial Unicode MS" w:hAnsi="Arial Unicode MS" w:hint="eastAsia"/>
                <w:color w:val="993300"/>
              </w:rPr>
              <w:t>修正</w:t>
            </w:r>
            <w:r w:rsidRPr="00BC63F4">
              <w:rPr>
                <w:rFonts w:ascii="Arial Unicode MS" w:hAnsi="Arial Unicode MS"/>
                <w:color w:val="993300"/>
              </w:rPr>
              <w:t>日期】</w:t>
            </w:r>
            <w:r w:rsidRPr="00BC63F4">
              <w:rPr>
                <w:rFonts w:ascii="Arial Unicode MS" w:hAnsi="Arial Unicode MS" w:hint="eastAsia"/>
                <w:color w:val="993300"/>
              </w:rPr>
              <w:t>民國</w:t>
            </w:r>
            <w:r>
              <w:rPr>
                <w:rFonts w:ascii="Arial Unicode MS" w:hAnsi="Arial Unicode MS" w:hint="eastAsia"/>
                <w:color w:val="993300"/>
              </w:rPr>
              <w:t>100</w:t>
            </w:r>
            <w:r w:rsidRPr="00BC63F4">
              <w:rPr>
                <w:rFonts w:ascii="Arial Unicode MS" w:hAnsi="Arial Unicode MS"/>
                <w:color w:val="993300"/>
              </w:rPr>
              <w:t>年</w:t>
            </w:r>
            <w:r>
              <w:rPr>
                <w:rFonts w:ascii="Arial Unicode MS" w:hAnsi="Arial Unicode MS" w:hint="eastAsia"/>
                <w:color w:val="993300"/>
              </w:rPr>
              <w:t>5</w:t>
            </w:r>
            <w:r w:rsidRPr="00BC63F4">
              <w:rPr>
                <w:rFonts w:ascii="Arial Unicode MS" w:hAnsi="Arial Unicode MS"/>
                <w:color w:val="993300"/>
              </w:rPr>
              <w:t>月</w:t>
            </w:r>
            <w:r>
              <w:rPr>
                <w:rFonts w:ascii="Arial Unicode MS" w:hAnsi="Arial Unicode MS" w:hint="eastAsia"/>
                <w:color w:val="993300"/>
              </w:rPr>
              <w:t>31</w:t>
            </w:r>
            <w:r w:rsidRPr="00BC63F4">
              <w:rPr>
                <w:rFonts w:ascii="Arial Unicode MS" w:hAnsi="Arial Unicode MS"/>
                <w:color w:val="993300"/>
              </w:rPr>
              <w:t>日</w:t>
            </w:r>
          </w:p>
          <w:p w:rsidR="00A276BC" w:rsidRPr="003D3922" w:rsidRDefault="00A276BC" w:rsidP="00A276BC">
            <w:pPr>
              <w:ind w:leftChars="-6" w:left="-12"/>
              <w:jc w:val="both"/>
              <w:rPr>
                <w:rFonts w:ascii="Arial Unicode MS" w:hAnsi="Arial Unicode MS" w:hint="eastAsia"/>
                <w:color w:val="800000"/>
              </w:rPr>
            </w:pPr>
            <w:r w:rsidRPr="00BC63F4">
              <w:rPr>
                <w:rFonts w:ascii="Arial Unicode MS" w:hAnsi="Arial Unicode MS"/>
                <w:color w:val="993300"/>
              </w:rPr>
              <w:t>【</w:t>
            </w:r>
            <w:r w:rsidRPr="00BC63F4">
              <w:rPr>
                <w:rFonts w:ascii="Arial Unicode MS" w:hAnsi="Arial Unicode MS" w:hint="eastAsia"/>
                <w:color w:val="993300"/>
              </w:rPr>
              <w:t>公布日期</w:t>
            </w:r>
            <w:r w:rsidRPr="00BC63F4">
              <w:rPr>
                <w:rFonts w:ascii="Arial Unicode MS" w:hAnsi="Arial Unicode MS"/>
                <w:color w:val="993300"/>
              </w:rPr>
              <w:t>】</w:t>
            </w:r>
            <w:r w:rsidRPr="00BC63F4">
              <w:rPr>
                <w:rFonts w:ascii="Arial Unicode MS" w:hAnsi="Arial Unicode MS" w:hint="eastAsia"/>
                <w:color w:val="993300"/>
              </w:rPr>
              <w:t>民國</w:t>
            </w:r>
            <w:r>
              <w:rPr>
                <w:rFonts w:ascii="Arial Unicode MS" w:hAnsi="Arial Unicode MS" w:hint="eastAsia"/>
                <w:color w:val="993300"/>
              </w:rPr>
              <w:t>100</w:t>
            </w:r>
            <w:r w:rsidRPr="00BC63F4">
              <w:rPr>
                <w:rFonts w:ascii="Arial Unicode MS" w:hAnsi="Arial Unicode MS"/>
                <w:color w:val="993300"/>
              </w:rPr>
              <w:t>年</w:t>
            </w:r>
            <w:r>
              <w:rPr>
                <w:rFonts w:ascii="Arial Unicode MS" w:hAnsi="Arial Unicode MS" w:hint="eastAsia"/>
                <w:color w:val="993300"/>
              </w:rPr>
              <w:t>6</w:t>
            </w:r>
            <w:r w:rsidRPr="00BC63F4">
              <w:rPr>
                <w:rFonts w:ascii="Arial Unicode MS" w:hAnsi="Arial Unicode MS"/>
                <w:color w:val="993300"/>
              </w:rPr>
              <w:t>月</w:t>
            </w:r>
            <w:r>
              <w:rPr>
                <w:rFonts w:ascii="Arial Unicode MS" w:hAnsi="Arial Unicode MS" w:hint="eastAsia"/>
                <w:color w:val="993300"/>
              </w:rPr>
              <w:t>29</w:t>
            </w:r>
            <w:r w:rsidRPr="00BC63F4">
              <w:rPr>
                <w:rFonts w:ascii="Arial Unicode MS" w:hAnsi="Arial Unicode MS"/>
                <w:color w:val="993300"/>
              </w:rPr>
              <w:t>日</w:t>
            </w:r>
          </w:p>
        </w:tc>
      </w:tr>
    </w:tbl>
    <w:p w:rsidR="00A276BC" w:rsidRPr="00094DC7" w:rsidRDefault="00A276BC" w:rsidP="00A276BC">
      <w:pPr>
        <w:jc w:val="center"/>
        <w:rPr>
          <w:rFonts w:ascii="Arial Unicode MS" w:hAnsi="Arial Unicode MS" w:hint="eastAsia"/>
          <w:b/>
          <w:bCs/>
          <w:color w:val="800000"/>
          <w:sz w:val="18"/>
        </w:rPr>
      </w:pPr>
      <w:hyperlink r:id="rId14" w:history="1">
        <w:r w:rsidRPr="00094DC7">
          <w:rPr>
            <w:rStyle w:val="Hyperlink"/>
            <w:rFonts w:ascii="Arial Unicode MS" w:hAnsi="Arial Unicode MS" w:hint="eastAsia"/>
            <w:sz w:val="18"/>
          </w:rPr>
          <w:t>修</w:t>
        </w:r>
        <w:r w:rsidRPr="00094DC7">
          <w:rPr>
            <w:rStyle w:val="Hyperlink"/>
            <w:rFonts w:ascii="Arial Unicode MS" w:hAnsi="Arial Unicode MS" w:hint="eastAsia"/>
            <w:sz w:val="18"/>
          </w:rPr>
          <w:t>正</w:t>
        </w:r>
        <w:r w:rsidRPr="00094DC7">
          <w:rPr>
            <w:rStyle w:val="Hyperlink"/>
            <w:rFonts w:ascii="Arial Unicode MS" w:hAnsi="Arial Unicode MS" w:hint="eastAsia"/>
            <w:sz w:val="18"/>
          </w:rPr>
          <w:t>沿</w:t>
        </w:r>
        <w:r w:rsidRPr="00094DC7">
          <w:rPr>
            <w:rStyle w:val="Hyperlink"/>
            <w:rFonts w:ascii="Arial Unicode MS" w:hAnsi="Arial Unicode MS" w:hint="eastAsia"/>
            <w:sz w:val="18"/>
          </w:rPr>
          <w:t>革</w:t>
        </w:r>
        <w:r w:rsidRPr="00094DC7">
          <w:rPr>
            <w:rStyle w:val="Hyperlink"/>
            <w:rFonts w:ascii="Arial Unicode MS" w:hAnsi="Arial Unicode MS" w:hint="eastAsia"/>
            <w:sz w:val="18"/>
          </w:rPr>
          <w:t>及</w:t>
        </w:r>
        <w:r w:rsidRPr="00094DC7">
          <w:rPr>
            <w:rStyle w:val="Hyperlink"/>
            <w:rFonts w:ascii="Arial Unicode MS" w:hAnsi="Arial Unicode MS" w:hint="eastAsia"/>
            <w:sz w:val="18"/>
          </w:rPr>
          <w:t>理</w:t>
        </w:r>
        <w:r w:rsidRPr="00094DC7">
          <w:rPr>
            <w:rStyle w:val="Hyperlink"/>
            <w:rFonts w:ascii="Arial Unicode MS" w:hAnsi="Arial Unicode MS" w:hint="eastAsia"/>
            <w:sz w:val="18"/>
          </w:rPr>
          <w:t>由</w:t>
        </w:r>
      </w:hyperlink>
      <w:r w:rsidRPr="00094DC7">
        <w:rPr>
          <w:rFonts w:ascii="Arial Unicode MS" w:hAnsi="Arial Unicode MS"/>
          <w:color w:val="808000"/>
          <w:sz w:val="18"/>
          <w:szCs w:val="18"/>
        </w:rPr>
        <w:t>&gt;&gt;</w:t>
      </w:r>
      <w:hyperlink r:id="rId15" w:anchor="a2b2" w:history="1">
        <w:r w:rsidRPr="00094DC7">
          <w:rPr>
            <w:rStyle w:val="Hyperlink"/>
            <w:rFonts w:ascii="Arial Unicode MS" w:hAnsi="Arial Unicode MS" w:hint="eastAsia"/>
            <w:sz w:val="18"/>
          </w:rPr>
          <w:t>相關</w:t>
        </w:r>
        <w:r w:rsidRPr="00094DC7">
          <w:rPr>
            <w:rStyle w:val="Hyperlink"/>
            <w:rFonts w:ascii="Arial Unicode MS" w:hAnsi="Arial Unicode MS" w:hint="eastAsia"/>
            <w:sz w:val="18"/>
          </w:rPr>
          <w:t>裁</w:t>
        </w:r>
        <w:r w:rsidRPr="00094DC7">
          <w:rPr>
            <w:rStyle w:val="Hyperlink"/>
            <w:rFonts w:ascii="Arial Unicode MS" w:hAnsi="Arial Unicode MS" w:hint="eastAsia"/>
            <w:sz w:val="18"/>
          </w:rPr>
          <w:t>判</w:t>
        </w:r>
        <w:r w:rsidRPr="00094DC7">
          <w:rPr>
            <w:rStyle w:val="Hyperlink"/>
            <w:rFonts w:ascii="Arial Unicode MS" w:hAnsi="Arial Unicode MS" w:hint="eastAsia"/>
            <w:sz w:val="18"/>
          </w:rPr>
          <w:t>全文</w:t>
        </w:r>
      </w:hyperlink>
      <w:r w:rsidR="00D00B42" w:rsidRPr="00D00B42">
        <w:rPr>
          <w:rFonts w:ascii="Arial Unicode MS" w:hAnsi="Arial Unicode MS"/>
          <w:b/>
          <w:color w:val="FF6600"/>
          <w:sz w:val="18"/>
        </w:rPr>
        <w:fldChar w:fldCharType="begin"/>
      </w:r>
      <w:r w:rsidR="00F55E9E">
        <w:rPr>
          <w:rFonts w:ascii="Arial Unicode MS" w:hAnsi="Arial Unicode MS"/>
          <w:b/>
          <w:color w:val="FF6600"/>
          <w:sz w:val="18"/>
        </w:rPr>
        <w:instrText>HYPERLINK "D:\\uploadedFiles\\S-link</w:instrText>
      </w:r>
      <w:r w:rsidR="00F55E9E">
        <w:rPr>
          <w:rFonts w:ascii="Arial Unicode MS" w:hAnsi="Arial Unicode MS"/>
          <w:b/>
          <w:color w:val="FF6600"/>
          <w:sz w:val="18"/>
        </w:rPr>
        <w:instrText>分類法規索引</w:instrText>
      </w:r>
      <w:r w:rsidR="00F55E9E">
        <w:rPr>
          <w:rFonts w:ascii="Arial Unicode MS" w:hAnsi="Arial Unicode MS"/>
          <w:b/>
          <w:color w:val="FF6600"/>
          <w:sz w:val="18"/>
        </w:rPr>
        <w:instrText>.doc" \l "</w:instrText>
      </w:r>
      <w:r w:rsidR="00F55E9E">
        <w:rPr>
          <w:rFonts w:ascii="Arial Unicode MS" w:hAnsi="Arial Unicode MS"/>
          <w:b/>
          <w:color w:val="FF6600"/>
          <w:sz w:val="18"/>
        </w:rPr>
        <w:instrText>商標法</w:instrText>
      </w:r>
      <w:r w:rsidR="00F55E9E">
        <w:rPr>
          <w:rFonts w:ascii="Arial Unicode MS" w:hAnsi="Arial Unicode MS"/>
          <w:b/>
          <w:color w:val="FF6600"/>
          <w:sz w:val="18"/>
        </w:rPr>
        <w:instrText>"</w:instrText>
      </w:r>
      <w:r w:rsidR="00F55E9E" w:rsidRPr="00D00B42">
        <w:rPr>
          <w:rFonts w:ascii="Arial Unicode MS" w:hAnsi="Arial Unicode MS"/>
          <w:b/>
          <w:color w:val="FF6600"/>
          <w:sz w:val="18"/>
        </w:rPr>
      </w:r>
      <w:r w:rsidR="00D00B42" w:rsidRPr="00D00B42">
        <w:rPr>
          <w:rFonts w:ascii="Arial Unicode MS" w:hAnsi="Arial Unicode MS"/>
          <w:b/>
          <w:color w:val="FF6600"/>
          <w:sz w:val="18"/>
        </w:rPr>
        <w:fldChar w:fldCharType="separate"/>
      </w:r>
      <w:r w:rsidRPr="00D00B42">
        <w:rPr>
          <w:rStyle w:val="Hyperlink"/>
          <w:rFonts w:ascii="Arial Unicode MS" w:hAnsi="Arial Unicode MS" w:hint="eastAsia"/>
          <w:b/>
          <w:color w:val="FF6600"/>
          <w:sz w:val="18"/>
          <w:u w:val="none"/>
        </w:rPr>
        <w:t>&gt;</w:t>
      </w:r>
      <w:r w:rsidRPr="00D00B42">
        <w:rPr>
          <w:rStyle w:val="Hyperlink"/>
          <w:rFonts w:ascii="Arial Unicode MS" w:hAnsi="Arial Unicode MS" w:hint="eastAsia"/>
          <w:b/>
          <w:color w:val="FF6600"/>
          <w:sz w:val="18"/>
          <w:u w:val="none"/>
        </w:rPr>
        <w:t>&gt;</w:t>
      </w:r>
      <w:r w:rsidR="00D00B42" w:rsidRPr="00D00B42">
        <w:rPr>
          <w:rFonts w:ascii="Arial Unicode MS" w:hAnsi="Arial Unicode MS"/>
          <w:b/>
          <w:color w:val="FF6600"/>
          <w:sz w:val="18"/>
        </w:rPr>
        <w:fldChar w:fldCharType="end"/>
      </w:r>
      <w:r w:rsidR="00DA4F0A" w:rsidRPr="00094DC7">
        <w:rPr>
          <w:rStyle w:val="Hyperlink"/>
          <w:rFonts w:ascii="Arial Unicode MS" w:hAnsi="Arial Unicode MS"/>
          <w:sz w:val="18"/>
        </w:rPr>
        <w:fldChar w:fldCharType="begin"/>
      </w:r>
      <w:r w:rsidR="00F55E9E">
        <w:rPr>
          <w:rStyle w:val="Hyperlink"/>
          <w:rFonts w:ascii="Arial Unicode MS" w:hAnsi="Arial Unicode MS"/>
          <w:sz w:val="18"/>
        </w:rPr>
        <w:instrText>HYPERLINK "D:\\uploadedFiles\\S-link</w:instrText>
      </w:r>
      <w:r w:rsidR="00F55E9E">
        <w:rPr>
          <w:rStyle w:val="Hyperlink"/>
          <w:rFonts w:ascii="Arial Unicode MS" w:hAnsi="Arial Unicode MS"/>
          <w:sz w:val="18"/>
        </w:rPr>
        <w:instrText>電子六法總索引</w:instrText>
      </w:r>
      <w:r w:rsidR="00F55E9E">
        <w:rPr>
          <w:rStyle w:val="Hyperlink"/>
          <w:rFonts w:ascii="Arial Unicode MS" w:hAnsi="Arial Unicode MS"/>
          <w:sz w:val="18"/>
        </w:rPr>
        <w:instrText>.doc" \l "</w:instrText>
      </w:r>
      <w:r w:rsidR="00F55E9E">
        <w:rPr>
          <w:rStyle w:val="Hyperlink"/>
          <w:rFonts w:ascii="Arial Unicode MS" w:hAnsi="Arial Unicode MS"/>
          <w:sz w:val="18"/>
        </w:rPr>
        <w:instrText>商標法</w:instrText>
      </w:r>
      <w:r w:rsidR="00F55E9E">
        <w:rPr>
          <w:rStyle w:val="Hyperlink"/>
          <w:rFonts w:ascii="Arial Unicode MS" w:hAnsi="Arial Unicode MS"/>
          <w:sz w:val="18"/>
        </w:rPr>
        <w:instrText>"</w:instrText>
      </w:r>
      <w:r w:rsidR="00F55E9E" w:rsidRPr="00094DC7">
        <w:rPr>
          <w:rStyle w:val="Hyperlink"/>
          <w:rFonts w:ascii="Arial Unicode MS" w:hAnsi="Arial Unicode MS"/>
          <w:sz w:val="18"/>
        </w:rPr>
      </w:r>
      <w:r w:rsidR="00DA4F0A" w:rsidRPr="00094DC7">
        <w:rPr>
          <w:rStyle w:val="Hyperlink"/>
          <w:rFonts w:ascii="Arial Unicode MS" w:hAnsi="Arial Unicode MS"/>
          <w:sz w:val="18"/>
        </w:rPr>
        <w:fldChar w:fldCharType="separate"/>
      </w:r>
      <w:r w:rsidR="00DA4F0A" w:rsidRPr="00094DC7">
        <w:rPr>
          <w:rStyle w:val="Hyperlink"/>
          <w:rFonts w:ascii="Arial Unicode MS" w:hAnsi="Arial Unicode MS"/>
          <w:sz w:val="18"/>
        </w:rPr>
        <w:t>S-li</w:t>
      </w:r>
      <w:r w:rsidR="00DA4F0A" w:rsidRPr="00094DC7">
        <w:rPr>
          <w:rStyle w:val="Hyperlink"/>
          <w:rFonts w:ascii="Arial Unicode MS" w:hAnsi="Arial Unicode MS"/>
          <w:sz w:val="18"/>
        </w:rPr>
        <w:t>n</w:t>
      </w:r>
      <w:r w:rsidR="00DA4F0A" w:rsidRPr="00094DC7">
        <w:rPr>
          <w:rStyle w:val="Hyperlink"/>
          <w:rFonts w:ascii="Arial Unicode MS" w:hAnsi="Arial Unicode MS"/>
          <w:sz w:val="18"/>
        </w:rPr>
        <w:t>k</w:t>
      </w:r>
      <w:r w:rsidR="00DA4F0A" w:rsidRPr="00094DC7">
        <w:rPr>
          <w:rStyle w:val="Hyperlink"/>
          <w:rFonts w:ascii="Arial Unicode MS" w:hAnsi="Arial Unicode MS" w:hint="eastAsia"/>
          <w:sz w:val="18"/>
        </w:rPr>
        <w:t>總</w:t>
      </w:r>
      <w:r w:rsidR="00DA4F0A" w:rsidRPr="00094DC7">
        <w:rPr>
          <w:rStyle w:val="Hyperlink"/>
          <w:rFonts w:ascii="Arial Unicode MS" w:hAnsi="Arial Unicode MS" w:hint="eastAsia"/>
          <w:sz w:val="18"/>
        </w:rPr>
        <w:t>索引</w:t>
      </w:r>
      <w:r w:rsidR="00DA4F0A" w:rsidRPr="00094DC7">
        <w:rPr>
          <w:rStyle w:val="Hyperlink"/>
          <w:rFonts w:ascii="Arial Unicode MS" w:hAnsi="Arial Unicode MS"/>
          <w:sz w:val="18"/>
        </w:rPr>
        <w:fldChar w:fldCharType="end"/>
      </w:r>
      <w:hyperlink r:id="rId16" w:anchor="a商標法" w:history="1">
        <w:r w:rsidR="00DA4F0A" w:rsidRPr="00AE161E">
          <w:rPr>
            <w:rStyle w:val="Hyperlink"/>
            <w:rFonts w:ascii="Arial Unicode MS" w:hAnsi="Arial Unicode MS" w:cs="Arial Unicode MS"/>
            <w:b/>
            <w:bCs/>
            <w:color w:val="FF6600"/>
            <w:sz w:val="18"/>
            <w:szCs w:val="18"/>
            <w:u w:val="none"/>
          </w:rPr>
          <w:t>&gt;&gt;</w:t>
        </w:r>
      </w:hyperlink>
      <w:hyperlink r:id="rId17" w:history="1">
        <w:r w:rsidR="00DA4F0A" w:rsidRPr="00094DC7">
          <w:rPr>
            <w:rStyle w:val="Hyperlink"/>
            <w:rFonts w:ascii="Arial Unicode MS" w:hAnsi="Arial Unicode MS" w:hint="eastAsia"/>
            <w:sz w:val="18"/>
          </w:rPr>
          <w:t>線上網頁版</w:t>
        </w:r>
      </w:hyperlink>
      <w:r w:rsidR="00AE161E" w:rsidRPr="00AE161E">
        <w:rPr>
          <w:rFonts w:ascii="Arial Unicode MS" w:hAnsi="Arial Unicode MS" w:cs="Arial Unicode MS"/>
          <w:b/>
          <w:bCs/>
          <w:color w:val="FF6600"/>
          <w:sz w:val="18"/>
          <w:szCs w:val="18"/>
        </w:rPr>
        <w:fldChar w:fldCharType="begin"/>
      </w:r>
      <w:r w:rsidR="00F55E9E">
        <w:rPr>
          <w:rFonts w:ascii="Arial Unicode MS" w:hAnsi="Arial Unicode MS" w:cs="Arial Unicode MS"/>
          <w:b/>
          <w:bCs/>
          <w:color w:val="FF6600"/>
          <w:sz w:val="18"/>
          <w:szCs w:val="18"/>
        </w:rPr>
        <w:instrText>HYPERLINK "D:\\uploadedFiles\\S-link</w:instrText>
      </w:r>
      <w:r w:rsidR="00F55E9E">
        <w:rPr>
          <w:rFonts w:ascii="Arial Unicode MS" w:hAnsi="Arial Unicode MS" w:cs="Arial Unicode MS"/>
          <w:b/>
          <w:bCs/>
          <w:color w:val="FF6600"/>
          <w:sz w:val="18"/>
          <w:szCs w:val="18"/>
        </w:rPr>
        <w:instrText>警察實用法令索引</w:instrText>
      </w:r>
      <w:r w:rsidR="00F55E9E">
        <w:rPr>
          <w:rFonts w:ascii="Arial Unicode MS" w:hAnsi="Arial Unicode MS" w:cs="Arial Unicode MS"/>
          <w:b/>
          <w:bCs/>
          <w:color w:val="FF6600"/>
          <w:sz w:val="18"/>
          <w:szCs w:val="18"/>
        </w:rPr>
        <w:instrText>.doc" \l "</w:instrText>
      </w:r>
      <w:r w:rsidR="00F55E9E">
        <w:rPr>
          <w:rFonts w:ascii="Arial Unicode MS" w:hAnsi="Arial Unicode MS" w:cs="Arial Unicode MS"/>
          <w:b/>
          <w:bCs/>
          <w:color w:val="FF6600"/>
          <w:sz w:val="18"/>
          <w:szCs w:val="18"/>
        </w:rPr>
        <w:instrText>商標法</w:instrText>
      </w:r>
      <w:r w:rsidR="00F55E9E">
        <w:rPr>
          <w:rFonts w:ascii="Arial Unicode MS" w:hAnsi="Arial Unicode MS" w:cs="Arial Unicode MS"/>
          <w:b/>
          <w:bCs/>
          <w:color w:val="FF6600"/>
          <w:sz w:val="18"/>
          <w:szCs w:val="18"/>
        </w:rPr>
        <w:instrText>"</w:instrText>
      </w:r>
      <w:r w:rsidR="00F55E9E" w:rsidRPr="00AE161E">
        <w:rPr>
          <w:rFonts w:ascii="Arial Unicode MS" w:hAnsi="Arial Unicode MS" w:cs="Arial Unicode MS"/>
          <w:b/>
          <w:bCs/>
          <w:color w:val="FF6600"/>
          <w:sz w:val="18"/>
          <w:szCs w:val="18"/>
        </w:rPr>
      </w:r>
      <w:r w:rsidR="00AE161E" w:rsidRPr="00AE161E">
        <w:rPr>
          <w:rFonts w:ascii="Arial Unicode MS" w:hAnsi="Arial Unicode MS" w:cs="Arial Unicode MS"/>
          <w:b/>
          <w:bCs/>
          <w:color w:val="FF6600"/>
          <w:sz w:val="18"/>
          <w:szCs w:val="18"/>
        </w:rPr>
        <w:fldChar w:fldCharType="separate"/>
      </w:r>
      <w:r w:rsidR="00DA4F0A" w:rsidRPr="00AE161E">
        <w:rPr>
          <w:rStyle w:val="Hyperlink"/>
          <w:rFonts w:ascii="Arial Unicode MS" w:hAnsi="Arial Unicode MS" w:cs="Arial Unicode MS"/>
          <w:b/>
          <w:bCs/>
          <w:color w:val="FF6600"/>
          <w:sz w:val="18"/>
          <w:szCs w:val="18"/>
          <w:u w:val="none"/>
        </w:rPr>
        <w:t>&gt;</w:t>
      </w:r>
      <w:r w:rsidR="00DA4F0A" w:rsidRPr="00AE161E">
        <w:rPr>
          <w:rStyle w:val="Hyperlink"/>
          <w:rFonts w:ascii="Arial Unicode MS" w:hAnsi="Arial Unicode MS" w:cs="Arial Unicode MS"/>
          <w:b/>
          <w:bCs/>
          <w:color w:val="FF6600"/>
          <w:sz w:val="18"/>
          <w:szCs w:val="18"/>
          <w:u w:val="none"/>
        </w:rPr>
        <w:t>&gt;</w:t>
      </w:r>
      <w:r w:rsidR="00AE161E" w:rsidRPr="00AE161E">
        <w:rPr>
          <w:rFonts w:ascii="Arial Unicode MS" w:hAnsi="Arial Unicode MS" w:cs="Arial Unicode MS"/>
          <w:b/>
          <w:bCs/>
          <w:color w:val="FF6600"/>
          <w:sz w:val="18"/>
          <w:szCs w:val="18"/>
        </w:rPr>
        <w:fldChar w:fldCharType="end"/>
      </w:r>
    </w:p>
    <w:p w:rsidR="00A276BC" w:rsidRPr="009D29F0" w:rsidRDefault="00A276BC" w:rsidP="00A276BC">
      <w:pPr>
        <w:pStyle w:val="Heading1"/>
        <w:spacing w:before="120" w:after="120"/>
        <w:rPr>
          <w:rFonts w:hint="eastAsia"/>
          <w:color w:val="990000"/>
          <w:u w:val="single"/>
        </w:rPr>
      </w:pPr>
      <w:r w:rsidRPr="009D29F0">
        <w:rPr>
          <w:color w:val="990000"/>
        </w:rPr>
        <w:t>【</w:t>
      </w:r>
      <w:r w:rsidRPr="009D29F0">
        <w:rPr>
          <w:rFonts w:hint="eastAsia"/>
          <w:color w:val="990000"/>
        </w:rPr>
        <w:t>法規沿革</w:t>
      </w:r>
      <w:r w:rsidRPr="009D29F0">
        <w:rPr>
          <w:color w:val="990000"/>
        </w:rPr>
        <w:t>】</w:t>
      </w:r>
    </w:p>
    <w:p w:rsidR="00A276BC" w:rsidRPr="00160B2E"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1</w:t>
      </w:r>
      <w:r w:rsidR="003E59B8">
        <w:rPr>
          <w:rFonts w:ascii="Arial Unicode MS" w:hAnsi="Arial Unicode MS" w:hint="eastAsia"/>
          <w:b/>
          <w:color w:val="666699"/>
          <w:sz w:val="18"/>
        </w:rPr>
        <w:t>‧</w:t>
      </w:r>
      <w:r w:rsidRPr="00160B2E">
        <w:rPr>
          <w:rFonts w:ascii="Arial Unicode MS" w:hAnsi="Arial Unicode MS"/>
          <w:color w:val="666699"/>
          <w:sz w:val="18"/>
        </w:rPr>
        <w:t>中華民國十九年五月六日國民政府制定公布</w:t>
      </w:r>
      <w:r w:rsidRPr="00160B2E">
        <w:rPr>
          <w:rFonts w:ascii="Arial Unicode MS" w:hAnsi="Arial Unicode MS" w:hint="eastAsia"/>
          <w:b/>
          <w:color w:val="808000"/>
          <w:sz w:val="18"/>
        </w:rPr>
        <w:t>&gt;&gt;</w:t>
      </w:r>
      <w:hyperlink r:id="rId18" w:anchor="w19" w:history="1">
        <w:r>
          <w:rPr>
            <w:rStyle w:val="Hyperlink"/>
            <w:rFonts w:ascii="Arial Unicode MS" w:hAnsi="Arial Unicode MS" w:hint="eastAsia"/>
            <w:sz w:val="18"/>
            <w:szCs w:val="18"/>
          </w:rPr>
          <w:t>原</w:t>
        </w:r>
        <w:r w:rsidRPr="00160B2E">
          <w:rPr>
            <w:rStyle w:val="Hyperlink"/>
            <w:rFonts w:ascii="Arial Unicode MS" w:hAnsi="Arial Unicode MS" w:hint="eastAsia"/>
            <w:sz w:val="18"/>
            <w:szCs w:val="18"/>
          </w:rPr>
          <w:t>條</w:t>
        </w:r>
        <w:r w:rsidRPr="00160B2E">
          <w:rPr>
            <w:rStyle w:val="Hyperlink"/>
            <w:rFonts w:ascii="Arial Unicode MS" w:hAnsi="Arial Unicode MS" w:hint="eastAsia"/>
            <w:sz w:val="18"/>
            <w:szCs w:val="18"/>
          </w:rPr>
          <w:t>文</w:t>
        </w:r>
      </w:hyperlink>
    </w:p>
    <w:p w:rsidR="00A276BC" w:rsidRPr="00160B2E"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2</w:t>
      </w:r>
      <w:r w:rsidR="003E59B8">
        <w:rPr>
          <w:rFonts w:ascii="Arial Unicode MS" w:hAnsi="Arial Unicode MS" w:hint="eastAsia"/>
          <w:b/>
          <w:color w:val="666699"/>
          <w:sz w:val="18"/>
        </w:rPr>
        <w:t>‧</w:t>
      </w:r>
      <w:r w:rsidRPr="00160B2E">
        <w:rPr>
          <w:rFonts w:ascii="Arial Unicode MS" w:hAnsi="Arial Unicode MS"/>
          <w:color w:val="666699"/>
          <w:sz w:val="18"/>
        </w:rPr>
        <w:t>中華民國二十四年十一月二十三日國民政府修正公布全文</w:t>
      </w:r>
      <w:r w:rsidRPr="00160B2E">
        <w:rPr>
          <w:rFonts w:ascii="Arial Unicode MS" w:hAnsi="Arial Unicode MS"/>
          <w:color w:val="666699"/>
          <w:sz w:val="18"/>
        </w:rPr>
        <w:t>39</w:t>
      </w:r>
      <w:r w:rsidRPr="00160B2E">
        <w:rPr>
          <w:rFonts w:ascii="Arial Unicode MS" w:hAnsi="Arial Unicode MS"/>
          <w:color w:val="666699"/>
          <w:sz w:val="18"/>
        </w:rPr>
        <w:t>條</w:t>
      </w:r>
      <w:r w:rsidRPr="00160B2E">
        <w:rPr>
          <w:rFonts w:ascii="Arial Unicode MS" w:hAnsi="Arial Unicode MS" w:hint="eastAsia"/>
          <w:b/>
          <w:color w:val="808000"/>
          <w:sz w:val="18"/>
        </w:rPr>
        <w:t>&gt;&gt;</w:t>
      </w:r>
      <w:hyperlink r:id="rId19" w:anchor="w24" w:history="1">
        <w:r>
          <w:rPr>
            <w:rStyle w:val="Hyperlink"/>
            <w:rFonts w:ascii="Arial Unicode MS" w:hAnsi="Arial Unicode MS" w:hint="eastAsia"/>
            <w:sz w:val="18"/>
            <w:szCs w:val="18"/>
          </w:rPr>
          <w:t>原</w:t>
        </w:r>
        <w:r w:rsidRPr="00160B2E">
          <w:rPr>
            <w:rStyle w:val="Hyperlink"/>
            <w:rFonts w:ascii="Arial Unicode MS" w:hAnsi="Arial Unicode MS" w:hint="eastAsia"/>
            <w:sz w:val="18"/>
            <w:szCs w:val="18"/>
          </w:rPr>
          <w:t>條</w:t>
        </w:r>
        <w:r w:rsidRPr="00160B2E">
          <w:rPr>
            <w:rStyle w:val="Hyperlink"/>
            <w:rFonts w:ascii="Arial Unicode MS" w:hAnsi="Arial Unicode MS" w:hint="eastAsia"/>
            <w:sz w:val="18"/>
            <w:szCs w:val="18"/>
          </w:rPr>
          <w:t>文</w:t>
        </w:r>
      </w:hyperlink>
    </w:p>
    <w:p w:rsidR="00A276BC" w:rsidRPr="00160B2E"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3</w:t>
      </w:r>
      <w:r w:rsidR="003E59B8">
        <w:rPr>
          <w:rFonts w:ascii="Arial Unicode MS" w:hAnsi="Arial Unicode MS" w:hint="eastAsia"/>
          <w:b/>
          <w:color w:val="666699"/>
          <w:sz w:val="18"/>
        </w:rPr>
        <w:t>‧</w:t>
      </w:r>
      <w:r w:rsidRPr="00160B2E">
        <w:rPr>
          <w:rFonts w:ascii="Arial Unicode MS" w:hAnsi="Arial Unicode MS"/>
          <w:color w:val="666699"/>
          <w:sz w:val="18"/>
        </w:rPr>
        <w:t>中華民國二十九年十月十九日國民政府增訂公布第</w:t>
      </w:r>
      <w:r w:rsidRPr="00160B2E">
        <w:rPr>
          <w:rFonts w:ascii="Arial Unicode MS" w:hAnsi="Arial Unicode MS"/>
          <w:color w:val="666699"/>
          <w:sz w:val="18"/>
        </w:rPr>
        <w:t>37</w:t>
      </w:r>
      <w:r w:rsidRPr="00160B2E">
        <w:rPr>
          <w:rFonts w:ascii="Arial Unicode MS" w:hAnsi="Arial Unicode MS"/>
          <w:color w:val="666699"/>
          <w:sz w:val="18"/>
        </w:rPr>
        <w:t>條條文、原第</w:t>
      </w:r>
      <w:r w:rsidRPr="00160B2E">
        <w:rPr>
          <w:rFonts w:ascii="Arial Unicode MS" w:hAnsi="Arial Unicode MS"/>
          <w:color w:val="666699"/>
          <w:sz w:val="18"/>
        </w:rPr>
        <w:t>37</w:t>
      </w:r>
      <w:r w:rsidRPr="00160B2E">
        <w:rPr>
          <w:rFonts w:ascii="Arial Unicode MS" w:hAnsi="Arial Unicode MS"/>
          <w:color w:val="666699"/>
          <w:sz w:val="18"/>
        </w:rPr>
        <w:t>條條文改為</w:t>
      </w:r>
      <w:r w:rsidRPr="00160B2E">
        <w:rPr>
          <w:rFonts w:ascii="Arial Unicode MS" w:hAnsi="Arial Unicode MS"/>
          <w:color w:val="666699"/>
          <w:sz w:val="18"/>
        </w:rPr>
        <w:t>38</w:t>
      </w:r>
      <w:r w:rsidRPr="00160B2E">
        <w:rPr>
          <w:rFonts w:ascii="Arial Unicode MS" w:hAnsi="Arial Unicode MS"/>
          <w:color w:val="666699"/>
          <w:sz w:val="18"/>
        </w:rPr>
        <w:t>條以下條文依次遞改</w:t>
      </w:r>
    </w:p>
    <w:p w:rsidR="00A276BC" w:rsidRPr="00160B2E"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4</w:t>
      </w:r>
      <w:r w:rsidR="003E59B8">
        <w:rPr>
          <w:rFonts w:ascii="Arial Unicode MS" w:hAnsi="Arial Unicode MS" w:hint="eastAsia"/>
          <w:b/>
          <w:color w:val="666699"/>
          <w:sz w:val="18"/>
        </w:rPr>
        <w:t>‧</w:t>
      </w:r>
      <w:r w:rsidRPr="00160B2E">
        <w:rPr>
          <w:rFonts w:ascii="Arial Unicode MS" w:hAnsi="Arial Unicode MS"/>
          <w:color w:val="666699"/>
          <w:sz w:val="18"/>
        </w:rPr>
        <w:t>中華民國四十七年十月二十四日總統令修正公布全文</w:t>
      </w:r>
      <w:r w:rsidRPr="00160B2E">
        <w:rPr>
          <w:rFonts w:ascii="Arial Unicode MS" w:hAnsi="Arial Unicode MS"/>
          <w:color w:val="666699"/>
          <w:sz w:val="18"/>
        </w:rPr>
        <w:t>38</w:t>
      </w:r>
      <w:r w:rsidRPr="00160B2E">
        <w:rPr>
          <w:rFonts w:ascii="Arial Unicode MS" w:hAnsi="Arial Unicode MS"/>
          <w:color w:val="666699"/>
          <w:sz w:val="18"/>
        </w:rPr>
        <w:t>條</w:t>
      </w:r>
      <w:r w:rsidRPr="00160B2E">
        <w:rPr>
          <w:rFonts w:ascii="Arial Unicode MS" w:hAnsi="Arial Unicode MS" w:hint="eastAsia"/>
          <w:b/>
          <w:color w:val="808000"/>
          <w:sz w:val="18"/>
        </w:rPr>
        <w:t>&gt;&gt;</w:t>
      </w:r>
      <w:hyperlink r:id="rId20" w:anchor="w47" w:history="1">
        <w:r>
          <w:rPr>
            <w:rStyle w:val="Hyperlink"/>
            <w:rFonts w:ascii="Arial Unicode MS" w:hAnsi="Arial Unicode MS" w:hint="eastAsia"/>
            <w:sz w:val="18"/>
            <w:szCs w:val="18"/>
          </w:rPr>
          <w:t>原</w:t>
        </w:r>
        <w:r w:rsidRPr="00160B2E">
          <w:rPr>
            <w:rStyle w:val="Hyperlink"/>
            <w:rFonts w:ascii="Arial Unicode MS" w:hAnsi="Arial Unicode MS" w:hint="eastAsia"/>
            <w:sz w:val="18"/>
            <w:szCs w:val="18"/>
          </w:rPr>
          <w:t>條</w:t>
        </w:r>
        <w:r w:rsidRPr="00160B2E">
          <w:rPr>
            <w:rStyle w:val="Hyperlink"/>
            <w:rFonts w:ascii="Arial Unicode MS" w:hAnsi="Arial Unicode MS" w:hint="eastAsia"/>
            <w:sz w:val="18"/>
            <w:szCs w:val="18"/>
          </w:rPr>
          <w:t>文</w:t>
        </w:r>
      </w:hyperlink>
    </w:p>
    <w:p w:rsidR="00A276BC" w:rsidRPr="00160B2E" w:rsidRDefault="00A276BC" w:rsidP="00A276BC">
      <w:pPr>
        <w:ind w:leftChars="59" w:left="118"/>
        <w:rPr>
          <w:rFonts w:ascii="Arial Unicode MS" w:hAnsi="Arial Unicode MS" w:hint="eastAsia"/>
          <w:color w:val="666699"/>
          <w:sz w:val="18"/>
        </w:rPr>
      </w:pPr>
      <w:r w:rsidRPr="003A1919">
        <w:rPr>
          <w:rFonts w:ascii="Arial Unicode MS" w:hAnsi="Arial Unicode MS"/>
          <w:b/>
          <w:color w:val="666699"/>
          <w:sz w:val="18"/>
        </w:rPr>
        <w:t>5</w:t>
      </w:r>
      <w:r w:rsidR="003E59B8">
        <w:rPr>
          <w:rFonts w:ascii="Arial Unicode MS" w:hAnsi="Arial Unicode MS" w:hint="eastAsia"/>
          <w:b/>
          <w:color w:val="666699"/>
          <w:sz w:val="18"/>
        </w:rPr>
        <w:t>‧</w:t>
      </w:r>
      <w:r w:rsidRPr="003A1919">
        <w:rPr>
          <w:rFonts w:ascii="Arial Unicode MS" w:hAnsi="Arial Unicode MS"/>
          <w:color w:val="666699"/>
          <w:sz w:val="18"/>
        </w:rPr>
        <w:t>中華民國六十一年七月四日總統令修正</w:t>
      </w:r>
      <w:r w:rsidRPr="00160B2E">
        <w:rPr>
          <w:rFonts w:ascii="Arial Unicode MS" w:hAnsi="Arial Unicode MS"/>
          <w:color w:val="666699"/>
          <w:sz w:val="18"/>
        </w:rPr>
        <w:t>公布全文</w:t>
      </w:r>
      <w:r w:rsidRPr="00160B2E">
        <w:rPr>
          <w:rFonts w:ascii="Arial Unicode MS" w:hAnsi="Arial Unicode MS"/>
          <w:color w:val="666699"/>
          <w:sz w:val="18"/>
        </w:rPr>
        <w:t>69</w:t>
      </w:r>
      <w:r w:rsidRPr="00160B2E">
        <w:rPr>
          <w:rFonts w:ascii="Arial Unicode MS" w:hAnsi="Arial Unicode MS"/>
          <w:color w:val="666699"/>
          <w:sz w:val="18"/>
        </w:rPr>
        <w:t>條</w:t>
      </w:r>
      <w:r w:rsidRPr="00160B2E">
        <w:rPr>
          <w:rFonts w:ascii="Arial Unicode MS" w:hAnsi="Arial Unicode MS" w:hint="eastAsia"/>
          <w:b/>
          <w:color w:val="808000"/>
          <w:sz w:val="18"/>
        </w:rPr>
        <w:t>&gt;&gt;</w:t>
      </w:r>
      <w:hyperlink r:id="rId21" w:anchor="w61" w:history="1">
        <w:r>
          <w:rPr>
            <w:rStyle w:val="Hyperlink"/>
            <w:rFonts w:ascii="Arial Unicode MS" w:hAnsi="Arial Unicode MS" w:hint="eastAsia"/>
            <w:sz w:val="18"/>
            <w:szCs w:val="18"/>
          </w:rPr>
          <w:t>原</w:t>
        </w:r>
        <w:r w:rsidRPr="00160B2E">
          <w:rPr>
            <w:rStyle w:val="Hyperlink"/>
            <w:rFonts w:ascii="Arial Unicode MS" w:hAnsi="Arial Unicode MS" w:hint="eastAsia"/>
            <w:sz w:val="18"/>
            <w:szCs w:val="18"/>
          </w:rPr>
          <w:t>條</w:t>
        </w:r>
        <w:r w:rsidRPr="00160B2E">
          <w:rPr>
            <w:rStyle w:val="Hyperlink"/>
            <w:rFonts w:ascii="Arial Unicode MS" w:hAnsi="Arial Unicode MS" w:hint="eastAsia"/>
            <w:sz w:val="18"/>
            <w:szCs w:val="18"/>
          </w:rPr>
          <w:t>文</w:t>
        </w:r>
      </w:hyperlink>
    </w:p>
    <w:p w:rsidR="00A276BC" w:rsidRPr="00160B2E"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6</w:t>
      </w:r>
      <w:r w:rsidR="003E59B8">
        <w:rPr>
          <w:rFonts w:ascii="Arial Unicode MS" w:hAnsi="Arial Unicode MS" w:hint="eastAsia"/>
          <w:b/>
          <w:color w:val="666699"/>
          <w:sz w:val="18"/>
        </w:rPr>
        <w:t>‧</w:t>
      </w:r>
      <w:r w:rsidRPr="00160B2E">
        <w:rPr>
          <w:rFonts w:ascii="Arial Unicode MS" w:hAnsi="Arial Unicode MS"/>
          <w:color w:val="666699"/>
          <w:sz w:val="18"/>
        </w:rPr>
        <w:t>中華民國七十二年一月二十六日總統</w:t>
      </w:r>
      <w:r>
        <w:rPr>
          <w:rFonts w:ascii="Arial Unicode MS" w:hAnsi="Arial Unicode MS"/>
          <w:color w:val="666699"/>
          <w:sz w:val="18"/>
        </w:rPr>
        <w:t>（</w:t>
      </w:r>
      <w:r w:rsidRPr="00160B2E">
        <w:rPr>
          <w:rFonts w:ascii="Arial Unicode MS" w:hAnsi="Arial Unicode MS"/>
          <w:color w:val="666699"/>
          <w:sz w:val="18"/>
        </w:rPr>
        <w:t>72</w:t>
      </w:r>
      <w:r>
        <w:rPr>
          <w:rFonts w:ascii="Arial Unicode MS" w:hAnsi="Arial Unicode MS"/>
          <w:color w:val="666699"/>
          <w:sz w:val="18"/>
        </w:rPr>
        <w:t>）</w:t>
      </w:r>
      <w:r w:rsidRPr="00160B2E">
        <w:rPr>
          <w:rFonts w:ascii="Arial Unicode MS" w:hAnsi="Arial Unicode MS"/>
          <w:color w:val="666699"/>
          <w:sz w:val="18"/>
        </w:rPr>
        <w:t>台統</w:t>
      </w:r>
      <w:r>
        <w:rPr>
          <w:rFonts w:ascii="Arial Unicode MS" w:hAnsi="Arial Unicode MS"/>
          <w:color w:val="666699"/>
          <w:sz w:val="18"/>
        </w:rPr>
        <w:t>（</w:t>
      </w:r>
      <w:r w:rsidRPr="00160B2E">
        <w:rPr>
          <w:rFonts w:ascii="Arial Unicode MS" w:hAnsi="Arial Unicode MS"/>
          <w:color w:val="666699"/>
          <w:sz w:val="18"/>
        </w:rPr>
        <w:t>一</w:t>
      </w:r>
      <w:r>
        <w:rPr>
          <w:rFonts w:ascii="Arial Unicode MS" w:hAnsi="Arial Unicode MS"/>
          <w:color w:val="666699"/>
          <w:sz w:val="18"/>
        </w:rPr>
        <w:t>）</w:t>
      </w:r>
      <w:r w:rsidRPr="00160B2E">
        <w:rPr>
          <w:rFonts w:ascii="Arial Unicode MS" w:hAnsi="Arial Unicode MS"/>
          <w:color w:val="666699"/>
          <w:sz w:val="18"/>
        </w:rPr>
        <w:t>義字第</w:t>
      </w:r>
      <w:r w:rsidRPr="00160B2E">
        <w:rPr>
          <w:rFonts w:ascii="Arial Unicode MS" w:hAnsi="Arial Unicode MS"/>
          <w:color w:val="666699"/>
          <w:sz w:val="18"/>
        </w:rPr>
        <w:t>0502</w:t>
      </w:r>
      <w:r w:rsidRPr="00160B2E">
        <w:rPr>
          <w:rFonts w:ascii="Arial Unicode MS" w:hAnsi="Arial Unicode MS"/>
          <w:color w:val="666699"/>
          <w:sz w:val="18"/>
        </w:rPr>
        <w:t>號令修正公布</w:t>
      </w:r>
    </w:p>
    <w:p w:rsidR="00A276BC" w:rsidRPr="00160B2E"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7</w:t>
      </w:r>
      <w:r w:rsidR="003E59B8">
        <w:rPr>
          <w:rFonts w:ascii="Arial Unicode MS" w:hAnsi="Arial Unicode MS" w:hint="eastAsia"/>
          <w:b/>
          <w:color w:val="666699"/>
          <w:sz w:val="18"/>
        </w:rPr>
        <w:t>‧</w:t>
      </w:r>
      <w:r w:rsidRPr="00160B2E">
        <w:rPr>
          <w:rFonts w:ascii="Arial Unicode MS" w:hAnsi="Arial Unicode MS"/>
          <w:color w:val="666699"/>
          <w:sz w:val="18"/>
        </w:rPr>
        <w:t>中華民國七十四年十一月二十九日總統</w:t>
      </w:r>
      <w:r>
        <w:rPr>
          <w:rFonts w:ascii="Arial Unicode MS" w:hAnsi="Arial Unicode MS"/>
          <w:color w:val="666699"/>
          <w:sz w:val="18"/>
        </w:rPr>
        <w:t>（</w:t>
      </w:r>
      <w:r w:rsidRPr="00160B2E">
        <w:rPr>
          <w:rFonts w:ascii="Arial Unicode MS" w:hAnsi="Arial Unicode MS"/>
          <w:color w:val="666699"/>
          <w:sz w:val="18"/>
        </w:rPr>
        <w:t>74</w:t>
      </w:r>
      <w:r>
        <w:rPr>
          <w:rFonts w:ascii="Arial Unicode MS" w:hAnsi="Arial Unicode MS"/>
          <w:color w:val="666699"/>
          <w:sz w:val="18"/>
        </w:rPr>
        <w:t>）</w:t>
      </w:r>
      <w:r w:rsidRPr="00160B2E">
        <w:rPr>
          <w:rFonts w:ascii="Arial Unicode MS" w:hAnsi="Arial Unicode MS"/>
          <w:color w:val="666699"/>
          <w:sz w:val="18"/>
        </w:rPr>
        <w:t>華統</w:t>
      </w:r>
      <w:r>
        <w:rPr>
          <w:rFonts w:ascii="Arial Unicode MS" w:hAnsi="Arial Unicode MS"/>
          <w:color w:val="666699"/>
          <w:sz w:val="18"/>
        </w:rPr>
        <w:t>（</w:t>
      </w:r>
      <w:r w:rsidRPr="00160B2E">
        <w:rPr>
          <w:rFonts w:ascii="Arial Unicode MS" w:hAnsi="Arial Unicode MS"/>
          <w:color w:val="666699"/>
          <w:sz w:val="18"/>
        </w:rPr>
        <w:t>一</w:t>
      </w:r>
      <w:r>
        <w:rPr>
          <w:rFonts w:ascii="Arial Unicode MS" w:hAnsi="Arial Unicode MS"/>
          <w:color w:val="666699"/>
          <w:sz w:val="18"/>
        </w:rPr>
        <w:t>）</w:t>
      </w:r>
      <w:r w:rsidRPr="00160B2E">
        <w:rPr>
          <w:rFonts w:ascii="Arial Unicode MS" w:hAnsi="Arial Unicode MS"/>
          <w:color w:val="666699"/>
          <w:sz w:val="18"/>
        </w:rPr>
        <w:t>義字第</w:t>
      </w:r>
      <w:r w:rsidRPr="00160B2E">
        <w:rPr>
          <w:rFonts w:ascii="Arial Unicode MS" w:hAnsi="Arial Unicode MS"/>
          <w:color w:val="666699"/>
          <w:sz w:val="18"/>
        </w:rPr>
        <w:t>6015</w:t>
      </w:r>
      <w:r w:rsidRPr="00160B2E">
        <w:rPr>
          <w:rFonts w:ascii="Arial Unicode MS" w:hAnsi="Arial Unicode MS"/>
          <w:color w:val="666699"/>
          <w:sz w:val="18"/>
        </w:rPr>
        <w:t>號令修正公布</w:t>
      </w:r>
    </w:p>
    <w:p w:rsidR="00A276BC" w:rsidRPr="00160B2E" w:rsidRDefault="00A276BC" w:rsidP="00A276BC">
      <w:pPr>
        <w:ind w:leftChars="59" w:left="118"/>
        <w:rPr>
          <w:rFonts w:ascii="Arial Unicode MS" w:hAnsi="Arial Unicode MS" w:hint="eastAsia"/>
          <w:color w:val="808000"/>
          <w:sz w:val="18"/>
        </w:rPr>
      </w:pPr>
      <w:r w:rsidRPr="00FD10C6">
        <w:rPr>
          <w:rFonts w:ascii="Arial Unicode MS" w:hAnsi="Arial Unicode MS"/>
          <w:b/>
          <w:color w:val="666699"/>
          <w:sz w:val="18"/>
        </w:rPr>
        <w:t>8</w:t>
      </w:r>
      <w:r w:rsidR="003E59B8">
        <w:rPr>
          <w:rFonts w:ascii="Arial Unicode MS" w:hAnsi="Arial Unicode MS" w:hint="eastAsia"/>
          <w:b/>
          <w:color w:val="666699"/>
          <w:sz w:val="18"/>
        </w:rPr>
        <w:t>‧</w:t>
      </w:r>
      <w:r w:rsidRPr="00160B2E">
        <w:rPr>
          <w:rFonts w:ascii="Arial Unicode MS" w:hAnsi="Arial Unicode MS"/>
          <w:color w:val="666699"/>
          <w:sz w:val="18"/>
        </w:rPr>
        <w:t>中華民國七十八年五月二十六日總統</w:t>
      </w:r>
      <w:r>
        <w:rPr>
          <w:rFonts w:ascii="Arial Unicode MS" w:hAnsi="Arial Unicode MS"/>
          <w:color w:val="666699"/>
          <w:sz w:val="18"/>
        </w:rPr>
        <w:t>（</w:t>
      </w:r>
      <w:r w:rsidRPr="00160B2E">
        <w:rPr>
          <w:rFonts w:ascii="Arial Unicode MS" w:hAnsi="Arial Unicode MS"/>
          <w:color w:val="666699"/>
          <w:sz w:val="18"/>
        </w:rPr>
        <w:t>79</w:t>
      </w:r>
      <w:r>
        <w:rPr>
          <w:rFonts w:ascii="Arial Unicode MS" w:hAnsi="Arial Unicode MS"/>
          <w:color w:val="666699"/>
          <w:sz w:val="18"/>
        </w:rPr>
        <w:t>）</w:t>
      </w:r>
      <w:r w:rsidRPr="00160B2E">
        <w:rPr>
          <w:rFonts w:ascii="Arial Unicode MS" w:hAnsi="Arial Unicode MS"/>
          <w:color w:val="666699"/>
          <w:sz w:val="18"/>
        </w:rPr>
        <w:t>華總</w:t>
      </w:r>
      <w:r>
        <w:rPr>
          <w:rFonts w:ascii="Arial Unicode MS" w:hAnsi="Arial Unicode MS"/>
          <w:color w:val="666699"/>
          <w:sz w:val="18"/>
        </w:rPr>
        <w:t>（</w:t>
      </w:r>
      <w:r w:rsidRPr="00160B2E">
        <w:rPr>
          <w:rFonts w:ascii="Arial Unicode MS" w:hAnsi="Arial Unicode MS"/>
          <w:color w:val="666699"/>
          <w:sz w:val="18"/>
        </w:rPr>
        <w:t>一</w:t>
      </w:r>
      <w:r>
        <w:rPr>
          <w:rFonts w:ascii="Arial Unicode MS" w:hAnsi="Arial Unicode MS"/>
          <w:color w:val="666699"/>
          <w:sz w:val="18"/>
        </w:rPr>
        <w:t>）</w:t>
      </w:r>
      <w:r w:rsidRPr="00160B2E">
        <w:rPr>
          <w:rFonts w:ascii="Arial Unicode MS" w:hAnsi="Arial Unicode MS"/>
          <w:color w:val="666699"/>
          <w:sz w:val="18"/>
        </w:rPr>
        <w:t>義字第</w:t>
      </w:r>
      <w:r w:rsidRPr="00160B2E">
        <w:rPr>
          <w:rFonts w:ascii="Arial Unicode MS" w:hAnsi="Arial Unicode MS"/>
          <w:color w:val="666699"/>
          <w:sz w:val="18"/>
        </w:rPr>
        <w:t>2624</w:t>
      </w:r>
      <w:r w:rsidRPr="00160B2E">
        <w:rPr>
          <w:rFonts w:ascii="Arial Unicode MS" w:hAnsi="Arial Unicode MS"/>
          <w:color w:val="666699"/>
          <w:sz w:val="18"/>
        </w:rPr>
        <w:t>號令修正公布第</w:t>
      </w:r>
      <w:r w:rsidRPr="00160B2E">
        <w:rPr>
          <w:rFonts w:ascii="Arial Unicode MS" w:hAnsi="Arial Unicode MS"/>
          <w:color w:val="666699"/>
          <w:sz w:val="18"/>
        </w:rPr>
        <w:t>2</w:t>
      </w:r>
      <w:r w:rsidRPr="00160B2E">
        <w:rPr>
          <w:rFonts w:ascii="Arial Unicode MS" w:hAnsi="Arial Unicode MS"/>
          <w:color w:val="666699"/>
          <w:sz w:val="18"/>
        </w:rPr>
        <w:t>、</w:t>
      </w:r>
      <w:r w:rsidRPr="00160B2E">
        <w:rPr>
          <w:rFonts w:ascii="Arial Unicode MS" w:hAnsi="Arial Unicode MS"/>
          <w:color w:val="666699"/>
          <w:sz w:val="18"/>
        </w:rPr>
        <w:t>8</w:t>
      </w:r>
      <w:r w:rsidRPr="00160B2E">
        <w:rPr>
          <w:rFonts w:ascii="Arial Unicode MS" w:hAnsi="Arial Unicode MS"/>
          <w:color w:val="666699"/>
          <w:sz w:val="18"/>
        </w:rPr>
        <w:t>、</w:t>
      </w:r>
      <w:r w:rsidRPr="00160B2E">
        <w:rPr>
          <w:rFonts w:ascii="Arial Unicode MS" w:hAnsi="Arial Unicode MS"/>
          <w:color w:val="666699"/>
          <w:sz w:val="18"/>
        </w:rPr>
        <w:t>46</w:t>
      </w:r>
      <w:r w:rsidRPr="00160B2E">
        <w:rPr>
          <w:rFonts w:ascii="Arial Unicode MS" w:hAnsi="Arial Unicode MS"/>
          <w:color w:val="666699"/>
          <w:sz w:val="18"/>
        </w:rPr>
        <w:t>、</w:t>
      </w:r>
      <w:r w:rsidRPr="00160B2E">
        <w:rPr>
          <w:rFonts w:ascii="Arial Unicode MS" w:hAnsi="Arial Unicode MS"/>
          <w:color w:val="666699"/>
          <w:sz w:val="18"/>
        </w:rPr>
        <w:t>52</w:t>
      </w:r>
      <w:r w:rsidRPr="00160B2E">
        <w:rPr>
          <w:rFonts w:ascii="Arial Unicode MS" w:hAnsi="Arial Unicode MS"/>
          <w:color w:val="666699"/>
          <w:sz w:val="18"/>
        </w:rPr>
        <w:t>、</w:t>
      </w:r>
      <w:r w:rsidRPr="00160B2E">
        <w:rPr>
          <w:rFonts w:ascii="Arial Unicode MS" w:hAnsi="Arial Unicode MS"/>
          <w:color w:val="666699"/>
          <w:sz w:val="18"/>
        </w:rPr>
        <w:t>62-3</w:t>
      </w:r>
      <w:r w:rsidRPr="00160B2E">
        <w:rPr>
          <w:rFonts w:ascii="Arial Unicode MS" w:hAnsi="Arial Unicode MS"/>
          <w:color w:val="666699"/>
          <w:sz w:val="18"/>
        </w:rPr>
        <w:t>條條文</w:t>
      </w:r>
    </w:p>
    <w:p w:rsidR="00A276BC"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9</w:t>
      </w:r>
      <w:r w:rsidR="003E59B8">
        <w:rPr>
          <w:rFonts w:ascii="Arial Unicode MS" w:hAnsi="Arial Unicode MS" w:hint="eastAsia"/>
          <w:b/>
          <w:color w:val="666699"/>
          <w:sz w:val="18"/>
        </w:rPr>
        <w:t>‧</w:t>
      </w:r>
      <w:r w:rsidRPr="00160B2E">
        <w:rPr>
          <w:rFonts w:ascii="Arial Unicode MS" w:hAnsi="Arial Unicode MS"/>
          <w:color w:val="666699"/>
          <w:sz w:val="18"/>
        </w:rPr>
        <w:t>中華民國八十二年十二月二十二日總統</w:t>
      </w:r>
      <w:r>
        <w:rPr>
          <w:rFonts w:ascii="Arial Unicode MS" w:hAnsi="Arial Unicode MS"/>
          <w:color w:val="666699"/>
          <w:sz w:val="18"/>
        </w:rPr>
        <w:t>（</w:t>
      </w:r>
      <w:r w:rsidRPr="00160B2E">
        <w:rPr>
          <w:rFonts w:ascii="Arial Unicode MS" w:hAnsi="Arial Unicode MS"/>
          <w:color w:val="666699"/>
          <w:sz w:val="18"/>
        </w:rPr>
        <w:t>82</w:t>
      </w:r>
      <w:r>
        <w:rPr>
          <w:rFonts w:ascii="Arial Unicode MS" w:hAnsi="Arial Unicode MS"/>
          <w:color w:val="666699"/>
          <w:sz w:val="18"/>
        </w:rPr>
        <w:t>）</w:t>
      </w:r>
      <w:r w:rsidRPr="00160B2E">
        <w:rPr>
          <w:rFonts w:ascii="Arial Unicode MS" w:hAnsi="Arial Unicode MS"/>
          <w:color w:val="666699"/>
          <w:sz w:val="18"/>
        </w:rPr>
        <w:t>華總</w:t>
      </w:r>
      <w:r>
        <w:rPr>
          <w:rFonts w:ascii="Arial Unicode MS" w:hAnsi="Arial Unicode MS"/>
          <w:color w:val="666699"/>
          <w:sz w:val="18"/>
        </w:rPr>
        <w:t>（</w:t>
      </w:r>
      <w:r w:rsidRPr="00160B2E">
        <w:rPr>
          <w:rFonts w:ascii="Arial Unicode MS" w:hAnsi="Arial Unicode MS"/>
          <w:color w:val="666699"/>
          <w:sz w:val="18"/>
        </w:rPr>
        <w:t>一</w:t>
      </w:r>
      <w:r>
        <w:rPr>
          <w:rFonts w:ascii="Arial Unicode MS" w:hAnsi="Arial Unicode MS"/>
          <w:color w:val="666699"/>
          <w:sz w:val="18"/>
        </w:rPr>
        <w:t>）</w:t>
      </w:r>
      <w:r w:rsidRPr="00160B2E">
        <w:rPr>
          <w:rFonts w:ascii="Arial Unicode MS" w:hAnsi="Arial Unicode MS"/>
          <w:color w:val="666699"/>
          <w:sz w:val="18"/>
        </w:rPr>
        <w:t>義字第</w:t>
      </w:r>
      <w:r w:rsidRPr="00160B2E">
        <w:rPr>
          <w:rFonts w:ascii="Arial Unicode MS" w:hAnsi="Arial Unicode MS"/>
          <w:color w:val="666699"/>
          <w:sz w:val="18"/>
        </w:rPr>
        <w:t>6885</w:t>
      </w:r>
      <w:r w:rsidRPr="00160B2E">
        <w:rPr>
          <w:rFonts w:ascii="Arial Unicode MS" w:hAnsi="Arial Unicode MS"/>
          <w:color w:val="666699"/>
          <w:sz w:val="18"/>
        </w:rPr>
        <w:t>號令修正公布全文</w:t>
      </w:r>
      <w:r w:rsidRPr="00160B2E">
        <w:rPr>
          <w:rFonts w:ascii="Arial Unicode MS" w:hAnsi="Arial Unicode MS"/>
          <w:color w:val="666699"/>
          <w:sz w:val="18"/>
        </w:rPr>
        <w:t>79</w:t>
      </w:r>
      <w:r w:rsidRPr="00160B2E">
        <w:rPr>
          <w:rFonts w:ascii="Arial Unicode MS" w:hAnsi="Arial Unicode MS"/>
          <w:color w:val="666699"/>
          <w:sz w:val="18"/>
        </w:rPr>
        <w:t>條</w:t>
      </w:r>
      <w:r w:rsidRPr="00160B2E">
        <w:rPr>
          <w:rFonts w:ascii="Arial Unicode MS" w:hAnsi="Arial Unicode MS" w:hint="eastAsia"/>
          <w:b/>
          <w:color w:val="808000"/>
          <w:sz w:val="18"/>
        </w:rPr>
        <w:t>&gt;&gt;</w:t>
      </w:r>
      <w:r w:rsidRPr="00160B2E">
        <w:rPr>
          <w:rStyle w:val="Hyperlink"/>
          <w:rFonts w:ascii="Arial Unicode MS" w:hAnsi="Arial Unicode MS"/>
          <w:sz w:val="18"/>
          <w:szCs w:val="18"/>
        </w:rPr>
        <w:fldChar w:fldCharType="begin"/>
      </w:r>
      <w:r w:rsidR="00F55E9E">
        <w:rPr>
          <w:rStyle w:val="Hyperlink"/>
          <w:rFonts w:ascii="Arial Unicode MS" w:hAnsi="Arial Unicode MS"/>
          <w:sz w:val="18"/>
          <w:szCs w:val="18"/>
        </w:rPr>
        <w:instrText>HYPERLINK "D:\\uploadedFiles\\law2\\</w:instrText>
      </w:r>
      <w:r w:rsidR="00F55E9E">
        <w:rPr>
          <w:rStyle w:val="Hyperlink"/>
          <w:rFonts w:ascii="Arial Unicode MS" w:hAnsi="Arial Unicode MS"/>
          <w:sz w:val="18"/>
          <w:szCs w:val="18"/>
        </w:rPr>
        <w:instrText>商標法歷年修正條文及理由</w:instrText>
      </w:r>
      <w:r w:rsidR="00F55E9E">
        <w:rPr>
          <w:rStyle w:val="Hyperlink"/>
          <w:rFonts w:ascii="Arial Unicode MS" w:hAnsi="Arial Unicode MS"/>
          <w:sz w:val="18"/>
          <w:szCs w:val="18"/>
        </w:rPr>
        <w:instrText>.doc" \l "w82"</w:instrText>
      </w:r>
      <w:r w:rsidR="00F55E9E" w:rsidRPr="00160B2E">
        <w:rPr>
          <w:rStyle w:val="Hyperlink"/>
          <w:rFonts w:ascii="Arial Unicode MS" w:hAnsi="Arial Unicode MS"/>
          <w:sz w:val="18"/>
          <w:szCs w:val="18"/>
        </w:rPr>
      </w:r>
      <w:r w:rsidRPr="00160B2E">
        <w:rPr>
          <w:rStyle w:val="Hyperlink"/>
          <w:rFonts w:ascii="Arial Unicode MS" w:hAnsi="Arial Unicode MS"/>
          <w:sz w:val="18"/>
          <w:szCs w:val="18"/>
        </w:rPr>
        <w:fldChar w:fldCharType="separate"/>
      </w:r>
      <w:r>
        <w:rPr>
          <w:rStyle w:val="Hyperlink"/>
          <w:rFonts w:ascii="Arial Unicode MS" w:hAnsi="Arial Unicode MS" w:hint="eastAsia"/>
          <w:sz w:val="18"/>
          <w:szCs w:val="18"/>
        </w:rPr>
        <w:t>原</w:t>
      </w:r>
      <w:r w:rsidRPr="00160B2E">
        <w:rPr>
          <w:rStyle w:val="Hyperlink"/>
          <w:rFonts w:ascii="Arial Unicode MS" w:hAnsi="Arial Unicode MS" w:hint="eastAsia"/>
          <w:sz w:val="18"/>
          <w:szCs w:val="18"/>
        </w:rPr>
        <w:t>條</w:t>
      </w:r>
      <w:r w:rsidRPr="00160B2E">
        <w:rPr>
          <w:rStyle w:val="Hyperlink"/>
          <w:rFonts w:ascii="Arial Unicode MS" w:hAnsi="Arial Unicode MS" w:hint="eastAsia"/>
          <w:sz w:val="18"/>
          <w:szCs w:val="18"/>
        </w:rPr>
        <w:t>文</w:t>
      </w:r>
      <w:r w:rsidRPr="00160B2E">
        <w:rPr>
          <w:rStyle w:val="Hyperlink"/>
          <w:rFonts w:ascii="Arial Unicode MS" w:hAnsi="Arial Unicode MS"/>
          <w:sz w:val="18"/>
          <w:szCs w:val="18"/>
        </w:rPr>
        <w:fldChar w:fldCharType="end"/>
      </w:r>
    </w:p>
    <w:p w:rsidR="00A276BC"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10</w:t>
      </w:r>
      <w:r w:rsidR="003E59B8">
        <w:rPr>
          <w:rFonts w:ascii="Arial Unicode MS" w:hAnsi="Arial Unicode MS" w:hint="eastAsia"/>
          <w:b/>
          <w:color w:val="666699"/>
          <w:sz w:val="18"/>
        </w:rPr>
        <w:t>‧</w:t>
      </w:r>
      <w:r w:rsidRPr="00160B2E">
        <w:rPr>
          <w:rFonts w:ascii="Arial Unicode MS" w:hAnsi="Arial Unicode MS"/>
          <w:color w:val="666699"/>
          <w:sz w:val="18"/>
        </w:rPr>
        <w:t>中華民國八十六年五月七日總統</w:t>
      </w:r>
      <w:r>
        <w:rPr>
          <w:rFonts w:ascii="Arial Unicode MS" w:hAnsi="Arial Unicode MS"/>
          <w:color w:val="666699"/>
          <w:sz w:val="18"/>
        </w:rPr>
        <w:t>（</w:t>
      </w:r>
      <w:r w:rsidRPr="00160B2E">
        <w:rPr>
          <w:rFonts w:ascii="Arial Unicode MS" w:hAnsi="Arial Unicode MS"/>
          <w:color w:val="666699"/>
          <w:sz w:val="18"/>
        </w:rPr>
        <w:t>86</w:t>
      </w:r>
      <w:r>
        <w:rPr>
          <w:rFonts w:ascii="Arial Unicode MS" w:hAnsi="Arial Unicode MS"/>
          <w:color w:val="666699"/>
          <w:sz w:val="18"/>
        </w:rPr>
        <w:t>）</w:t>
      </w:r>
      <w:r w:rsidRPr="00160B2E">
        <w:rPr>
          <w:rFonts w:ascii="Arial Unicode MS" w:hAnsi="Arial Unicode MS"/>
          <w:color w:val="666699"/>
          <w:sz w:val="18"/>
        </w:rPr>
        <w:t>華總</w:t>
      </w:r>
      <w:r>
        <w:rPr>
          <w:rFonts w:ascii="Arial Unicode MS" w:hAnsi="Arial Unicode MS"/>
          <w:color w:val="666699"/>
          <w:sz w:val="18"/>
        </w:rPr>
        <w:t>（</w:t>
      </w:r>
      <w:r w:rsidRPr="00160B2E">
        <w:rPr>
          <w:rFonts w:ascii="Arial Unicode MS" w:hAnsi="Arial Unicode MS"/>
          <w:color w:val="666699"/>
          <w:sz w:val="18"/>
        </w:rPr>
        <w:t>一</w:t>
      </w:r>
      <w:r>
        <w:rPr>
          <w:rFonts w:ascii="Arial Unicode MS" w:hAnsi="Arial Unicode MS"/>
          <w:color w:val="666699"/>
          <w:sz w:val="18"/>
        </w:rPr>
        <w:t>）</w:t>
      </w:r>
      <w:r w:rsidRPr="00160B2E">
        <w:rPr>
          <w:rFonts w:ascii="Arial Unicode MS" w:hAnsi="Arial Unicode MS"/>
          <w:color w:val="666699"/>
          <w:sz w:val="18"/>
        </w:rPr>
        <w:t>義字第</w:t>
      </w:r>
      <w:r w:rsidRPr="00160B2E">
        <w:rPr>
          <w:rFonts w:ascii="Arial Unicode MS" w:hAnsi="Arial Unicode MS"/>
          <w:color w:val="666699"/>
          <w:sz w:val="18"/>
        </w:rPr>
        <w:t>8600105750</w:t>
      </w:r>
      <w:r w:rsidRPr="00160B2E">
        <w:rPr>
          <w:rFonts w:ascii="Arial Unicode MS" w:hAnsi="Arial Unicode MS"/>
          <w:color w:val="666699"/>
          <w:sz w:val="18"/>
        </w:rPr>
        <w:t>號令修正公布第</w:t>
      </w:r>
      <w:r w:rsidRPr="00160B2E">
        <w:rPr>
          <w:rFonts w:ascii="Arial Unicode MS" w:hAnsi="Arial Unicode MS"/>
          <w:color w:val="666699"/>
          <w:sz w:val="18"/>
        </w:rPr>
        <w:t>4</w:t>
      </w:r>
      <w:r w:rsidRPr="00160B2E">
        <w:rPr>
          <w:rFonts w:ascii="Arial Unicode MS" w:hAnsi="Arial Unicode MS"/>
          <w:color w:val="666699"/>
          <w:sz w:val="18"/>
        </w:rPr>
        <w:t>、</w:t>
      </w:r>
      <w:r w:rsidRPr="00160B2E">
        <w:rPr>
          <w:rFonts w:ascii="Arial Unicode MS" w:hAnsi="Arial Unicode MS"/>
          <w:color w:val="666699"/>
          <w:sz w:val="18"/>
        </w:rPr>
        <w:t>5</w:t>
      </w:r>
      <w:r w:rsidRPr="00160B2E">
        <w:rPr>
          <w:rFonts w:ascii="Arial Unicode MS" w:hAnsi="Arial Unicode MS"/>
          <w:color w:val="666699"/>
          <w:sz w:val="18"/>
        </w:rPr>
        <w:t>、</w:t>
      </w:r>
      <w:r w:rsidRPr="00160B2E">
        <w:rPr>
          <w:rFonts w:ascii="Arial Unicode MS" w:hAnsi="Arial Unicode MS"/>
          <w:color w:val="666699"/>
          <w:sz w:val="18"/>
        </w:rPr>
        <w:t>23</w:t>
      </w:r>
      <w:r w:rsidRPr="00160B2E">
        <w:rPr>
          <w:rFonts w:ascii="Arial Unicode MS" w:hAnsi="Arial Unicode MS"/>
          <w:color w:val="666699"/>
          <w:sz w:val="18"/>
        </w:rPr>
        <w:t>、</w:t>
      </w:r>
      <w:r w:rsidRPr="00160B2E">
        <w:rPr>
          <w:rFonts w:ascii="Arial Unicode MS" w:hAnsi="Arial Unicode MS"/>
          <w:color w:val="666699"/>
          <w:sz w:val="18"/>
        </w:rPr>
        <w:t>25</w:t>
      </w:r>
      <w:r w:rsidRPr="00160B2E">
        <w:rPr>
          <w:rFonts w:ascii="Arial Unicode MS" w:hAnsi="Arial Unicode MS"/>
          <w:color w:val="666699"/>
          <w:sz w:val="18"/>
        </w:rPr>
        <w:t>、</w:t>
      </w:r>
      <w:r w:rsidRPr="00160B2E">
        <w:rPr>
          <w:rFonts w:ascii="Arial Unicode MS" w:hAnsi="Arial Unicode MS"/>
          <w:color w:val="666699"/>
          <w:sz w:val="18"/>
        </w:rPr>
        <w:t>34</w:t>
      </w:r>
      <w:r w:rsidRPr="00160B2E">
        <w:rPr>
          <w:rFonts w:ascii="Arial Unicode MS" w:hAnsi="Arial Unicode MS"/>
          <w:color w:val="666699"/>
          <w:sz w:val="18"/>
        </w:rPr>
        <w:t>、</w:t>
      </w:r>
      <w:r w:rsidRPr="00160B2E">
        <w:rPr>
          <w:rFonts w:ascii="Arial Unicode MS" w:hAnsi="Arial Unicode MS"/>
          <w:color w:val="666699"/>
          <w:sz w:val="18"/>
        </w:rPr>
        <w:t>37</w:t>
      </w:r>
      <w:r w:rsidRPr="00160B2E">
        <w:rPr>
          <w:rFonts w:ascii="Arial Unicode MS" w:hAnsi="Arial Unicode MS"/>
          <w:color w:val="666699"/>
          <w:sz w:val="18"/>
        </w:rPr>
        <w:t>、</w:t>
      </w:r>
      <w:r w:rsidRPr="00160B2E">
        <w:rPr>
          <w:rFonts w:ascii="Arial Unicode MS" w:hAnsi="Arial Unicode MS"/>
          <w:color w:val="666699"/>
          <w:sz w:val="18"/>
        </w:rPr>
        <w:t>61</w:t>
      </w:r>
      <w:r w:rsidRPr="00160B2E">
        <w:rPr>
          <w:rFonts w:ascii="Arial Unicode MS" w:hAnsi="Arial Unicode MS"/>
          <w:color w:val="666699"/>
          <w:sz w:val="18"/>
        </w:rPr>
        <w:t>、</w:t>
      </w:r>
      <w:r w:rsidRPr="00160B2E">
        <w:rPr>
          <w:rFonts w:ascii="Arial Unicode MS" w:hAnsi="Arial Unicode MS"/>
          <w:color w:val="666699"/>
          <w:sz w:val="18"/>
        </w:rPr>
        <w:t>79</w:t>
      </w:r>
      <w:r w:rsidRPr="00160B2E">
        <w:rPr>
          <w:rFonts w:ascii="Arial Unicode MS" w:hAnsi="Arial Unicode MS"/>
          <w:color w:val="666699"/>
          <w:sz w:val="18"/>
        </w:rPr>
        <w:t>條條文；除第</w:t>
      </w:r>
      <w:r w:rsidRPr="00160B2E">
        <w:rPr>
          <w:rFonts w:ascii="Arial Unicode MS" w:hAnsi="Arial Unicode MS"/>
          <w:color w:val="666699"/>
          <w:sz w:val="18"/>
        </w:rPr>
        <w:t>79</w:t>
      </w:r>
      <w:r w:rsidRPr="00160B2E">
        <w:rPr>
          <w:rFonts w:ascii="Arial Unicode MS" w:hAnsi="Arial Unicode MS"/>
          <w:color w:val="666699"/>
          <w:sz w:val="18"/>
        </w:rPr>
        <w:t>條條文外，餘皆定於八十七年十一月一日施行</w:t>
      </w:r>
    </w:p>
    <w:p w:rsidR="00A276BC" w:rsidRDefault="00A276BC" w:rsidP="00A276BC">
      <w:pPr>
        <w:ind w:leftChars="59" w:left="118"/>
        <w:rPr>
          <w:rFonts w:ascii="Arial Unicode MS" w:hAnsi="Arial Unicode MS"/>
          <w:color w:val="666699"/>
          <w:sz w:val="18"/>
        </w:rPr>
      </w:pPr>
      <w:r w:rsidRPr="00FD10C6">
        <w:rPr>
          <w:rFonts w:ascii="Arial Unicode MS" w:hAnsi="Arial Unicode MS"/>
          <w:b/>
          <w:color w:val="666699"/>
          <w:sz w:val="18"/>
        </w:rPr>
        <w:t>11</w:t>
      </w:r>
      <w:r w:rsidR="003E59B8">
        <w:rPr>
          <w:rFonts w:ascii="Arial Unicode MS" w:hAnsi="Arial Unicode MS" w:hint="eastAsia"/>
          <w:b/>
          <w:color w:val="666699"/>
          <w:sz w:val="18"/>
        </w:rPr>
        <w:t>‧</w:t>
      </w:r>
      <w:r w:rsidRPr="00160B2E">
        <w:rPr>
          <w:rFonts w:ascii="Arial Unicode MS" w:hAnsi="Arial Unicode MS"/>
          <w:color w:val="666699"/>
          <w:sz w:val="18"/>
        </w:rPr>
        <w:t>中華民國九十一年五月二十九日總統華總一義字第</w:t>
      </w:r>
      <w:r w:rsidRPr="00160B2E">
        <w:rPr>
          <w:rFonts w:ascii="Arial Unicode MS" w:hAnsi="Arial Unicode MS"/>
          <w:color w:val="666699"/>
          <w:sz w:val="18"/>
        </w:rPr>
        <w:t>09100108370</w:t>
      </w:r>
      <w:r w:rsidRPr="00160B2E">
        <w:rPr>
          <w:rFonts w:ascii="Arial Unicode MS" w:hAnsi="Arial Unicode MS"/>
          <w:color w:val="666699"/>
          <w:sz w:val="18"/>
        </w:rPr>
        <w:t>號令修正公布</w:t>
      </w:r>
      <w:hyperlink w:anchor="a79" w:history="1">
        <w:r w:rsidRPr="00160B2E">
          <w:rPr>
            <w:rStyle w:val="Hyperlink"/>
            <w:rFonts w:ascii="Arial Unicode MS" w:hAnsi="Arial Unicode MS"/>
            <w:sz w:val="18"/>
          </w:rPr>
          <w:t>第</w:t>
        </w:r>
        <w:r w:rsidRPr="00160B2E">
          <w:rPr>
            <w:rStyle w:val="Hyperlink"/>
            <w:rFonts w:ascii="Arial Unicode MS" w:hAnsi="Arial Unicode MS"/>
            <w:sz w:val="18"/>
          </w:rPr>
          <w:t>7</w:t>
        </w:r>
        <w:r w:rsidRPr="00160B2E">
          <w:rPr>
            <w:rStyle w:val="Hyperlink"/>
            <w:rFonts w:ascii="Arial Unicode MS" w:hAnsi="Arial Unicode MS"/>
            <w:sz w:val="18"/>
          </w:rPr>
          <w:t>9</w:t>
        </w:r>
        <w:r w:rsidRPr="00160B2E">
          <w:rPr>
            <w:rStyle w:val="Hyperlink"/>
            <w:rFonts w:ascii="Arial Unicode MS" w:hAnsi="Arial Unicode MS"/>
            <w:sz w:val="18"/>
          </w:rPr>
          <w:t>條</w:t>
        </w:r>
      </w:hyperlink>
      <w:r w:rsidRPr="00160B2E">
        <w:rPr>
          <w:rFonts w:ascii="Arial Unicode MS" w:hAnsi="Arial Unicode MS"/>
          <w:color w:val="666699"/>
          <w:sz w:val="18"/>
        </w:rPr>
        <w:t>條文；增訂</w:t>
      </w:r>
      <w:hyperlink w:anchor="a77b1" w:history="1">
        <w:r w:rsidRPr="00160B2E">
          <w:rPr>
            <w:rStyle w:val="Hyperlink"/>
            <w:rFonts w:ascii="Arial Unicode MS" w:hAnsi="Arial Unicode MS"/>
            <w:sz w:val="18"/>
          </w:rPr>
          <w:t>第</w:t>
        </w:r>
        <w:r w:rsidRPr="00160B2E">
          <w:rPr>
            <w:rStyle w:val="Hyperlink"/>
            <w:rFonts w:ascii="Arial Unicode MS" w:hAnsi="Arial Unicode MS"/>
            <w:sz w:val="18"/>
          </w:rPr>
          <w:t>7</w:t>
        </w:r>
        <w:r w:rsidRPr="00160B2E">
          <w:rPr>
            <w:rStyle w:val="Hyperlink"/>
            <w:rFonts w:ascii="Arial Unicode MS" w:hAnsi="Arial Unicode MS"/>
            <w:sz w:val="18"/>
          </w:rPr>
          <w:t>7</w:t>
        </w:r>
        <w:r w:rsidRPr="00160B2E">
          <w:rPr>
            <w:rStyle w:val="Hyperlink"/>
            <w:rFonts w:ascii="Arial Unicode MS" w:hAnsi="Arial Unicode MS"/>
            <w:sz w:val="18"/>
          </w:rPr>
          <w:t>-</w:t>
        </w:r>
        <w:r w:rsidRPr="00160B2E">
          <w:rPr>
            <w:rStyle w:val="Hyperlink"/>
            <w:rFonts w:ascii="Arial Unicode MS" w:hAnsi="Arial Unicode MS"/>
            <w:sz w:val="18"/>
          </w:rPr>
          <w:t>1</w:t>
        </w:r>
        <w:r w:rsidRPr="00160B2E">
          <w:rPr>
            <w:rStyle w:val="Hyperlink"/>
            <w:rFonts w:ascii="Arial Unicode MS" w:hAnsi="Arial Unicode MS"/>
            <w:sz w:val="18"/>
          </w:rPr>
          <w:t>條</w:t>
        </w:r>
      </w:hyperlink>
      <w:r w:rsidRPr="00160B2E">
        <w:rPr>
          <w:rFonts w:ascii="Arial Unicode MS" w:hAnsi="Arial Unicode MS"/>
          <w:color w:val="666699"/>
          <w:sz w:val="18"/>
        </w:rPr>
        <w:t>條文；並自公布日施行</w:t>
      </w:r>
      <w:r w:rsidRPr="00160B2E">
        <w:rPr>
          <w:rFonts w:ascii="Arial Unicode MS" w:hAnsi="Arial Unicode MS" w:hint="eastAsia"/>
          <w:b/>
          <w:color w:val="808000"/>
          <w:sz w:val="18"/>
        </w:rPr>
        <w:t>&gt;&gt;</w:t>
      </w:r>
      <w:r>
        <w:rPr>
          <w:rStyle w:val="Hyperlink"/>
          <w:rFonts w:ascii="Arial Unicode MS" w:hAnsi="Arial Unicode MS"/>
          <w:sz w:val="18"/>
          <w:szCs w:val="18"/>
        </w:rPr>
        <w:fldChar w:fldCharType="begin"/>
      </w:r>
      <w:r>
        <w:rPr>
          <w:rStyle w:val="Hyperlink"/>
          <w:rFonts w:ascii="Arial Unicode MS" w:hAnsi="Arial Unicode MS"/>
          <w:sz w:val="18"/>
          <w:szCs w:val="18"/>
        </w:rPr>
        <w:instrText xml:space="preserve"> HYPERLINK  \l "_:::</w:instrText>
      </w:r>
      <w:r>
        <w:rPr>
          <w:rStyle w:val="Hyperlink"/>
          <w:rFonts w:ascii="Arial Unicode MS" w:hAnsi="Arial Unicode MS"/>
          <w:sz w:val="18"/>
          <w:szCs w:val="18"/>
        </w:rPr>
        <w:instrText>民國九十一年五月二十九日公布條文</w:instrText>
      </w:r>
      <w:r>
        <w:rPr>
          <w:rStyle w:val="Hyperlink"/>
          <w:rFonts w:ascii="Arial Unicode MS" w:hAnsi="Arial Unicode MS"/>
          <w:sz w:val="18"/>
          <w:szCs w:val="18"/>
        </w:rPr>
        <w:instrText xml:space="preserve">:::" </w:instrText>
      </w:r>
      <w:r>
        <w:rPr>
          <w:rStyle w:val="Hyperlink"/>
          <w:rFonts w:ascii="Arial Unicode MS" w:hAnsi="Arial Unicode MS"/>
          <w:sz w:val="18"/>
          <w:szCs w:val="18"/>
        </w:rPr>
      </w:r>
      <w:r>
        <w:rPr>
          <w:rStyle w:val="Hyperlink"/>
          <w:rFonts w:ascii="Arial Unicode MS" w:hAnsi="Arial Unicode MS"/>
          <w:sz w:val="18"/>
          <w:szCs w:val="18"/>
        </w:rPr>
        <w:fldChar w:fldCharType="separate"/>
      </w:r>
      <w:r w:rsidRPr="00D06F0F">
        <w:rPr>
          <w:rStyle w:val="Hyperlink"/>
          <w:rFonts w:ascii="Arial Unicode MS" w:hAnsi="Arial Unicode MS" w:hint="eastAsia"/>
          <w:sz w:val="18"/>
          <w:szCs w:val="18"/>
        </w:rPr>
        <w:t>原</w:t>
      </w:r>
      <w:r w:rsidRPr="00D06F0F">
        <w:rPr>
          <w:rStyle w:val="Hyperlink"/>
          <w:rFonts w:ascii="Arial Unicode MS" w:hAnsi="Arial Unicode MS" w:hint="eastAsia"/>
          <w:sz w:val="18"/>
          <w:szCs w:val="18"/>
        </w:rPr>
        <w:t>條</w:t>
      </w:r>
      <w:r w:rsidRPr="00D06F0F">
        <w:rPr>
          <w:rStyle w:val="Hyperlink"/>
          <w:rFonts w:ascii="Arial Unicode MS" w:hAnsi="Arial Unicode MS" w:hint="eastAsia"/>
          <w:sz w:val="18"/>
          <w:szCs w:val="18"/>
        </w:rPr>
        <w:t>文</w:t>
      </w:r>
      <w:r>
        <w:rPr>
          <w:rStyle w:val="Hyperlink"/>
          <w:rFonts w:ascii="Arial Unicode MS" w:hAnsi="Arial Unicode MS"/>
          <w:sz w:val="18"/>
          <w:szCs w:val="18"/>
        </w:rPr>
        <w:fldChar w:fldCharType="end"/>
      </w:r>
    </w:p>
    <w:p w:rsidR="00A276BC" w:rsidRDefault="00A276BC" w:rsidP="00A276BC">
      <w:pPr>
        <w:ind w:leftChars="59" w:left="118"/>
        <w:rPr>
          <w:rFonts w:ascii="Arial Unicode MS" w:hAnsi="Arial Unicode MS" w:hint="eastAsia"/>
          <w:color w:val="666699"/>
          <w:sz w:val="18"/>
        </w:rPr>
      </w:pPr>
      <w:r w:rsidRPr="00FD10C6">
        <w:rPr>
          <w:rFonts w:ascii="Arial Unicode MS" w:hAnsi="Arial Unicode MS" w:hint="eastAsia"/>
          <w:b/>
          <w:color w:val="666699"/>
          <w:sz w:val="18"/>
        </w:rPr>
        <w:t>12</w:t>
      </w:r>
      <w:r w:rsidR="003E59B8">
        <w:rPr>
          <w:rFonts w:ascii="Arial Unicode MS" w:hAnsi="Arial Unicode MS" w:hint="eastAsia"/>
          <w:b/>
          <w:color w:val="666699"/>
          <w:sz w:val="18"/>
        </w:rPr>
        <w:t>‧</w:t>
      </w:r>
      <w:r w:rsidRPr="00160B2E">
        <w:rPr>
          <w:rFonts w:ascii="Arial Unicode MS" w:hAnsi="Arial Unicode MS"/>
          <w:color w:val="666699"/>
          <w:sz w:val="18"/>
        </w:rPr>
        <w:t>中華民國九十二年五月</w:t>
      </w:r>
      <w:r w:rsidRPr="00160B2E">
        <w:rPr>
          <w:rFonts w:ascii="Arial Unicode MS" w:hAnsi="Arial Unicode MS" w:hint="eastAsia"/>
          <w:color w:val="666699"/>
          <w:sz w:val="18"/>
        </w:rPr>
        <w:t>二十八</w:t>
      </w:r>
      <w:r w:rsidRPr="00160B2E">
        <w:rPr>
          <w:rFonts w:ascii="Arial Unicode MS" w:hAnsi="Arial Unicode MS"/>
          <w:color w:val="666699"/>
          <w:sz w:val="18"/>
        </w:rPr>
        <w:t>日總統</w:t>
      </w:r>
      <w:r w:rsidRPr="00160B2E">
        <w:rPr>
          <w:rFonts w:ascii="Arial Unicode MS" w:hAnsi="Arial Unicode MS" w:hint="eastAsia"/>
          <w:color w:val="666699"/>
          <w:sz w:val="18"/>
        </w:rPr>
        <w:t>華總一義字第</w:t>
      </w:r>
      <w:r w:rsidRPr="00160B2E">
        <w:rPr>
          <w:rFonts w:ascii="Arial Unicode MS" w:hAnsi="Arial Unicode MS" w:hint="eastAsia"/>
          <w:color w:val="666699"/>
          <w:sz w:val="18"/>
        </w:rPr>
        <w:t>0920</w:t>
      </w:r>
      <w:r w:rsidRPr="00160B2E">
        <w:rPr>
          <w:rFonts w:ascii="Arial Unicode MS" w:hAnsi="Arial Unicode MS" w:hint="eastAsia"/>
          <w:color w:val="666699"/>
          <w:sz w:val="18"/>
        </w:rPr>
        <w:t>0095990</w:t>
      </w:r>
      <w:r w:rsidRPr="00160B2E">
        <w:rPr>
          <w:rFonts w:ascii="Arial Unicode MS" w:hAnsi="Arial Unicode MS" w:hint="eastAsia"/>
          <w:color w:val="666699"/>
          <w:sz w:val="18"/>
        </w:rPr>
        <w:t>號</w:t>
      </w:r>
      <w:r w:rsidRPr="00160B2E">
        <w:rPr>
          <w:rFonts w:ascii="Arial Unicode MS" w:hAnsi="Arial Unicode MS"/>
          <w:color w:val="666699"/>
          <w:sz w:val="18"/>
        </w:rPr>
        <w:t>令修正公布全文</w:t>
      </w:r>
      <w:r w:rsidRPr="00160B2E">
        <w:rPr>
          <w:rFonts w:ascii="Arial Unicode MS" w:hAnsi="Arial Unicode MS" w:hint="eastAsia"/>
          <w:color w:val="666699"/>
          <w:sz w:val="18"/>
        </w:rPr>
        <w:t>94</w:t>
      </w:r>
      <w:r w:rsidRPr="00160B2E">
        <w:rPr>
          <w:rFonts w:ascii="Arial Unicode MS" w:hAnsi="Arial Unicode MS"/>
          <w:color w:val="666699"/>
          <w:sz w:val="18"/>
        </w:rPr>
        <w:t>條</w:t>
      </w:r>
      <w:r w:rsidRPr="00AD71B6">
        <w:rPr>
          <w:rFonts w:ascii="Arial Unicode MS" w:hAnsi="Arial Unicode MS" w:hint="eastAsia"/>
          <w:color w:val="666699"/>
          <w:sz w:val="18"/>
        </w:rPr>
        <w:t>；並自公布日起六個月後施行</w:t>
      </w:r>
    </w:p>
    <w:p w:rsidR="00A276BC" w:rsidRDefault="00A276BC" w:rsidP="00A276BC">
      <w:pPr>
        <w:ind w:leftChars="59" w:left="118"/>
        <w:rPr>
          <w:rFonts w:ascii="Arial Unicode MS" w:hAnsi="Arial Unicode MS" w:hint="eastAsia"/>
          <w:color w:val="666699"/>
          <w:sz w:val="18"/>
        </w:rPr>
      </w:pPr>
      <w:r w:rsidRPr="00744D27">
        <w:rPr>
          <w:rFonts w:ascii="Arial Unicode MS" w:hAnsi="Arial Unicode MS" w:hint="eastAsia"/>
          <w:b/>
          <w:color w:val="666699"/>
          <w:sz w:val="18"/>
        </w:rPr>
        <w:t>13</w:t>
      </w:r>
      <w:r w:rsidR="003E59B8">
        <w:rPr>
          <w:rFonts w:ascii="Arial Unicode MS" w:hAnsi="Arial Unicode MS" w:hint="eastAsia"/>
          <w:b/>
          <w:color w:val="666699"/>
          <w:sz w:val="18"/>
        </w:rPr>
        <w:t>‧</w:t>
      </w:r>
      <w:r w:rsidRPr="00744D27">
        <w:rPr>
          <w:rFonts w:ascii="Arial Unicode MS" w:hAnsi="Arial Unicode MS" w:hint="eastAsia"/>
          <w:color w:val="666699"/>
          <w:sz w:val="18"/>
        </w:rPr>
        <w:t>中華民國九十九年八月二十五日總統華總一義字第</w:t>
      </w:r>
      <w:r w:rsidRPr="00744D27">
        <w:rPr>
          <w:rFonts w:ascii="Arial Unicode MS" w:hAnsi="Arial Unicode MS" w:hint="eastAsia"/>
          <w:color w:val="666699"/>
          <w:sz w:val="18"/>
        </w:rPr>
        <w:t xml:space="preserve"> 09900219161</w:t>
      </w:r>
      <w:r w:rsidRPr="00744D27">
        <w:rPr>
          <w:rFonts w:ascii="Arial Unicode MS" w:hAnsi="Arial Unicode MS" w:hint="eastAsia"/>
          <w:color w:val="666699"/>
          <w:sz w:val="18"/>
        </w:rPr>
        <w:t>號令修正公布第</w:t>
      </w:r>
      <w:r>
        <w:rPr>
          <w:rFonts w:ascii="Arial Unicode MS" w:hAnsi="Arial Unicode MS"/>
          <w:color w:val="666699"/>
          <w:sz w:val="18"/>
        </w:rPr>
        <w:fldChar w:fldCharType="begin"/>
      </w:r>
      <w:r>
        <w:rPr>
          <w:rFonts w:ascii="Arial Unicode MS" w:hAnsi="Arial Unicode MS"/>
          <w:color w:val="666699"/>
          <w:sz w:val="18"/>
        </w:rPr>
        <w:instrText>HYPERLINK  \l "b4"</w:instrText>
      </w:r>
      <w:r>
        <w:rPr>
          <w:rFonts w:ascii="Arial Unicode MS" w:hAnsi="Arial Unicode MS"/>
          <w:color w:val="666699"/>
          <w:sz w:val="18"/>
        </w:rPr>
      </w:r>
      <w:r>
        <w:rPr>
          <w:rFonts w:ascii="Arial Unicode MS" w:hAnsi="Arial Unicode MS"/>
          <w:color w:val="666699"/>
          <w:sz w:val="18"/>
        </w:rPr>
        <w:fldChar w:fldCharType="separate"/>
      </w:r>
      <w:r w:rsidRPr="00744D27">
        <w:rPr>
          <w:rStyle w:val="Hyperlink"/>
          <w:rFonts w:ascii="Arial Unicode MS" w:hAnsi="Arial Unicode MS" w:hint="eastAsia"/>
          <w:sz w:val="18"/>
        </w:rPr>
        <w:t>4</w:t>
      </w:r>
      <w:r>
        <w:rPr>
          <w:rFonts w:ascii="Arial Unicode MS" w:hAnsi="Arial Unicode MS"/>
          <w:color w:val="666699"/>
          <w:sz w:val="18"/>
        </w:rPr>
        <w:fldChar w:fldCharType="end"/>
      </w:r>
      <w:r w:rsidRPr="00744D27">
        <w:rPr>
          <w:rFonts w:ascii="Arial Unicode MS" w:hAnsi="Arial Unicode MS" w:hint="eastAsia"/>
          <w:color w:val="666699"/>
          <w:sz w:val="18"/>
        </w:rPr>
        <w:t>、</w:t>
      </w:r>
      <w:r>
        <w:rPr>
          <w:rFonts w:ascii="Arial Unicode MS" w:hAnsi="Arial Unicode MS"/>
          <w:color w:val="666699"/>
          <w:sz w:val="18"/>
        </w:rPr>
        <w:fldChar w:fldCharType="begin"/>
      </w:r>
      <w:r>
        <w:rPr>
          <w:rFonts w:ascii="Arial Unicode MS" w:hAnsi="Arial Unicode MS"/>
          <w:color w:val="666699"/>
          <w:sz w:val="18"/>
        </w:rPr>
        <w:instrText xml:space="preserve"> HYPERLINK  \l "b94" </w:instrText>
      </w:r>
      <w:r>
        <w:rPr>
          <w:rFonts w:ascii="Arial Unicode MS" w:hAnsi="Arial Unicode MS"/>
          <w:color w:val="666699"/>
          <w:sz w:val="18"/>
        </w:rPr>
      </w:r>
      <w:r>
        <w:rPr>
          <w:rFonts w:ascii="Arial Unicode MS" w:hAnsi="Arial Unicode MS"/>
          <w:color w:val="666699"/>
          <w:sz w:val="18"/>
        </w:rPr>
        <w:fldChar w:fldCharType="separate"/>
      </w:r>
      <w:r w:rsidRPr="00744D27">
        <w:rPr>
          <w:rStyle w:val="Hyperlink"/>
          <w:rFonts w:ascii="Arial Unicode MS" w:hAnsi="Arial Unicode MS" w:hint="eastAsia"/>
          <w:sz w:val="18"/>
        </w:rPr>
        <w:t>9</w:t>
      </w:r>
      <w:r w:rsidRPr="00744D27">
        <w:rPr>
          <w:rStyle w:val="Hyperlink"/>
          <w:rFonts w:ascii="Arial Unicode MS" w:hAnsi="Arial Unicode MS" w:hint="eastAsia"/>
          <w:sz w:val="18"/>
        </w:rPr>
        <w:t>4</w:t>
      </w:r>
      <w:r>
        <w:rPr>
          <w:rFonts w:ascii="Arial Unicode MS" w:hAnsi="Arial Unicode MS"/>
          <w:color w:val="666699"/>
          <w:sz w:val="18"/>
        </w:rPr>
        <w:fldChar w:fldCharType="end"/>
      </w:r>
      <w:r w:rsidRPr="00744D27">
        <w:rPr>
          <w:rFonts w:ascii="Arial Unicode MS" w:hAnsi="Arial Unicode MS" w:hint="eastAsia"/>
          <w:color w:val="666699"/>
          <w:sz w:val="18"/>
        </w:rPr>
        <w:t>條條文；施行日期，由行政院定之</w:t>
      </w:r>
      <w:r>
        <w:rPr>
          <w:rFonts w:ascii="Arial Unicode MS" w:hAnsi="Arial Unicode MS" w:hint="eastAsia"/>
          <w:color w:val="666699"/>
          <w:sz w:val="18"/>
        </w:rPr>
        <w:t xml:space="preserve">　</w:t>
      </w:r>
      <w:r w:rsidRPr="005C3C6F">
        <w:rPr>
          <w:rFonts w:ascii="Arial Unicode MS" w:hAnsi="Arial Unicode MS" w:hint="eastAsia"/>
          <w:color w:val="666699"/>
          <w:sz w:val="18"/>
        </w:rPr>
        <w:t>中華民國九十九年九月十日行政院院臺經字第</w:t>
      </w:r>
      <w:r w:rsidRPr="005C3C6F">
        <w:rPr>
          <w:rFonts w:ascii="Arial Unicode MS" w:hAnsi="Arial Unicode MS" w:hint="eastAsia"/>
          <w:color w:val="666699"/>
          <w:sz w:val="18"/>
        </w:rPr>
        <w:t>0990051944D</w:t>
      </w:r>
      <w:r w:rsidRPr="005C3C6F">
        <w:rPr>
          <w:rFonts w:ascii="Arial Unicode MS" w:hAnsi="Arial Unicode MS" w:hint="eastAsia"/>
          <w:color w:val="666699"/>
          <w:sz w:val="18"/>
        </w:rPr>
        <w:t>號令發布定自九十九年九月十二日施行</w:t>
      </w:r>
      <w:r w:rsidRPr="00B2292B">
        <w:rPr>
          <w:rFonts w:ascii="Arial Unicode MS" w:hAnsi="Arial Unicode MS" w:hint="eastAsia"/>
          <w:color w:val="808000"/>
          <w:sz w:val="18"/>
        </w:rPr>
        <w:t>&gt;&gt;</w:t>
      </w:r>
      <w:r>
        <w:rPr>
          <w:rFonts w:ascii="Arial Unicode MS" w:hAnsi="Arial Unicode MS"/>
          <w:color w:val="808000"/>
          <w:sz w:val="18"/>
        </w:rPr>
        <w:fldChar w:fldCharType="begin"/>
      </w:r>
      <w:r>
        <w:rPr>
          <w:rFonts w:ascii="Arial Unicode MS" w:hAnsi="Arial Unicode MS"/>
          <w:color w:val="808000"/>
          <w:sz w:val="18"/>
        </w:rPr>
        <w:instrText xml:space="preserve"> HYPERLINK  \l "_:::</w:instrText>
      </w:r>
      <w:r>
        <w:rPr>
          <w:rFonts w:ascii="Arial Unicode MS" w:hAnsi="Arial Unicode MS"/>
          <w:color w:val="808000"/>
          <w:sz w:val="18"/>
        </w:rPr>
        <w:instrText>民國九十九年八月二十五日公布條文</w:instrText>
      </w:r>
      <w:r>
        <w:rPr>
          <w:rFonts w:ascii="Arial Unicode MS" w:hAnsi="Arial Unicode MS"/>
          <w:color w:val="808000"/>
          <w:sz w:val="18"/>
        </w:rPr>
        <w:instrText xml:space="preserve">:::" </w:instrText>
      </w:r>
      <w:r>
        <w:rPr>
          <w:rFonts w:ascii="Arial Unicode MS" w:hAnsi="Arial Unicode MS"/>
          <w:color w:val="808000"/>
          <w:sz w:val="18"/>
        </w:rPr>
      </w:r>
      <w:r>
        <w:rPr>
          <w:rFonts w:ascii="Arial Unicode MS" w:hAnsi="Arial Unicode MS"/>
          <w:color w:val="808000"/>
          <w:sz w:val="18"/>
        </w:rPr>
        <w:fldChar w:fldCharType="separate"/>
      </w:r>
      <w:r w:rsidRPr="003613DF">
        <w:rPr>
          <w:rStyle w:val="Hyperlink"/>
          <w:rFonts w:ascii="Arial Unicode MS" w:hAnsi="Arial Unicode MS" w:hint="eastAsia"/>
          <w:sz w:val="18"/>
        </w:rPr>
        <w:t>原</w:t>
      </w:r>
      <w:r w:rsidRPr="003613DF">
        <w:rPr>
          <w:rStyle w:val="Hyperlink"/>
          <w:rFonts w:ascii="Arial Unicode MS" w:hAnsi="Arial Unicode MS" w:hint="eastAsia"/>
          <w:sz w:val="18"/>
        </w:rPr>
        <w:t>條</w:t>
      </w:r>
      <w:r w:rsidRPr="003613DF">
        <w:rPr>
          <w:rStyle w:val="Hyperlink"/>
          <w:rFonts w:ascii="Arial Unicode MS" w:hAnsi="Arial Unicode MS" w:hint="eastAsia"/>
          <w:sz w:val="18"/>
        </w:rPr>
        <w:t>文</w:t>
      </w:r>
      <w:r>
        <w:rPr>
          <w:rFonts w:ascii="Arial Unicode MS" w:hAnsi="Arial Unicode MS"/>
          <w:color w:val="808000"/>
          <w:sz w:val="18"/>
        </w:rPr>
        <w:fldChar w:fldCharType="end"/>
      </w:r>
    </w:p>
    <w:p w:rsidR="00A276BC" w:rsidRDefault="00A276BC" w:rsidP="007D6471">
      <w:pPr>
        <w:ind w:leftChars="59" w:left="118"/>
        <w:rPr>
          <w:rFonts w:ascii="Arial Unicode MS" w:hAnsi="Arial Unicode MS" w:hint="eastAsia"/>
          <w:color w:val="666699"/>
          <w:sz w:val="18"/>
        </w:rPr>
      </w:pPr>
      <w:r w:rsidRPr="00744D27">
        <w:rPr>
          <w:rFonts w:ascii="Arial Unicode MS" w:hAnsi="Arial Unicode MS" w:hint="eastAsia"/>
          <w:b/>
          <w:color w:val="666699"/>
          <w:sz w:val="18"/>
        </w:rPr>
        <w:t>1</w:t>
      </w:r>
      <w:r>
        <w:rPr>
          <w:rFonts w:ascii="Arial Unicode MS" w:hAnsi="Arial Unicode MS" w:hint="eastAsia"/>
          <w:b/>
          <w:color w:val="666699"/>
          <w:sz w:val="18"/>
        </w:rPr>
        <w:t>4</w:t>
      </w:r>
      <w:r w:rsidR="003E59B8">
        <w:rPr>
          <w:rFonts w:ascii="Arial Unicode MS" w:hAnsi="Arial Unicode MS" w:hint="eastAsia"/>
          <w:b/>
          <w:color w:val="666699"/>
          <w:sz w:val="18"/>
        </w:rPr>
        <w:t>‧</w:t>
      </w:r>
      <w:r w:rsidRPr="00B2292B">
        <w:rPr>
          <w:rFonts w:ascii="Arial Unicode MS" w:hAnsi="Arial Unicode MS" w:hint="eastAsia"/>
          <w:color w:val="666699"/>
          <w:sz w:val="18"/>
        </w:rPr>
        <w:t>中華民國一百年六月二十九日總統華總一義字第</w:t>
      </w:r>
      <w:r w:rsidRPr="00B2292B">
        <w:rPr>
          <w:rFonts w:ascii="Arial Unicode MS" w:hAnsi="Arial Unicode MS" w:hint="eastAsia"/>
          <w:color w:val="666699"/>
          <w:sz w:val="18"/>
        </w:rPr>
        <w:t>10000136171</w:t>
      </w:r>
      <w:r w:rsidRPr="00B2292B">
        <w:rPr>
          <w:rFonts w:ascii="Arial Unicode MS" w:hAnsi="Arial Unicode MS" w:hint="eastAsia"/>
          <w:color w:val="666699"/>
          <w:sz w:val="18"/>
        </w:rPr>
        <w:t>號令修正公布全文</w:t>
      </w:r>
      <w:r w:rsidRPr="00B2292B">
        <w:rPr>
          <w:rFonts w:ascii="Arial Unicode MS" w:hAnsi="Arial Unicode MS" w:hint="eastAsia"/>
          <w:color w:val="666699"/>
          <w:sz w:val="18"/>
        </w:rPr>
        <w:t>111</w:t>
      </w:r>
      <w:r w:rsidRPr="00B2292B">
        <w:rPr>
          <w:rFonts w:ascii="Arial Unicode MS" w:hAnsi="Arial Unicode MS" w:hint="eastAsia"/>
          <w:color w:val="666699"/>
          <w:sz w:val="18"/>
        </w:rPr>
        <w:t>條；施行日期，由行政院定之</w:t>
      </w:r>
      <w:r w:rsidR="007D6471">
        <w:rPr>
          <w:rFonts w:ascii="Arial Unicode MS" w:hAnsi="Arial Unicode MS" w:hint="eastAsia"/>
          <w:color w:val="666699"/>
          <w:sz w:val="18"/>
        </w:rPr>
        <w:t xml:space="preserve">　</w:t>
      </w:r>
      <w:r w:rsidR="007D6471" w:rsidRPr="007D6471">
        <w:rPr>
          <w:rFonts w:ascii="Arial Unicode MS" w:hAnsi="Arial Unicode MS" w:hint="eastAsia"/>
          <w:color w:val="666699"/>
          <w:sz w:val="18"/>
        </w:rPr>
        <w:t>中華民國一百零一年三月二十六日行政院院臺經字第</w:t>
      </w:r>
      <w:r w:rsidR="007D6471" w:rsidRPr="007D6471">
        <w:rPr>
          <w:rFonts w:ascii="Arial Unicode MS" w:hAnsi="Arial Unicode MS" w:hint="eastAsia"/>
          <w:color w:val="666699"/>
          <w:sz w:val="18"/>
        </w:rPr>
        <w:t>1010011767</w:t>
      </w:r>
      <w:r w:rsidR="007D6471" w:rsidRPr="007D6471">
        <w:rPr>
          <w:rFonts w:ascii="Arial Unicode MS" w:hAnsi="Arial Unicode MS" w:hint="eastAsia"/>
          <w:color w:val="666699"/>
          <w:sz w:val="18"/>
        </w:rPr>
        <w:t>號令發布定自一百零一年七月一日施</w:t>
      </w:r>
      <w:r w:rsidR="007D6471" w:rsidRPr="005C3C6F">
        <w:rPr>
          <w:rFonts w:ascii="Arial Unicode MS" w:hAnsi="Arial Unicode MS" w:hint="eastAsia"/>
          <w:color w:val="666699"/>
          <w:sz w:val="18"/>
        </w:rPr>
        <w:t>行</w:t>
      </w:r>
    </w:p>
    <w:p w:rsidR="00A276BC" w:rsidRDefault="00A276BC" w:rsidP="00A276BC">
      <w:pPr>
        <w:ind w:leftChars="59" w:left="118"/>
        <w:rPr>
          <w:rFonts w:ascii="Arial Unicode MS" w:hAnsi="Arial Unicode MS" w:hint="eastAsia"/>
          <w:color w:val="808000"/>
          <w:sz w:val="18"/>
        </w:rPr>
      </w:pPr>
    </w:p>
    <w:p w:rsidR="00A276BC" w:rsidRPr="009D29F0" w:rsidRDefault="00A276BC" w:rsidP="00A276BC">
      <w:pPr>
        <w:pStyle w:val="Heading1"/>
        <w:spacing w:before="120" w:after="120"/>
        <w:rPr>
          <w:rFonts w:hint="eastAsia"/>
          <w:color w:val="990000"/>
        </w:rPr>
      </w:pPr>
      <w:bookmarkStart w:id="2" w:name="b章節索引"/>
      <w:bookmarkStart w:id="3" w:name="c章節索引"/>
      <w:bookmarkEnd w:id="2"/>
      <w:bookmarkEnd w:id="3"/>
      <w:r w:rsidRPr="009D29F0">
        <w:rPr>
          <w:color w:val="990000"/>
        </w:rPr>
        <w:t>【</w:t>
      </w:r>
      <w:r w:rsidRPr="009D29F0">
        <w:rPr>
          <w:rFonts w:hint="eastAsia"/>
          <w:color w:val="990000"/>
        </w:rPr>
        <w:t>章節索引</w:t>
      </w:r>
      <w:r w:rsidRPr="009D29F0">
        <w:rPr>
          <w:color w:val="990000"/>
        </w:rPr>
        <w:t>】</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990000"/>
          <w:szCs w:val="20"/>
        </w:rPr>
        <w:t>第一章</w:t>
      </w:r>
      <w:r w:rsidRPr="00702F26">
        <w:rPr>
          <w:rFonts w:ascii="Arial Unicode MS" w:hAnsi="Arial Unicode MS" w:hint="eastAsia"/>
          <w:color w:val="666699"/>
          <w:szCs w:val="20"/>
        </w:rPr>
        <w:t xml:space="preserve">　</w:t>
      </w:r>
      <w:hyperlink w:anchor="_第一章_總_則" w:history="1">
        <w:r w:rsidRPr="009B78A6">
          <w:rPr>
            <w:rStyle w:val="Hyperlink"/>
            <w:rFonts w:ascii="Arial Unicode MS" w:hAnsi="Arial Unicode MS" w:hint="eastAsia"/>
            <w:szCs w:val="20"/>
          </w:rPr>
          <w:t>總</w:t>
        </w:r>
        <w:r w:rsidRPr="009B78A6">
          <w:rPr>
            <w:rStyle w:val="Hyperlink"/>
            <w:rFonts w:ascii="Arial Unicode MS" w:hAnsi="Arial Unicode MS" w:hint="eastAsia"/>
            <w:szCs w:val="20"/>
          </w:rPr>
          <w:t>則</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1</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990000"/>
          <w:szCs w:val="20"/>
        </w:rPr>
        <w:t>第二章</w:t>
      </w: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商標</w:t>
      </w: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第一節</w:t>
      </w:r>
      <w:r w:rsidRPr="00702F26">
        <w:rPr>
          <w:rFonts w:ascii="Arial Unicode MS" w:hAnsi="Arial Unicode MS" w:hint="eastAsia"/>
          <w:color w:val="666699"/>
          <w:szCs w:val="20"/>
        </w:rPr>
        <w:t xml:space="preserve">　</w:t>
      </w:r>
      <w:r>
        <w:rPr>
          <w:rFonts w:ascii="Arial Unicode MS" w:hAnsi="Arial Unicode MS"/>
          <w:color w:val="990000"/>
          <w:szCs w:val="20"/>
        </w:rPr>
        <w:fldChar w:fldCharType="begin"/>
      </w:r>
      <w:r>
        <w:rPr>
          <w:rFonts w:ascii="Arial Unicode MS" w:hAnsi="Arial Unicode MS"/>
          <w:color w:val="990000"/>
          <w:szCs w:val="20"/>
        </w:rPr>
        <w:instrText xml:space="preserve"> HYPERLINK  \l "_</w:instrText>
      </w:r>
      <w:r>
        <w:rPr>
          <w:rFonts w:ascii="Arial Unicode MS" w:hAnsi="Arial Unicode MS"/>
          <w:color w:val="990000"/>
          <w:szCs w:val="20"/>
        </w:rPr>
        <w:instrText>第二章</w:instrText>
      </w:r>
      <w:r>
        <w:rPr>
          <w:rFonts w:ascii="Arial Unicode MS" w:hAnsi="Arial Unicode MS"/>
          <w:color w:val="990000"/>
          <w:szCs w:val="20"/>
        </w:rPr>
        <w:instrText>__</w:instrText>
      </w:r>
      <w:r>
        <w:rPr>
          <w:rFonts w:ascii="Arial Unicode MS" w:hAnsi="Arial Unicode MS"/>
          <w:color w:val="990000"/>
          <w:szCs w:val="20"/>
        </w:rPr>
        <w:instrText>商標</w:instrText>
      </w:r>
      <w:r>
        <w:rPr>
          <w:rFonts w:ascii="Arial Unicode MS" w:hAnsi="Arial Unicode MS"/>
          <w:color w:val="990000"/>
          <w:szCs w:val="20"/>
        </w:rPr>
        <w:instrText xml:space="preserve">" </w:instrText>
      </w:r>
      <w:r>
        <w:rPr>
          <w:rFonts w:ascii="Arial Unicode MS" w:hAnsi="Arial Unicode MS"/>
          <w:color w:val="990000"/>
          <w:szCs w:val="20"/>
        </w:rPr>
      </w:r>
      <w:r>
        <w:rPr>
          <w:rFonts w:ascii="Arial Unicode MS" w:hAnsi="Arial Unicode MS"/>
          <w:color w:val="990000"/>
          <w:szCs w:val="20"/>
        </w:rPr>
        <w:fldChar w:fldCharType="separate"/>
      </w:r>
      <w:r w:rsidRPr="009B78A6">
        <w:rPr>
          <w:rStyle w:val="Hyperlink"/>
          <w:rFonts w:ascii="Arial Unicode MS" w:hAnsi="Arial Unicode MS" w:hint="eastAsia"/>
          <w:szCs w:val="20"/>
        </w:rPr>
        <w:t>申</w:t>
      </w:r>
      <w:r w:rsidRPr="009B78A6">
        <w:rPr>
          <w:rStyle w:val="Hyperlink"/>
          <w:rFonts w:ascii="Arial Unicode MS" w:hAnsi="Arial Unicode MS" w:hint="eastAsia"/>
          <w:szCs w:val="20"/>
        </w:rPr>
        <w:t>請</w:t>
      </w:r>
      <w:r w:rsidRPr="009B78A6">
        <w:rPr>
          <w:rStyle w:val="Hyperlink"/>
          <w:rFonts w:ascii="Arial Unicode MS" w:hAnsi="Arial Unicode MS" w:hint="eastAsia"/>
          <w:szCs w:val="20"/>
        </w:rPr>
        <w:t>註冊</w:t>
      </w:r>
      <w:r>
        <w:rPr>
          <w:rFonts w:ascii="Arial Unicode MS" w:hAnsi="Arial Unicode MS"/>
          <w:color w:val="990000"/>
          <w:szCs w:val="20"/>
        </w:rPr>
        <w:fldChar w:fldCharType="end"/>
      </w: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18</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第二節</w:t>
      </w:r>
      <w:r w:rsidRPr="00702F26">
        <w:rPr>
          <w:rFonts w:ascii="Arial Unicode MS" w:hAnsi="Arial Unicode MS" w:hint="eastAsia"/>
          <w:color w:val="666699"/>
          <w:szCs w:val="20"/>
        </w:rPr>
        <w:t xml:space="preserve">　</w:t>
      </w:r>
      <w:hyperlink w:anchor="_第二章__商標_1" w:history="1">
        <w:r w:rsidRPr="009B78A6">
          <w:rPr>
            <w:rStyle w:val="Hyperlink"/>
            <w:rFonts w:ascii="Arial Unicode MS" w:hAnsi="Arial Unicode MS" w:hint="eastAsia"/>
            <w:szCs w:val="20"/>
          </w:rPr>
          <w:t>審</w:t>
        </w:r>
        <w:r w:rsidRPr="009B78A6">
          <w:rPr>
            <w:rStyle w:val="Hyperlink"/>
            <w:rFonts w:ascii="Arial Unicode MS" w:hAnsi="Arial Unicode MS" w:hint="eastAsia"/>
            <w:szCs w:val="20"/>
          </w:rPr>
          <w:t>查</w:t>
        </w:r>
        <w:r w:rsidRPr="009B78A6">
          <w:rPr>
            <w:rStyle w:val="Hyperlink"/>
            <w:rFonts w:ascii="Arial Unicode MS" w:hAnsi="Arial Unicode MS" w:hint="eastAsia"/>
            <w:szCs w:val="20"/>
          </w:rPr>
          <w:t>及核</w:t>
        </w:r>
        <w:r w:rsidRPr="009B78A6">
          <w:rPr>
            <w:rStyle w:val="Hyperlink"/>
            <w:rFonts w:ascii="Arial Unicode MS" w:hAnsi="Arial Unicode MS" w:hint="eastAsia"/>
            <w:szCs w:val="20"/>
          </w:rPr>
          <w:t>准</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29</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第三節</w:t>
      </w:r>
      <w:r w:rsidRPr="00702F26">
        <w:rPr>
          <w:rFonts w:ascii="Arial Unicode MS" w:hAnsi="Arial Unicode MS" w:hint="eastAsia"/>
          <w:color w:val="666699"/>
          <w:szCs w:val="20"/>
        </w:rPr>
        <w:t xml:space="preserve">　</w:t>
      </w:r>
      <w:r>
        <w:rPr>
          <w:rFonts w:ascii="Arial Unicode MS" w:hAnsi="Arial Unicode MS"/>
          <w:color w:val="990000"/>
          <w:szCs w:val="20"/>
        </w:rPr>
        <w:fldChar w:fldCharType="begin"/>
      </w:r>
      <w:r>
        <w:rPr>
          <w:rFonts w:ascii="Arial Unicode MS" w:hAnsi="Arial Unicode MS"/>
          <w:color w:val="990000"/>
          <w:szCs w:val="20"/>
        </w:rPr>
        <w:instrText xml:space="preserve"> HYPERLINK  \l "_</w:instrText>
      </w:r>
      <w:r>
        <w:rPr>
          <w:rFonts w:ascii="Arial Unicode MS" w:hAnsi="Arial Unicode MS"/>
          <w:color w:val="990000"/>
          <w:szCs w:val="20"/>
        </w:rPr>
        <w:instrText>第二章</w:instrText>
      </w:r>
      <w:r>
        <w:rPr>
          <w:rFonts w:ascii="Arial Unicode MS" w:hAnsi="Arial Unicode MS"/>
          <w:color w:val="990000"/>
          <w:szCs w:val="20"/>
        </w:rPr>
        <w:instrText>__</w:instrText>
      </w:r>
      <w:r>
        <w:rPr>
          <w:rFonts w:ascii="Arial Unicode MS" w:hAnsi="Arial Unicode MS"/>
          <w:color w:val="990000"/>
          <w:szCs w:val="20"/>
        </w:rPr>
        <w:instrText>商標</w:instrText>
      </w:r>
      <w:r>
        <w:rPr>
          <w:rFonts w:ascii="Arial Unicode MS" w:hAnsi="Arial Unicode MS"/>
          <w:color w:val="990000"/>
          <w:szCs w:val="20"/>
        </w:rPr>
        <w:instrText xml:space="preserve">_2" </w:instrText>
      </w:r>
      <w:r>
        <w:rPr>
          <w:rFonts w:ascii="Arial Unicode MS" w:hAnsi="Arial Unicode MS"/>
          <w:color w:val="990000"/>
          <w:szCs w:val="20"/>
        </w:rPr>
      </w:r>
      <w:r>
        <w:rPr>
          <w:rFonts w:ascii="Arial Unicode MS" w:hAnsi="Arial Unicode MS"/>
          <w:color w:val="990000"/>
          <w:szCs w:val="20"/>
        </w:rPr>
        <w:fldChar w:fldCharType="separate"/>
      </w:r>
      <w:r w:rsidRPr="009B78A6">
        <w:rPr>
          <w:rStyle w:val="Hyperlink"/>
          <w:rFonts w:ascii="Arial Unicode MS" w:hAnsi="Arial Unicode MS" w:hint="eastAsia"/>
          <w:szCs w:val="20"/>
        </w:rPr>
        <w:t>商</w:t>
      </w:r>
      <w:r w:rsidRPr="009B78A6">
        <w:rPr>
          <w:rStyle w:val="Hyperlink"/>
          <w:rFonts w:ascii="Arial Unicode MS" w:hAnsi="Arial Unicode MS" w:hint="eastAsia"/>
          <w:szCs w:val="20"/>
        </w:rPr>
        <w:t>標</w:t>
      </w:r>
      <w:r w:rsidRPr="009B78A6">
        <w:rPr>
          <w:rStyle w:val="Hyperlink"/>
          <w:rFonts w:ascii="Arial Unicode MS" w:hAnsi="Arial Unicode MS" w:hint="eastAsia"/>
          <w:szCs w:val="20"/>
        </w:rPr>
        <w:t>權</w:t>
      </w:r>
      <w:r>
        <w:rPr>
          <w:rFonts w:ascii="Arial Unicode MS" w:hAnsi="Arial Unicode MS"/>
          <w:color w:val="990000"/>
          <w:szCs w:val="20"/>
        </w:rPr>
        <w:fldChar w:fldCharType="end"/>
      </w: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33</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第四節</w:t>
      </w:r>
      <w:r w:rsidRPr="00702F26">
        <w:rPr>
          <w:rFonts w:ascii="Arial Unicode MS" w:hAnsi="Arial Unicode MS" w:hint="eastAsia"/>
          <w:color w:val="666699"/>
          <w:szCs w:val="20"/>
        </w:rPr>
        <w:t xml:space="preserve">　</w:t>
      </w:r>
      <w:hyperlink w:anchor="_第二章__商標_3" w:history="1">
        <w:r w:rsidRPr="009B78A6">
          <w:rPr>
            <w:rStyle w:val="Hyperlink"/>
            <w:rFonts w:ascii="Arial Unicode MS" w:hAnsi="Arial Unicode MS" w:hint="eastAsia"/>
            <w:szCs w:val="20"/>
          </w:rPr>
          <w:t>異</w:t>
        </w:r>
        <w:r w:rsidRPr="009B78A6">
          <w:rPr>
            <w:rStyle w:val="Hyperlink"/>
            <w:rFonts w:ascii="Arial Unicode MS" w:hAnsi="Arial Unicode MS" w:hint="eastAsia"/>
            <w:szCs w:val="20"/>
          </w:rPr>
          <w:t>議</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48</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第五節</w:t>
      </w:r>
      <w:r w:rsidRPr="00702F26">
        <w:rPr>
          <w:rFonts w:ascii="Arial Unicode MS" w:hAnsi="Arial Unicode MS" w:hint="eastAsia"/>
          <w:color w:val="666699"/>
          <w:szCs w:val="20"/>
        </w:rPr>
        <w:t xml:space="preserve">　</w:t>
      </w:r>
      <w:r>
        <w:rPr>
          <w:rFonts w:ascii="Arial Unicode MS" w:hAnsi="Arial Unicode MS"/>
          <w:color w:val="990000"/>
          <w:szCs w:val="20"/>
        </w:rPr>
        <w:fldChar w:fldCharType="begin"/>
      </w:r>
      <w:r>
        <w:rPr>
          <w:rFonts w:ascii="Arial Unicode MS" w:hAnsi="Arial Unicode MS"/>
          <w:color w:val="990000"/>
          <w:szCs w:val="20"/>
        </w:rPr>
        <w:instrText xml:space="preserve"> HYPERLINK  \l "_</w:instrText>
      </w:r>
      <w:r>
        <w:rPr>
          <w:rFonts w:ascii="Arial Unicode MS" w:hAnsi="Arial Unicode MS"/>
          <w:color w:val="990000"/>
          <w:szCs w:val="20"/>
        </w:rPr>
        <w:instrText>第二章</w:instrText>
      </w:r>
      <w:r>
        <w:rPr>
          <w:rFonts w:ascii="Arial Unicode MS" w:hAnsi="Arial Unicode MS"/>
          <w:color w:val="990000"/>
          <w:szCs w:val="20"/>
        </w:rPr>
        <w:instrText>__</w:instrText>
      </w:r>
      <w:r>
        <w:rPr>
          <w:rFonts w:ascii="Arial Unicode MS" w:hAnsi="Arial Unicode MS"/>
          <w:color w:val="990000"/>
          <w:szCs w:val="20"/>
        </w:rPr>
        <w:instrText>商標</w:instrText>
      </w:r>
      <w:r>
        <w:rPr>
          <w:rFonts w:ascii="Arial Unicode MS" w:hAnsi="Arial Unicode MS"/>
          <w:color w:val="990000"/>
          <w:szCs w:val="20"/>
        </w:rPr>
        <w:instrText xml:space="preserve">_4" </w:instrText>
      </w:r>
      <w:r>
        <w:rPr>
          <w:rFonts w:ascii="Arial Unicode MS" w:hAnsi="Arial Unicode MS"/>
          <w:color w:val="990000"/>
          <w:szCs w:val="20"/>
        </w:rPr>
      </w:r>
      <w:r>
        <w:rPr>
          <w:rFonts w:ascii="Arial Unicode MS" w:hAnsi="Arial Unicode MS"/>
          <w:color w:val="990000"/>
          <w:szCs w:val="20"/>
        </w:rPr>
        <w:fldChar w:fldCharType="separate"/>
      </w:r>
      <w:r w:rsidRPr="009B78A6">
        <w:rPr>
          <w:rStyle w:val="Hyperlink"/>
          <w:rFonts w:ascii="Arial Unicode MS" w:hAnsi="Arial Unicode MS" w:hint="eastAsia"/>
          <w:szCs w:val="20"/>
        </w:rPr>
        <w:t>評</w:t>
      </w:r>
      <w:r w:rsidRPr="009B78A6">
        <w:rPr>
          <w:rStyle w:val="Hyperlink"/>
          <w:rFonts w:ascii="Arial Unicode MS" w:hAnsi="Arial Unicode MS" w:hint="eastAsia"/>
          <w:szCs w:val="20"/>
        </w:rPr>
        <w:t>定</w:t>
      </w:r>
      <w:r>
        <w:rPr>
          <w:rFonts w:ascii="Arial Unicode MS" w:hAnsi="Arial Unicode MS"/>
          <w:color w:val="990000"/>
          <w:szCs w:val="20"/>
        </w:rPr>
        <w:fldChar w:fldCharType="end"/>
      </w: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57</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第六節</w:t>
      </w:r>
      <w:r w:rsidRPr="00702F26">
        <w:rPr>
          <w:rFonts w:ascii="Arial Unicode MS" w:hAnsi="Arial Unicode MS" w:hint="eastAsia"/>
          <w:color w:val="666699"/>
          <w:szCs w:val="20"/>
        </w:rPr>
        <w:t xml:space="preserve">　</w:t>
      </w:r>
      <w:hyperlink w:anchor="_第二章__商標_6" w:history="1">
        <w:r w:rsidRPr="009B78A6">
          <w:rPr>
            <w:rStyle w:val="Hyperlink"/>
            <w:rFonts w:ascii="Arial Unicode MS" w:hAnsi="Arial Unicode MS" w:hint="eastAsia"/>
            <w:szCs w:val="20"/>
          </w:rPr>
          <w:t>廢</w:t>
        </w:r>
        <w:r w:rsidRPr="009B78A6">
          <w:rPr>
            <w:rStyle w:val="Hyperlink"/>
            <w:rFonts w:ascii="Arial Unicode MS" w:hAnsi="Arial Unicode MS" w:hint="eastAsia"/>
            <w:szCs w:val="20"/>
          </w:rPr>
          <w:t>止</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63</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第七節</w:t>
      </w:r>
      <w:r w:rsidRPr="00702F26">
        <w:rPr>
          <w:rFonts w:ascii="Arial Unicode MS" w:hAnsi="Arial Unicode MS" w:hint="eastAsia"/>
          <w:color w:val="666699"/>
          <w:szCs w:val="20"/>
        </w:rPr>
        <w:t xml:space="preserve">　</w:t>
      </w:r>
      <w:hyperlink w:anchor="_第二章__商標_5" w:history="1">
        <w:r w:rsidRPr="009B78A6">
          <w:rPr>
            <w:rStyle w:val="Hyperlink"/>
            <w:rFonts w:ascii="Arial Unicode MS" w:hAnsi="Arial Unicode MS" w:hint="eastAsia"/>
            <w:szCs w:val="20"/>
          </w:rPr>
          <w:t>權利侵</w:t>
        </w:r>
        <w:r w:rsidRPr="009B78A6">
          <w:rPr>
            <w:rStyle w:val="Hyperlink"/>
            <w:rFonts w:ascii="Arial Unicode MS" w:hAnsi="Arial Unicode MS" w:hint="eastAsia"/>
            <w:szCs w:val="20"/>
          </w:rPr>
          <w:t>害</w:t>
        </w:r>
        <w:r w:rsidRPr="009B78A6">
          <w:rPr>
            <w:rStyle w:val="Hyperlink"/>
            <w:rFonts w:ascii="Arial Unicode MS" w:hAnsi="Arial Unicode MS" w:hint="eastAsia"/>
            <w:szCs w:val="20"/>
          </w:rPr>
          <w:t>之救濟</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68</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990000"/>
          <w:szCs w:val="20"/>
        </w:rPr>
        <w:t>第三章</w:t>
      </w:r>
      <w:r w:rsidRPr="00702F26">
        <w:rPr>
          <w:rFonts w:ascii="Arial Unicode MS" w:hAnsi="Arial Unicode MS" w:hint="eastAsia"/>
          <w:color w:val="666699"/>
          <w:szCs w:val="20"/>
        </w:rPr>
        <w:t xml:space="preserve">　</w:t>
      </w:r>
      <w:hyperlink w:anchor="_第三章__證明標章、團體標章及團體商標" w:history="1">
        <w:r w:rsidRPr="009B78A6">
          <w:rPr>
            <w:rStyle w:val="Hyperlink"/>
            <w:rFonts w:ascii="Arial Unicode MS" w:hAnsi="Arial Unicode MS" w:hint="eastAsia"/>
            <w:szCs w:val="20"/>
          </w:rPr>
          <w:t>證明標章</w:t>
        </w:r>
        <w:r w:rsidRPr="009B78A6">
          <w:rPr>
            <w:rStyle w:val="Hyperlink"/>
            <w:rFonts w:ascii="Arial Unicode MS" w:hAnsi="Arial Unicode MS" w:hint="eastAsia"/>
            <w:szCs w:val="20"/>
          </w:rPr>
          <w:t>、</w:t>
        </w:r>
        <w:r w:rsidRPr="009B78A6">
          <w:rPr>
            <w:rStyle w:val="Hyperlink"/>
            <w:rFonts w:ascii="Arial Unicode MS" w:hAnsi="Arial Unicode MS" w:hint="eastAsia"/>
            <w:szCs w:val="20"/>
          </w:rPr>
          <w:t>團</w:t>
        </w:r>
        <w:r w:rsidRPr="009B78A6">
          <w:rPr>
            <w:rStyle w:val="Hyperlink"/>
            <w:rFonts w:ascii="Arial Unicode MS" w:hAnsi="Arial Unicode MS" w:hint="eastAsia"/>
            <w:szCs w:val="20"/>
          </w:rPr>
          <w:t>體</w:t>
        </w:r>
        <w:r w:rsidRPr="009B78A6">
          <w:rPr>
            <w:rStyle w:val="Hyperlink"/>
            <w:rFonts w:ascii="Arial Unicode MS" w:hAnsi="Arial Unicode MS" w:hint="eastAsia"/>
            <w:szCs w:val="20"/>
          </w:rPr>
          <w:t>標</w:t>
        </w:r>
        <w:r w:rsidRPr="009B78A6">
          <w:rPr>
            <w:rStyle w:val="Hyperlink"/>
            <w:rFonts w:ascii="Arial Unicode MS" w:hAnsi="Arial Unicode MS" w:hint="eastAsia"/>
            <w:szCs w:val="20"/>
          </w:rPr>
          <w:t>章</w:t>
        </w:r>
        <w:r w:rsidRPr="009B78A6">
          <w:rPr>
            <w:rStyle w:val="Hyperlink"/>
            <w:rFonts w:ascii="Arial Unicode MS" w:hAnsi="Arial Unicode MS" w:hint="eastAsia"/>
            <w:szCs w:val="20"/>
          </w:rPr>
          <w:t>及</w:t>
        </w:r>
        <w:r w:rsidRPr="009B78A6">
          <w:rPr>
            <w:rStyle w:val="Hyperlink"/>
            <w:rFonts w:ascii="Arial Unicode MS" w:hAnsi="Arial Unicode MS" w:hint="eastAsia"/>
            <w:szCs w:val="20"/>
          </w:rPr>
          <w:t>團</w:t>
        </w:r>
        <w:r w:rsidRPr="009B78A6">
          <w:rPr>
            <w:rStyle w:val="Hyperlink"/>
            <w:rFonts w:ascii="Arial Unicode MS" w:hAnsi="Arial Unicode MS" w:hint="eastAsia"/>
            <w:szCs w:val="20"/>
          </w:rPr>
          <w:t>體商標</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80</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990000"/>
          <w:szCs w:val="20"/>
        </w:rPr>
        <w:t>第四章</w:t>
      </w:r>
      <w:r w:rsidRPr="00702F26">
        <w:rPr>
          <w:rFonts w:ascii="Arial Unicode MS" w:hAnsi="Arial Unicode MS" w:hint="eastAsia"/>
          <w:color w:val="666699"/>
          <w:szCs w:val="20"/>
        </w:rPr>
        <w:t xml:space="preserve">　</w:t>
      </w:r>
      <w:hyperlink w:anchor="_第四章__罰則" w:history="1">
        <w:r w:rsidRPr="009B78A6">
          <w:rPr>
            <w:rStyle w:val="Hyperlink"/>
            <w:rFonts w:ascii="Arial Unicode MS" w:hAnsi="Arial Unicode MS" w:hint="eastAsia"/>
            <w:szCs w:val="20"/>
          </w:rPr>
          <w:t>罰</w:t>
        </w:r>
        <w:r w:rsidRPr="009B78A6">
          <w:rPr>
            <w:rStyle w:val="Hyperlink"/>
            <w:rFonts w:ascii="Arial Unicode MS" w:hAnsi="Arial Unicode MS" w:hint="eastAsia"/>
            <w:szCs w:val="20"/>
          </w:rPr>
          <w:t>則</w:t>
        </w:r>
      </w:hyperlink>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95</w:t>
      </w:r>
    </w:p>
    <w:p w:rsidR="00A276BC" w:rsidRPr="00702F26" w:rsidRDefault="00A276BC" w:rsidP="00A276BC">
      <w:pPr>
        <w:ind w:leftChars="59" w:left="118"/>
        <w:rPr>
          <w:rFonts w:ascii="Arial Unicode MS" w:hAnsi="Arial Unicode MS" w:hint="eastAsia"/>
          <w:color w:val="990000"/>
          <w:szCs w:val="20"/>
        </w:rPr>
      </w:pPr>
      <w:r w:rsidRPr="00702F26">
        <w:rPr>
          <w:rFonts w:ascii="Arial Unicode MS" w:hAnsi="Arial Unicode MS" w:hint="eastAsia"/>
          <w:color w:val="990000"/>
          <w:szCs w:val="20"/>
        </w:rPr>
        <w:t>第五章</w:t>
      </w:r>
      <w:r w:rsidRPr="00702F26">
        <w:rPr>
          <w:rFonts w:ascii="Arial Unicode MS" w:hAnsi="Arial Unicode MS" w:hint="eastAsia"/>
          <w:color w:val="666699"/>
          <w:szCs w:val="20"/>
        </w:rPr>
        <w:t xml:space="preserve">　</w:t>
      </w:r>
      <w:r>
        <w:rPr>
          <w:rFonts w:ascii="Arial Unicode MS" w:hAnsi="Arial Unicode MS"/>
          <w:color w:val="990000"/>
          <w:szCs w:val="20"/>
        </w:rPr>
        <w:fldChar w:fldCharType="begin"/>
      </w:r>
      <w:r>
        <w:rPr>
          <w:rFonts w:ascii="Arial Unicode MS" w:hAnsi="Arial Unicode MS"/>
          <w:color w:val="990000"/>
          <w:szCs w:val="20"/>
        </w:rPr>
        <w:instrText xml:space="preserve"> HYPERLINK  \l "_</w:instrText>
      </w:r>
      <w:r>
        <w:rPr>
          <w:rFonts w:ascii="Arial Unicode MS" w:hAnsi="Arial Unicode MS"/>
          <w:color w:val="990000"/>
          <w:szCs w:val="20"/>
        </w:rPr>
        <w:instrText>第五章</w:instrText>
      </w:r>
      <w:r>
        <w:rPr>
          <w:rFonts w:ascii="Arial Unicode MS" w:hAnsi="Arial Unicode MS"/>
          <w:color w:val="990000"/>
          <w:szCs w:val="20"/>
        </w:rPr>
        <w:instrText>__</w:instrText>
      </w:r>
      <w:r>
        <w:rPr>
          <w:rFonts w:ascii="Arial Unicode MS" w:hAnsi="Arial Unicode MS"/>
          <w:color w:val="990000"/>
          <w:szCs w:val="20"/>
        </w:rPr>
        <w:instrText>附則</w:instrText>
      </w:r>
      <w:r>
        <w:rPr>
          <w:rFonts w:ascii="Arial Unicode MS" w:hAnsi="Arial Unicode MS"/>
          <w:color w:val="990000"/>
          <w:szCs w:val="20"/>
        </w:rPr>
        <w:instrText xml:space="preserve">" </w:instrText>
      </w:r>
      <w:r>
        <w:rPr>
          <w:rFonts w:ascii="Arial Unicode MS" w:hAnsi="Arial Unicode MS"/>
          <w:color w:val="990000"/>
          <w:szCs w:val="20"/>
        </w:rPr>
      </w:r>
      <w:r>
        <w:rPr>
          <w:rFonts w:ascii="Arial Unicode MS" w:hAnsi="Arial Unicode MS"/>
          <w:color w:val="990000"/>
          <w:szCs w:val="20"/>
        </w:rPr>
        <w:fldChar w:fldCharType="separate"/>
      </w:r>
      <w:r w:rsidRPr="009B78A6">
        <w:rPr>
          <w:rStyle w:val="Hyperlink"/>
          <w:rFonts w:ascii="Arial Unicode MS" w:hAnsi="Arial Unicode MS" w:hint="eastAsia"/>
          <w:szCs w:val="20"/>
        </w:rPr>
        <w:t>附則</w:t>
      </w:r>
      <w:r>
        <w:rPr>
          <w:rFonts w:ascii="Arial Unicode MS" w:hAnsi="Arial Unicode MS"/>
          <w:color w:val="990000"/>
          <w:szCs w:val="20"/>
        </w:rPr>
        <w:fldChar w:fldCharType="end"/>
      </w:r>
      <w:r w:rsidRPr="00702F26">
        <w:rPr>
          <w:rFonts w:ascii="Arial Unicode MS" w:hAnsi="Arial Unicode MS" w:hint="eastAsia"/>
          <w:color w:val="666699"/>
          <w:szCs w:val="20"/>
        </w:rPr>
        <w:t xml:space="preserve">　</w:t>
      </w:r>
      <w:r w:rsidRPr="00702F26">
        <w:rPr>
          <w:rFonts w:ascii="Arial Unicode MS" w:hAnsi="Arial Unicode MS" w:hint="eastAsia"/>
          <w:color w:val="990000"/>
          <w:szCs w:val="20"/>
        </w:rPr>
        <w:t>§</w:t>
      </w:r>
      <w:r w:rsidRPr="00702F26">
        <w:rPr>
          <w:rFonts w:ascii="Arial Unicode MS" w:hAnsi="Arial Unicode MS" w:hint="eastAsia"/>
          <w:color w:val="990000"/>
          <w:szCs w:val="20"/>
        </w:rPr>
        <w:t>100</w:t>
      </w:r>
    </w:p>
    <w:p w:rsidR="00A276BC" w:rsidRPr="009B78A6" w:rsidRDefault="00A276BC" w:rsidP="00A276BC">
      <w:pPr>
        <w:ind w:leftChars="59" w:left="118"/>
        <w:rPr>
          <w:rFonts w:ascii="Arial Unicode MS" w:hAnsi="Arial Unicode MS" w:hint="eastAsia"/>
          <w:color w:val="990000"/>
          <w:szCs w:val="20"/>
        </w:rPr>
      </w:pPr>
    </w:p>
    <w:p w:rsidR="00A276BC" w:rsidRPr="009D29F0" w:rsidRDefault="00A276BC" w:rsidP="00A276BC">
      <w:pPr>
        <w:pStyle w:val="Heading1"/>
        <w:spacing w:before="120" w:after="120"/>
        <w:rPr>
          <w:rFonts w:hint="eastAsia"/>
          <w:color w:val="990000"/>
        </w:rPr>
      </w:pPr>
      <w:r w:rsidRPr="009D29F0">
        <w:rPr>
          <w:color w:val="990000"/>
        </w:rPr>
        <w:t>【</w:t>
      </w:r>
      <w:r w:rsidRPr="009D29F0">
        <w:rPr>
          <w:rFonts w:hint="eastAsia"/>
          <w:color w:val="990000"/>
        </w:rPr>
        <w:t>法規內容</w:t>
      </w:r>
      <w:r w:rsidRPr="009D29F0">
        <w:rPr>
          <w:color w:val="990000"/>
        </w:rPr>
        <w:t>】</w:t>
      </w:r>
    </w:p>
    <w:p w:rsidR="00A276BC" w:rsidRPr="009D29F0" w:rsidRDefault="00A276BC" w:rsidP="00A276BC">
      <w:pPr>
        <w:pStyle w:val="Heading1"/>
        <w:spacing w:before="120" w:after="120"/>
        <w:rPr>
          <w:rFonts w:hint="eastAsia"/>
        </w:rPr>
      </w:pPr>
      <w:bookmarkStart w:id="4" w:name="_第一章_總_則"/>
      <w:bookmarkEnd w:id="4"/>
      <w:r w:rsidRPr="009D29F0">
        <w:rPr>
          <w:rFonts w:hint="eastAsia"/>
        </w:rPr>
        <w:t>第一章　　總　則</w:t>
      </w:r>
    </w:p>
    <w:p w:rsidR="00A276BC" w:rsidRDefault="00F5178F" w:rsidP="00A276BC">
      <w:pPr>
        <w:pStyle w:val="Heading2"/>
        <w:spacing w:before="120" w:after="120"/>
        <w:rPr>
          <w:rFonts w:hint="eastAsia"/>
        </w:rPr>
      </w:pPr>
      <w:bookmarkStart w:id="5" w:name="c1"/>
      <w:bookmarkEnd w:id="5"/>
      <w:r>
        <w:rPr>
          <w:rFonts w:hint="eastAsia"/>
        </w:rPr>
        <w:t>第</w:t>
      </w:r>
      <w:r>
        <w:rPr>
          <w:rFonts w:hint="eastAsia"/>
        </w:rPr>
        <w:t>1</w:t>
      </w:r>
      <w:r>
        <w:rPr>
          <w:rFonts w:hint="eastAsia"/>
        </w:rPr>
        <w:t>條</w:t>
      </w:r>
      <w:r w:rsidR="00A276BC" w:rsidRPr="00F95B24">
        <w:rPr>
          <w:rFonts w:hint="eastAsia"/>
        </w:rPr>
        <w:t>（立法目的）</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為保障商標權、證明標章權、團體標章權、團體商標權及消費者利益，維護市場公平競爭，促進工商企業正常發展，特制定本法。</w:t>
      </w:r>
    </w:p>
    <w:p w:rsidR="00A276BC" w:rsidRDefault="00F5178F" w:rsidP="00A276BC">
      <w:pPr>
        <w:pStyle w:val="Heading2"/>
        <w:spacing w:before="120" w:after="120"/>
        <w:rPr>
          <w:rFonts w:hint="eastAsia"/>
        </w:rPr>
      </w:pPr>
      <w:bookmarkStart w:id="6" w:name="c2"/>
      <w:bookmarkEnd w:id="6"/>
      <w:r>
        <w:rPr>
          <w:rFonts w:hint="eastAsia"/>
        </w:rPr>
        <w:t>第</w:t>
      </w:r>
      <w:r>
        <w:rPr>
          <w:rFonts w:hint="eastAsia"/>
        </w:rPr>
        <w:t>2</w:t>
      </w:r>
      <w:r>
        <w:rPr>
          <w:rFonts w:hint="eastAsia"/>
        </w:rPr>
        <w:t>條</w:t>
      </w:r>
      <w:r w:rsidR="00A276BC" w:rsidRPr="00F95B24">
        <w:rPr>
          <w:rFonts w:hint="eastAsia"/>
        </w:rPr>
        <w:t>（商標權之註冊）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欲取得商標權、證明標章權、團體標章權或團體商標權者，應依本法申請註冊。</w:t>
      </w:r>
    </w:p>
    <w:p w:rsidR="00A276BC" w:rsidRDefault="00F5178F" w:rsidP="00A276BC">
      <w:pPr>
        <w:pStyle w:val="Heading2"/>
        <w:spacing w:before="120" w:after="120"/>
        <w:rPr>
          <w:rFonts w:hint="eastAsia"/>
        </w:rPr>
      </w:pPr>
      <w:bookmarkStart w:id="7" w:name="c3"/>
      <w:bookmarkEnd w:id="7"/>
      <w:r>
        <w:rPr>
          <w:rFonts w:hint="eastAsia"/>
        </w:rPr>
        <w:t>第</w:t>
      </w:r>
      <w:r>
        <w:rPr>
          <w:rFonts w:hint="eastAsia"/>
        </w:rPr>
        <w:t>3</w:t>
      </w:r>
      <w:r>
        <w:rPr>
          <w:rFonts w:hint="eastAsia"/>
        </w:rPr>
        <w:t>條</w:t>
      </w:r>
      <w:r w:rsidR="00A276BC" w:rsidRPr="00F95B24">
        <w:rPr>
          <w:rFonts w:hint="eastAsia"/>
        </w:rPr>
        <w:t>（主管機關）</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本法之主管機關為經濟部。</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商標業務，由經濟部指定專責機關辦理。</w:t>
      </w:r>
    </w:p>
    <w:p w:rsidR="00A276BC" w:rsidRDefault="00F5178F" w:rsidP="00A276BC">
      <w:pPr>
        <w:pStyle w:val="Heading2"/>
        <w:spacing w:before="120" w:after="120"/>
        <w:rPr>
          <w:rFonts w:hint="eastAsia"/>
        </w:rPr>
      </w:pPr>
      <w:bookmarkStart w:id="8" w:name="c4"/>
      <w:bookmarkEnd w:id="8"/>
      <w:r>
        <w:rPr>
          <w:rFonts w:hint="eastAsia"/>
        </w:rPr>
        <w:t>第</w:t>
      </w:r>
      <w:r>
        <w:rPr>
          <w:rFonts w:hint="eastAsia"/>
        </w:rPr>
        <w:t>4</w:t>
      </w:r>
      <w:r>
        <w:rPr>
          <w:rFonts w:hint="eastAsia"/>
        </w:rPr>
        <w:t>條</w:t>
      </w:r>
      <w:r w:rsidR="00A276BC" w:rsidRPr="00F95B24">
        <w:rPr>
          <w:rFonts w:hint="eastAsia"/>
        </w:rPr>
        <w:t>（外國人申請商標之互惠原則）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外國人所屬之國家，與中華民國如未共同參加保護商標之國際條約或無互相保護商標之條約、協定，或對中華民國國民申請商標註冊不予受理者，其商標註冊之申請，得不予受理。</w:t>
      </w:r>
    </w:p>
    <w:p w:rsidR="00A276BC" w:rsidRDefault="00F5178F" w:rsidP="00A276BC">
      <w:pPr>
        <w:pStyle w:val="Heading2"/>
        <w:spacing w:before="120" w:after="120"/>
        <w:rPr>
          <w:rFonts w:hint="eastAsia"/>
        </w:rPr>
      </w:pPr>
      <w:bookmarkStart w:id="9" w:name="c5"/>
      <w:bookmarkEnd w:id="9"/>
      <w:r>
        <w:rPr>
          <w:rFonts w:hint="eastAsia"/>
        </w:rPr>
        <w:t>第</w:t>
      </w:r>
      <w:r>
        <w:rPr>
          <w:rFonts w:hint="eastAsia"/>
        </w:rPr>
        <w:t>5</w:t>
      </w:r>
      <w:r>
        <w:rPr>
          <w:rFonts w:hint="eastAsia"/>
        </w:rPr>
        <w:t>條</w:t>
      </w:r>
      <w:r w:rsidR="00A276BC" w:rsidRPr="00F95B24">
        <w:rPr>
          <w:rFonts w:hint="eastAsia"/>
        </w:rPr>
        <w:t>（商標之使用）</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商標之使用，指為行銷之目的，而有下列情形之一，並足以使相關消費者認識其為商標：</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一、將商標用於商品或其包裝容器。</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二、持有、陳列、販賣、輸出或輸入前款之商品。</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三、將商標用於與提供服務有關之物品</w:t>
      </w:r>
      <w:r w:rsidRPr="003613DF">
        <w:rPr>
          <w:rFonts w:ascii="Arial Unicode MS" w:hAnsi="Arial Unicode MS" w:hint="eastAsia"/>
          <w:color w:val="17365D"/>
          <w:szCs w:val="20"/>
        </w:rPr>
        <w:t>。</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四、將商標用於與商品或服務有關之商業文書或廣告。</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前項各款情形，以數位影音、電子媒體、網路或其他媒介物方式為之者，亦同。</w:t>
      </w:r>
    </w:p>
    <w:p w:rsidR="00A276BC" w:rsidRDefault="00F5178F" w:rsidP="00A276BC">
      <w:pPr>
        <w:pStyle w:val="Heading2"/>
        <w:spacing w:before="120" w:after="120"/>
        <w:rPr>
          <w:rFonts w:hint="eastAsia"/>
        </w:rPr>
      </w:pPr>
      <w:r>
        <w:rPr>
          <w:rFonts w:hint="eastAsia"/>
        </w:rPr>
        <w:t>第</w:t>
      </w:r>
      <w:r>
        <w:rPr>
          <w:rFonts w:hint="eastAsia"/>
        </w:rPr>
        <w:t>6</w:t>
      </w:r>
      <w:r>
        <w:rPr>
          <w:rFonts w:hint="eastAsia"/>
        </w:rPr>
        <w:t>條</w:t>
      </w:r>
      <w:r w:rsidR="00A276BC" w:rsidRPr="00F95B24">
        <w:rPr>
          <w:rFonts w:hint="eastAsia"/>
        </w:rPr>
        <w:t>（商標代理人）</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申請商標註冊及其相關事務，得委任商標代理人辦理之。但在中華民國境內無住所或營業所者，應委任商標代理人辦理之。</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商標代理人應在國內有住所。</w:t>
      </w:r>
    </w:p>
    <w:p w:rsidR="00A276BC" w:rsidRDefault="00F5178F" w:rsidP="00A276BC">
      <w:pPr>
        <w:pStyle w:val="Heading2"/>
        <w:spacing w:before="120" w:after="120"/>
        <w:rPr>
          <w:rFonts w:hint="eastAsia"/>
        </w:rPr>
      </w:pPr>
      <w:bookmarkStart w:id="10" w:name="c7"/>
      <w:bookmarkEnd w:id="10"/>
      <w:r>
        <w:rPr>
          <w:rFonts w:hint="eastAsia"/>
        </w:rPr>
        <w:t>第</w:t>
      </w:r>
      <w:r>
        <w:rPr>
          <w:rFonts w:hint="eastAsia"/>
        </w:rPr>
        <w:t>7</w:t>
      </w:r>
      <w:r>
        <w:rPr>
          <w:rFonts w:hint="eastAsia"/>
        </w:rPr>
        <w:t>條</w:t>
      </w:r>
      <w:r w:rsidR="00A276BC" w:rsidRPr="00F95B24">
        <w:rPr>
          <w:rFonts w:hint="eastAsia"/>
        </w:rPr>
        <w:t>（商標共有申請及選定代表人）</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二人以上欲共有一商標，應由全體具名提出申請，並得選定其中一人為代表人，為全體共有人為各項申請程序及收受相關文件。</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未為前項選定代表人者，商標專責機關應以申請書所載第一順序申請人為應受送達人，並應將送達事項通知其他共有商標之申請人。</w:t>
      </w:r>
    </w:p>
    <w:p w:rsidR="00A276BC" w:rsidRDefault="00F5178F" w:rsidP="00A276BC">
      <w:pPr>
        <w:pStyle w:val="Heading2"/>
        <w:spacing w:before="120" w:after="120"/>
        <w:rPr>
          <w:rFonts w:hint="eastAsia"/>
        </w:rPr>
      </w:pPr>
      <w:bookmarkStart w:id="11" w:name="c8"/>
      <w:bookmarkEnd w:id="11"/>
      <w:r>
        <w:rPr>
          <w:rFonts w:hint="eastAsia"/>
        </w:rPr>
        <w:t>第</w:t>
      </w:r>
      <w:r>
        <w:rPr>
          <w:rFonts w:hint="eastAsia"/>
        </w:rPr>
        <w:t>8</w:t>
      </w:r>
      <w:r>
        <w:rPr>
          <w:rFonts w:hint="eastAsia"/>
        </w:rPr>
        <w:t>條</w:t>
      </w:r>
      <w:r w:rsidR="00A276BC" w:rsidRPr="00F95B24">
        <w:rPr>
          <w:rFonts w:hint="eastAsia"/>
        </w:rPr>
        <w:t>（程序期間之遲誤與補行）</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商標之申請及其他程序，除本法另有規定外，遲誤法定期間、不合法定程式不能補正或不合法定程式經指定期間通知補正屆期未補正者，應不受理。但遲誤指定期間在處分前補正者，仍應受理之。</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申請人因天災或不可歸責於己之事由，遲誤法定</w:t>
      </w:r>
      <w:r w:rsidRPr="00702F26">
        <w:rPr>
          <w:rFonts w:ascii="Arial Unicode MS" w:hAnsi="Arial Unicode MS" w:hint="eastAsia"/>
          <w:color w:val="666699"/>
          <w:szCs w:val="20"/>
        </w:rPr>
        <w:t>期間者，於其原因消滅後三十日內，得以書面敘明理由，向商標專責機關申請回復原狀。但遲誤法定期間已逾一</w:t>
      </w:r>
      <w:r w:rsidRPr="00702F26">
        <w:rPr>
          <w:rFonts w:ascii="Arial Unicode MS" w:hAnsi="Arial Unicode MS" w:hint="eastAsia"/>
          <w:color w:val="666699"/>
          <w:szCs w:val="20"/>
        </w:rPr>
        <w:t>年者，不得申請回復原狀。</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申請回復原狀，應同時補行期間內應為之行為。</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前二項規定，於遲誤第</w:t>
      </w:r>
      <w:hyperlink w:anchor="c32" w:history="1">
        <w:r w:rsidRPr="008D3566">
          <w:rPr>
            <w:rStyle w:val="Hyperlink"/>
            <w:rFonts w:ascii="Arial Unicode MS" w:hAnsi="Arial Unicode MS" w:hint="eastAsia"/>
            <w:szCs w:val="20"/>
          </w:rPr>
          <w:t>三十二</w:t>
        </w:r>
      </w:hyperlink>
      <w:r w:rsidRPr="00702F26">
        <w:rPr>
          <w:rFonts w:ascii="Arial Unicode MS" w:hAnsi="Arial Unicode MS" w:hint="eastAsia"/>
          <w:color w:val="666699"/>
          <w:szCs w:val="20"/>
        </w:rPr>
        <w:t>條第三項規定之期間者，不適用之。</w:t>
      </w:r>
    </w:p>
    <w:p w:rsidR="00A276BC" w:rsidRDefault="00F5178F" w:rsidP="00A276BC">
      <w:pPr>
        <w:pStyle w:val="Heading2"/>
        <w:spacing w:before="120" w:after="120"/>
        <w:rPr>
          <w:rFonts w:hint="eastAsia"/>
        </w:rPr>
      </w:pPr>
      <w:r>
        <w:rPr>
          <w:rFonts w:hint="eastAsia"/>
        </w:rPr>
        <w:t>第</w:t>
      </w:r>
      <w:r>
        <w:rPr>
          <w:rFonts w:hint="eastAsia"/>
        </w:rPr>
        <w:t>9</w:t>
      </w:r>
      <w:r>
        <w:rPr>
          <w:rFonts w:hint="eastAsia"/>
        </w:rPr>
        <w:t>條</w:t>
      </w:r>
      <w:r w:rsidR="00A276BC" w:rsidRPr="00F95B24">
        <w:rPr>
          <w:rFonts w:hint="eastAsia"/>
        </w:rPr>
        <w:t>（各項期間之起算標準）</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商標之申請及其他程序，應以書件或物件到達商標專責機關之日為準；如係郵寄者，以郵寄地郵戳所載日期為準。</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郵戳所載日期不清晰者，除由當事人舉證外，以到達商標專責機關之日為準。</w:t>
      </w:r>
    </w:p>
    <w:p w:rsidR="00A276BC" w:rsidRDefault="00F5178F" w:rsidP="00A276BC">
      <w:pPr>
        <w:pStyle w:val="Heading2"/>
        <w:spacing w:before="120" w:after="120"/>
        <w:rPr>
          <w:rFonts w:hint="eastAsia"/>
        </w:rPr>
      </w:pPr>
      <w:bookmarkStart w:id="12" w:name="c10"/>
      <w:bookmarkEnd w:id="12"/>
      <w:r>
        <w:rPr>
          <w:rFonts w:hint="eastAsia"/>
        </w:rPr>
        <w:t>第</w:t>
      </w:r>
      <w:r>
        <w:rPr>
          <w:rFonts w:hint="eastAsia"/>
        </w:rPr>
        <w:t>10</w:t>
      </w:r>
      <w:r>
        <w:rPr>
          <w:rFonts w:hint="eastAsia"/>
        </w:rPr>
        <w:t>條</w:t>
      </w:r>
      <w:r w:rsidR="00A276BC" w:rsidRPr="00F95B24">
        <w:rPr>
          <w:rFonts w:hint="eastAsia"/>
        </w:rPr>
        <w:t>（公示送達）</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處分書或其他文件無從送達者，應於商標公報公告之，並於刊登公報後滿三十日，視為已送達。</w:t>
      </w:r>
    </w:p>
    <w:p w:rsidR="00A276BC" w:rsidRDefault="00F5178F" w:rsidP="00A276BC">
      <w:pPr>
        <w:pStyle w:val="Heading2"/>
        <w:spacing w:before="120" w:after="120"/>
        <w:rPr>
          <w:rFonts w:hint="eastAsia"/>
        </w:rPr>
      </w:pPr>
      <w:bookmarkStart w:id="13" w:name="c11"/>
      <w:bookmarkEnd w:id="13"/>
      <w:r>
        <w:rPr>
          <w:rFonts w:hint="eastAsia"/>
        </w:rPr>
        <w:t>第</w:t>
      </w:r>
      <w:r>
        <w:rPr>
          <w:rFonts w:hint="eastAsia"/>
        </w:rPr>
        <w:t>11</w:t>
      </w:r>
      <w:r>
        <w:rPr>
          <w:rFonts w:hint="eastAsia"/>
        </w:rPr>
        <w:t>條</w:t>
      </w:r>
      <w:r w:rsidR="00A276BC" w:rsidRPr="00F95B24">
        <w:rPr>
          <w:rFonts w:hint="eastAsia"/>
        </w:rPr>
        <w:t>（商標公報之登載）</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商標專責機關應刊行公報，登載註冊商標及其相關事項。</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前項公報，得以電子方式為之；其實施日期，由商標專責機關定之。</w:t>
      </w:r>
    </w:p>
    <w:p w:rsidR="00A276BC" w:rsidRDefault="00F5178F" w:rsidP="00A276BC">
      <w:pPr>
        <w:pStyle w:val="Heading2"/>
        <w:spacing w:before="120" w:after="120"/>
        <w:rPr>
          <w:rFonts w:hint="eastAsia"/>
        </w:rPr>
      </w:pPr>
      <w:r>
        <w:rPr>
          <w:rFonts w:hint="eastAsia"/>
        </w:rPr>
        <w:t>第</w:t>
      </w:r>
      <w:r>
        <w:rPr>
          <w:rFonts w:hint="eastAsia"/>
        </w:rPr>
        <w:t>12</w:t>
      </w:r>
      <w:r>
        <w:rPr>
          <w:rFonts w:hint="eastAsia"/>
        </w:rPr>
        <w:t>條</w:t>
      </w:r>
      <w:r w:rsidR="00A276BC" w:rsidRPr="00F95B24">
        <w:rPr>
          <w:rFonts w:hint="eastAsia"/>
        </w:rPr>
        <w:t>（商標註冊簿之登載）</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商標專責機關應備置商標註冊簿，登載商標註冊、商標權異動及法令所定之一切事項，並對外公開之。</w:t>
      </w:r>
    </w:p>
    <w:p w:rsidR="00A276BC" w:rsidRPr="00702F26" w:rsidRDefault="00A276BC" w:rsidP="00A276BC">
      <w:pPr>
        <w:ind w:leftChars="59" w:left="118"/>
        <w:rPr>
          <w:rFonts w:ascii="Arial Unicode MS" w:hAnsi="Arial Unicode MS" w:hint="eastAsia"/>
          <w:color w:val="666699"/>
          <w:szCs w:val="20"/>
        </w:rPr>
      </w:pPr>
      <w:r w:rsidRPr="00702F26">
        <w:rPr>
          <w:rFonts w:ascii="Arial Unicode MS" w:hAnsi="Arial Unicode MS" w:hint="eastAsia"/>
          <w:color w:val="666699"/>
          <w:szCs w:val="20"/>
        </w:rPr>
        <w:t xml:space="preserve">　　前項商標註冊簿，得以電子方式為之。</w:t>
      </w:r>
    </w:p>
    <w:p w:rsidR="00A276BC" w:rsidRDefault="00F5178F" w:rsidP="00A276BC">
      <w:pPr>
        <w:pStyle w:val="Heading2"/>
        <w:spacing w:before="120" w:after="120"/>
        <w:rPr>
          <w:rFonts w:hint="eastAsia"/>
        </w:rPr>
      </w:pPr>
      <w:bookmarkStart w:id="14" w:name="c13"/>
      <w:bookmarkEnd w:id="14"/>
      <w:r>
        <w:rPr>
          <w:rFonts w:hint="eastAsia"/>
        </w:rPr>
        <w:t>第</w:t>
      </w:r>
      <w:r>
        <w:rPr>
          <w:rFonts w:hint="eastAsia"/>
        </w:rPr>
        <w:t>13</w:t>
      </w:r>
      <w:r>
        <w:rPr>
          <w:rFonts w:hint="eastAsia"/>
        </w:rPr>
        <w:t>條</w:t>
      </w:r>
      <w:r w:rsidR="00A276BC" w:rsidRPr="00F95B24">
        <w:rPr>
          <w:rFonts w:hint="eastAsia"/>
        </w:rPr>
        <w:t>（商標申請方式）</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有關商標之申請及其他程序，得以電子方式為之</w:t>
      </w:r>
      <w:r w:rsidRPr="003613DF">
        <w:rPr>
          <w:rFonts w:ascii="Arial Unicode MS" w:hAnsi="Arial Unicode MS" w:hint="eastAsia"/>
          <w:color w:val="17365D"/>
          <w:szCs w:val="20"/>
        </w:rPr>
        <w:t>；其</w:t>
      </w:r>
      <w:hyperlink r:id="rId22" w:history="1">
        <w:r w:rsidRPr="0041233D">
          <w:rPr>
            <w:rStyle w:val="Hyperlink"/>
            <w:rFonts w:ascii="Arial Unicode MS" w:hAnsi="Arial Unicode MS" w:hint="eastAsia"/>
            <w:szCs w:val="20"/>
          </w:rPr>
          <w:t>實</w:t>
        </w:r>
        <w:r w:rsidRPr="0041233D">
          <w:rPr>
            <w:rStyle w:val="Hyperlink"/>
            <w:rFonts w:ascii="Arial Unicode MS" w:hAnsi="Arial Unicode MS" w:hint="eastAsia"/>
            <w:szCs w:val="20"/>
          </w:rPr>
          <w:t>施</w:t>
        </w:r>
        <w:r w:rsidRPr="0041233D">
          <w:rPr>
            <w:rStyle w:val="Hyperlink"/>
            <w:rFonts w:ascii="Arial Unicode MS" w:hAnsi="Arial Unicode MS" w:hint="eastAsia"/>
            <w:szCs w:val="20"/>
          </w:rPr>
          <w:t>辦法</w:t>
        </w:r>
      </w:hyperlink>
      <w:r w:rsidRPr="003613DF">
        <w:rPr>
          <w:rFonts w:ascii="Arial Unicode MS" w:hAnsi="Arial Unicode MS" w:hint="eastAsia"/>
          <w:color w:val="17365D"/>
          <w:szCs w:val="20"/>
        </w:rPr>
        <w:t>，由主管機關定之。</w:t>
      </w:r>
    </w:p>
    <w:p w:rsidR="00A276BC" w:rsidRDefault="00F5178F" w:rsidP="00A276BC">
      <w:pPr>
        <w:pStyle w:val="Heading2"/>
        <w:spacing w:before="120" w:after="120"/>
        <w:rPr>
          <w:rFonts w:hint="eastAsia"/>
        </w:rPr>
      </w:pPr>
      <w:bookmarkStart w:id="15" w:name="c14"/>
      <w:bookmarkEnd w:id="15"/>
      <w:r>
        <w:rPr>
          <w:rFonts w:hint="eastAsia"/>
        </w:rPr>
        <w:t>第</w:t>
      </w:r>
      <w:r>
        <w:rPr>
          <w:rFonts w:hint="eastAsia"/>
        </w:rPr>
        <w:t>14</w:t>
      </w:r>
      <w:r>
        <w:rPr>
          <w:rFonts w:hint="eastAsia"/>
        </w:rPr>
        <w:t>條</w:t>
      </w:r>
      <w:r w:rsidR="00A276BC" w:rsidRPr="00F95B24">
        <w:rPr>
          <w:rFonts w:hint="eastAsia"/>
        </w:rPr>
        <w:t>（指定審查人員審查）</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商標專責機關對於商標註冊之申請、異議、評定及廢止案件之審查，應指定審查人員審查之。</w:t>
      </w:r>
    </w:p>
    <w:p w:rsidR="00A276BC" w:rsidRPr="000D23AF" w:rsidRDefault="00A276BC" w:rsidP="00A276BC">
      <w:pPr>
        <w:ind w:leftChars="59" w:left="118"/>
        <w:rPr>
          <w:rFonts w:ascii="Arial Unicode MS" w:hAnsi="Arial Unicode MS" w:hint="eastAsia"/>
          <w:color w:val="666699"/>
          <w:szCs w:val="20"/>
        </w:rPr>
      </w:pPr>
      <w:r w:rsidRPr="000D23AF">
        <w:rPr>
          <w:rFonts w:ascii="Arial Unicode MS" w:hAnsi="Arial Unicode MS" w:hint="eastAsia"/>
          <w:color w:val="666699"/>
          <w:szCs w:val="20"/>
        </w:rPr>
        <w:t xml:space="preserve">　　前項審查人員之資格，</w:t>
      </w:r>
      <w:r w:rsidRPr="000D23AF">
        <w:rPr>
          <w:rFonts w:ascii="Arial Unicode MS" w:hAnsi="Arial Unicode MS" w:hint="eastAsia"/>
          <w:color w:val="666699"/>
        </w:rPr>
        <w:t>以</w:t>
      </w:r>
      <w:hyperlink r:id="rId23" w:history="1">
        <w:r w:rsidRPr="000D23AF">
          <w:rPr>
            <w:rStyle w:val="Hyperlink"/>
            <w:rFonts w:hint="eastAsia"/>
          </w:rPr>
          <w:t>法律</w:t>
        </w:r>
      </w:hyperlink>
      <w:r w:rsidRPr="000D23AF">
        <w:rPr>
          <w:rFonts w:ascii="Arial Unicode MS" w:hAnsi="Arial Unicode MS" w:hint="eastAsia"/>
          <w:color w:val="666699"/>
          <w:szCs w:val="20"/>
        </w:rPr>
        <w:t>定之。</w:t>
      </w:r>
    </w:p>
    <w:p w:rsidR="00A276BC" w:rsidRDefault="00F5178F" w:rsidP="00A276BC">
      <w:pPr>
        <w:pStyle w:val="Heading2"/>
        <w:spacing w:before="120" w:after="120"/>
        <w:rPr>
          <w:rFonts w:hint="eastAsia"/>
        </w:rPr>
      </w:pPr>
      <w:bookmarkStart w:id="16" w:name="c15"/>
      <w:bookmarkEnd w:id="16"/>
      <w:r>
        <w:rPr>
          <w:rFonts w:hint="eastAsia"/>
        </w:rPr>
        <w:t>第</w:t>
      </w:r>
      <w:r>
        <w:rPr>
          <w:rFonts w:hint="eastAsia"/>
        </w:rPr>
        <w:t>15</w:t>
      </w:r>
      <w:r>
        <w:rPr>
          <w:rFonts w:hint="eastAsia"/>
        </w:rPr>
        <w:t>條</w:t>
      </w:r>
      <w:r w:rsidR="00A276BC" w:rsidRPr="00F95B24">
        <w:rPr>
          <w:rFonts w:hint="eastAsia"/>
        </w:rPr>
        <w:t>（審查書面處分）</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商標專責機關對前條第一項案件之審查，應作成書面之處分，並記載理由送達申請人。</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前項之處分，應由審查人員具名。</w:t>
      </w:r>
    </w:p>
    <w:p w:rsidR="00A276BC" w:rsidRDefault="00F5178F" w:rsidP="00A276BC">
      <w:pPr>
        <w:pStyle w:val="Heading2"/>
        <w:spacing w:before="120" w:after="120"/>
        <w:rPr>
          <w:rFonts w:hint="eastAsia"/>
        </w:rPr>
      </w:pPr>
      <w:bookmarkStart w:id="17" w:name="c16"/>
      <w:bookmarkEnd w:id="17"/>
      <w:r>
        <w:rPr>
          <w:rFonts w:hint="eastAsia"/>
        </w:rPr>
        <w:t>第</w:t>
      </w:r>
      <w:r>
        <w:rPr>
          <w:rFonts w:hint="eastAsia"/>
        </w:rPr>
        <w:t>16</w:t>
      </w:r>
      <w:r>
        <w:rPr>
          <w:rFonts w:hint="eastAsia"/>
        </w:rPr>
        <w:t>條</w:t>
      </w:r>
      <w:r w:rsidR="00A276BC" w:rsidRPr="00F95B24">
        <w:rPr>
          <w:rFonts w:hint="eastAsia"/>
        </w:rPr>
        <w:t>（期間之計算）</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有關期間之計算，除第</w:t>
      </w:r>
      <w:hyperlink w:anchor="c33" w:history="1">
        <w:r w:rsidRPr="001A30ED">
          <w:rPr>
            <w:rStyle w:val="Hyperlink"/>
            <w:rFonts w:ascii="Arial Unicode MS" w:hAnsi="Arial Unicode MS" w:hint="eastAsia"/>
            <w:szCs w:val="20"/>
          </w:rPr>
          <w:t>三十三</w:t>
        </w:r>
      </w:hyperlink>
      <w:r w:rsidRPr="003613DF">
        <w:rPr>
          <w:rFonts w:ascii="Arial Unicode MS" w:hAnsi="Arial Unicode MS" w:hint="eastAsia"/>
          <w:color w:val="17365D"/>
          <w:szCs w:val="20"/>
        </w:rPr>
        <w:t>條第一項、第</w:t>
      </w:r>
      <w:hyperlink w:anchor="c75" w:history="1">
        <w:r w:rsidRPr="001A30ED">
          <w:rPr>
            <w:rStyle w:val="Hyperlink"/>
            <w:rFonts w:ascii="Arial Unicode MS" w:hAnsi="Arial Unicode MS" w:hint="eastAsia"/>
            <w:szCs w:val="20"/>
          </w:rPr>
          <w:t>七十五</w:t>
        </w:r>
      </w:hyperlink>
      <w:r w:rsidRPr="003613DF">
        <w:rPr>
          <w:rFonts w:ascii="Arial Unicode MS" w:hAnsi="Arial Unicode MS" w:hint="eastAsia"/>
          <w:color w:val="17365D"/>
          <w:szCs w:val="20"/>
        </w:rPr>
        <w:t>條第四項及第</w:t>
      </w:r>
      <w:hyperlink w:anchor="c103" w:history="1">
        <w:r w:rsidRPr="001A30ED">
          <w:rPr>
            <w:rStyle w:val="Hyperlink"/>
            <w:rFonts w:ascii="Arial Unicode MS" w:hAnsi="Arial Unicode MS" w:hint="eastAsia"/>
            <w:szCs w:val="20"/>
          </w:rPr>
          <w:t>一百零三</w:t>
        </w:r>
      </w:hyperlink>
      <w:r w:rsidRPr="003613DF">
        <w:rPr>
          <w:rFonts w:ascii="Arial Unicode MS" w:hAnsi="Arial Unicode MS" w:hint="eastAsia"/>
          <w:color w:val="17365D"/>
          <w:szCs w:val="20"/>
        </w:rPr>
        <w:t>條規定外，其始日不計算在內。</w:t>
      </w:r>
    </w:p>
    <w:p w:rsidR="00A276BC" w:rsidRDefault="00F5178F" w:rsidP="00A276BC">
      <w:pPr>
        <w:pStyle w:val="Heading2"/>
        <w:spacing w:before="120" w:after="120"/>
        <w:rPr>
          <w:rFonts w:hint="eastAsia"/>
        </w:rPr>
      </w:pPr>
      <w:bookmarkStart w:id="18" w:name="c17"/>
      <w:bookmarkEnd w:id="18"/>
      <w:r>
        <w:rPr>
          <w:rFonts w:hint="eastAsia"/>
        </w:rPr>
        <w:t>第</w:t>
      </w:r>
      <w:r>
        <w:rPr>
          <w:rFonts w:hint="eastAsia"/>
        </w:rPr>
        <w:t>17</w:t>
      </w:r>
      <w:r>
        <w:rPr>
          <w:rFonts w:hint="eastAsia"/>
        </w:rPr>
        <w:t>條</w:t>
      </w:r>
      <w:r w:rsidR="00A276BC" w:rsidRPr="00F95B24">
        <w:rPr>
          <w:rFonts w:hint="eastAsia"/>
        </w:rPr>
        <w:t>（商標規定之準用）</w:t>
      </w:r>
    </w:p>
    <w:p w:rsidR="00A276BC"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本章關於商標之規定，於證明標章、團體標章、團體商標，準用之。</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19" w:name="_第二章__商標"/>
      <w:bookmarkEnd w:id="19"/>
      <w:r w:rsidRPr="003613DF">
        <w:rPr>
          <w:rFonts w:hint="eastAsia"/>
        </w:rPr>
        <w:t>第二章　　商標　　第一節　　申請註冊</w:t>
      </w:r>
    </w:p>
    <w:p w:rsidR="00A276BC" w:rsidRDefault="00F5178F" w:rsidP="00A276BC">
      <w:pPr>
        <w:pStyle w:val="Heading2"/>
        <w:spacing w:before="120" w:after="120"/>
        <w:rPr>
          <w:rFonts w:hint="eastAsia"/>
        </w:rPr>
      </w:pPr>
      <w:bookmarkStart w:id="20" w:name="c18"/>
      <w:bookmarkEnd w:id="20"/>
      <w:r>
        <w:rPr>
          <w:rFonts w:hint="eastAsia"/>
        </w:rPr>
        <w:t>第</w:t>
      </w:r>
      <w:r>
        <w:rPr>
          <w:rFonts w:hint="eastAsia"/>
        </w:rPr>
        <w:t>18</w:t>
      </w:r>
      <w:r>
        <w:rPr>
          <w:rFonts w:hint="eastAsia"/>
        </w:rPr>
        <w:t>條</w:t>
      </w:r>
      <w:r w:rsidR="00A276BC" w:rsidRPr="00F95B24">
        <w:rPr>
          <w:rFonts w:hint="eastAsia"/>
        </w:rPr>
        <w:t>（商標之標識）</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商標，指任何具有識別性之標識，得以文字、圖形、記號、顏色、立體形狀、動態、全像圖、聲音等，或其聯合式所組成。</w:t>
      </w:r>
    </w:p>
    <w:p w:rsidR="00A276BC" w:rsidRDefault="00A276BC" w:rsidP="00A276BC">
      <w:pPr>
        <w:ind w:leftChars="59" w:left="118"/>
        <w:rPr>
          <w:rFonts w:ascii="Arial Unicode MS" w:hAnsi="Arial Unicode MS" w:hint="eastAsia"/>
          <w:color w:val="666699"/>
          <w:szCs w:val="20"/>
        </w:rPr>
      </w:pPr>
      <w:r w:rsidRPr="001A30ED">
        <w:rPr>
          <w:rFonts w:ascii="Arial Unicode MS" w:hAnsi="Arial Unicode MS" w:hint="eastAsia"/>
          <w:color w:val="666699"/>
          <w:szCs w:val="20"/>
        </w:rPr>
        <w:t xml:space="preserve">　　前項所稱識別性，指足以使商品或服務之相關消費者認識為指示商品或服務來源，並得與他人之商品或服務相區別者。</w:t>
      </w:r>
    </w:p>
    <w:p w:rsidR="00A276BC" w:rsidRPr="001A30ED" w:rsidRDefault="00A276BC" w:rsidP="00A276BC">
      <w:pPr>
        <w:ind w:leftChars="59" w:left="118"/>
        <w:rPr>
          <w:rFonts w:ascii="Arial Unicode MS" w:hAnsi="Arial Unicode MS" w:hint="eastAsia"/>
          <w:color w:val="666699"/>
          <w:szCs w:val="20"/>
        </w:rPr>
      </w:pPr>
      <w:r w:rsidRPr="000A365B">
        <w:rPr>
          <w:rFonts w:ascii="PMingLiU" w:hAnsi="PMingLiU" w:hint="eastAsia"/>
          <w:color w:val="5F5F5F"/>
          <w:sz w:val="18"/>
        </w:rPr>
        <w:t>【相關規定】</w:t>
      </w:r>
      <w:hyperlink r:id="rId24" w:history="1">
        <w:r w:rsidRPr="000A365B">
          <w:rPr>
            <w:rStyle w:val="Hyperlink"/>
            <w:rFonts w:hint="eastAsia"/>
            <w:color w:val="5F5F5F"/>
            <w:sz w:val="18"/>
          </w:rPr>
          <w:t>立體、顏色及聲音商標審查基準</w:t>
        </w:r>
      </w:hyperlink>
    </w:p>
    <w:p w:rsidR="00A276BC" w:rsidRDefault="00F5178F" w:rsidP="00A276BC">
      <w:pPr>
        <w:pStyle w:val="Heading2"/>
        <w:spacing w:before="120" w:after="120"/>
        <w:rPr>
          <w:rFonts w:hint="eastAsia"/>
        </w:rPr>
      </w:pPr>
      <w:bookmarkStart w:id="21" w:name="c19"/>
      <w:bookmarkEnd w:id="21"/>
      <w:r>
        <w:rPr>
          <w:rFonts w:hint="eastAsia"/>
        </w:rPr>
        <w:t>第</w:t>
      </w:r>
      <w:r>
        <w:rPr>
          <w:rFonts w:hint="eastAsia"/>
        </w:rPr>
        <w:t>19</w:t>
      </w:r>
      <w:r>
        <w:rPr>
          <w:rFonts w:hint="eastAsia"/>
        </w:rPr>
        <w:t>條</w:t>
      </w:r>
      <w:r w:rsidR="00A276BC" w:rsidRPr="00F95B24">
        <w:rPr>
          <w:rFonts w:hint="eastAsia"/>
        </w:rPr>
        <w:t>（商標註冊之申請）</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申請商標註冊，應備具申請書，載明申請人、商標圖樣及指定使用之商品或服務，向商標專責機關申請之。</w:t>
      </w:r>
    </w:p>
    <w:p w:rsidR="00A276BC" w:rsidRPr="001A30ED" w:rsidRDefault="00A276BC" w:rsidP="00A276BC">
      <w:pPr>
        <w:ind w:leftChars="59" w:left="118"/>
        <w:rPr>
          <w:rFonts w:ascii="Arial Unicode MS" w:hAnsi="Arial Unicode MS" w:hint="eastAsia"/>
          <w:color w:val="666699"/>
          <w:szCs w:val="20"/>
        </w:rPr>
      </w:pPr>
      <w:r w:rsidRPr="001A30ED">
        <w:rPr>
          <w:rFonts w:ascii="Arial Unicode MS" w:hAnsi="Arial Unicode MS" w:hint="eastAsia"/>
          <w:color w:val="666699"/>
          <w:szCs w:val="20"/>
        </w:rPr>
        <w:t xml:space="preserve">　　申請商標註冊，以提出前項申請書之日為申請日。</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商標圖樣應以清楚、明確、完整、客觀、持久及易於理解</w:t>
      </w:r>
      <w:r w:rsidRPr="003613DF">
        <w:rPr>
          <w:rFonts w:ascii="Arial Unicode MS" w:hAnsi="Arial Unicode MS" w:hint="eastAsia"/>
          <w:color w:val="17365D"/>
          <w:szCs w:val="20"/>
        </w:rPr>
        <w:t>之方式呈現。</w:t>
      </w:r>
    </w:p>
    <w:p w:rsidR="00A276BC" w:rsidRPr="001A30ED" w:rsidRDefault="00A276BC" w:rsidP="00A276BC">
      <w:pPr>
        <w:ind w:leftChars="59" w:left="118"/>
        <w:rPr>
          <w:rFonts w:ascii="Arial Unicode MS" w:hAnsi="Arial Unicode MS" w:hint="eastAsia"/>
          <w:color w:val="666699"/>
          <w:szCs w:val="20"/>
        </w:rPr>
      </w:pPr>
      <w:r w:rsidRPr="001A30ED">
        <w:rPr>
          <w:rFonts w:ascii="Arial Unicode MS" w:hAnsi="Arial Unicode MS" w:hint="eastAsia"/>
          <w:color w:val="666699"/>
          <w:szCs w:val="20"/>
        </w:rPr>
        <w:t xml:space="preserve">　　申請商標註冊，應以一申請案一商標之方式為之，並得指定使用於二個以上類別之商品或服務。</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前項商品或服務之分類，於本</w:t>
      </w:r>
      <w:r w:rsidRPr="00933482">
        <w:rPr>
          <w:rFonts w:ascii="Arial Unicode MS" w:hAnsi="Arial Unicode MS" w:hint="eastAsia"/>
          <w:color w:val="17365D"/>
        </w:rPr>
        <w:t>法</w:t>
      </w:r>
      <w:hyperlink r:id="rId25" w:history="1">
        <w:r w:rsidRPr="00933482">
          <w:rPr>
            <w:rStyle w:val="Hyperlink"/>
            <w:rFonts w:hint="eastAsia"/>
          </w:rPr>
          <w:t>施行細則</w:t>
        </w:r>
      </w:hyperlink>
      <w:r w:rsidRPr="003613DF">
        <w:rPr>
          <w:rFonts w:ascii="Arial Unicode MS" w:hAnsi="Arial Unicode MS" w:hint="eastAsia"/>
          <w:color w:val="17365D"/>
          <w:szCs w:val="20"/>
        </w:rPr>
        <w:t>定之。</w:t>
      </w:r>
    </w:p>
    <w:p w:rsidR="00A276BC" w:rsidRPr="001A30ED" w:rsidRDefault="00A276BC" w:rsidP="00A276BC">
      <w:pPr>
        <w:ind w:leftChars="59" w:left="118"/>
        <w:rPr>
          <w:rFonts w:ascii="Arial Unicode MS" w:hAnsi="Arial Unicode MS" w:hint="eastAsia"/>
          <w:color w:val="666699"/>
          <w:szCs w:val="20"/>
        </w:rPr>
      </w:pPr>
      <w:r w:rsidRPr="001A30ED">
        <w:rPr>
          <w:rFonts w:ascii="Arial Unicode MS" w:hAnsi="Arial Unicode MS" w:hint="eastAsia"/>
          <w:color w:val="666699"/>
          <w:szCs w:val="20"/>
        </w:rPr>
        <w:t xml:space="preserve">　　類似商品或服務之認定，不受前項商品或服務分類之限制。</w:t>
      </w:r>
    </w:p>
    <w:p w:rsidR="00A276BC" w:rsidRDefault="00F5178F" w:rsidP="00A276BC">
      <w:pPr>
        <w:pStyle w:val="Heading2"/>
        <w:spacing w:before="120" w:after="120"/>
        <w:rPr>
          <w:rFonts w:hint="eastAsia"/>
        </w:rPr>
      </w:pPr>
      <w:bookmarkStart w:id="22" w:name="c20"/>
      <w:bookmarkEnd w:id="22"/>
      <w:r>
        <w:rPr>
          <w:rFonts w:hint="eastAsia"/>
        </w:rPr>
        <w:t>第</w:t>
      </w:r>
      <w:r>
        <w:rPr>
          <w:rFonts w:hint="eastAsia"/>
        </w:rPr>
        <w:t>20</w:t>
      </w:r>
      <w:r>
        <w:rPr>
          <w:rFonts w:hint="eastAsia"/>
        </w:rPr>
        <w:t>條</w:t>
      </w:r>
      <w:r w:rsidR="00A276BC" w:rsidRPr="00F95B24">
        <w:rPr>
          <w:rFonts w:hint="eastAsia"/>
        </w:rPr>
        <w:t>（優先權）</w:t>
      </w:r>
    </w:p>
    <w:p w:rsidR="00A276BC" w:rsidRPr="003613DF" w:rsidRDefault="00A276BC" w:rsidP="00A276BC">
      <w:pPr>
        <w:ind w:leftChars="59" w:left="118"/>
        <w:jc w:val="both"/>
        <w:rPr>
          <w:rFonts w:ascii="Arial Unicode MS" w:hAnsi="Arial Unicode MS" w:hint="eastAsia"/>
          <w:color w:val="17365D"/>
          <w:szCs w:val="20"/>
        </w:rPr>
      </w:pPr>
      <w:r w:rsidRPr="003613DF">
        <w:rPr>
          <w:rFonts w:ascii="Arial Unicode MS" w:hAnsi="Arial Unicode MS" w:hint="eastAsia"/>
          <w:color w:val="17365D"/>
          <w:szCs w:val="20"/>
        </w:rPr>
        <w:t xml:space="preserve">　　在與中華民國有相互承認優先權之國家或世界貿易組織會員，依法申請註冊之商標，其申請人於第一次申請日後六個月內，向中華民國就該申請同一之部分或全部商品或服務，以相同商標申請註冊者，得主張優先權。</w:t>
      </w:r>
    </w:p>
    <w:p w:rsidR="00A276BC" w:rsidRPr="001A30ED" w:rsidRDefault="00A276BC" w:rsidP="00A276BC">
      <w:pPr>
        <w:ind w:leftChars="59" w:left="118"/>
        <w:jc w:val="both"/>
        <w:rPr>
          <w:rFonts w:ascii="Arial Unicode MS" w:hAnsi="Arial Unicode MS" w:hint="eastAsia"/>
          <w:color w:val="666699"/>
          <w:szCs w:val="20"/>
        </w:rPr>
      </w:pPr>
      <w:r w:rsidRPr="001A30ED">
        <w:rPr>
          <w:rFonts w:ascii="Arial Unicode MS" w:hAnsi="Arial Unicode MS" w:hint="eastAsia"/>
          <w:color w:val="666699"/>
          <w:szCs w:val="20"/>
        </w:rPr>
        <w:t xml:space="preserve">　　外國申請人為非世界貿易組織會員之國民且其所屬國家與中華民國無相互承認優先權者，如於互惠國或世界貿易組織會員領域內，設有住所或營業所者，得依前項規定主張優先權。</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依第一項規定主張優先權者，應於申請註冊同時聲明，並於申請書載明下列事項：</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一、第一次申請之申請日。</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二、受理該申請之國家或世界貿易組織會員。</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三、第一次申請之申請案號。</w:t>
      </w:r>
    </w:p>
    <w:p w:rsidR="00A276BC" w:rsidRPr="001A30ED" w:rsidRDefault="00A276BC" w:rsidP="00A276BC">
      <w:pPr>
        <w:ind w:leftChars="59" w:left="118"/>
        <w:jc w:val="both"/>
        <w:rPr>
          <w:rFonts w:ascii="Arial Unicode MS" w:hAnsi="Arial Unicode MS" w:hint="eastAsia"/>
          <w:color w:val="666699"/>
          <w:szCs w:val="20"/>
        </w:rPr>
      </w:pPr>
      <w:r w:rsidRPr="001A30ED">
        <w:rPr>
          <w:rFonts w:ascii="Arial Unicode MS" w:hAnsi="Arial Unicode MS" w:hint="eastAsia"/>
          <w:color w:val="666699"/>
          <w:szCs w:val="20"/>
        </w:rPr>
        <w:t xml:space="preserve">　　申請人應於申請日後三個月內，檢送經前項國家或世界貿易組織會員證明受理之申請文件。</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未依第三項第一款、第二款或前項規定辦理者，視為未主張優先權。</w:t>
      </w:r>
    </w:p>
    <w:p w:rsidR="00A276BC" w:rsidRPr="001A30ED" w:rsidRDefault="00A276BC" w:rsidP="00A276BC">
      <w:pPr>
        <w:ind w:leftChars="59" w:left="118"/>
        <w:jc w:val="both"/>
        <w:rPr>
          <w:rFonts w:ascii="Arial Unicode MS" w:hAnsi="Arial Unicode MS" w:hint="eastAsia"/>
          <w:color w:val="666699"/>
          <w:szCs w:val="20"/>
        </w:rPr>
      </w:pPr>
      <w:r w:rsidRPr="001A30ED">
        <w:rPr>
          <w:rFonts w:ascii="Arial Unicode MS" w:hAnsi="Arial Unicode MS" w:hint="eastAsia"/>
          <w:color w:val="666699"/>
          <w:szCs w:val="20"/>
        </w:rPr>
        <w:t xml:space="preserve">　　主張優先權者，其申請日以優先權日為準。</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主張複數優先權者，各以其商品或服務所主張之優先權日為申請日。</w:t>
      </w:r>
    </w:p>
    <w:p w:rsidR="00A276BC" w:rsidRDefault="00F5178F" w:rsidP="00A276BC">
      <w:pPr>
        <w:pStyle w:val="Heading2"/>
        <w:spacing w:before="120" w:after="120"/>
        <w:rPr>
          <w:rFonts w:hint="eastAsia"/>
        </w:rPr>
      </w:pPr>
      <w:bookmarkStart w:id="23" w:name="c21"/>
      <w:bookmarkEnd w:id="23"/>
      <w:r>
        <w:rPr>
          <w:rFonts w:hint="eastAsia"/>
        </w:rPr>
        <w:t>第</w:t>
      </w:r>
      <w:r>
        <w:rPr>
          <w:rFonts w:hint="eastAsia"/>
        </w:rPr>
        <w:t>21</w:t>
      </w:r>
      <w:r>
        <w:rPr>
          <w:rFonts w:hint="eastAsia"/>
        </w:rPr>
        <w:t>條</w:t>
      </w:r>
      <w:r w:rsidR="00A276BC" w:rsidRPr="00F95B24">
        <w:rPr>
          <w:rFonts w:hint="eastAsia"/>
        </w:rPr>
        <w:t>（展覽會優先權）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於中華民國政府主辦或認可之國際展覽會上，展出使用申請註冊商標之商品或服務，自該商品或服務展出日後六個月內，提出申請者，其申請日以展出日為準。</w:t>
      </w:r>
    </w:p>
    <w:p w:rsidR="00A276BC" w:rsidRPr="001A30ED" w:rsidRDefault="00A276BC" w:rsidP="00A276BC">
      <w:pPr>
        <w:ind w:leftChars="59" w:left="118"/>
        <w:rPr>
          <w:rFonts w:ascii="Arial Unicode MS" w:hAnsi="Arial Unicode MS" w:hint="eastAsia"/>
          <w:color w:val="666699"/>
          <w:szCs w:val="20"/>
        </w:rPr>
      </w:pPr>
      <w:r w:rsidRPr="001A30ED">
        <w:rPr>
          <w:rFonts w:ascii="Arial Unicode MS" w:hAnsi="Arial Unicode MS" w:hint="eastAsia"/>
          <w:color w:val="666699"/>
          <w:szCs w:val="20"/>
        </w:rPr>
        <w:t xml:space="preserve">　　前條規定，於主張前項展覽會優先權者，準用之。</w:t>
      </w:r>
    </w:p>
    <w:p w:rsidR="00A276BC" w:rsidRDefault="00F5178F" w:rsidP="00A276BC">
      <w:pPr>
        <w:pStyle w:val="Heading2"/>
        <w:spacing w:before="120" w:after="120"/>
        <w:rPr>
          <w:rFonts w:hint="eastAsia"/>
        </w:rPr>
      </w:pPr>
      <w:bookmarkStart w:id="24" w:name="c22"/>
      <w:bookmarkEnd w:id="24"/>
      <w:r>
        <w:rPr>
          <w:rFonts w:hint="eastAsia"/>
        </w:rPr>
        <w:t>第</w:t>
      </w:r>
      <w:r>
        <w:rPr>
          <w:rFonts w:hint="eastAsia"/>
        </w:rPr>
        <w:t>22</w:t>
      </w:r>
      <w:r>
        <w:rPr>
          <w:rFonts w:hint="eastAsia"/>
        </w:rPr>
        <w:t>條</w:t>
      </w:r>
      <w:r w:rsidR="00A276BC" w:rsidRPr="00F95B24">
        <w:rPr>
          <w:rFonts w:hint="eastAsia"/>
        </w:rPr>
        <w:t>（類似商標各別申請時之註冊標準）</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二人以上於同日以相同或近似之商標，於同一或類似之商品或服務各別申請註冊，有致相關消費者混淆誤認之虞，而不能辨別時間先後者，由各申請人協議定之；不能達成協議時，以抽籤方式定之。</w:t>
      </w:r>
    </w:p>
    <w:p w:rsidR="00A276BC" w:rsidRDefault="00F5178F" w:rsidP="00A276BC">
      <w:pPr>
        <w:pStyle w:val="Heading2"/>
        <w:spacing w:before="120" w:after="120"/>
        <w:rPr>
          <w:rFonts w:hint="eastAsia"/>
        </w:rPr>
      </w:pPr>
      <w:bookmarkStart w:id="25" w:name="c23"/>
      <w:bookmarkEnd w:id="25"/>
      <w:r>
        <w:rPr>
          <w:rFonts w:hint="eastAsia"/>
        </w:rPr>
        <w:t>第</w:t>
      </w:r>
      <w:r>
        <w:rPr>
          <w:rFonts w:hint="eastAsia"/>
        </w:rPr>
        <w:t>23</w:t>
      </w:r>
      <w:r>
        <w:rPr>
          <w:rFonts w:hint="eastAsia"/>
        </w:rPr>
        <w:t>條</w:t>
      </w:r>
      <w:r w:rsidR="00A276BC" w:rsidRPr="00F95B24">
        <w:rPr>
          <w:rFonts w:hint="eastAsia"/>
        </w:rPr>
        <w:t>（商標圖樣之變更）</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商標圖樣及其指定使用之商品或服務，申請後即不得變更。但指定使用商品或服務之減縮，或非就商標圖樣為實質變更者，不在此限。</w:t>
      </w:r>
    </w:p>
    <w:p w:rsidR="00A276BC" w:rsidRDefault="00F5178F" w:rsidP="00A276BC">
      <w:pPr>
        <w:pStyle w:val="Heading2"/>
        <w:spacing w:before="120" w:after="120"/>
        <w:rPr>
          <w:rFonts w:hint="eastAsia"/>
        </w:rPr>
      </w:pPr>
      <w:bookmarkStart w:id="26" w:name="c24"/>
      <w:bookmarkEnd w:id="26"/>
      <w:r>
        <w:rPr>
          <w:rFonts w:hint="eastAsia"/>
        </w:rPr>
        <w:t>第</w:t>
      </w:r>
      <w:r>
        <w:rPr>
          <w:rFonts w:hint="eastAsia"/>
        </w:rPr>
        <w:t>24</w:t>
      </w:r>
      <w:r>
        <w:rPr>
          <w:rFonts w:hint="eastAsia"/>
        </w:rPr>
        <w:t>條</w:t>
      </w:r>
      <w:r w:rsidR="00A276BC" w:rsidRPr="00F95B24">
        <w:rPr>
          <w:rFonts w:hint="eastAsia"/>
        </w:rPr>
        <w:t>（變更註冊申請事項）</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申請人之名稱、地址、代理人或其他註冊申請事項變更者，應向商標專責機關申請變更。</w:t>
      </w:r>
    </w:p>
    <w:p w:rsidR="00A276BC" w:rsidRDefault="00F5178F" w:rsidP="00A276BC">
      <w:pPr>
        <w:pStyle w:val="Heading2"/>
        <w:spacing w:before="120" w:after="120"/>
        <w:rPr>
          <w:rFonts w:hint="eastAsia"/>
        </w:rPr>
      </w:pPr>
      <w:bookmarkStart w:id="27" w:name="c25"/>
      <w:bookmarkEnd w:id="27"/>
      <w:r>
        <w:rPr>
          <w:rFonts w:hint="eastAsia"/>
        </w:rPr>
        <w:t>第</w:t>
      </w:r>
      <w:r>
        <w:rPr>
          <w:rFonts w:hint="eastAsia"/>
        </w:rPr>
        <w:t>25</w:t>
      </w:r>
      <w:r>
        <w:rPr>
          <w:rFonts w:hint="eastAsia"/>
        </w:rPr>
        <w:t>條</w:t>
      </w:r>
      <w:r w:rsidR="00A276BC" w:rsidRPr="00F95B24">
        <w:rPr>
          <w:rFonts w:hint="eastAsia"/>
        </w:rPr>
        <w:t>（商標註冊申請事項錯誤之申請更正）</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商標註冊申請事項有下列錯誤時，得經申請或依職權更正之：</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一、申請人名稱或地址之錯誤。</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二、文字用語或繕寫之錯誤。</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三、其他明顯之錯誤。</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前項之申請更正，不得影響商標同一性或擴大指定使用商品或服務之範圍。</w:t>
      </w:r>
    </w:p>
    <w:p w:rsidR="00A276BC" w:rsidRDefault="00F5178F" w:rsidP="00A276BC">
      <w:pPr>
        <w:pStyle w:val="Heading2"/>
        <w:spacing w:before="120" w:after="120"/>
        <w:rPr>
          <w:rFonts w:hint="eastAsia"/>
        </w:rPr>
      </w:pPr>
      <w:bookmarkStart w:id="28" w:name="c26"/>
      <w:bookmarkEnd w:id="28"/>
      <w:r>
        <w:rPr>
          <w:rFonts w:hint="eastAsia"/>
        </w:rPr>
        <w:t>第</w:t>
      </w:r>
      <w:r>
        <w:rPr>
          <w:rFonts w:hint="eastAsia"/>
        </w:rPr>
        <w:t>26</w:t>
      </w:r>
      <w:r>
        <w:rPr>
          <w:rFonts w:hint="eastAsia"/>
        </w:rPr>
        <w:t>條</w:t>
      </w:r>
      <w:r w:rsidR="00A276BC" w:rsidRPr="00F95B24">
        <w:rPr>
          <w:rFonts w:hint="eastAsia"/>
        </w:rPr>
        <w:t>（請求分割之註冊申請案）</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申請人得就所指定使用之商品或服務，向商標專責機關請求分割為二個以上之註冊申請案，以原註冊申請日為申請日。</w:t>
      </w:r>
    </w:p>
    <w:p w:rsidR="00A276BC" w:rsidRDefault="00F5178F" w:rsidP="00A276BC">
      <w:pPr>
        <w:pStyle w:val="Heading2"/>
        <w:spacing w:before="120" w:after="120"/>
        <w:rPr>
          <w:rFonts w:hint="eastAsia"/>
        </w:rPr>
      </w:pPr>
      <w:bookmarkStart w:id="29" w:name="c27"/>
      <w:bookmarkEnd w:id="29"/>
      <w:r>
        <w:rPr>
          <w:rFonts w:hint="eastAsia"/>
        </w:rPr>
        <w:t>第</w:t>
      </w:r>
      <w:r>
        <w:rPr>
          <w:rFonts w:hint="eastAsia"/>
        </w:rPr>
        <w:t>27</w:t>
      </w:r>
      <w:r>
        <w:rPr>
          <w:rFonts w:hint="eastAsia"/>
        </w:rPr>
        <w:t>條</w:t>
      </w:r>
      <w:r w:rsidR="00A276BC" w:rsidRPr="00F95B24">
        <w:rPr>
          <w:rFonts w:hint="eastAsia"/>
        </w:rPr>
        <w:t>（權利移轉）</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因商標註冊之申請所生之權利，得移轉於他人。</w:t>
      </w:r>
    </w:p>
    <w:p w:rsidR="00A276BC" w:rsidRDefault="00F5178F" w:rsidP="00A276BC">
      <w:pPr>
        <w:pStyle w:val="Heading2"/>
        <w:spacing w:before="120" w:after="120"/>
        <w:rPr>
          <w:rFonts w:hint="eastAsia"/>
        </w:rPr>
      </w:pPr>
      <w:bookmarkStart w:id="30" w:name="c28"/>
      <w:bookmarkEnd w:id="30"/>
      <w:r>
        <w:rPr>
          <w:rFonts w:hint="eastAsia"/>
        </w:rPr>
        <w:t>第</w:t>
      </w:r>
      <w:r>
        <w:rPr>
          <w:rFonts w:hint="eastAsia"/>
        </w:rPr>
        <w:t>28</w:t>
      </w:r>
      <w:r>
        <w:rPr>
          <w:rFonts w:hint="eastAsia"/>
        </w:rPr>
        <w:t>條</w:t>
      </w:r>
      <w:r w:rsidR="00A276BC" w:rsidRPr="00F95B24">
        <w:rPr>
          <w:rFonts w:hint="eastAsia"/>
        </w:rPr>
        <w:t>（共有商標申請權或共有人應有部分之移轉、</w:t>
      </w:r>
      <w:r w:rsidR="00A276BC" w:rsidRPr="00431451">
        <w:rPr>
          <w:rFonts w:hint="eastAsia"/>
        </w:rPr>
        <w:t>拋</w:t>
      </w:r>
      <w:r w:rsidR="00A276BC" w:rsidRPr="00F95B24">
        <w:rPr>
          <w:rFonts w:hint="eastAsia"/>
        </w:rPr>
        <w:t>棄規定）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共有商標申請權或共有人應有部分之移轉，應經全體共有人之同意。但因繼承、強制執行、法院判決或依其他法律規定移轉者，不在此限。</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共有商標申請權之拋棄，應得全體共有人之同意。但各共有人就其應有部分之拋棄，不在此限。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前項共有人拋棄其應有部分者，其應有部分由其他共有人依其應有部分之比例分配之。</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前項規定，於共有人死亡而無繼承人或消滅後無承受人者，準用之。</w:t>
      </w:r>
    </w:p>
    <w:p w:rsidR="00A276BC"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共有商標申請權指定使用商品或服務之減縮或分割，應經全體共有人之同意。</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31" w:name="_第二章__商標_1"/>
      <w:bookmarkEnd w:id="31"/>
      <w:r w:rsidRPr="003613DF">
        <w:rPr>
          <w:rFonts w:hint="eastAsia"/>
        </w:rPr>
        <w:t>第二章　　商標　　第二節　　審查及核准</w:t>
      </w:r>
    </w:p>
    <w:p w:rsidR="00A276BC" w:rsidRDefault="00F5178F" w:rsidP="00A276BC">
      <w:pPr>
        <w:pStyle w:val="Heading2"/>
        <w:spacing w:before="120" w:after="120"/>
        <w:rPr>
          <w:rFonts w:hint="eastAsia"/>
        </w:rPr>
      </w:pPr>
      <w:bookmarkStart w:id="32" w:name="c29"/>
      <w:bookmarkEnd w:id="32"/>
      <w:r>
        <w:rPr>
          <w:rFonts w:hint="eastAsia"/>
        </w:rPr>
        <w:t>第</w:t>
      </w:r>
      <w:r>
        <w:rPr>
          <w:rFonts w:hint="eastAsia"/>
        </w:rPr>
        <w:t>29</w:t>
      </w:r>
      <w:r>
        <w:rPr>
          <w:rFonts w:hint="eastAsia"/>
        </w:rPr>
        <w:t>條</w:t>
      </w:r>
      <w:r w:rsidR="00A276BC" w:rsidRPr="00F95B24">
        <w:rPr>
          <w:rFonts w:hint="eastAsia"/>
        </w:rPr>
        <w:t>（欠缺商標識別性情形不得註冊）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商標有下列不具識別性情形之一，不得註冊：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一、僅由描述所指定商品或服務之品質、用途、原料、產地或相關特性之說明所構成者。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二、僅由所指定商品或服務之通用標章或名稱所構成者。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三、僅由其他不具識別性之標識所構成者。</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有前項第一款或第三款規定之情形，如經申請人使</w:t>
      </w:r>
      <w:r w:rsidRPr="00933482">
        <w:rPr>
          <w:rFonts w:ascii="Arial Unicode MS" w:hAnsi="Arial Unicode MS" w:hint="eastAsia"/>
          <w:color w:val="666699"/>
          <w:szCs w:val="20"/>
        </w:rPr>
        <w:t>用且在交易上已成為申請人商品或服務之識別標識者，不適用之。</w:t>
      </w:r>
    </w:p>
    <w:p w:rsidR="00A276BC"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商標圖樣中包含不具識別性部分，且有致商</w:t>
      </w:r>
      <w:r w:rsidRPr="003613DF">
        <w:rPr>
          <w:rFonts w:ascii="Arial Unicode MS" w:hAnsi="Arial Unicode MS" w:hint="eastAsia"/>
          <w:color w:val="17365D"/>
          <w:szCs w:val="20"/>
        </w:rPr>
        <w:t>標權範圍產生疑義之虞，申請人應聲明該部分不在專用之列；未為不專用之聲明者，不得註冊。</w:t>
      </w:r>
    </w:p>
    <w:p w:rsidR="0072007C" w:rsidRPr="0072007C" w:rsidRDefault="0072007C" w:rsidP="00A276BC">
      <w:pPr>
        <w:ind w:leftChars="59" w:left="118"/>
        <w:rPr>
          <w:rFonts w:ascii="Arial Unicode MS" w:hAnsi="Arial Unicode MS" w:hint="eastAsia"/>
          <w:color w:val="5F5F5F"/>
          <w:sz w:val="18"/>
          <w:szCs w:val="20"/>
        </w:rPr>
      </w:pPr>
      <w:r w:rsidRPr="0072007C">
        <w:rPr>
          <w:rFonts w:ascii="Arial Unicode MS" w:hAnsi="Arial Unicode MS" w:hint="eastAsia"/>
          <w:color w:val="5F5F5F"/>
          <w:sz w:val="18"/>
          <w:szCs w:val="20"/>
        </w:rPr>
        <w:t>【相關法規】</w:t>
      </w:r>
      <w:hyperlink r:id="rId26" w:history="1">
        <w:r w:rsidRPr="0072007C">
          <w:rPr>
            <w:rStyle w:val="Hyperlink"/>
            <w:rFonts w:ascii="Arial Unicode MS" w:hAnsi="Arial Unicode MS" w:hint="eastAsia"/>
            <w:color w:val="5F5F5F"/>
            <w:sz w:val="18"/>
            <w:szCs w:val="20"/>
          </w:rPr>
          <w:t>商標識別性審查基準</w:t>
        </w:r>
      </w:hyperlink>
    </w:p>
    <w:p w:rsidR="00A276BC" w:rsidRDefault="00F5178F" w:rsidP="00A276BC">
      <w:pPr>
        <w:pStyle w:val="Heading2"/>
        <w:spacing w:before="120" w:after="120"/>
        <w:rPr>
          <w:rFonts w:hint="eastAsia"/>
        </w:rPr>
      </w:pPr>
      <w:bookmarkStart w:id="33" w:name="c30"/>
      <w:bookmarkEnd w:id="33"/>
      <w:r>
        <w:rPr>
          <w:rFonts w:hint="eastAsia"/>
        </w:rPr>
        <w:t>第</w:t>
      </w:r>
      <w:r>
        <w:rPr>
          <w:rFonts w:hint="eastAsia"/>
        </w:rPr>
        <w:t>30</w:t>
      </w:r>
      <w:r>
        <w:rPr>
          <w:rFonts w:hint="eastAsia"/>
        </w:rPr>
        <w:t>條</w:t>
      </w:r>
      <w:r w:rsidR="00A276BC" w:rsidRPr="00F95B24">
        <w:rPr>
          <w:rFonts w:hint="eastAsia"/>
        </w:rPr>
        <w:t>（商標不得註冊之事由）</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商標有下列情形之一，不得註冊：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w:t>
      </w:r>
      <w:bookmarkStart w:id="34" w:name="c30f1"/>
      <w:bookmarkEnd w:id="34"/>
      <w:r w:rsidRPr="003613DF">
        <w:rPr>
          <w:rFonts w:ascii="Arial Unicode MS" w:hAnsi="Arial Unicode MS" w:hint="eastAsia"/>
          <w:color w:val="17365D"/>
          <w:szCs w:val="20"/>
        </w:rPr>
        <w:t>、僅為發揮商品或服務之功能所必要者。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二、相同或近似於中華民國國旗、國徽、國</w:t>
      </w:r>
      <w:r w:rsidRPr="003613DF">
        <w:rPr>
          <w:rFonts w:ascii="Arial Unicode MS" w:hAnsi="Arial Unicode MS" w:hint="eastAsia"/>
          <w:color w:val="17365D"/>
          <w:szCs w:val="20"/>
        </w:rPr>
        <w:t>璽、軍旗、軍徽、印信、勳章或外國國旗，或世界貿易組織會員依巴黎公約</w:t>
      </w:r>
      <w:r w:rsidRPr="003613DF">
        <w:rPr>
          <w:rFonts w:ascii="Arial Unicode MS" w:hAnsi="Arial Unicode MS" w:hint="eastAsia"/>
          <w:color w:val="17365D"/>
          <w:szCs w:val="20"/>
        </w:rPr>
        <w:t>第</w:t>
      </w:r>
      <w:r>
        <w:rPr>
          <w:rFonts w:ascii="Arial Unicode MS" w:hAnsi="Arial Unicode MS"/>
          <w:color w:val="17365D"/>
          <w:szCs w:val="20"/>
        </w:rPr>
        <w:fldChar w:fldCharType="begin"/>
      </w:r>
      <w:r w:rsidR="00F55E9E">
        <w:rPr>
          <w:rFonts w:ascii="Arial Unicode MS" w:hAnsi="Arial Unicode MS"/>
          <w:color w:val="17365D"/>
          <w:szCs w:val="20"/>
        </w:rPr>
        <w:instrText>HYPERLINK "D:\\uploadedFiles\\law2\\</w:instrText>
      </w:r>
      <w:r w:rsidR="00F55E9E">
        <w:rPr>
          <w:rFonts w:ascii="Arial Unicode MS" w:hAnsi="Arial Unicode MS"/>
          <w:color w:val="17365D"/>
          <w:szCs w:val="20"/>
        </w:rPr>
        <w:instrText>保護工業產權巴黎公約</w:instrText>
      </w:r>
      <w:r w:rsidR="00F55E9E">
        <w:rPr>
          <w:rFonts w:ascii="Arial Unicode MS" w:hAnsi="Arial Unicode MS"/>
          <w:color w:val="17365D"/>
          <w:szCs w:val="20"/>
        </w:rPr>
        <w:instrText>.doc" \l "a6b3"</w:instrText>
      </w:r>
      <w:r w:rsidR="00F55E9E">
        <w:rPr>
          <w:rFonts w:ascii="Arial Unicode MS" w:hAnsi="Arial Unicode MS"/>
          <w:color w:val="17365D"/>
          <w:szCs w:val="20"/>
        </w:rPr>
      </w:r>
      <w:r>
        <w:rPr>
          <w:rFonts w:ascii="Arial Unicode MS" w:hAnsi="Arial Unicode MS"/>
          <w:color w:val="17365D"/>
          <w:szCs w:val="20"/>
        </w:rPr>
        <w:fldChar w:fldCharType="separate"/>
      </w:r>
      <w:r w:rsidRPr="009B78A6">
        <w:rPr>
          <w:rStyle w:val="Hyperlink"/>
          <w:rFonts w:ascii="Arial Unicode MS" w:hAnsi="Arial Unicode MS" w:hint="eastAsia"/>
          <w:szCs w:val="20"/>
        </w:rPr>
        <w:t>六</w:t>
      </w:r>
      <w:r w:rsidRPr="009B78A6">
        <w:rPr>
          <w:rStyle w:val="Hyperlink"/>
          <w:rFonts w:ascii="Arial Unicode MS" w:hAnsi="Arial Unicode MS" w:hint="eastAsia"/>
          <w:szCs w:val="20"/>
        </w:rPr>
        <w:t>條</w:t>
      </w:r>
      <w:r w:rsidRPr="009B78A6">
        <w:rPr>
          <w:rStyle w:val="Hyperlink"/>
          <w:rFonts w:ascii="Arial Unicode MS" w:hAnsi="Arial Unicode MS" w:hint="eastAsia"/>
          <w:szCs w:val="20"/>
        </w:rPr>
        <w:t>之三</w:t>
      </w:r>
      <w:r>
        <w:rPr>
          <w:rFonts w:ascii="Arial Unicode MS" w:hAnsi="Arial Unicode MS"/>
          <w:color w:val="17365D"/>
          <w:szCs w:val="20"/>
        </w:rPr>
        <w:fldChar w:fldCharType="end"/>
      </w:r>
      <w:r w:rsidRPr="003613DF">
        <w:rPr>
          <w:rFonts w:ascii="Arial Unicode MS" w:hAnsi="Arial Unicode MS" w:hint="eastAsia"/>
          <w:color w:val="17365D"/>
          <w:szCs w:val="20"/>
        </w:rPr>
        <w:t>第三款所為通知之外國國徽、國璽或國家徽</w:t>
      </w:r>
      <w:r w:rsidRPr="003613DF">
        <w:rPr>
          <w:rFonts w:ascii="Arial Unicode MS" w:hAnsi="Arial Unicode MS" w:hint="eastAsia"/>
          <w:color w:val="17365D"/>
          <w:szCs w:val="20"/>
        </w:rPr>
        <w:t>章者。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w:t>
      </w:r>
      <w:bookmarkStart w:id="35" w:name="c30f3"/>
      <w:bookmarkEnd w:id="35"/>
      <w:r w:rsidRPr="003613DF">
        <w:rPr>
          <w:rFonts w:ascii="Arial Unicode MS" w:hAnsi="Arial Unicode MS" w:hint="eastAsia"/>
          <w:color w:val="17365D"/>
          <w:szCs w:val="20"/>
        </w:rPr>
        <w:t>、相同於國父或國家元首之肖像或姓名者。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w:t>
      </w:r>
      <w:bookmarkStart w:id="36" w:name="c30f4"/>
      <w:bookmarkEnd w:id="36"/>
      <w:r w:rsidRPr="003613DF">
        <w:rPr>
          <w:rFonts w:ascii="Arial Unicode MS" w:hAnsi="Arial Unicode MS" w:hint="eastAsia"/>
          <w:color w:val="17365D"/>
          <w:szCs w:val="20"/>
        </w:rPr>
        <w:t>、相同或近似於中華民國政府機關或其主辦展覽會之標章，或其所發給之褒獎牌狀者。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五</w:t>
      </w:r>
      <w:bookmarkStart w:id="37" w:name="c30f5"/>
      <w:bookmarkEnd w:id="37"/>
      <w:r w:rsidRPr="003613DF">
        <w:rPr>
          <w:rFonts w:ascii="Arial Unicode MS" w:hAnsi="Arial Unicode MS" w:hint="eastAsia"/>
          <w:color w:val="17365D"/>
          <w:szCs w:val="20"/>
        </w:rPr>
        <w:t>、相同或近似於國際跨政府組織或國內外著名且具公益性機構之徽章、旗幟、其他徽記、縮寫或名稱，有致公眾誤認誤信之虞者。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六、相同或近似於國內外用以表明品質管制或驗證之國家標誌或印記，且指定使用於同一或類似之商品或服務者。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七</w:t>
      </w:r>
      <w:bookmarkStart w:id="38" w:name="c30f7"/>
      <w:bookmarkEnd w:id="38"/>
      <w:r w:rsidRPr="003613DF">
        <w:rPr>
          <w:rFonts w:ascii="Arial Unicode MS" w:hAnsi="Arial Unicode MS" w:hint="eastAsia"/>
          <w:color w:val="17365D"/>
          <w:szCs w:val="20"/>
        </w:rPr>
        <w:t>、妨害公共秩序或善良風俗者。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八</w:t>
      </w:r>
      <w:bookmarkStart w:id="39" w:name="c30f8"/>
      <w:bookmarkEnd w:id="39"/>
      <w:r w:rsidRPr="003613DF">
        <w:rPr>
          <w:rFonts w:ascii="Arial Unicode MS" w:hAnsi="Arial Unicode MS" w:hint="eastAsia"/>
          <w:color w:val="17365D"/>
          <w:szCs w:val="20"/>
        </w:rPr>
        <w:t>、使公眾誤認誤信其商品或服務之性質、品質或產地之虞者。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九</w:t>
      </w:r>
      <w:bookmarkStart w:id="40" w:name="c30f9"/>
      <w:bookmarkEnd w:id="40"/>
      <w:r w:rsidRPr="003613DF">
        <w:rPr>
          <w:rFonts w:ascii="Arial Unicode MS" w:hAnsi="Arial Unicode MS" w:hint="eastAsia"/>
          <w:color w:val="17365D"/>
          <w:szCs w:val="20"/>
        </w:rPr>
        <w:t>、相同或近似於中華民國或外國之葡萄酒或蒸餾酒地理標示，且指定使用於與葡萄酒或蒸餾酒同一或類似商品，而該外國與中華民國簽訂協定或共同參加國際條約，或相互承認葡萄酒或蒸餾酒地理標示之保護者。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十</w:t>
      </w:r>
      <w:bookmarkStart w:id="41" w:name="c30f10"/>
      <w:bookmarkEnd w:id="41"/>
      <w:r w:rsidRPr="003613DF">
        <w:rPr>
          <w:rFonts w:ascii="Arial Unicode MS" w:hAnsi="Arial Unicode MS" w:hint="eastAsia"/>
          <w:color w:val="17365D"/>
          <w:szCs w:val="20"/>
        </w:rPr>
        <w:t>、相同或近似於他人同一或類似商品或服務之註冊商標或申請在先之商標，有致相關消費者混淆誤認之虞者。但經該註冊商標或申請在先之商標所有人同意申請，且非顯屬不當者，不在此限。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十一</w:t>
      </w:r>
      <w:bookmarkStart w:id="42" w:name="c30f11"/>
      <w:bookmarkEnd w:id="42"/>
      <w:r w:rsidRPr="003613DF">
        <w:rPr>
          <w:rFonts w:ascii="Arial Unicode MS" w:hAnsi="Arial Unicode MS" w:hint="eastAsia"/>
          <w:color w:val="17365D"/>
          <w:szCs w:val="20"/>
        </w:rPr>
        <w:t>、相同或近似於他人著名商標或標章，有致相關公眾混淆誤認之虞，或有減損著名商標或標章之識別性或信譽之虞者。但得該商標或標章之所有人同意申請註冊者，不在此限。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十二、相同或近似於他人先使用</w:t>
      </w:r>
      <w:r w:rsidRPr="003613DF">
        <w:rPr>
          <w:rFonts w:ascii="Arial Unicode MS" w:hAnsi="Arial Unicode MS" w:hint="eastAsia"/>
          <w:color w:val="17365D"/>
          <w:szCs w:val="20"/>
        </w:rPr>
        <w:t>於同一或類似商品或服務之商標，而申請人因與該他人間具有契約、地緣、業務往來或其他關係，知悉他人商標存在，意圖仿襲而申請註冊者。但經其同意申請註冊者，不在此限。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十三</w:t>
      </w:r>
      <w:bookmarkStart w:id="43" w:name="c30f13"/>
      <w:bookmarkEnd w:id="43"/>
      <w:r w:rsidRPr="003613DF">
        <w:rPr>
          <w:rFonts w:ascii="Arial Unicode MS" w:hAnsi="Arial Unicode MS" w:hint="eastAsia"/>
          <w:color w:val="17365D"/>
          <w:szCs w:val="20"/>
        </w:rPr>
        <w:t>、有他人之肖像或著名之姓名、藝名、筆名、字號者。但經其同意申請註冊者，不在此限。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十四、有著名之法人、商號或其他團體之名稱，有致相關公眾混淆誤認之虞者。但經其同意申請註冊者，不在此限。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十五、商標侵害他人之著作權、專利權或其他權利，經判決確定者。但經其同意申請註冊者，不在此限。</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w:t>
      </w:r>
      <w:hyperlink w:anchor="c30f9" w:history="1">
        <w:r w:rsidRPr="001A30ED">
          <w:rPr>
            <w:rStyle w:val="Hyperlink"/>
            <w:rFonts w:ascii="Arial Unicode MS" w:hAnsi="Arial Unicode MS" w:hint="eastAsia"/>
            <w:szCs w:val="20"/>
          </w:rPr>
          <w:t>第九</w:t>
        </w:r>
        <w:r w:rsidRPr="001A30ED">
          <w:rPr>
            <w:rStyle w:val="Hyperlink"/>
            <w:rFonts w:ascii="Arial Unicode MS" w:hAnsi="Arial Unicode MS" w:hint="eastAsia"/>
            <w:szCs w:val="20"/>
          </w:rPr>
          <w:t>款</w:t>
        </w:r>
      </w:hyperlink>
      <w:r w:rsidRPr="00933482">
        <w:rPr>
          <w:rFonts w:ascii="Arial Unicode MS" w:hAnsi="Arial Unicode MS" w:hint="eastAsia"/>
          <w:color w:val="666699"/>
          <w:szCs w:val="20"/>
        </w:rPr>
        <w:t>及第</w:t>
      </w:r>
      <w:r>
        <w:rPr>
          <w:rFonts w:ascii="Arial Unicode MS" w:hAnsi="Arial Unicode MS"/>
          <w:color w:val="666699"/>
          <w:szCs w:val="20"/>
        </w:rPr>
        <w:fldChar w:fldCharType="begin"/>
      </w:r>
      <w:r>
        <w:rPr>
          <w:rFonts w:ascii="Arial Unicode MS" w:hAnsi="Arial Unicode MS"/>
          <w:color w:val="666699"/>
          <w:szCs w:val="20"/>
        </w:rPr>
        <w:instrText xml:space="preserve"> HYPERLINK  \l "c30f11" </w:instrText>
      </w:r>
      <w:r>
        <w:rPr>
          <w:rFonts w:ascii="Arial Unicode MS" w:hAnsi="Arial Unicode MS"/>
          <w:color w:val="666699"/>
          <w:szCs w:val="20"/>
        </w:rPr>
      </w:r>
      <w:r>
        <w:rPr>
          <w:rFonts w:ascii="Arial Unicode MS" w:hAnsi="Arial Unicode MS"/>
          <w:color w:val="666699"/>
          <w:szCs w:val="20"/>
        </w:rPr>
        <w:fldChar w:fldCharType="separate"/>
      </w:r>
      <w:r w:rsidRPr="001A30ED">
        <w:rPr>
          <w:rStyle w:val="Hyperlink"/>
          <w:rFonts w:ascii="Arial Unicode MS" w:hAnsi="Arial Unicode MS" w:hint="eastAsia"/>
          <w:szCs w:val="20"/>
        </w:rPr>
        <w:t>十一</w:t>
      </w:r>
      <w:r>
        <w:rPr>
          <w:rFonts w:ascii="Arial Unicode MS" w:hAnsi="Arial Unicode MS"/>
          <w:color w:val="666699"/>
          <w:szCs w:val="20"/>
        </w:rPr>
        <w:fldChar w:fldCharType="end"/>
      </w:r>
      <w:r w:rsidRPr="00933482">
        <w:rPr>
          <w:rFonts w:ascii="Arial Unicode MS" w:hAnsi="Arial Unicode MS" w:hint="eastAsia"/>
          <w:color w:val="666699"/>
          <w:szCs w:val="20"/>
        </w:rPr>
        <w:t>款至第十四款所規定之地理標示、著名及先使用之認定，以申請時為準。</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第一項</w:t>
      </w:r>
      <w:hyperlink w:anchor="c30f4" w:history="1">
        <w:r w:rsidRPr="008D3566">
          <w:rPr>
            <w:rStyle w:val="Hyperlink"/>
            <w:rFonts w:ascii="Arial Unicode MS" w:hAnsi="Arial Unicode MS" w:hint="eastAsia"/>
            <w:szCs w:val="20"/>
          </w:rPr>
          <w:t>第四款</w:t>
        </w:r>
      </w:hyperlink>
      <w:r w:rsidRPr="003613DF">
        <w:rPr>
          <w:rFonts w:ascii="Arial Unicode MS" w:hAnsi="Arial Unicode MS" w:hint="eastAsia"/>
          <w:color w:val="17365D"/>
          <w:szCs w:val="20"/>
        </w:rPr>
        <w:t>、</w:t>
      </w:r>
      <w:hyperlink w:anchor="c30f5" w:history="1">
        <w:r w:rsidRPr="008D3566">
          <w:rPr>
            <w:rStyle w:val="Hyperlink"/>
            <w:rFonts w:ascii="Arial Unicode MS" w:hAnsi="Arial Unicode MS" w:hint="eastAsia"/>
            <w:szCs w:val="20"/>
          </w:rPr>
          <w:t>第五款</w:t>
        </w:r>
      </w:hyperlink>
      <w:r w:rsidRPr="003613DF">
        <w:rPr>
          <w:rFonts w:ascii="Arial Unicode MS" w:hAnsi="Arial Unicode MS" w:hint="eastAsia"/>
          <w:color w:val="17365D"/>
          <w:szCs w:val="20"/>
        </w:rPr>
        <w:t>及</w:t>
      </w:r>
      <w:hyperlink w:anchor="c30f9" w:history="1">
        <w:r w:rsidRPr="001A30ED">
          <w:rPr>
            <w:rStyle w:val="Hyperlink"/>
            <w:rFonts w:ascii="Arial Unicode MS" w:hAnsi="Arial Unicode MS" w:hint="eastAsia"/>
            <w:szCs w:val="20"/>
          </w:rPr>
          <w:t>第九款</w:t>
        </w:r>
      </w:hyperlink>
      <w:r w:rsidRPr="003613DF">
        <w:rPr>
          <w:rFonts w:ascii="Arial Unicode MS" w:hAnsi="Arial Unicode MS" w:hint="eastAsia"/>
          <w:color w:val="17365D"/>
          <w:szCs w:val="20"/>
        </w:rPr>
        <w:t>規定，於政府機關或相關機構為申請人時，不適用之。</w:t>
      </w:r>
    </w:p>
    <w:p w:rsidR="00A276BC"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前條第三項規定，於第一項</w:t>
      </w:r>
      <w:hyperlink w:anchor="c30f1" w:history="1">
        <w:r w:rsidRPr="008D3566">
          <w:rPr>
            <w:rStyle w:val="Hyperlink"/>
            <w:rFonts w:ascii="Arial Unicode MS" w:hAnsi="Arial Unicode MS" w:hint="eastAsia"/>
            <w:szCs w:val="20"/>
          </w:rPr>
          <w:t>第一款</w:t>
        </w:r>
      </w:hyperlink>
      <w:r w:rsidRPr="00933482">
        <w:rPr>
          <w:rFonts w:ascii="Arial Unicode MS" w:hAnsi="Arial Unicode MS" w:hint="eastAsia"/>
          <w:color w:val="666699"/>
          <w:szCs w:val="20"/>
        </w:rPr>
        <w:t>規定之情形，準用之。</w:t>
      </w:r>
    </w:p>
    <w:p w:rsidR="00A276BC" w:rsidRPr="00933482" w:rsidRDefault="00A276BC" w:rsidP="00A276BC">
      <w:pPr>
        <w:ind w:leftChars="59" w:left="118"/>
        <w:rPr>
          <w:rFonts w:ascii="Arial Unicode MS" w:hAnsi="Arial Unicode MS" w:hint="eastAsia"/>
          <w:color w:val="666699"/>
          <w:szCs w:val="20"/>
        </w:rPr>
      </w:pPr>
      <w:r w:rsidRPr="00073D5A">
        <w:rPr>
          <w:rFonts w:ascii="Arial Unicode MS" w:hAnsi="Arial Unicode MS"/>
          <w:color w:val="626262"/>
          <w:sz w:val="18"/>
        </w:rPr>
        <w:t>【</w:t>
      </w:r>
      <w:r w:rsidRPr="00073D5A">
        <w:rPr>
          <w:rFonts w:ascii="Arial Unicode MS" w:hAnsi="Arial Unicode MS" w:hint="eastAsia"/>
          <w:color w:val="626262"/>
          <w:sz w:val="18"/>
        </w:rPr>
        <w:t>相關解釋</w:t>
      </w:r>
      <w:r w:rsidRPr="00073D5A">
        <w:rPr>
          <w:rFonts w:ascii="Arial Unicode MS" w:hAnsi="Arial Unicode MS"/>
          <w:color w:val="626262"/>
          <w:sz w:val="18"/>
        </w:rPr>
        <w:t>】</w:t>
      </w:r>
      <w:hyperlink r:id="rId27" w:anchor="r486" w:history="1">
        <w:r w:rsidRPr="00073D5A">
          <w:rPr>
            <w:rStyle w:val="Hyperlink"/>
            <w:rFonts w:ascii="Arial Unicode MS" w:hAnsi="Arial Unicode MS" w:hint="eastAsia"/>
            <w:color w:val="626262"/>
            <w:sz w:val="18"/>
          </w:rPr>
          <w:t>釋字第</w:t>
        </w:r>
        <w:r w:rsidRPr="00073D5A">
          <w:rPr>
            <w:rStyle w:val="Hyperlink"/>
            <w:rFonts w:ascii="Arial Unicode MS" w:hAnsi="Arial Unicode MS" w:hint="eastAsia"/>
            <w:color w:val="626262"/>
            <w:sz w:val="18"/>
          </w:rPr>
          <w:t>486</w:t>
        </w:r>
        <w:r w:rsidRPr="00073D5A">
          <w:rPr>
            <w:rStyle w:val="Hyperlink"/>
            <w:rFonts w:ascii="Arial Unicode MS" w:hAnsi="Arial Unicode MS" w:hint="eastAsia"/>
            <w:color w:val="626262"/>
            <w:sz w:val="18"/>
          </w:rPr>
          <w:t>號</w:t>
        </w:r>
      </w:hyperlink>
      <w:r w:rsidRPr="00073D5A">
        <w:rPr>
          <w:rFonts w:ascii="Arial Unicode MS" w:hAnsi="Arial Unicode MS" w:hint="eastAsia"/>
          <w:color w:val="626262"/>
        </w:rPr>
        <w:t>【相關規定】</w:t>
      </w:r>
      <w:hyperlink r:id="rId28" w:history="1">
        <w:r w:rsidRPr="00073D5A">
          <w:rPr>
            <w:rStyle w:val="Hyperlink"/>
            <w:rFonts w:ascii="Arial Unicode MS" w:hAnsi="Arial Unicode MS" w:hint="eastAsia"/>
            <w:color w:val="626262"/>
            <w:sz w:val="18"/>
          </w:rPr>
          <w:t>立體、顏色及聲音商標審查基準</w:t>
        </w:r>
      </w:hyperlink>
      <w:r w:rsidRPr="00073D5A">
        <w:rPr>
          <w:rFonts w:ascii="PMingLiU" w:cs="PMingLiU" w:hint="eastAsia"/>
          <w:color w:val="626262"/>
          <w:sz w:val="18"/>
          <w:szCs w:val="18"/>
          <w:lang w:val="zh-TW"/>
        </w:rPr>
        <w:t>；</w:t>
      </w:r>
      <w:hyperlink r:id="rId29" w:history="1">
        <w:r w:rsidRPr="00073D5A">
          <w:rPr>
            <w:rStyle w:val="Hyperlink"/>
            <w:rFonts w:cs="PMingLiU" w:hint="eastAsia"/>
            <w:color w:val="626262"/>
            <w:sz w:val="18"/>
            <w:szCs w:val="18"/>
            <w:lang w:val="zh-TW"/>
          </w:rPr>
          <w:t>商標識別性審查基準</w:t>
        </w:r>
      </w:hyperlink>
    </w:p>
    <w:p w:rsidR="00A276BC" w:rsidRDefault="00A276BC" w:rsidP="00A276BC">
      <w:pPr>
        <w:pStyle w:val="Heading2"/>
        <w:spacing w:before="120" w:after="120"/>
        <w:rPr>
          <w:rFonts w:hint="eastAsia"/>
        </w:rPr>
      </w:pPr>
      <w:bookmarkStart w:id="44" w:name="c31"/>
      <w:bookmarkEnd w:id="44"/>
      <w:r w:rsidRPr="003613DF">
        <w:rPr>
          <w:rFonts w:hint="eastAsia"/>
        </w:rPr>
        <w:t>第</w:t>
      </w:r>
      <w:r w:rsidR="00F5178F">
        <w:rPr>
          <w:rFonts w:hint="eastAsia"/>
        </w:rPr>
        <w:t>31</w:t>
      </w:r>
      <w:r w:rsidRPr="003613DF">
        <w:rPr>
          <w:rFonts w:hint="eastAsia"/>
        </w:rPr>
        <w:t>條</w:t>
      </w:r>
      <w:r w:rsidRPr="00F95B24">
        <w:rPr>
          <w:rFonts w:hint="eastAsia"/>
        </w:rPr>
        <w:t>（核駁審定）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商標註冊申請案經審查認有</w:t>
      </w:r>
      <w:r w:rsidRPr="00D13DFE">
        <w:rPr>
          <w:rFonts w:ascii="Arial Unicode MS" w:hAnsi="Arial Unicode MS" w:hint="eastAsia"/>
          <w:color w:val="17365D"/>
        </w:rPr>
        <w:t>第</w:t>
      </w:r>
      <w:hyperlink w:anchor="c29" w:history="1">
        <w:r w:rsidRPr="00160B2E">
          <w:rPr>
            <w:rStyle w:val="Hyperlink"/>
            <w:rFonts w:ascii="Arial Unicode MS" w:hAnsi="Arial Unicode MS" w:hint="eastAsia"/>
          </w:rPr>
          <w:t>二</w:t>
        </w:r>
        <w:r w:rsidRPr="00160B2E">
          <w:rPr>
            <w:rStyle w:val="Hyperlink"/>
            <w:rFonts w:ascii="Arial Unicode MS" w:hAnsi="Arial Unicode MS" w:hint="eastAsia"/>
          </w:rPr>
          <w:t>十</w:t>
        </w:r>
        <w:r w:rsidRPr="00160B2E">
          <w:rPr>
            <w:rStyle w:val="Hyperlink"/>
            <w:rFonts w:ascii="Arial Unicode MS" w:hAnsi="Arial Unicode MS" w:hint="eastAsia"/>
          </w:rPr>
          <w:t>九</w:t>
        </w:r>
      </w:hyperlink>
      <w:r w:rsidRPr="00D13DFE">
        <w:rPr>
          <w:rFonts w:ascii="Arial Unicode MS" w:hAnsi="Arial Unicode MS" w:hint="eastAsia"/>
          <w:color w:val="17365D"/>
        </w:rPr>
        <w:t>條</w:t>
      </w:r>
      <w:r w:rsidRPr="003613DF">
        <w:rPr>
          <w:rFonts w:ascii="Arial Unicode MS" w:hAnsi="Arial Unicode MS" w:hint="eastAsia"/>
          <w:color w:val="17365D"/>
          <w:szCs w:val="20"/>
        </w:rPr>
        <w:t>第一項、第三項、前條第一項、第四項或第</w:t>
      </w:r>
      <w:hyperlink w:anchor="c65" w:history="1">
        <w:r w:rsidRPr="008D3566">
          <w:rPr>
            <w:rStyle w:val="Hyperlink"/>
            <w:rFonts w:ascii="Arial Unicode MS" w:hAnsi="Arial Unicode MS" w:hint="eastAsia"/>
            <w:szCs w:val="20"/>
          </w:rPr>
          <w:t>六十五</w:t>
        </w:r>
      </w:hyperlink>
      <w:r w:rsidRPr="003613DF">
        <w:rPr>
          <w:rFonts w:ascii="Arial Unicode MS" w:hAnsi="Arial Unicode MS" w:hint="eastAsia"/>
          <w:color w:val="17365D"/>
          <w:szCs w:val="20"/>
        </w:rPr>
        <w:t>條第三項規定不得註冊之情形者，應予核駁審定。</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前項核駁審定前，應將核駁理由以書面通知申請人限期陳述意見。</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指定使用商品或服務之減縮、商標圖樣之非實質變更、註冊申請案之分割及不專用之聲明，應於核駁審定前為之。</w:t>
      </w:r>
    </w:p>
    <w:p w:rsidR="00A276BC" w:rsidRDefault="00A276BC" w:rsidP="00A276BC">
      <w:pPr>
        <w:pStyle w:val="Heading2"/>
        <w:spacing w:before="120" w:after="120"/>
        <w:rPr>
          <w:rFonts w:hint="eastAsia"/>
        </w:rPr>
      </w:pPr>
      <w:bookmarkStart w:id="45" w:name="c32"/>
      <w:bookmarkEnd w:id="45"/>
      <w:r w:rsidRPr="003613DF">
        <w:rPr>
          <w:rFonts w:hint="eastAsia"/>
        </w:rPr>
        <w:t>第</w:t>
      </w:r>
      <w:r w:rsidR="00F5178F">
        <w:rPr>
          <w:rFonts w:hint="eastAsia"/>
        </w:rPr>
        <w:t>32</w:t>
      </w:r>
      <w:r w:rsidRPr="003613DF">
        <w:rPr>
          <w:rFonts w:hint="eastAsia"/>
        </w:rPr>
        <w:t>條</w:t>
      </w:r>
      <w:r w:rsidRPr="00F95B24">
        <w:rPr>
          <w:rFonts w:hint="eastAsia"/>
        </w:rPr>
        <w:t>（核准審定）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商標註冊申請案經審查無前條第一項規定之情形者，應予核准審定。</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經核准審定之商標，申請人應於審定書送達後二個月內，繳納註冊費後，始予註冊公告，並發給商標註冊證；屆期未繳費者，不予註冊公告。</w:t>
      </w:r>
    </w:p>
    <w:p w:rsidR="00A276BC"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申請人非因故意，未於前項所定期限繳費者，得於繳費期限屆滿後六個月內，繳納二倍之註冊費後，由商標專責機關公告之。但影響第三人於此期間內申請註冊或取得商標權者，不得為之。</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Pr>
          <w:rFonts w:ascii="Arial Unicode MS" w:hAnsi="Arial Unicode MS"/>
          <w:color w:val="808000"/>
          <w:sz w:val="18"/>
        </w:rPr>
        <w:instrText>HYPERLINK  \l "c</w:instrText>
      </w:r>
      <w:r>
        <w:rPr>
          <w:rFonts w:ascii="Arial Unicode MS" w:hAnsi="Arial Unicode MS"/>
          <w:color w:val="808000"/>
          <w:sz w:val="18"/>
        </w:rPr>
        <w:instrText>章節索引</w:instrText>
      </w:r>
      <w:r>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回索引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46" w:name="_第二章__商標_2"/>
      <w:bookmarkEnd w:id="46"/>
      <w:r w:rsidRPr="003613DF">
        <w:rPr>
          <w:rFonts w:hint="eastAsia"/>
        </w:rPr>
        <w:t>第二章　　商標　　第三節　　商標權</w:t>
      </w:r>
    </w:p>
    <w:p w:rsidR="00A276BC" w:rsidRDefault="00A276BC" w:rsidP="00A276BC">
      <w:pPr>
        <w:pStyle w:val="Heading2"/>
        <w:spacing w:before="120" w:after="120"/>
        <w:rPr>
          <w:rFonts w:hint="eastAsia"/>
        </w:rPr>
      </w:pPr>
      <w:bookmarkStart w:id="47" w:name="c33"/>
      <w:bookmarkEnd w:id="47"/>
      <w:r w:rsidRPr="003613DF">
        <w:rPr>
          <w:rFonts w:hint="eastAsia"/>
        </w:rPr>
        <w:t>第</w:t>
      </w:r>
      <w:r w:rsidR="00F5178F">
        <w:rPr>
          <w:rFonts w:hint="eastAsia"/>
        </w:rPr>
        <w:t>33</w:t>
      </w:r>
      <w:r w:rsidRPr="003613DF">
        <w:rPr>
          <w:rFonts w:hint="eastAsia"/>
        </w:rPr>
        <w:t>條</w:t>
      </w:r>
      <w:r w:rsidRPr="00F95B24">
        <w:rPr>
          <w:rFonts w:hint="eastAsia"/>
        </w:rPr>
        <w:t>（商標權）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商標自註冊公告當日起，由權利人取得商標權，商標權期間為十年。</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商標權期間得申請延展，每次延展為十年。</w:t>
      </w:r>
    </w:p>
    <w:p w:rsidR="00A276BC" w:rsidRDefault="00A276BC" w:rsidP="00A276BC">
      <w:pPr>
        <w:pStyle w:val="Heading2"/>
        <w:spacing w:before="120" w:after="120"/>
        <w:rPr>
          <w:rFonts w:hint="eastAsia"/>
        </w:rPr>
      </w:pPr>
      <w:bookmarkStart w:id="48" w:name="c34"/>
      <w:bookmarkEnd w:id="48"/>
      <w:r w:rsidRPr="003613DF">
        <w:rPr>
          <w:rFonts w:hint="eastAsia"/>
        </w:rPr>
        <w:t>第</w:t>
      </w:r>
      <w:r w:rsidR="00F5178F">
        <w:rPr>
          <w:rFonts w:hint="eastAsia"/>
        </w:rPr>
        <w:t>34</w:t>
      </w:r>
      <w:r w:rsidRPr="003613DF">
        <w:rPr>
          <w:rFonts w:hint="eastAsia"/>
        </w:rPr>
        <w:t>條</w:t>
      </w:r>
      <w:r w:rsidRPr="00F95B24">
        <w:rPr>
          <w:rFonts w:hint="eastAsia"/>
        </w:rPr>
        <w:t>（商標權延展申請）</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商標權之延展，應於商標權期間屆滿前六個月內提出申請，並繳納延展註冊費；其於商標權期間屆滿後六個月內提出申請者，應繳納二倍延展註冊費。</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前項核准延展之期間，自商標權期間屆滿日後起算。</w:t>
      </w:r>
    </w:p>
    <w:p w:rsidR="00A276BC" w:rsidRPr="00D13DFE" w:rsidRDefault="00A276BC" w:rsidP="00A276BC">
      <w:pPr>
        <w:pStyle w:val="Heading2"/>
        <w:spacing w:before="120" w:after="120"/>
        <w:rPr>
          <w:rFonts w:hint="eastAsia"/>
        </w:rPr>
      </w:pPr>
      <w:bookmarkStart w:id="49" w:name="c35"/>
      <w:bookmarkEnd w:id="49"/>
      <w:r w:rsidRPr="003613DF">
        <w:rPr>
          <w:rFonts w:hint="eastAsia"/>
        </w:rPr>
        <w:t>第</w:t>
      </w:r>
      <w:r w:rsidR="00F5178F">
        <w:rPr>
          <w:rFonts w:hint="eastAsia"/>
        </w:rPr>
        <w:t>35</w:t>
      </w:r>
      <w:r w:rsidRPr="003613DF">
        <w:rPr>
          <w:rFonts w:hint="eastAsia"/>
        </w:rPr>
        <w:t>條</w:t>
      </w:r>
      <w:r w:rsidRPr="00F95B24">
        <w:rPr>
          <w:rFonts w:hint="eastAsia"/>
        </w:rPr>
        <w:t>（商標權應經商標權人同意取得情形）</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商標權人於經註冊指定之商品或服務，取得商標權。</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除本法第</w:t>
      </w:r>
      <w:hyperlink w:anchor="c36" w:history="1">
        <w:r w:rsidRPr="00933482">
          <w:rPr>
            <w:rStyle w:val="Hyperlink"/>
            <w:rFonts w:ascii="Arial Unicode MS" w:hAnsi="Arial Unicode MS" w:hint="eastAsia"/>
            <w:szCs w:val="20"/>
          </w:rPr>
          <w:t>三十六</w:t>
        </w:r>
      </w:hyperlink>
      <w:r w:rsidRPr="00933482">
        <w:rPr>
          <w:rFonts w:ascii="Arial Unicode MS" w:hAnsi="Arial Unicode MS" w:hint="eastAsia"/>
          <w:color w:val="666699"/>
          <w:szCs w:val="20"/>
        </w:rPr>
        <w:t>條另有規定外，下列情形，應經商標權人之同意：</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一、於同一商品或服務，使用相同於註冊商標之商標者。</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二、於類似之商品或服務，使用相同於註冊商標之商標，有致相關消費者混淆誤認之虞者。</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三、於同一或類似之商品或服務，使用近似於註冊商標之商標，有致相關消費者混淆誤認之虞者。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商標經註冊者，得標明註冊商標或國際通用註冊符號。</w:t>
      </w:r>
    </w:p>
    <w:p w:rsidR="00A276BC" w:rsidRDefault="00A276BC" w:rsidP="00A276BC">
      <w:pPr>
        <w:pStyle w:val="Heading2"/>
        <w:spacing w:before="120" w:after="120"/>
        <w:rPr>
          <w:rFonts w:hint="eastAsia"/>
        </w:rPr>
      </w:pPr>
      <w:bookmarkStart w:id="50" w:name="c36"/>
      <w:bookmarkEnd w:id="50"/>
      <w:r w:rsidRPr="003613DF">
        <w:rPr>
          <w:rFonts w:hint="eastAsia"/>
        </w:rPr>
        <w:t>第</w:t>
      </w:r>
      <w:r w:rsidR="00F5178F">
        <w:rPr>
          <w:rFonts w:hint="eastAsia"/>
        </w:rPr>
        <w:t>36</w:t>
      </w:r>
      <w:r w:rsidRPr="003613DF">
        <w:rPr>
          <w:rFonts w:hint="eastAsia"/>
        </w:rPr>
        <w:t>條</w:t>
      </w:r>
      <w:r w:rsidRPr="00F95B24">
        <w:rPr>
          <w:rFonts w:hint="eastAsia"/>
        </w:rPr>
        <w:t>（不受他人商標權效力拘束之情形）</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下列情形，不受他人商標權之效力所拘束：</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一、以符合商業交易習慣之誠實信用方法，表示自己之姓名、名稱，或其商品或服務之名稱、形狀、品質、性質、特性、用途、產地或其他有關商品或服務本身之說明，非作為商標使用者。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二、為發揮商品或服務功能所必要者。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三、在他人商標註冊申請日前，善意使用相同或近似之商標於同一或類似之商品或服務者。但以原使用之商品或服務為限；商標權人並得要求其附加適當之區別標示。</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附有註冊商標之商品，由商標權人或經其同意之人於國內外市場上交易流通，商標權人不得就該商品主張商標權。但為防止商品流通於市場後，發生變質、受損，或有其他正當事由者，不在此限。</w:t>
      </w:r>
    </w:p>
    <w:p w:rsidR="00A276BC" w:rsidRDefault="00A276BC" w:rsidP="00A276BC">
      <w:pPr>
        <w:pStyle w:val="Heading2"/>
        <w:spacing w:before="120" w:after="120"/>
        <w:rPr>
          <w:rFonts w:hint="eastAsia"/>
        </w:rPr>
      </w:pPr>
      <w:bookmarkStart w:id="51" w:name="c37"/>
      <w:bookmarkEnd w:id="51"/>
      <w:r w:rsidRPr="003613DF">
        <w:rPr>
          <w:rFonts w:hint="eastAsia"/>
        </w:rPr>
        <w:t>第</w:t>
      </w:r>
      <w:r w:rsidR="00F5178F">
        <w:rPr>
          <w:rFonts w:hint="eastAsia"/>
        </w:rPr>
        <w:t>37</w:t>
      </w:r>
      <w:r w:rsidRPr="003613DF">
        <w:rPr>
          <w:rFonts w:hint="eastAsia"/>
        </w:rPr>
        <w:t>條</w:t>
      </w:r>
      <w:r w:rsidRPr="00F95B24">
        <w:rPr>
          <w:rFonts w:hint="eastAsia"/>
        </w:rPr>
        <w:t>（申請分割商標權）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商標權人得就註冊商標指定使用之商品或服務，向商標專責機關申請分割商標權。</w:t>
      </w:r>
    </w:p>
    <w:p w:rsidR="00A276BC" w:rsidRDefault="00A276BC" w:rsidP="00A276BC">
      <w:pPr>
        <w:pStyle w:val="Heading2"/>
        <w:spacing w:before="120" w:after="120"/>
        <w:rPr>
          <w:rFonts w:hint="eastAsia"/>
        </w:rPr>
      </w:pPr>
      <w:bookmarkStart w:id="52" w:name="c38"/>
      <w:bookmarkEnd w:id="52"/>
      <w:r w:rsidRPr="003613DF">
        <w:rPr>
          <w:rFonts w:hint="eastAsia"/>
        </w:rPr>
        <w:t>第</w:t>
      </w:r>
      <w:r w:rsidR="00F5178F">
        <w:rPr>
          <w:rFonts w:hint="eastAsia"/>
        </w:rPr>
        <w:t>38</w:t>
      </w:r>
      <w:r w:rsidRPr="003613DF">
        <w:rPr>
          <w:rFonts w:hint="eastAsia"/>
        </w:rPr>
        <w:t>條</w:t>
      </w:r>
      <w:r w:rsidRPr="00F95B24">
        <w:rPr>
          <w:rFonts w:hint="eastAsia"/>
        </w:rPr>
        <w:t>（商標註冊事項之變更或更正）</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商標圖樣及其指定使用之商品或服務，註冊後即不得變更。但指定使用商品或服務之減縮，不在此限。</w:t>
      </w:r>
    </w:p>
    <w:p w:rsidR="00A276BC" w:rsidRPr="00E55EA5" w:rsidRDefault="00A276BC" w:rsidP="00A276BC">
      <w:pPr>
        <w:ind w:leftChars="59" w:left="118"/>
        <w:rPr>
          <w:rFonts w:ascii="Arial Unicode MS" w:hAnsi="Arial Unicode MS" w:hint="eastAsia"/>
          <w:color w:val="666699"/>
          <w:szCs w:val="20"/>
        </w:rPr>
      </w:pPr>
      <w:r w:rsidRPr="00E55EA5">
        <w:rPr>
          <w:rFonts w:ascii="Arial Unicode MS" w:hAnsi="Arial Unicode MS" w:hint="eastAsia"/>
          <w:color w:val="666699"/>
          <w:szCs w:val="20"/>
        </w:rPr>
        <w:t xml:space="preserve">　　商標註冊事項之變更或更正，準用第</w:t>
      </w:r>
      <w:hyperlink w:anchor="c24" w:history="1">
        <w:r w:rsidRPr="005B2572">
          <w:rPr>
            <w:rStyle w:val="Hyperlink"/>
            <w:rFonts w:hint="eastAsia"/>
          </w:rPr>
          <w:t>二十四</w:t>
        </w:r>
      </w:hyperlink>
      <w:r w:rsidRPr="00E55EA5">
        <w:rPr>
          <w:rFonts w:ascii="Arial Unicode MS" w:hAnsi="Arial Unicode MS" w:hint="eastAsia"/>
          <w:color w:val="666699"/>
          <w:szCs w:val="20"/>
        </w:rPr>
        <w:t>條及第</w:t>
      </w:r>
      <w:hyperlink w:anchor="c25" w:history="1">
        <w:r w:rsidRPr="005B2572">
          <w:rPr>
            <w:rStyle w:val="Hyperlink"/>
            <w:rFonts w:hint="eastAsia"/>
          </w:rPr>
          <w:t>二十五</w:t>
        </w:r>
      </w:hyperlink>
      <w:r w:rsidRPr="00E55EA5">
        <w:rPr>
          <w:rFonts w:ascii="Arial Unicode MS" w:hAnsi="Arial Unicode MS" w:hint="eastAsia"/>
          <w:color w:val="666699"/>
          <w:szCs w:val="20"/>
        </w:rPr>
        <w:t>條規定。</w:t>
      </w:r>
    </w:p>
    <w:p w:rsidR="00A276BC" w:rsidRPr="00E55EA5" w:rsidRDefault="00A276BC" w:rsidP="00A276BC">
      <w:pPr>
        <w:ind w:leftChars="59" w:left="118"/>
        <w:rPr>
          <w:rFonts w:ascii="Arial Unicode MS" w:hAnsi="Arial Unicode MS" w:hint="eastAsia"/>
          <w:color w:val="17365D"/>
          <w:szCs w:val="20"/>
        </w:rPr>
      </w:pPr>
      <w:r w:rsidRPr="00E55EA5">
        <w:rPr>
          <w:rFonts w:ascii="Arial Unicode MS" w:hAnsi="Arial Unicode MS" w:hint="eastAsia"/>
          <w:color w:val="17365D"/>
          <w:szCs w:val="20"/>
        </w:rPr>
        <w:t xml:space="preserve">　　註冊商標涉有異議、評定或廢止案件時，申請分割商標權或減縮指定使用商品或服務者，應於處分前為之。</w:t>
      </w:r>
    </w:p>
    <w:p w:rsidR="00A276BC" w:rsidRDefault="00A276BC" w:rsidP="00A276BC">
      <w:pPr>
        <w:pStyle w:val="Heading2"/>
        <w:spacing w:before="120" w:after="120"/>
        <w:rPr>
          <w:rFonts w:hint="eastAsia"/>
        </w:rPr>
      </w:pPr>
      <w:bookmarkStart w:id="53" w:name="c39"/>
      <w:bookmarkEnd w:id="53"/>
      <w:r w:rsidRPr="003613DF">
        <w:rPr>
          <w:rFonts w:hint="eastAsia"/>
        </w:rPr>
        <w:t>第</w:t>
      </w:r>
      <w:r w:rsidR="00F5178F">
        <w:rPr>
          <w:rFonts w:hint="eastAsia"/>
        </w:rPr>
        <w:t>39</w:t>
      </w:r>
      <w:r w:rsidRPr="003613DF">
        <w:rPr>
          <w:rFonts w:hint="eastAsia"/>
        </w:rPr>
        <w:t>條</w:t>
      </w:r>
      <w:r w:rsidRPr="00F95B24">
        <w:rPr>
          <w:rFonts w:hint="eastAsia"/>
        </w:rPr>
        <w:t>（商標授權登記）</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商標權人得就其註冊商標指定使用商品或服務之全部或一部指定地區為專屬或非專屬授權。</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前項授權，非經商標專責機關登記者，不得對抗第三人。</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授權登記後，商標權移轉者，其授權契約對受讓人仍繼續存在。</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非專屬授權登記後，商標權人再為專屬授權登記者，在先之非專屬授權登記不受影響。</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專屬被授權人在被授權範圍內，排除商標權人及第三人使用註冊商標。</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商標權受侵害時，於專屬授權範圍內，專屬被授權人得以自己名義行使權利。但契約另有約定者，從其約定。</w:t>
      </w:r>
    </w:p>
    <w:p w:rsidR="00A276BC" w:rsidRDefault="00A276BC" w:rsidP="00A276BC">
      <w:pPr>
        <w:pStyle w:val="Heading2"/>
        <w:spacing w:before="120" w:after="120"/>
        <w:rPr>
          <w:rFonts w:hint="eastAsia"/>
        </w:rPr>
      </w:pPr>
      <w:bookmarkStart w:id="54" w:name="c40"/>
      <w:bookmarkEnd w:id="54"/>
      <w:r w:rsidRPr="003613DF">
        <w:rPr>
          <w:rFonts w:hint="eastAsia"/>
        </w:rPr>
        <w:t>第</w:t>
      </w:r>
      <w:r w:rsidR="00F5178F">
        <w:rPr>
          <w:rFonts w:hint="eastAsia"/>
        </w:rPr>
        <w:t>40</w:t>
      </w:r>
      <w:r w:rsidR="00F5178F">
        <w:rPr>
          <w:rFonts w:hint="eastAsia"/>
        </w:rPr>
        <w:t>條</w:t>
      </w:r>
      <w:r w:rsidRPr="00F95B24">
        <w:rPr>
          <w:rFonts w:hint="eastAsia"/>
        </w:rPr>
        <w:t>（再授權及對抗要件）</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專屬被授權人得於被授權範圍內，再授權他人使用。但契約另有約定者，從其約定。</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非專屬被授權人非經商標權人或專屬被授權人同意，不得再授權他人使用。</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再授權，非經商標專責機關登記者，不得對抗第三人。</w:t>
      </w:r>
    </w:p>
    <w:p w:rsidR="00A276BC" w:rsidRDefault="00A276BC" w:rsidP="00A276BC">
      <w:pPr>
        <w:pStyle w:val="Heading2"/>
        <w:spacing w:before="120" w:after="120"/>
        <w:rPr>
          <w:rFonts w:hint="eastAsia"/>
        </w:rPr>
      </w:pPr>
      <w:bookmarkStart w:id="55" w:name="c41"/>
      <w:bookmarkEnd w:id="55"/>
      <w:r w:rsidRPr="003613DF">
        <w:rPr>
          <w:rFonts w:hint="eastAsia"/>
        </w:rPr>
        <w:t>第</w:t>
      </w:r>
      <w:r w:rsidR="00F5178F">
        <w:rPr>
          <w:rFonts w:hint="eastAsia"/>
        </w:rPr>
        <w:t>41</w:t>
      </w:r>
      <w:r w:rsidRPr="003613DF">
        <w:rPr>
          <w:rFonts w:hint="eastAsia"/>
        </w:rPr>
        <w:t>條</w:t>
      </w:r>
      <w:r w:rsidRPr="00F95B24">
        <w:rPr>
          <w:rFonts w:hint="eastAsia"/>
        </w:rPr>
        <w:t>（申請廢止商標授權登記）</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商標授權期間屆滿前有下列情形之一，當事人或利害關</w:t>
      </w:r>
      <w:r w:rsidRPr="003613DF">
        <w:rPr>
          <w:rFonts w:ascii="Arial Unicode MS" w:hAnsi="Arial Unicode MS" w:hint="eastAsia"/>
          <w:color w:val="17365D"/>
          <w:szCs w:val="20"/>
        </w:rPr>
        <w:t>係人得檢附相關證據，申請廢止商標授權登記：</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一、商標權人及被授權人雙方同意終止者。其經再授權者，亦同。</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二、授權契約明定，商標權人或被授權人得任意終止授權關係，經當事人聲明終止者。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三、商標權人以被授權人違反授權契約約定，通知被授權人解除或終止授權契約，而被授權人無異議者。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四、其他相關事證足以證明授權關係已不存在者。</w:t>
      </w:r>
    </w:p>
    <w:p w:rsidR="00A276BC" w:rsidRDefault="00A276BC" w:rsidP="00A276BC">
      <w:pPr>
        <w:pStyle w:val="Heading2"/>
        <w:spacing w:before="120" w:after="120"/>
        <w:rPr>
          <w:rFonts w:hint="eastAsia"/>
        </w:rPr>
      </w:pPr>
      <w:r w:rsidRPr="003613DF">
        <w:rPr>
          <w:rFonts w:hint="eastAsia"/>
        </w:rPr>
        <w:t>第</w:t>
      </w:r>
      <w:r w:rsidR="00F5178F">
        <w:rPr>
          <w:rFonts w:hint="eastAsia"/>
        </w:rPr>
        <w:t>42</w:t>
      </w:r>
      <w:r w:rsidRPr="003613DF">
        <w:rPr>
          <w:rFonts w:hint="eastAsia"/>
        </w:rPr>
        <w:t>條</w:t>
      </w:r>
      <w:r w:rsidRPr="00F95B24">
        <w:rPr>
          <w:rFonts w:hint="eastAsia"/>
        </w:rPr>
        <w:t>（商標權之移轉及對抗要件）</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商標權之移轉，非經商標專責機關登記者，不得對抗第三人。</w:t>
      </w:r>
    </w:p>
    <w:p w:rsidR="00A276BC" w:rsidRDefault="00A276BC" w:rsidP="00A276BC">
      <w:pPr>
        <w:pStyle w:val="Heading2"/>
        <w:spacing w:before="120" w:after="120"/>
        <w:rPr>
          <w:rFonts w:hint="eastAsia"/>
        </w:rPr>
      </w:pPr>
      <w:bookmarkStart w:id="56" w:name="c43"/>
      <w:bookmarkEnd w:id="56"/>
      <w:r w:rsidRPr="003613DF">
        <w:rPr>
          <w:rFonts w:hint="eastAsia"/>
        </w:rPr>
        <w:t>第</w:t>
      </w:r>
      <w:r w:rsidR="00F5178F">
        <w:rPr>
          <w:rFonts w:hint="eastAsia"/>
        </w:rPr>
        <w:t>43</w:t>
      </w:r>
      <w:r w:rsidRPr="003613DF">
        <w:rPr>
          <w:rFonts w:hint="eastAsia"/>
        </w:rPr>
        <w:t>條</w:t>
      </w:r>
      <w:r w:rsidRPr="00F95B24">
        <w:rPr>
          <w:rFonts w:hint="eastAsia"/>
        </w:rPr>
        <w:t>（附加適當區別標示）</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移轉商標權之結果，有二以上之商標權人使用相同商標於類似之商品或服務，或使用近似商標於同一或類似之商品或服務，而有致相關消費者混淆誤認之虞者，各商標權人使用時應附加適當區別標示。</w:t>
      </w:r>
    </w:p>
    <w:p w:rsidR="00A276BC" w:rsidRDefault="00A276BC" w:rsidP="00A276BC">
      <w:pPr>
        <w:pStyle w:val="Heading2"/>
        <w:spacing w:before="120" w:after="120"/>
        <w:rPr>
          <w:rFonts w:hint="eastAsia"/>
        </w:rPr>
      </w:pPr>
      <w:r w:rsidRPr="003613DF">
        <w:rPr>
          <w:rFonts w:hint="eastAsia"/>
        </w:rPr>
        <w:t>第</w:t>
      </w:r>
      <w:r w:rsidR="00F5178F">
        <w:rPr>
          <w:rFonts w:hint="eastAsia"/>
        </w:rPr>
        <w:t>44</w:t>
      </w:r>
      <w:r w:rsidRPr="003613DF">
        <w:rPr>
          <w:rFonts w:hint="eastAsia"/>
        </w:rPr>
        <w:t>條</w:t>
      </w:r>
      <w:r w:rsidRPr="00F95B24">
        <w:rPr>
          <w:rFonts w:hint="eastAsia"/>
        </w:rPr>
        <w:t>（質權設定、變更及消滅登記）</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商標權人設定質權及質權之變更、消滅，非經商標專責機關登記者，不得對抗第三人。</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商標權人為擔保數債權就商標權設定數質權者，其次序依登記之先後定之。</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質權人非經商標權人授權，不得使用該商標。</w:t>
      </w:r>
    </w:p>
    <w:p w:rsidR="00A276BC" w:rsidRDefault="00A276BC" w:rsidP="00A276BC">
      <w:pPr>
        <w:pStyle w:val="Heading2"/>
        <w:spacing w:before="120" w:after="120"/>
        <w:rPr>
          <w:rFonts w:hint="eastAsia"/>
        </w:rPr>
      </w:pPr>
      <w:bookmarkStart w:id="57" w:name="c45"/>
      <w:bookmarkEnd w:id="57"/>
      <w:r w:rsidRPr="003613DF">
        <w:rPr>
          <w:rFonts w:hint="eastAsia"/>
        </w:rPr>
        <w:t>第</w:t>
      </w:r>
      <w:r w:rsidR="00F5178F">
        <w:rPr>
          <w:rFonts w:hint="eastAsia"/>
        </w:rPr>
        <w:t>45</w:t>
      </w:r>
      <w:r w:rsidRPr="003613DF">
        <w:rPr>
          <w:rFonts w:hint="eastAsia"/>
        </w:rPr>
        <w:t>條</w:t>
      </w:r>
      <w:r w:rsidRPr="00F95B24">
        <w:rPr>
          <w:rFonts w:hint="eastAsia"/>
        </w:rPr>
        <w:t>（拋棄商標權）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商標權人得拋棄商標權。但有授權登記或質權登記者，應經被授權人或質權人同意。</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前項拋棄，應以書面向商標專責機關為之。</w:t>
      </w:r>
    </w:p>
    <w:p w:rsidR="00A276BC" w:rsidRDefault="00A276BC" w:rsidP="00A276BC">
      <w:pPr>
        <w:pStyle w:val="Heading2"/>
        <w:spacing w:before="120" w:after="120"/>
        <w:rPr>
          <w:rFonts w:hint="eastAsia"/>
        </w:rPr>
      </w:pPr>
      <w:bookmarkStart w:id="58" w:name="c46"/>
      <w:bookmarkEnd w:id="58"/>
      <w:r w:rsidRPr="003613DF">
        <w:rPr>
          <w:rFonts w:hint="eastAsia"/>
        </w:rPr>
        <w:t>第</w:t>
      </w:r>
      <w:r w:rsidR="00F5178F">
        <w:rPr>
          <w:rFonts w:hint="eastAsia"/>
        </w:rPr>
        <w:t>46</w:t>
      </w:r>
      <w:r w:rsidRPr="003613DF">
        <w:rPr>
          <w:rFonts w:hint="eastAsia"/>
        </w:rPr>
        <w:t>條</w:t>
      </w:r>
      <w:r w:rsidRPr="00F95B24">
        <w:rPr>
          <w:rFonts w:hint="eastAsia"/>
        </w:rPr>
        <w:t>（共有商標權）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共有商標權之授權、再授權、移轉、拋棄、設定質權或應有部分之移轉或設定質權，應經全體共有人之同意。但因繼承、強制執行、法院判決或依其他法律規定移轉者，不在此限。</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共有商標權人應有部分之拋棄，準用第</w:t>
      </w:r>
      <w:hyperlink w:anchor="c28" w:history="1">
        <w:r w:rsidRPr="00933482">
          <w:rPr>
            <w:rStyle w:val="Hyperlink"/>
            <w:rFonts w:ascii="Arial Unicode MS" w:hAnsi="Arial Unicode MS" w:hint="eastAsia"/>
            <w:szCs w:val="20"/>
          </w:rPr>
          <w:t>二十八</w:t>
        </w:r>
      </w:hyperlink>
      <w:r w:rsidRPr="00933482">
        <w:rPr>
          <w:rFonts w:ascii="Arial Unicode MS" w:hAnsi="Arial Unicode MS" w:hint="eastAsia"/>
          <w:color w:val="666699"/>
          <w:szCs w:val="20"/>
        </w:rPr>
        <w:t>條第二項但書及第三項規定。</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共有商標權人死亡而無繼承人或消滅後無承受人者，其應有部分之分配，準用第</w:t>
      </w:r>
      <w:hyperlink w:anchor="c28" w:history="1">
        <w:r w:rsidRPr="00933482">
          <w:rPr>
            <w:rStyle w:val="Hyperlink"/>
            <w:rFonts w:ascii="Arial Unicode MS" w:hAnsi="Arial Unicode MS" w:hint="eastAsia"/>
            <w:szCs w:val="20"/>
          </w:rPr>
          <w:t>二十八</w:t>
        </w:r>
      </w:hyperlink>
      <w:r w:rsidRPr="003613DF">
        <w:rPr>
          <w:rFonts w:ascii="Arial Unicode MS" w:hAnsi="Arial Unicode MS" w:hint="eastAsia"/>
          <w:color w:val="17365D"/>
          <w:szCs w:val="20"/>
        </w:rPr>
        <w:t>條第四項規定。</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共有商標權指定使用商品或服務之減縮或分割，準用第</w:t>
      </w:r>
      <w:hyperlink w:anchor="c28" w:history="1">
        <w:r w:rsidRPr="00933482">
          <w:rPr>
            <w:rStyle w:val="Hyperlink"/>
            <w:rFonts w:ascii="Arial Unicode MS" w:hAnsi="Arial Unicode MS" w:hint="eastAsia"/>
            <w:szCs w:val="20"/>
          </w:rPr>
          <w:t>二十八</w:t>
        </w:r>
      </w:hyperlink>
      <w:r w:rsidRPr="00933482">
        <w:rPr>
          <w:rFonts w:ascii="Arial Unicode MS" w:hAnsi="Arial Unicode MS" w:hint="eastAsia"/>
          <w:color w:val="666699"/>
          <w:szCs w:val="20"/>
        </w:rPr>
        <w:t>條第五項規定。</w:t>
      </w:r>
    </w:p>
    <w:p w:rsidR="00A276BC" w:rsidRDefault="00A276BC" w:rsidP="00A276BC">
      <w:pPr>
        <w:pStyle w:val="Heading2"/>
        <w:spacing w:before="120" w:after="120"/>
        <w:rPr>
          <w:rFonts w:hint="eastAsia"/>
        </w:rPr>
      </w:pPr>
      <w:bookmarkStart w:id="59" w:name="c47"/>
      <w:bookmarkEnd w:id="59"/>
      <w:r w:rsidRPr="003613DF">
        <w:rPr>
          <w:rFonts w:hint="eastAsia"/>
        </w:rPr>
        <w:t>第</w:t>
      </w:r>
      <w:r w:rsidR="00F5178F">
        <w:rPr>
          <w:rFonts w:hint="eastAsia"/>
        </w:rPr>
        <w:t>47</w:t>
      </w:r>
      <w:r w:rsidRPr="003613DF">
        <w:rPr>
          <w:rFonts w:hint="eastAsia"/>
        </w:rPr>
        <w:t>條</w:t>
      </w:r>
      <w:r w:rsidRPr="00F95B24">
        <w:rPr>
          <w:rFonts w:hint="eastAsia"/>
        </w:rPr>
        <w:t>（商標權之消滅）</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有下列情形之一，商標權當然消滅：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一、未依第</w:t>
      </w:r>
      <w:hyperlink w:anchor="c34" w:history="1">
        <w:r w:rsidRPr="00933482">
          <w:rPr>
            <w:rStyle w:val="Hyperlink"/>
            <w:rFonts w:ascii="Arial Unicode MS" w:hAnsi="Arial Unicode MS" w:hint="eastAsia"/>
            <w:szCs w:val="20"/>
          </w:rPr>
          <w:t>三十四</w:t>
        </w:r>
      </w:hyperlink>
      <w:r w:rsidRPr="003613DF">
        <w:rPr>
          <w:rFonts w:ascii="Arial Unicode MS" w:hAnsi="Arial Unicode MS" w:hint="eastAsia"/>
          <w:color w:val="17365D"/>
          <w:szCs w:val="20"/>
        </w:rPr>
        <w:t>條規定延展註冊者，商標權自該商標權期間屆滿後消滅。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二、商標權人死亡而無繼承人者，商標權自商標權人死亡後消滅。</w:t>
      </w:r>
    </w:p>
    <w:p w:rsidR="00A276BC"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三、依第</w:t>
      </w:r>
      <w:hyperlink w:anchor="c45" w:history="1">
        <w:r w:rsidRPr="009B78A6">
          <w:rPr>
            <w:rStyle w:val="Hyperlink"/>
            <w:rFonts w:ascii="Arial Unicode MS" w:hAnsi="Arial Unicode MS" w:hint="eastAsia"/>
            <w:szCs w:val="20"/>
          </w:rPr>
          <w:t>四十五</w:t>
        </w:r>
      </w:hyperlink>
      <w:r w:rsidRPr="003613DF">
        <w:rPr>
          <w:rFonts w:ascii="Arial Unicode MS" w:hAnsi="Arial Unicode MS" w:hint="eastAsia"/>
          <w:color w:val="17365D"/>
          <w:szCs w:val="20"/>
        </w:rPr>
        <w:t>條規定拋棄商標權者，自其書面表示到達商標專責機關之日消滅。</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60" w:name="_第二章__商標_3"/>
      <w:bookmarkEnd w:id="60"/>
      <w:r w:rsidRPr="003613DF">
        <w:rPr>
          <w:rFonts w:hint="eastAsia"/>
        </w:rPr>
        <w:t xml:space="preserve">第二章　　商標　　第四節　</w:t>
      </w:r>
      <w:r>
        <w:rPr>
          <w:rFonts w:hint="eastAsia"/>
        </w:rPr>
        <w:t xml:space="preserve">　異</w:t>
      </w:r>
      <w:r w:rsidRPr="003613DF">
        <w:rPr>
          <w:rFonts w:hint="eastAsia"/>
        </w:rPr>
        <w:t xml:space="preserve">　議</w:t>
      </w:r>
    </w:p>
    <w:p w:rsidR="00A276BC" w:rsidRDefault="00A276BC" w:rsidP="00A276BC">
      <w:pPr>
        <w:pStyle w:val="Heading2"/>
        <w:spacing w:before="120" w:after="120"/>
        <w:rPr>
          <w:rFonts w:hint="eastAsia"/>
        </w:rPr>
      </w:pPr>
      <w:bookmarkStart w:id="61" w:name="c48"/>
      <w:bookmarkEnd w:id="61"/>
      <w:r w:rsidRPr="003613DF">
        <w:rPr>
          <w:rFonts w:hint="eastAsia"/>
        </w:rPr>
        <w:t>第</w:t>
      </w:r>
      <w:r w:rsidR="00F5178F">
        <w:rPr>
          <w:rFonts w:hint="eastAsia"/>
        </w:rPr>
        <w:t>48</w:t>
      </w:r>
      <w:r w:rsidRPr="003613DF">
        <w:rPr>
          <w:rFonts w:hint="eastAsia"/>
        </w:rPr>
        <w:t>條</w:t>
      </w:r>
      <w:r w:rsidRPr="00F95B24">
        <w:rPr>
          <w:rFonts w:hint="eastAsia"/>
        </w:rPr>
        <w:t>（提出異議）</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商標之註冊違反</w:t>
      </w:r>
      <w:r w:rsidRPr="00160B2E">
        <w:rPr>
          <w:rFonts w:ascii="Arial Unicode MS" w:hAnsi="Arial Unicode MS" w:hint="eastAsia"/>
          <w:color w:val="666699"/>
        </w:rPr>
        <w:t>第</w:t>
      </w:r>
      <w:hyperlink w:anchor="c29" w:history="1">
        <w:r w:rsidRPr="00160B2E">
          <w:rPr>
            <w:rStyle w:val="Hyperlink"/>
            <w:rFonts w:ascii="Arial Unicode MS" w:hAnsi="Arial Unicode MS" w:hint="eastAsia"/>
          </w:rPr>
          <w:t>二</w:t>
        </w:r>
        <w:r w:rsidRPr="00160B2E">
          <w:rPr>
            <w:rStyle w:val="Hyperlink"/>
            <w:rFonts w:ascii="Arial Unicode MS" w:hAnsi="Arial Unicode MS" w:hint="eastAsia"/>
          </w:rPr>
          <w:t>十</w:t>
        </w:r>
        <w:r w:rsidRPr="00160B2E">
          <w:rPr>
            <w:rStyle w:val="Hyperlink"/>
            <w:rFonts w:ascii="Arial Unicode MS" w:hAnsi="Arial Unicode MS" w:hint="eastAsia"/>
          </w:rPr>
          <w:t>九</w:t>
        </w:r>
      </w:hyperlink>
      <w:r w:rsidRPr="00160B2E">
        <w:rPr>
          <w:rFonts w:ascii="Arial Unicode MS" w:hAnsi="Arial Unicode MS" w:hint="eastAsia"/>
          <w:color w:val="666699"/>
        </w:rPr>
        <w:t>條</w:t>
      </w:r>
      <w:r w:rsidRPr="003613DF">
        <w:rPr>
          <w:rFonts w:ascii="Arial Unicode MS" w:hAnsi="Arial Unicode MS" w:hint="eastAsia"/>
          <w:color w:val="17365D"/>
          <w:szCs w:val="20"/>
        </w:rPr>
        <w:t>第一項、第</w:t>
      </w:r>
      <w:hyperlink w:anchor="a30" w:history="1">
        <w:r w:rsidRPr="00F95B24">
          <w:rPr>
            <w:rStyle w:val="Hyperlink"/>
            <w:rFonts w:ascii="Arial Unicode MS" w:hAnsi="Arial Unicode MS" w:hint="eastAsia"/>
            <w:szCs w:val="20"/>
          </w:rPr>
          <w:t>三十</w:t>
        </w:r>
      </w:hyperlink>
      <w:r w:rsidRPr="003613DF">
        <w:rPr>
          <w:rFonts w:ascii="Arial Unicode MS" w:hAnsi="Arial Unicode MS" w:hint="eastAsia"/>
          <w:color w:val="17365D"/>
          <w:szCs w:val="20"/>
        </w:rPr>
        <w:t>條第一項或第</w:t>
      </w:r>
      <w:hyperlink w:anchor="c65" w:history="1">
        <w:r w:rsidRPr="009B78A6">
          <w:rPr>
            <w:rStyle w:val="Hyperlink"/>
            <w:rFonts w:ascii="Arial Unicode MS" w:hAnsi="Arial Unicode MS" w:hint="eastAsia"/>
            <w:szCs w:val="20"/>
          </w:rPr>
          <w:t>六十五</w:t>
        </w:r>
      </w:hyperlink>
      <w:r w:rsidRPr="003613DF">
        <w:rPr>
          <w:rFonts w:ascii="Arial Unicode MS" w:hAnsi="Arial Unicode MS" w:hint="eastAsia"/>
          <w:color w:val="17365D"/>
          <w:szCs w:val="20"/>
        </w:rPr>
        <w:t>條第三項規定之情形者，任何人得自商標註冊公告日後三個月內，向商標專責機關提出異議。</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前項異議，得就註冊商標指定使用之部分商品或服務為之。</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異議應就每一註冊商標各別申請之。</w:t>
      </w:r>
    </w:p>
    <w:p w:rsidR="00A276BC" w:rsidRDefault="00A276BC" w:rsidP="00A276BC">
      <w:pPr>
        <w:pStyle w:val="Heading2"/>
        <w:spacing w:before="120" w:after="120"/>
        <w:rPr>
          <w:rFonts w:hint="eastAsia"/>
        </w:rPr>
      </w:pPr>
      <w:bookmarkStart w:id="62" w:name="c49"/>
      <w:bookmarkEnd w:id="62"/>
      <w:r w:rsidRPr="003613DF">
        <w:rPr>
          <w:rFonts w:hint="eastAsia"/>
        </w:rPr>
        <w:t>第</w:t>
      </w:r>
      <w:r w:rsidR="00F5178F">
        <w:rPr>
          <w:rFonts w:hint="eastAsia"/>
        </w:rPr>
        <w:t>49</w:t>
      </w:r>
      <w:r w:rsidRPr="003613DF">
        <w:rPr>
          <w:rFonts w:hint="eastAsia"/>
        </w:rPr>
        <w:t>條</w:t>
      </w:r>
      <w:r w:rsidRPr="002504B5">
        <w:rPr>
          <w:rFonts w:hint="eastAsia"/>
        </w:rPr>
        <w:t>（異議書）</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提出異議者，應以異議書載明事實及理由，並附副本。異議書如有提出附屬文件者，副本中應提出。</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商標專責機關應將異議書送達商標權人限期答辯；商標權人提出答辯書者，商標專責機關應將答辯書送達異議人限期陳述意見。</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依前項規定提出之答辯書或陳述意見書有遲滯程序之虞，或其事證已臻明確者，商標專責機關得不通知相對人答辯或陳述意見，逕行審理。</w:t>
      </w:r>
    </w:p>
    <w:p w:rsidR="00A276BC" w:rsidRDefault="00A276BC" w:rsidP="00A276BC">
      <w:pPr>
        <w:pStyle w:val="Heading2"/>
        <w:spacing w:before="120" w:after="120"/>
        <w:rPr>
          <w:rFonts w:hint="eastAsia"/>
        </w:rPr>
      </w:pPr>
      <w:bookmarkStart w:id="63" w:name="c50"/>
      <w:bookmarkEnd w:id="63"/>
      <w:r w:rsidRPr="003613DF">
        <w:rPr>
          <w:rFonts w:hint="eastAsia"/>
        </w:rPr>
        <w:t>第</w:t>
      </w:r>
      <w:r w:rsidR="00F5178F">
        <w:rPr>
          <w:rFonts w:hint="eastAsia"/>
        </w:rPr>
        <w:t>50</w:t>
      </w:r>
      <w:r w:rsidR="00F5178F">
        <w:rPr>
          <w:rFonts w:hint="eastAsia"/>
        </w:rPr>
        <w:t>條</w:t>
      </w:r>
      <w:r w:rsidRPr="002504B5">
        <w:rPr>
          <w:rFonts w:hint="eastAsia"/>
        </w:rPr>
        <w:t>（異議商標註冊有無違法之規定）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異議商標之註冊有無違法事由，除第</w:t>
      </w:r>
      <w:hyperlink w:anchor="c106" w:history="1">
        <w:r w:rsidRPr="008D3566">
          <w:rPr>
            <w:rStyle w:val="Hyperlink"/>
            <w:rFonts w:ascii="Arial Unicode MS" w:hAnsi="Arial Unicode MS" w:hint="eastAsia"/>
            <w:szCs w:val="20"/>
          </w:rPr>
          <w:t>一百</w:t>
        </w:r>
        <w:r w:rsidRPr="008D3566">
          <w:rPr>
            <w:rStyle w:val="Hyperlink"/>
            <w:rFonts w:ascii="Arial Unicode MS" w:hAnsi="Arial Unicode MS" w:hint="eastAsia"/>
            <w:szCs w:val="20"/>
          </w:rPr>
          <w:t>零</w:t>
        </w:r>
        <w:r w:rsidRPr="008D3566">
          <w:rPr>
            <w:rStyle w:val="Hyperlink"/>
            <w:rFonts w:ascii="Arial Unicode MS" w:hAnsi="Arial Unicode MS" w:hint="eastAsia"/>
            <w:szCs w:val="20"/>
          </w:rPr>
          <w:t>六</w:t>
        </w:r>
      </w:hyperlink>
      <w:r w:rsidRPr="003613DF">
        <w:rPr>
          <w:rFonts w:ascii="Arial Unicode MS" w:hAnsi="Arial Unicode MS" w:hint="eastAsia"/>
          <w:color w:val="17365D"/>
          <w:szCs w:val="20"/>
        </w:rPr>
        <w:t>條第一項及第三項規定外，依其註冊公告時之規定。</w:t>
      </w:r>
    </w:p>
    <w:p w:rsidR="00A276BC" w:rsidRDefault="00A276BC" w:rsidP="00A276BC">
      <w:pPr>
        <w:pStyle w:val="Heading2"/>
        <w:spacing w:before="120" w:after="120"/>
        <w:rPr>
          <w:rFonts w:hint="eastAsia"/>
        </w:rPr>
      </w:pPr>
      <w:bookmarkStart w:id="64" w:name="c51"/>
      <w:bookmarkEnd w:id="64"/>
      <w:r w:rsidRPr="003613DF">
        <w:rPr>
          <w:rFonts w:hint="eastAsia"/>
        </w:rPr>
        <w:t>第</w:t>
      </w:r>
      <w:r w:rsidR="00F5178F">
        <w:rPr>
          <w:rFonts w:hint="eastAsia"/>
        </w:rPr>
        <w:t>51</w:t>
      </w:r>
      <w:r w:rsidRPr="003613DF">
        <w:rPr>
          <w:rFonts w:hint="eastAsia"/>
        </w:rPr>
        <w:t>條</w:t>
      </w:r>
      <w:r w:rsidRPr="002504B5">
        <w:rPr>
          <w:rFonts w:hint="eastAsia"/>
        </w:rPr>
        <w:t>（異議案件之審查人員）</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商標異議案件，應由未曾審查原案之審查人員審查之。</w:t>
      </w:r>
    </w:p>
    <w:p w:rsidR="00A276BC" w:rsidRDefault="00A276BC" w:rsidP="00A276BC">
      <w:pPr>
        <w:pStyle w:val="Heading2"/>
        <w:spacing w:before="120" w:after="120"/>
        <w:rPr>
          <w:rFonts w:hint="eastAsia"/>
        </w:rPr>
      </w:pPr>
      <w:bookmarkStart w:id="65" w:name="c52"/>
      <w:bookmarkEnd w:id="65"/>
      <w:r w:rsidRPr="003613DF">
        <w:rPr>
          <w:rFonts w:hint="eastAsia"/>
        </w:rPr>
        <w:t>第</w:t>
      </w:r>
      <w:r w:rsidR="00F5178F">
        <w:rPr>
          <w:rFonts w:hint="eastAsia"/>
        </w:rPr>
        <w:t>52</w:t>
      </w:r>
      <w:r w:rsidRPr="003613DF">
        <w:rPr>
          <w:rFonts w:hint="eastAsia"/>
        </w:rPr>
        <w:t>條</w:t>
      </w:r>
      <w:r w:rsidRPr="002504B5">
        <w:rPr>
          <w:rFonts w:hint="eastAsia"/>
        </w:rPr>
        <w:t>（異議程序）</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異議程序進行中，被異議之商標權移轉者，異議程序不受影響。</w:t>
      </w:r>
    </w:p>
    <w:p w:rsidR="00A276BC" w:rsidRPr="008D3566" w:rsidRDefault="00A276BC" w:rsidP="00A276BC">
      <w:pPr>
        <w:ind w:leftChars="59" w:left="118"/>
        <w:rPr>
          <w:rFonts w:ascii="Arial Unicode MS" w:hAnsi="Arial Unicode MS" w:hint="eastAsia"/>
          <w:color w:val="666699"/>
          <w:szCs w:val="20"/>
        </w:rPr>
      </w:pPr>
      <w:r w:rsidRPr="008D3566">
        <w:rPr>
          <w:rFonts w:ascii="Arial Unicode MS" w:hAnsi="Arial Unicode MS" w:hint="eastAsia"/>
          <w:color w:val="666699"/>
          <w:szCs w:val="20"/>
        </w:rPr>
        <w:t xml:space="preserve">　　前項商標權受讓人得聲明承受被異議人之地位，續行異議程序。</w:t>
      </w:r>
    </w:p>
    <w:p w:rsidR="00A276BC" w:rsidRDefault="00A276BC" w:rsidP="00A276BC">
      <w:pPr>
        <w:pStyle w:val="Heading2"/>
        <w:spacing w:before="120" w:after="120"/>
        <w:rPr>
          <w:rFonts w:hint="eastAsia"/>
        </w:rPr>
      </w:pPr>
      <w:bookmarkStart w:id="66" w:name="c53"/>
      <w:bookmarkEnd w:id="66"/>
      <w:r w:rsidRPr="003613DF">
        <w:rPr>
          <w:rFonts w:hint="eastAsia"/>
        </w:rPr>
        <w:t>第</w:t>
      </w:r>
      <w:r w:rsidR="00F5178F">
        <w:rPr>
          <w:rFonts w:hint="eastAsia"/>
        </w:rPr>
        <w:t>53</w:t>
      </w:r>
      <w:r w:rsidRPr="003613DF">
        <w:rPr>
          <w:rFonts w:hint="eastAsia"/>
        </w:rPr>
        <w:t>條</w:t>
      </w:r>
      <w:r w:rsidRPr="002504B5">
        <w:rPr>
          <w:rFonts w:hint="eastAsia"/>
        </w:rPr>
        <w:t>（異議之撤回）</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異議人得於異議審定前，撤回其異議。</w:t>
      </w:r>
    </w:p>
    <w:p w:rsidR="00A276BC" w:rsidRPr="008D3566" w:rsidRDefault="00A276BC" w:rsidP="00A276BC">
      <w:pPr>
        <w:ind w:leftChars="59" w:left="118"/>
        <w:rPr>
          <w:rFonts w:ascii="Arial Unicode MS" w:hAnsi="Arial Unicode MS" w:hint="eastAsia"/>
          <w:color w:val="666699"/>
          <w:szCs w:val="20"/>
        </w:rPr>
      </w:pPr>
      <w:r w:rsidRPr="008D3566">
        <w:rPr>
          <w:rFonts w:ascii="Arial Unicode MS" w:hAnsi="Arial Unicode MS" w:hint="eastAsia"/>
          <w:color w:val="666699"/>
          <w:szCs w:val="20"/>
        </w:rPr>
        <w:t xml:space="preserve">　　異議人撤回異議者，不得就同一事實，以同一證據及同一理由，再提異議或評定。</w:t>
      </w:r>
    </w:p>
    <w:p w:rsidR="00A276BC" w:rsidRDefault="00A276BC" w:rsidP="00A276BC">
      <w:pPr>
        <w:pStyle w:val="Heading2"/>
        <w:spacing w:before="120" w:after="120"/>
        <w:rPr>
          <w:rFonts w:hint="eastAsia"/>
        </w:rPr>
      </w:pPr>
      <w:r w:rsidRPr="003613DF">
        <w:rPr>
          <w:rFonts w:hint="eastAsia"/>
        </w:rPr>
        <w:t>第</w:t>
      </w:r>
      <w:r w:rsidR="00F5178F">
        <w:rPr>
          <w:rFonts w:hint="eastAsia"/>
        </w:rPr>
        <w:t>54</w:t>
      </w:r>
      <w:r w:rsidRPr="003613DF">
        <w:rPr>
          <w:rFonts w:hint="eastAsia"/>
        </w:rPr>
        <w:t>條</w:t>
      </w:r>
      <w:r w:rsidRPr="002504B5">
        <w:rPr>
          <w:rFonts w:hint="eastAsia"/>
        </w:rPr>
        <w:t>（異議案件撤銷註冊）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異議案件經異議成立者，應撤銷其註冊。</w:t>
      </w:r>
    </w:p>
    <w:p w:rsidR="00A276BC" w:rsidRDefault="00A276BC" w:rsidP="00A276BC">
      <w:pPr>
        <w:pStyle w:val="Heading2"/>
        <w:spacing w:before="120" w:after="120"/>
        <w:rPr>
          <w:rFonts w:hint="eastAsia"/>
        </w:rPr>
      </w:pPr>
      <w:bookmarkStart w:id="67" w:name="c55"/>
      <w:bookmarkEnd w:id="67"/>
      <w:r w:rsidRPr="003613DF">
        <w:rPr>
          <w:rFonts w:hint="eastAsia"/>
        </w:rPr>
        <w:t>第</w:t>
      </w:r>
      <w:r w:rsidR="00F5178F">
        <w:rPr>
          <w:rFonts w:hint="eastAsia"/>
        </w:rPr>
        <w:t>55</w:t>
      </w:r>
      <w:r w:rsidRPr="003613DF">
        <w:rPr>
          <w:rFonts w:hint="eastAsia"/>
        </w:rPr>
        <w:t>條</w:t>
      </w:r>
      <w:r w:rsidRPr="002504B5">
        <w:rPr>
          <w:rFonts w:hint="eastAsia"/>
        </w:rPr>
        <w:t>（撤銷註冊）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前條撤銷之事由，存在於註冊商標所指定使用之部分商品或服務者，得僅就該部分商品或服務撤銷其註冊。</w:t>
      </w:r>
    </w:p>
    <w:p w:rsidR="00A276BC" w:rsidRDefault="00A276BC" w:rsidP="00A276BC">
      <w:pPr>
        <w:pStyle w:val="Heading2"/>
        <w:spacing w:before="120" w:after="120"/>
        <w:rPr>
          <w:rFonts w:hint="eastAsia"/>
        </w:rPr>
      </w:pPr>
      <w:bookmarkStart w:id="68" w:name="c56"/>
      <w:bookmarkEnd w:id="68"/>
      <w:r w:rsidRPr="003613DF">
        <w:rPr>
          <w:rFonts w:hint="eastAsia"/>
        </w:rPr>
        <w:t>第</w:t>
      </w:r>
      <w:r w:rsidR="00F5178F">
        <w:rPr>
          <w:rFonts w:hint="eastAsia"/>
        </w:rPr>
        <w:t>56</w:t>
      </w:r>
      <w:r w:rsidRPr="003613DF">
        <w:rPr>
          <w:rFonts w:hint="eastAsia"/>
        </w:rPr>
        <w:t>條</w:t>
      </w:r>
      <w:r w:rsidRPr="002504B5">
        <w:rPr>
          <w:rFonts w:hint="eastAsia"/>
        </w:rPr>
        <w:t>（異議確定後之效力）</w:t>
      </w:r>
    </w:p>
    <w:p w:rsidR="00A276BC"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經過異議確定後之註冊商標，任何人不得就同一事實，以同一證據及同一理由，申請評定。</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Pr>
          <w:rFonts w:ascii="Arial Unicode MS" w:hAnsi="Arial Unicode MS"/>
          <w:color w:val="808000"/>
          <w:sz w:val="18"/>
        </w:rPr>
        <w:instrText>HYPERLINK  \l "c</w:instrText>
      </w:r>
      <w:r>
        <w:rPr>
          <w:rFonts w:ascii="Arial Unicode MS" w:hAnsi="Arial Unicode MS"/>
          <w:color w:val="808000"/>
          <w:sz w:val="18"/>
        </w:rPr>
        <w:instrText>章節索引</w:instrText>
      </w:r>
      <w:r>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回索引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69" w:name="_第二章__商標_4"/>
      <w:bookmarkEnd w:id="69"/>
      <w:r w:rsidRPr="003613DF">
        <w:rPr>
          <w:rFonts w:hint="eastAsia"/>
        </w:rPr>
        <w:t>第二章　　商標　　第五節　　評　定</w:t>
      </w:r>
    </w:p>
    <w:p w:rsidR="00A276BC" w:rsidRDefault="00A276BC" w:rsidP="00A276BC">
      <w:pPr>
        <w:pStyle w:val="Heading2"/>
        <w:spacing w:before="120" w:after="120"/>
        <w:rPr>
          <w:rFonts w:hint="eastAsia"/>
        </w:rPr>
      </w:pPr>
      <w:bookmarkStart w:id="70" w:name="c57"/>
      <w:bookmarkEnd w:id="70"/>
      <w:r w:rsidRPr="003613DF">
        <w:rPr>
          <w:rFonts w:hint="eastAsia"/>
        </w:rPr>
        <w:t>第</w:t>
      </w:r>
      <w:r w:rsidR="00F5178F">
        <w:rPr>
          <w:rFonts w:hint="eastAsia"/>
        </w:rPr>
        <w:t>57</w:t>
      </w:r>
      <w:r w:rsidRPr="003613DF">
        <w:rPr>
          <w:rFonts w:hint="eastAsia"/>
        </w:rPr>
        <w:t>條</w:t>
      </w:r>
      <w:r w:rsidRPr="002504B5">
        <w:rPr>
          <w:rFonts w:hint="eastAsia"/>
        </w:rPr>
        <w:t>（商標註冊之評定）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商標之註冊違反</w:t>
      </w:r>
      <w:r w:rsidRPr="00160B2E">
        <w:rPr>
          <w:rFonts w:ascii="Arial Unicode MS" w:hAnsi="Arial Unicode MS" w:hint="eastAsia"/>
          <w:color w:val="666699"/>
        </w:rPr>
        <w:t>第</w:t>
      </w:r>
      <w:hyperlink w:anchor="c29" w:history="1">
        <w:r w:rsidRPr="00160B2E">
          <w:rPr>
            <w:rStyle w:val="Hyperlink"/>
            <w:rFonts w:ascii="Arial Unicode MS" w:hAnsi="Arial Unicode MS" w:hint="eastAsia"/>
          </w:rPr>
          <w:t>二十九</w:t>
        </w:r>
      </w:hyperlink>
      <w:r w:rsidRPr="00160B2E">
        <w:rPr>
          <w:rFonts w:ascii="Arial Unicode MS" w:hAnsi="Arial Unicode MS" w:hint="eastAsia"/>
          <w:color w:val="666699"/>
        </w:rPr>
        <w:t>條</w:t>
      </w:r>
      <w:r w:rsidRPr="003613DF">
        <w:rPr>
          <w:rFonts w:ascii="Arial Unicode MS" w:hAnsi="Arial Unicode MS" w:hint="eastAsia"/>
          <w:color w:val="17365D"/>
          <w:szCs w:val="20"/>
        </w:rPr>
        <w:t>第一項、第</w:t>
      </w:r>
      <w:hyperlink w:anchor="c30" w:history="1">
        <w:r w:rsidRPr="008D3566">
          <w:rPr>
            <w:rStyle w:val="Hyperlink"/>
            <w:rFonts w:ascii="Arial Unicode MS" w:hAnsi="Arial Unicode MS" w:hint="eastAsia"/>
            <w:szCs w:val="20"/>
          </w:rPr>
          <w:t>三十</w:t>
        </w:r>
      </w:hyperlink>
      <w:r w:rsidRPr="003613DF">
        <w:rPr>
          <w:rFonts w:ascii="Arial Unicode MS" w:hAnsi="Arial Unicode MS" w:hint="eastAsia"/>
          <w:color w:val="17365D"/>
          <w:szCs w:val="20"/>
        </w:rPr>
        <w:t>條第一項或第</w:t>
      </w:r>
      <w:hyperlink w:anchor="c65" w:history="1">
        <w:r w:rsidRPr="009B78A6">
          <w:rPr>
            <w:rStyle w:val="Hyperlink"/>
            <w:rFonts w:ascii="Arial Unicode MS" w:hAnsi="Arial Unicode MS" w:hint="eastAsia"/>
            <w:szCs w:val="20"/>
          </w:rPr>
          <w:t>六十五</w:t>
        </w:r>
      </w:hyperlink>
      <w:r w:rsidRPr="003613DF">
        <w:rPr>
          <w:rFonts w:ascii="Arial Unicode MS" w:hAnsi="Arial Unicode MS" w:hint="eastAsia"/>
          <w:color w:val="17365D"/>
          <w:szCs w:val="20"/>
        </w:rPr>
        <w:t>條第三項規定之情形者，利害關係人或審查人員得申請或提請商標專責機關評定其註冊。</w:t>
      </w:r>
    </w:p>
    <w:p w:rsidR="00A276BC" w:rsidRPr="008D3566" w:rsidRDefault="00A276BC" w:rsidP="00A276BC">
      <w:pPr>
        <w:ind w:leftChars="59" w:left="118"/>
        <w:rPr>
          <w:rFonts w:ascii="Arial Unicode MS" w:hAnsi="Arial Unicode MS" w:hint="eastAsia"/>
          <w:color w:val="666699"/>
          <w:szCs w:val="20"/>
        </w:rPr>
      </w:pPr>
      <w:r w:rsidRPr="008D3566">
        <w:rPr>
          <w:rFonts w:ascii="Arial Unicode MS" w:hAnsi="Arial Unicode MS" w:hint="eastAsia"/>
          <w:color w:val="666699"/>
          <w:szCs w:val="20"/>
        </w:rPr>
        <w:t xml:space="preserve">　　以商標之註冊違反第</w:t>
      </w:r>
      <w:r>
        <w:rPr>
          <w:rFonts w:ascii="Arial Unicode MS" w:hAnsi="Arial Unicode MS"/>
          <w:color w:val="666699"/>
          <w:szCs w:val="20"/>
        </w:rPr>
        <w:fldChar w:fldCharType="begin"/>
      </w:r>
      <w:r>
        <w:rPr>
          <w:rFonts w:ascii="Arial Unicode MS" w:hAnsi="Arial Unicode MS"/>
          <w:color w:val="666699"/>
          <w:szCs w:val="20"/>
        </w:rPr>
        <w:instrText>HYPERLINK  \l "c30"</w:instrText>
      </w:r>
      <w:r>
        <w:rPr>
          <w:rFonts w:ascii="Arial Unicode MS" w:hAnsi="Arial Unicode MS"/>
          <w:color w:val="666699"/>
          <w:szCs w:val="20"/>
        </w:rPr>
      </w:r>
      <w:r>
        <w:rPr>
          <w:rFonts w:ascii="Arial Unicode MS" w:hAnsi="Arial Unicode MS"/>
          <w:color w:val="666699"/>
          <w:szCs w:val="20"/>
        </w:rPr>
        <w:fldChar w:fldCharType="separate"/>
      </w:r>
      <w:r w:rsidRPr="008D3566">
        <w:rPr>
          <w:rStyle w:val="Hyperlink"/>
          <w:rFonts w:ascii="Arial Unicode MS" w:hAnsi="Arial Unicode MS" w:hint="eastAsia"/>
          <w:szCs w:val="20"/>
        </w:rPr>
        <w:t>三</w:t>
      </w:r>
      <w:r w:rsidRPr="008D3566">
        <w:rPr>
          <w:rStyle w:val="Hyperlink"/>
          <w:rFonts w:ascii="Arial Unicode MS" w:hAnsi="Arial Unicode MS" w:hint="eastAsia"/>
          <w:szCs w:val="20"/>
        </w:rPr>
        <w:t>十</w:t>
      </w:r>
      <w:r>
        <w:rPr>
          <w:rFonts w:ascii="Arial Unicode MS" w:hAnsi="Arial Unicode MS"/>
          <w:color w:val="666699"/>
          <w:szCs w:val="20"/>
        </w:rPr>
        <w:fldChar w:fldCharType="end"/>
      </w:r>
      <w:r w:rsidRPr="008D3566">
        <w:rPr>
          <w:rFonts w:ascii="Arial Unicode MS" w:hAnsi="Arial Unicode MS" w:hint="eastAsia"/>
          <w:color w:val="666699"/>
          <w:szCs w:val="20"/>
        </w:rPr>
        <w:t>條第一項</w:t>
      </w:r>
      <w:hyperlink w:anchor="c30f10" w:history="1">
        <w:r w:rsidRPr="008D3566">
          <w:rPr>
            <w:rStyle w:val="Hyperlink"/>
            <w:rFonts w:ascii="Arial Unicode MS" w:hAnsi="Arial Unicode MS" w:hint="eastAsia"/>
            <w:szCs w:val="20"/>
          </w:rPr>
          <w:t>第十款</w:t>
        </w:r>
      </w:hyperlink>
      <w:r w:rsidRPr="008D3566">
        <w:rPr>
          <w:rFonts w:ascii="Arial Unicode MS" w:hAnsi="Arial Unicode MS" w:hint="eastAsia"/>
          <w:color w:val="666699"/>
          <w:szCs w:val="20"/>
        </w:rPr>
        <w:t>規定，向商標專責機關申請評定，其據以評定商標之註冊已滿三年者，應檢附於申請評定前三年有使用於據以主張商品或服務之證據，或其未使用有正當事由之事證。</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依前項規定提出之使用證據，應足以證明商標之真實使用，並符合一般商業交易習慣。</w:t>
      </w:r>
    </w:p>
    <w:p w:rsidR="00A276BC" w:rsidRDefault="00A276BC" w:rsidP="00A276BC">
      <w:pPr>
        <w:pStyle w:val="Heading2"/>
        <w:spacing w:before="120" w:after="120"/>
        <w:rPr>
          <w:rFonts w:hint="eastAsia"/>
        </w:rPr>
      </w:pPr>
      <w:r w:rsidRPr="003613DF">
        <w:rPr>
          <w:rFonts w:hint="eastAsia"/>
        </w:rPr>
        <w:t>第</w:t>
      </w:r>
      <w:r w:rsidR="00F5178F">
        <w:rPr>
          <w:rFonts w:hint="eastAsia"/>
        </w:rPr>
        <w:t>58</w:t>
      </w:r>
      <w:r w:rsidRPr="003613DF">
        <w:rPr>
          <w:rFonts w:hint="eastAsia"/>
        </w:rPr>
        <w:t>條</w:t>
      </w:r>
      <w:r w:rsidRPr="002504B5">
        <w:rPr>
          <w:rFonts w:hint="eastAsia"/>
        </w:rPr>
        <w:t>（商標註冊不得申請或提請評定）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商標之註冊違反</w:t>
      </w:r>
      <w:r w:rsidRPr="00160B2E">
        <w:rPr>
          <w:rFonts w:ascii="Arial Unicode MS" w:hAnsi="Arial Unicode MS" w:hint="eastAsia"/>
          <w:color w:val="666699"/>
        </w:rPr>
        <w:t>第</w:t>
      </w:r>
      <w:hyperlink w:anchor="c29" w:history="1">
        <w:r w:rsidRPr="00160B2E">
          <w:rPr>
            <w:rStyle w:val="Hyperlink"/>
            <w:rFonts w:ascii="Arial Unicode MS" w:hAnsi="Arial Unicode MS" w:hint="eastAsia"/>
          </w:rPr>
          <w:t>二十九</w:t>
        </w:r>
      </w:hyperlink>
      <w:r w:rsidRPr="00160B2E">
        <w:rPr>
          <w:rFonts w:ascii="Arial Unicode MS" w:hAnsi="Arial Unicode MS" w:hint="eastAsia"/>
          <w:color w:val="666699"/>
        </w:rPr>
        <w:t>條</w:t>
      </w:r>
      <w:r w:rsidRPr="003613DF">
        <w:rPr>
          <w:rFonts w:ascii="Arial Unicode MS" w:hAnsi="Arial Unicode MS" w:hint="eastAsia"/>
          <w:color w:val="17365D"/>
          <w:szCs w:val="20"/>
        </w:rPr>
        <w:t>第一項</w:t>
      </w:r>
      <w:r w:rsidRPr="008D3566">
        <w:rPr>
          <w:rFonts w:ascii="Arial Unicode MS" w:hAnsi="Arial Unicode MS" w:hint="eastAsia"/>
          <w:color w:val="17365D"/>
          <w:szCs w:val="20"/>
        </w:rPr>
        <w:t>第</w:t>
      </w:r>
      <w:r w:rsidRPr="008D3566">
        <w:rPr>
          <w:rFonts w:ascii="Arial Unicode MS" w:hAnsi="Arial Unicode MS" w:hint="eastAsia"/>
          <w:color w:val="17365D"/>
          <w:szCs w:val="20"/>
        </w:rPr>
        <w:t>一</w:t>
      </w:r>
      <w:r w:rsidRPr="008D3566">
        <w:rPr>
          <w:rFonts w:ascii="Arial Unicode MS" w:hAnsi="Arial Unicode MS" w:hint="eastAsia"/>
          <w:color w:val="17365D"/>
          <w:szCs w:val="20"/>
        </w:rPr>
        <w:t>款</w:t>
      </w:r>
      <w:r w:rsidRPr="003613DF">
        <w:rPr>
          <w:rFonts w:ascii="Arial Unicode MS" w:hAnsi="Arial Unicode MS" w:hint="eastAsia"/>
          <w:color w:val="17365D"/>
          <w:szCs w:val="20"/>
        </w:rPr>
        <w:t>、</w:t>
      </w:r>
      <w:r w:rsidRPr="008D3566">
        <w:rPr>
          <w:rFonts w:ascii="Arial Unicode MS" w:hAnsi="Arial Unicode MS" w:hint="eastAsia"/>
          <w:color w:val="17365D"/>
          <w:szCs w:val="20"/>
        </w:rPr>
        <w:t>第三款</w:t>
      </w:r>
      <w:r w:rsidRPr="003613DF">
        <w:rPr>
          <w:rFonts w:ascii="Arial Unicode MS" w:hAnsi="Arial Unicode MS" w:hint="eastAsia"/>
          <w:color w:val="17365D"/>
          <w:szCs w:val="20"/>
        </w:rPr>
        <w:t>、第</w:t>
      </w:r>
      <w:hyperlink w:anchor="c30" w:history="1">
        <w:r w:rsidRPr="008D3566">
          <w:rPr>
            <w:rStyle w:val="Hyperlink"/>
            <w:rFonts w:ascii="Arial Unicode MS" w:hAnsi="Arial Unicode MS" w:hint="eastAsia"/>
            <w:szCs w:val="20"/>
          </w:rPr>
          <w:t>三十</w:t>
        </w:r>
      </w:hyperlink>
      <w:r w:rsidRPr="003613DF">
        <w:rPr>
          <w:rFonts w:ascii="Arial Unicode MS" w:hAnsi="Arial Unicode MS" w:hint="eastAsia"/>
          <w:color w:val="17365D"/>
          <w:szCs w:val="20"/>
        </w:rPr>
        <w:t>條第一項</w:t>
      </w:r>
      <w:hyperlink w:anchor="c30f9" w:history="1">
        <w:r w:rsidRPr="001A30ED">
          <w:rPr>
            <w:rStyle w:val="Hyperlink"/>
            <w:rFonts w:ascii="Arial Unicode MS" w:hAnsi="Arial Unicode MS" w:hint="eastAsia"/>
            <w:szCs w:val="20"/>
          </w:rPr>
          <w:t>第九款</w:t>
        </w:r>
      </w:hyperlink>
      <w:r w:rsidRPr="003613DF">
        <w:rPr>
          <w:rFonts w:ascii="Arial Unicode MS" w:hAnsi="Arial Unicode MS" w:hint="eastAsia"/>
          <w:color w:val="17365D"/>
          <w:szCs w:val="20"/>
        </w:rPr>
        <w:t>至第十五款或第</w:t>
      </w:r>
      <w:hyperlink w:anchor="c65" w:history="1">
        <w:r w:rsidRPr="009B78A6">
          <w:rPr>
            <w:rStyle w:val="Hyperlink"/>
            <w:rFonts w:ascii="Arial Unicode MS" w:hAnsi="Arial Unicode MS" w:hint="eastAsia"/>
            <w:szCs w:val="20"/>
          </w:rPr>
          <w:t>六十五</w:t>
        </w:r>
      </w:hyperlink>
      <w:r w:rsidRPr="003613DF">
        <w:rPr>
          <w:rFonts w:ascii="Arial Unicode MS" w:hAnsi="Arial Unicode MS" w:hint="eastAsia"/>
          <w:color w:val="17365D"/>
          <w:szCs w:val="20"/>
        </w:rPr>
        <w:t>條第三項規定之情形，自註冊公告日後滿五年者，不得申請或提請評定。</w:t>
      </w:r>
    </w:p>
    <w:p w:rsidR="00A276BC" w:rsidRPr="008D3566" w:rsidRDefault="00A276BC" w:rsidP="00A276BC">
      <w:pPr>
        <w:ind w:leftChars="59" w:left="118"/>
        <w:rPr>
          <w:rFonts w:ascii="Arial Unicode MS" w:hAnsi="Arial Unicode MS" w:hint="eastAsia"/>
          <w:color w:val="666699"/>
          <w:szCs w:val="20"/>
        </w:rPr>
      </w:pPr>
      <w:r w:rsidRPr="008D3566">
        <w:rPr>
          <w:rFonts w:ascii="Arial Unicode MS" w:hAnsi="Arial Unicode MS" w:hint="eastAsia"/>
          <w:color w:val="666699"/>
          <w:szCs w:val="20"/>
        </w:rPr>
        <w:t xml:space="preserve">　　商標之註冊違反第</w:t>
      </w:r>
      <w:hyperlink w:anchor="c30" w:history="1">
        <w:r w:rsidRPr="008D3566">
          <w:rPr>
            <w:rStyle w:val="Hyperlink"/>
            <w:rFonts w:ascii="Arial Unicode MS" w:hAnsi="Arial Unicode MS" w:hint="eastAsia"/>
            <w:szCs w:val="20"/>
          </w:rPr>
          <w:t>三十</w:t>
        </w:r>
      </w:hyperlink>
      <w:r w:rsidRPr="008D3566">
        <w:rPr>
          <w:rFonts w:ascii="Arial Unicode MS" w:hAnsi="Arial Unicode MS" w:hint="eastAsia"/>
          <w:color w:val="666699"/>
          <w:szCs w:val="20"/>
        </w:rPr>
        <w:t>條第一項</w:t>
      </w:r>
      <w:hyperlink w:anchor="c30f9" w:history="1">
        <w:r w:rsidRPr="001A30ED">
          <w:rPr>
            <w:rStyle w:val="Hyperlink"/>
            <w:rFonts w:ascii="Arial Unicode MS" w:hAnsi="Arial Unicode MS" w:hint="eastAsia"/>
            <w:szCs w:val="20"/>
          </w:rPr>
          <w:t>第九款</w:t>
        </w:r>
      </w:hyperlink>
      <w:r w:rsidRPr="008D3566">
        <w:rPr>
          <w:rFonts w:ascii="Arial Unicode MS" w:hAnsi="Arial Unicode MS" w:hint="eastAsia"/>
          <w:color w:val="666699"/>
          <w:szCs w:val="20"/>
        </w:rPr>
        <w:t>、</w:t>
      </w:r>
      <w:r w:rsidRPr="00933482">
        <w:rPr>
          <w:rFonts w:ascii="Arial Unicode MS" w:hAnsi="Arial Unicode MS" w:hint="eastAsia"/>
          <w:color w:val="666699"/>
          <w:szCs w:val="20"/>
        </w:rPr>
        <w:t>第</w:t>
      </w:r>
      <w:hyperlink w:anchor="c30f11" w:history="1">
        <w:r w:rsidRPr="001A30ED">
          <w:rPr>
            <w:rStyle w:val="Hyperlink"/>
            <w:rFonts w:ascii="Arial Unicode MS" w:hAnsi="Arial Unicode MS" w:hint="eastAsia"/>
            <w:szCs w:val="20"/>
          </w:rPr>
          <w:t>十一</w:t>
        </w:r>
      </w:hyperlink>
      <w:r w:rsidRPr="00933482">
        <w:rPr>
          <w:rFonts w:ascii="Arial Unicode MS" w:hAnsi="Arial Unicode MS" w:hint="eastAsia"/>
          <w:color w:val="666699"/>
          <w:szCs w:val="20"/>
        </w:rPr>
        <w:t>款</w:t>
      </w:r>
      <w:r w:rsidRPr="008D3566">
        <w:rPr>
          <w:rFonts w:ascii="Arial Unicode MS" w:hAnsi="Arial Unicode MS" w:hint="eastAsia"/>
          <w:color w:val="666699"/>
          <w:szCs w:val="20"/>
        </w:rPr>
        <w:t>規定之情形，係屬惡意者，不受前項期間之限制。</w:t>
      </w:r>
    </w:p>
    <w:p w:rsidR="00A276BC" w:rsidRDefault="00A276BC" w:rsidP="00A276BC">
      <w:pPr>
        <w:pStyle w:val="Heading2"/>
        <w:spacing w:before="120" w:after="120"/>
        <w:rPr>
          <w:rFonts w:hint="eastAsia"/>
        </w:rPr>
      </w:pPr>
      <w:r w:rsidRPr="003613DF">
        <w:rPr>
          <w:rFonts w:hint="eastAsia"/>
        </w:rPr>
        <w:t>第</w:t>
      </w:r>
      <w:r w:rsidR="00F5178F">
        <w:rPr>
          <w:rFonts w:hint="eastAsia"/>
        </w:rPr>
        <w:t>59</w:t>
      </w:r>
      <w:r w:rsidRPr="003613DF">
        <w:rPr>
          <w:rFonts w:hint="eastAsia"/>
        </w:rPr>
        <w:t>條</w:t>
      </w:r>
      <w:r w:rsidRPr="002504B5">
        <w:rPr>
          <w:rFonts w:hint="eastAsia"/>
        </w:rPr>
        <w:t>（商標評定）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商標評定案件，由商標專責機關首長指定審查人員三人以上為評定委員評定之。</w:t>
      </w:r>
    </w:p>
    <w:p w:rsidR="00A276BC" w:rsidRDefault="00A276BC" w:rsidP="00A276BC">
      <w:pPr>
        <w:pStyle w:val="Heading2"/>
        <w:spacing w:before="120" w:after="120"/>
        <w:rPr>
          <w:rFonts w:hint="eastAsia"/>
        </w:rPr>
      </w:pPr>
      <w:bookmarkStart w:id="71" w:name="c60"/>
      <w:bookmarkEnd w:id="71"/>
      <w:r w:rsidRPr="003613DF">
        <w:rPr>
          <w:rFonts w:hint="eastAsia"/>
        </w:rPr>
        <w:t>第</w:t>
      </w:r>
      <w:r w:rsidR="00F5178F">
        <w:rPr>
          <w:rFonts w:hint="eastAsia"/>
        </w:rPr>
        <w:t>60</w:t>
      </w:r>
      <w:r w:rsidR="00F5178F">
        <w:rPr>
          <w:rFonts w:hint="eastAsia"/>
        </w:rPr>
        <w:t>條</w:t>
      </w:r>
      <w:r w:rsidRPr="002504B5">
        <w:rPr>
          <w:rFonts w:hint="eastAsia"/>
        </w:rPr>
        <w:t>（不成立之評定）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評定案件經評定成立者，應撤銷其註冊。但不得註冊之情形已不存在者，經斟酌公益及當事人利益之衡平，得為不成立之評定。</w:t>
      </w:r>
    </w:p>
    <w:p w:rsidR="00A276BC" w:rsidRDefault="00A276BC" w:rsidP="00A276BC">
      <w:pPr>
        <w:pStyle w:val="Heading2"/>
        <w:spacing w:before="120" w:after="120"/>
        <w:rPr>
          <w:rFonts w:hint="eastAsia"/>
        </w:rPr>
      </w:pPr>
      <w:bookmarkStart w:id="72" w:name="c61"/>
      <w:bookmarkEnd w:id="72"/>
      <w:r w:rsidRPr="003613DF">
        <w:rPr>
          <w:rFonts w:hint="eastAsia"/>
        </w:rPr>
        <w:t>第</w:t>
      </w:r>
      <w:r w:rsidR="00F5178F">
        <w:rPr>
          <w:rFonts w:hint="eastAsia"/>
        </w:rPr>
        <w:t>61</w:t>
      </w:r>
      <w:r w:rsidRPr="003613DF">
        <w:rPr>
          <w:rFonts w:hint="eastAsia"/>
        </w:rPr>
        <w:t>條</w:t>
      </w:r>
      <w:r w:rsidRPr="002504B5">
        <w:rPr>
          <w:rFonts w:hint="eastAsia"/>
        </w:rPr>
        <w:t>（評定案件處分後之效力）</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評定案件經處分後，任何人不得就同一事實，以同一證據及同一理由，申請評定。</w:t>
      </w:r>
    </w:p>
    <w:p w:rsidR="00A276BC" w:rsidRDefault="00A276BC" w:rsidP="00A276BC">
      <w:pPr>
        <w:pStyle w:val="Heading2"/>
        <w:spacing w:before="120" w:after="120"/>
        <w:rPr>
          <w:rFonts w:hint="eastAsia"/>
        </w:rPr>
      </w:pPr>
      <w:bookmarkStart w:id="73" w:name="c62"/>
      <w:bookmarkEnd w:id="73"/>
      <w:r w:rsidRPr="003613DF">
        <w:rPr>
          <w:rFonts w:hint="eastAsia"/>
        </w:rPr>
        <w:t>第</w:t>
      </w:r>
      <w:r w:rsidR="00F5178F">
        <w:rPr>
          <w:rFonts w:hint="eastAsia"/>
        </w:rPr>
        <w:t>62</w:t>
      </w:r>
      <w:r w:rsidRPr="003613DF">
        <w:rPr>
          <w:rFonts w:hint="eastAsia"/>
        </w:rPr>
        <w:t>條</w:t>
      </w:r>
      <w:r w:rsidRPr="002504B5">
        <w:rPr>
          <w:rFonts w:hint="eastAsia"/>
        </w:rPr>
        <w:t>（商標評定準用規定）</w:t>
      </w:r>
    </w:p>
    <w:p w:rsidR="00A276BC"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第</w:t>
      </w:r>
      <w:hyperlink w:anchor="c48" w:history="1">
        <w:r w:rsidRPr="008D3566">
          <w:rPr>
            <w:rStyle w:val="Hyperlink"/>
            <w:rFonts w:ascii="Arial Unicode MS" w:hAnsi="Arial Unicode MS" w:hint="eastAsia"/>
            <w:szCs w:val="20"/>
          </w:rPr>
          <w:t>四十八</w:t>
        </w:r>
      </w:hyperlink>
      <w:r w:rsidRPr="003613DF">
        <w:rPr>
          <w:rFonts w:ascii="Arial Unicode MS" w:hAnsi="Arial Unicode MS" w:hint="eastAsia"/>
          <w:color w:val="17365D"/>
          <w:szCs w:val="20"/>
        </w:rPr>
        <w:t>條第二項、第三項、第</w:t>
      </w:r>
      <w:hyperlink w:anchor="c49" w:history="1">
        <w:r w:rsidRPr="008D3566">
          <w:rPr>
            <w:rStyle w:val="Hyperlink"/>
            <w:rFonts w:ascii="Arial Unicode MS" w:hAnsi="Arial Unicode MS" w:hint="eastAsia"/>
            <w:szCs w:val="20"/>
          </w:rPr>
          <w:t>四</w:t>
        </w:r>
        <w:r w:rsidRPr="008D3566">
          <w:rPr>
            <w:rStyle w:val="Hyperlink"/>
            <w:rFonts w:ascii="Arial Unicode MS" w:hAnsi="Arial Unicode MS" w:hint="eastAsia"/>
            <w:szCs w:val="20"/>
          </w:rPr>
          <w:t>十</w:t>
        </w:r>
        <w:r w:rsidRPr="008D3566">
          <w:rPr>
            <w:rStyle w:val="Hyperlink"/>
            <w:rFonts w:ascii="Arial Unicode MS" w:hAnsi="Arial Unicode MS" w:hint="eastAsia"/>
            <w:szCs w:val="20"/>
          </w:rPr>
          <w:t>九</w:t>
        </w:r>
      </w:hyperlink>
      <w:r w:rsidRPr="003613DF">
        <w:rPr>
          <w:rFonts w:ascii="Arial Unicode MS" w:hAnsi="Arial Unicode MS" w:hint="eastAsia"/>
          <w:color w:val="17365D"/>
          <w:szCs w:val="20"/>
        </w:rPr>
        <w:t>條至第五十三條及第</w:t>
      </w:r>
      <w:hyperlink w:anchor="c55" w:history="1">
        <w:r w:rsidRPr="008D3566">
          <w:rPr>
            <w:rStyle w:val="Hyperlink"/>
            <w:rFonts w:ascii="Arial Unicode MS" w:hAnsi="Arial Unicode MS" w:hint="eastAsia"/>
            <w:szCs w:val="20"/>
          </w:rPr>
          <w:t>五十五</w:t>
        </w:r>
      </w:hyperlink>
      <w:r w:rsidRPr="003613DF">
        <w:rPr>
          <w:rFonts w:ascii="Arial Unicode MS" w:hAnsi="Arial Unicode MS" w:hint="eastAsia"/>
          <w:color w:val="17365D"/>
          <w:szCs w:val="20"/>
        </w:rPr>
        <w:t>條規定，於商標之評定，準用之。</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74" w:name="_第二章__商標_6"/>
      <w:bookmarkEnd w:id="74"/>
      <w:r w:rsidRPr="003613DF">
        <w:rPr>
          <w:rFonts w:hint="eastAsia"/>
        </w:rPr>
        <w:t>第二章　　商標　　第六節　　廢　止</w:t>
      </w:r>
    </w:p>
    <w:p w:rsidR="00A276BC" w:rsidRDefault="00A276BC" w:rsidP="00A276BC">
      <w:pPr>
        <w:pStyle w:val="Heading2"/>
        <w:spacing w:before="120" w:after="120"/>
        <w:rPr>
          <w:rFonts w:hint="eastAsia"/>
        </w:rPr>
      </w:pPr>
      <w:bookmarkStart w:id="75" w:name="c63"/>
      <w:bookmarkEnd w:id="75"/>
      <w:r w:rsidRPr="003613DF">
        <w:rPr>
          <w:rFonts w:hint="eastAsia"/>
        </w:rPr>
        <w:t>第</w:t>
      </w:r>
      <w:r w:rsidR="00F5178F">
        <w:rPr>
          <w:rFonts w:hint="eastAsia"/>
        </w:rPr>
        <w:t>63</w:t>
      </w:r>
      <w:r w:rsidRPr="003613DF">
        <w:rPr>
          <w:rFonts w:hint="eastAsia"/>
        </w:rPr>
        <w:t>條</w:t>
      </w:r>
      <w:r w:rsidRPr="002504B5">
        <w:rPr>
          <w:rFonts w:hint="eastAsia"/>
        </w:rPr>
        <w:t>（商標註冊之廢止）</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商標註冊後有下列情形之一，商標</w:t>
      </w:r>
      <w:r w:rsidRPr="003613DF">
        <w:rPr>
          <w:rFonts w:ascii="Arial Unicode MS" w:hAnsi="Arial Unicode MS" w:hint="eastAsia"/>
          <w:color w:val="17365D"/>
          <w:szCs w:val="20"/>
        </w:rPr>
        <w:t>專責機關應依職權或據申請廢止其註冊：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一、自行變換商標或加附記，致與他人使用於同一或類似之商品或服務之註冊商標構成相同或近似，而有使相關消費者混淆誤認之虞者。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二、無正當事由迄未使用或繼續停止使用已滿三年者。但被授權人有使用者，不在此限。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三、未依第</w:t>
      </w:r>
      <w:hyperlink w:anchor="c43" w:history="1">
        <w:r w:rsidRPr="008D3566">
          <w:rPr>
            <w:rStyle w:val="Hyperlink"/>
            <w:rFonts w:ascii="Arial Unicode MS" w:hAnsi="Arial Unicode MS" w:hint="eastAsia"/>
            <w:szCs w:val="20"/>
          </w:rPr>
          <w:t>四</w:t>
        </w:r>
        <w:r w:rsidRPr="008D3566">
          <w:rPr>
            <w:rStyle w:val="Hyperlink"/>
            <w:rFonts w:ascii="Arial Unicode MS" w:hAnsi="Arial Unicode MS" w:hint="eastAsia"/>
            <w:szCs w:val="20"/>
          </w:rPr>
          <w:t>十</w:t>
        </w:r>
        <w:r w:rsidRPr="008D3566">
          <w:rPr>
            <w:rStyle w:val="Hyperlink"/>
            <w:rFonts w:ascii="Arial Unicode MS" w:hAnsi="Arial Unicode MS" w:hint="eastAsia"/>
            <w:szCs w:val="20"/>
          </w:rPr>
          <w:t>三</w:t>
        </w:r>
      </w:hyperlink>
      <w:r w:rsidRPr="003613DF">
        <w:rPr>
          <w:rFonts w:ascii="Arial Unicode MS" w:hAnsi="Arial Unicode MS" w:hint="eastAsia"/>
          <w:color w:val="17365D"/>
          <w:szCs w:val="20"/>
        </w:rPr>
        <w:t>條規定附加適當區別標示者。但於商標專責機關處分前已附加區別標示並無產生混淆誤認之虞者，不在此限。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四、商標已成為所指定商品或服務之通用標章、名稱或形狀者。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五、商標實際使用時有致公眾誤認誤信其商品或服務之性質、品質或產地之虞者。</w:t>
      </w:r>
    </w:p>
    <w:p w:rsidR="00A276BC" w:rsidRPr="008D3566" w:rsidRDefault="00A276BC" w:rsidP="00A276BC">
      <w:pPr>
        <w:ind w:leftChars="59" w:left="118"/>
        <w:rPr>
          <w:rFonts w:ascii="Arial Unicode MS" w:hAnsi="Arial Unicode MS" w:hint="eastAsia"/>
          <w:color w:val="666699"/>
          <w:szCs w:val="20"/>
        </w:rPr>
      </w:pPr>
      <w:r w:rsidRPr="008D3566">
        <w:rPr>
          <w:rFonts w:ascii="Arial Unicode MS" w:hAnsi="Arial Unicode MS" w:hint="eastAsia"/>
          <w:color w:val="666699"/>
          <w:szCs w:val="20"/>
        </w:rPr>
        <w:t xml:space="preserve">　　被授權人為前項第一款之行為，商標權人明知或可得而知而不為反對之表示者，亦同。</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有第一項第二款規定之情形，於申請廢止時該註冊商標已為使用者，除因知悉他人將申請廢止，而於申請廢止前三個月內開始使用者外，不予廢止其註冊。</w:t>
      </w:r>
    </w:p>
    <w:p w:rsidR="00A276BC" w:rsidRPr="008D3566" w:rsidRDefault="00A276BC" w:rsidP="00A276BC">
      <w:pPr>
        <w:ind w:leftChars="59" w:left="118"/>
        <w:rPr>
          <w:rFonts w:ascii="Arial Unicode MS" w:hAnsi="Arial Unicode MS" w:hint="eastAsia"/>
          <w:color w:val="666699"/>
          <w:szCs w:val="20"/>
        </w:rPr>
      </w:pPr>
      <w:r w:rsidRPr="008D3566">
        <w:rPr>
          <w:rFonts w:ascii="Arial Unicode MS" w:hAnsi="Arial Unicode MS" w:hint="eastAsia"/>
          <w:color w:val="666699"/>
          <w:szCs w:val="20"/>
        </w:rPr>
        <w:t xml:space="preserve">　　廢止之事由僅存在於註冊商標所指定使用之部分商品或服務者，得就該部分之商品或服務廢止其註冊。</w:t>
      </w:r>
    </w:p>
    <w:p w:rsidR="00A276BC" w:rsidRDefault="00A276BC" w:rsidP="00A276BC">
      <w:pPr>
        <w:pStyle w:val="Heading2"/>
        <w:spacing w:before="120" w:after="120"/>
        <w:rPr>
          <w:rFonts w:hint="eastAsia"/>
        </w:rPr>
      </w:pPr>
      <w:r w:rsidRPr="003613DF">
        <w:rPr>
          <w:rFonts w:hint="eastAsia"/>
        </w:rPr>
        <w:t>第</w:t>
      </w:r>
      <w:r w:rsidR="00F5178F">
        <w:rPr>
          <w:rFonts w:hint="eastAsia"/>
        </w:rPr>
        <w:t>64</w:t>
      </w:r>
      <w:r w:rsidRPr="003613DF">
        <w:rPr>
          <w:rFonts w:hint="eastAsia"/>
        </w:rPr>
        <w:t>條</w:t>
      </w:r>
      <w:r w:rsidRPr="002504B5">
        <w:rPr>
          <w:rFonts w:hint="eastAsia"/>
        </w:rPr>
        <w:t>（使用註冊商標）</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商標權人實際使用之商標與註冊商標不同，而依社會一般通念並不失其同一性者，應認為有使用其註冊商標。</w:t>
      </w:r>
    </w:p>
    <w:p w:rsidR="00A276BC" w:rsidRDefault="00A276BC" w:rsidP="00A276BC">
      <w:pPr>
        <w:pStyle w:val="Heading2"/>
        <w:spacing w:before="120" w:after="120"/>
        <w:rPr>
          <w:rFonts w:hint="eastAsia"/>
        </w:rPr>
      </w:pPr>
      <w:bookmarkStart w:id="76" w:name="c65"/>
      <w:bookmarkEnd w:id="76"/>
      <w:r w:rsidRPr="003613DF">
        <w:rPr>
          <w:rFonts w:hint="eastAsia"/>
        </w:rPr>
        <w:t>第</w:t>
      </w:r>
      <w:r w:rsidR="00F5178F">
        <w:rPr>
          <w:rFonts w:hint="eastAsia"/>
        </w:rPr>
        <w:t>65</w:t>
      </w:r>
      <w:r w:rsidRPr="003613DF">
        <w:rPr>
          <w:rFonts w:hint="eastAsia"/>
        </w:rPr>
        <w:t>條</w:t>
      </w:r>
      <w:r w:rsidRPr="002504B5">
        <w:rPr>
          <w:rFonts w:hint="eastAsia"/>
        </w:rPr>
        <w:t>（駁回）</w:t>
      </w:r>
    </w:p>
    <w:p w:rsidR="00A276BC" w:rsidRPr="003613DF" w:rsidRDefault="00A276BC" w:rsidP="00A276BC">
      <w:pPr>
        <w:ind w:leftChars="59" w:left="118"/>
        <w:jc w:val="both"/>
        <w:rPr>
          <w:rFonts w:ascii="Arial Unicode MS" w:hAnsi="Arial Unicode MS" w:hint="eastAsia"/>
          <w:color w:val="17365D"/>
          <w:szCs w:val="20"/>
        </w:rPr>
      </w:pPr>
      <w:r w:rsidRPr="003613DF">
        <w:rPr>
          <w:rFonts w:ascii="Arial Unicode MS" w:hAnsi="Arial Unicode MS" w:hint="eastAsia"/>
          <w:color w:val="17365D"/>
          <w:szCs w:val="20"/>
        </w:rPr>
        <w:t xml:space="preserve">　　商標專責機關應將廢止申請之情事通知商標權人，並限期答辯；商標權人提出答辯書者，商標專責機關應將答辯書送達申請人限期陳述意見。但申請人之申請無具體事證或其主張顯無理由者，得逕為駁回。</w:t>
      </w:r>
    </w:p>
    <w:p w:rsidR="00A276BC" w:rsidRPr="008D3566" w:rsidRDefault="00A276BC" w:rsidP="00A276BC">
      <w:pPr>
        <w:ind w:leftChars="59" w:left="118"/>
        <w:jc w:val="both"/>
        <w:rPr>
          <w:rFonts w:ascii="Arial Unicode MS" w:hAnsi="Arial Unicode MS" w:hint="eastAsia"/>
          <w:color w:val="666699"/>
          <w:szCs w:val="20"/>
        </w:rPr>
      </w:pPr>
      <w:r w:rsidRPr="008D3566">
        <w:rPr>
          <w:rFonts w:ascii="Arial Unicode MS" w:hAnsi="Arial Unicode MS" w:hint="eastAsia"/>
          <w:color w:val="666699"/>
          <w:szCs w:val="20"/>
        </w:rPr>
        <w:t xml:space="preserve">　　第</w:t>
      </w:r>
      <w:hyperlink w:anchor="c63" w:history="1">
        <w:r w:rsidRPr="009B78A6">
          <w:rPr>
            <w:rStyle w:val="Hyperlink"/>
            <w:rFonts w:ascii="Arial Unicode MS" w:hAnsi="Arial Unicode MS" w:hint="eastAsia"/>
            <w:szCs w:val="20"/>
          </w:rPr>
          <w:t>六十三</w:t>
        </w:r>
      </w:hyperlink>
      <w:r w:rsidRPr="008D3566">
        <w:rPr>
          <w:rFonts w:ascii="Arial Unicode MS" w:hAnsi="Arial Unicode MS" w:hint="eastAsia"/>
          <w:color w:val="666699"/>
          <w:szCs w:val="20"/>
        </w:rPr>
        <w:t>條第一項第二款規定情形，其答辯通知經送達者，</w:t>
      </w:r>
      <w:r w:rsidRPr="008D3566">
        <w:rPr>
          <w:rFonts w:ascii="Arial Unicode MS" w:hAnsi="Arial Unicode MS" w:hint="eastAsia"/>
          <w:color w:val="666699"/>
          <w:szCs w:val="20"/>
        </w:rPr>
        <w:t>商標權人應證明其有使用之事實；屆期未答辯者，得逕行廢止其註冊。</w:t>
      </w:r>
    </w:p>
    <w:p w:rsidR="00A276BC" w:rsidRPr="003613DF" w:rsidRDefault="00A276BC" w:rsidP="00A276BC">
      <w:pPr>
        <w:ind w:leftChars="59" w:left="118"/>
        <w:jc w:val="both"/>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註冊商標有第</w:t>
      </w:r>
      <w:hyperlink w:anchor="c63" w:history="1">
        <w:r w:rsidRPr="009B78A6">
          <w:rPr>
            <w:rStyle w:val="Hyperlink"/>
            <w:rFonts w:ascii="Arial Unicode MS" w:hAnsi="Arial Unicode MS" w:hint="eastAsia"/>
            <w:szCs w:val="20"/>
          </w:rPr>
          <w:t>六十三</w:t>
        </w:r>
      </w:hyperlink>
      <w:r w:rsidRPr="003613DF">
        <w:rPr>
          <w:rFonts w:ascii="Arial Unicode MS" w:hAnsi="Arial Unicode MS" w:hint="eastAsia"/>
          <w:color w:val="17365D"/>
          <w:szCs w:val="20"/>
        </w:rPr>
        <w:t>條第一項第一款規定情形，經廢止其註冊者，原商標權人於廢止日後三年內，不得註冊、受讓或被授權使用與原註冊圖樣相同或近似之商標於同一或類似之商品或服務；其於商標專責機關處分前，聲明拋棄商標權者，亦同。</w:t>
      </w:r>
    </w:p>
    <w:p w:rsidR="00A276BC" w:rsidRDefault="00A276BC" w:rsidP="00A276BC">
      <w:pPr>
        <w:pStyle w:val="Heading2"/>
        <w:spacing w:before="120" w:after="120"/>
        <w:rPr>
          <w:rFonts w:hint="eastAsia"/>
        </w:rPr>
      </w:pPr>
      <w:bookmarkStart w:id="77" w:name="c66"/>
      <w:bookmarkEnd w:id="77"/>
      <w:r w:rsidRPr="003613DF">
        <w:rPr>
          <w:rFonts w:hint="eastAsia"/>
        </w:rPr>
        <w:t>第</w:t>
      </w:r>
      <w:r w:rsidR="00F5178F">
        <w:rPr>
          <w:rFonts w:hint="eastAsia"/>
        </w:rPr>
        <w:t>66</w:t>
      </w:r>
      <w:r w:rsidRPr="003613DF">
        <w:rPr>
          <w:rFonts w:hint="eastAsia"/>
        </w:rPr>
        <w:t>條</w:t>
      </w:r>
      <w:r w:rsidRPr="002504B5">
        <w:rPr>
          <w:rFonts w:hint="eastAsia"/>
        </w:rPr>
        <w:t>（商標廢止案件法規適用之基準時點）</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商標註冊後有無廢止之事由，適用申請廢止時之規定。</w:t>
      </w:r>
    </w:p>
    <w:p w:rsidR="00A276BC" w:rsidRDefault="00A276BC" w:rsidP="00A276BC">
      <w:pPr>
        <w:pStyle w:val="Heading2"/>
        <w:spacing w:before="120" w:after="120"/>
        <w:rPr>
          <w:rFonts w:hint="eastAsia"/>
        </w:rPr>
      </w:pPr>
      <w:bookmarkStart w:id="78" w:name="c67"/>
      <w:bookmarkEnd w:id="78"/>
      <w:r w:rsidRPr="003613DF">
        <w:rPr>
          <w:rFonts w:hint="eastAsia"/>
        </w:rPr>
        <w:t>第</w:t>
      </w:r>
      <w:r w:rsidR="00F5178F">
        <w:rPr>
          <w:rFonts w:hint="eastAsia"/>
        </w:rPr>
        <w:t>67</w:t>
      </w:r>
      <w:r w:rsidRPr="003613DF">
        <w:rPr>
          <w:rFonts w:hint="eastAsia"/>
        </w:rPr>
        <w:t>條</w:t>
      </w:r>
      <w:r w:rsidRPr="002504B5">
        <w:rPr>
          <w:rFonts w:hint="eastAsia"/>
        </w:rPr>
        <w:t>（廢止案審查準用規定）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第</w:t>
      </w:r>
      <w:hyperlink w:anchor="c48" w:history="1">
        <w:r w:rsidRPr="008D3566">
          <w:rPr>
            <w:rStyle w:val="Hyperlink"/>
            <w:rFonts w:ascii="Arial Unicode MS" w:hAnsi="Arial Unicode MS" w:hint="eastAsia"/>
            <w:szCs w:val="20"/>
          </w:rPr>
          <w:t>四十八</w:t>
        </w:r>
      </w:hyperlink>
      <w:r w:rsidRPr="003613DF">
        <w:rPr>
          <w:rFonts w:ascii="Arial Unicode MS" w:hAnsi="Arial Unicode MS" w:hint="eastAsia"/>
          <w:color w:val="17365D"/>
          <w:szCs w:val="20"/>
        </w:rPr>
        <w:t>條第二項、第三項、第</w:t>
      </w:r>
      <w:hyperlink w:anchor="c49" w:history="1">
        <w:r w:rsidRPr="008D3566">
          <w:rPr>
            <w:rStyle w:val="Hyperlink"/>
            <w:rFonts w:ascii="Arial Unicode MS" w:hAnsi="Arial Unicode MS" w:hint="eastAsia"/>
            <w:szCs w:val="20"/>
          </w:rPr>
          <w:t>四</w:t>
        </w:r>
        <w:r w:rsidRPr="008D3566">
          <w:rPr>
            <w:rStyle w:val="Hyperlink"/>
            <w:rFonts w:ascii="Arial Unicode MS" w:hAnsi="Arial Unicode MS" w:hint="eastAsia"/>
            <w:szCs w:val="20"/>
          </w:rPr>
          <w:t>十</w:t>
        </w:r>
        <w:r w:rsidRPr="008D3566">
          <w:rPr>
            <w:rStyle w:val="Hyperlink"/>
            <w:rFonts w:ascii="Arial Unicode MS" w:hAnsi="Arial Unicode MS" w:hint="eastAsia"/>
            <w:szCs w:val="20"/>
          </w:rPr>
          <w:t>九</w:t>
        </w:r>
      </w:hyperlink>
      <w:r w:rsidRPr="003613DF">
        <w:rPr>
          <w:rFonts w:ascii="Arial Unicode MS" w:hAnsi="Arial Unicode MS" w:hint="eastAsia"/>
          <w:color w:val="17365D"/>
          <w:szCs w:val="20"/>
        </w:rPr>
        <w:t>條第一項、第三項、第</w:t>
      </w:r>
      <w:hyperlink w:anchor="c52" w:history="1">
        <w:r w:rsidRPr="008D3566">
          <w:rPr>
            <w:rStyle w:val="Hyperlink"/>
            <w:rFonts w:ascii="Arial Unicode MS" w:hAnsi="Arial Unicode MS" w:hint="eastAsia"/>
            <w:szCs w:val="20"/>
          </w:rPr>
          <w:t>五十二</w:t>
        </w:r>
      </w:hyperlink>
      <w:r w:rsidRPr="003613DF">
        <w:rPr>
          <w:rFonts w:ascii="Arial Unicode MS" w:hAnsi="Arial Unicode MS" w:hint="eastAsia"/>
          <w:color w:val="17365D"/>
          <w:szCs w:val="20"/>
        </w:rPr>
        <w:t>條及第</w:t>
      </w:r>
      <w:hyperlink w:anchor="c53" w:history="1">
        <w:r w:rsidRPr="008D3566">
          <w:rPr>
            <w:rStyle w:val="Hyperlink"/>
            <w:rFonts w:ascii="Arial Unicode MS" w:hAnsi="Arial Unicode MS" w:hint="eastAsia"/>
            <w:szCs w:val="20"/>
          </w:rPr>
          <w:t>五十三</w:t>
        </w:r>
      </w:hyperlink>
      <w:r w:rsidRPr="003613DF">
        <w:rPr>
          <w:rFonts w:ascii="Arial Unicode MS" w:hAnsi="Arial Unicode MS" w:hint="eastAsia"/>
          <w:color w:val="17365D"/>
          <w:szCs w:val="20"/>
        </w:rPr>
        <w:t>條規定，於廢止案之審查，準用之。</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以註冊商標有</w:t>
      </w:r>
      <w:r w:rsidRPr="003613DF">
        <w:rPr>
          <w:rFonts w:ascii="Arial Unicode MS" w:hAnsi="Arial Unicode MS" w:hint="eastAsia"/>
          <w:color w:val="17365D"/>
          <w:szCs w:val="20"/>
        </w:rPr>
        <w:t>第</w:t>
      </w:r>
      <w:hyperlink w:anchor="c63" w:history="1">
        <w:r w:rsidRPr="009B78A6">
          <w:rPr>
            <w:rStyle w:val="Hyperlink"/>
            <w:rFonts w:ascii="Arial Unicode MS" w:hAnsi="Arial Unicode MS" w:hint="eastAsia"/>
            <w:szCs w:val="20"/>
          </w:rPr>
          <w:t>六十三</w:t>
        </w:r>
      </w:hyperlink>
      <w:r w:rsidRPr="003613DF">
        <w:rPr>
          <w:rFonts w:ascii="Arial Unicode MS" w:hAnsi="Arial Unicode MS" w:hint="eastAsia"/>
          <w:color w:val="17365D"/>
          <w:szCs w:val="20"/>
        </w:rPr>
        <w:t>條</w:t>
      </w:r>
      <w:r w:rsidRPr="00933482">
        <w:rPr>
          <w:rFonts w:ascii="Arial Unicode MS" w:hAnsi="Arial Unicode MS" w:hint="eastAsia"/>
          <w:color w:val="666699"/>
          <w:szCs w:val="20"/>
        </w:rPr>
        <w:t>第一項第一款規定申請廢止者，準用第</w:t>
      </w:r>
      <w:hyperlink w:anchor="c57" w:history="1">
        <w:r w:rsidRPr="008D3566">
          <w:rPr>
            <w:rStyle w:val="Hyperlink"/>
            <w:rFonts w:ascii="Arial Unicode MS" w:hAnsi="Arial Unicode MS" w:hint="eastAsia"/>
            <w:szCs w:val="20"/>
          </w:rPr>
          <w:t>五十七</w:t>
        </w:r>
      </w:hyperlink>
      <w:r w:rsidRPr="00933482">
        <w:rPr>
          <w:rFonts w:ascii="Arial Unicode MS" w:hAnsi="Arial Unicode MS" w:hint="eastAsia"/>
          <w:color w:val="666699"/>
          <w:szCs w:val="20"/>
        </w:rPr>
        <w:t>條第二項及第三項規定。</w:t>
      </w:r>
    </w:p>
    <w:p w:rsidR="00A276BC"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商標權人依第</w:t>
      </w:r>
      <w:hyperlink w:anchor="c65" w:history="1">
        <w:r w:rsidRPr="008D3566">
          <w:rPr>
            <w:rStyle w:val="Hyperlink"/>
            <w:rFonts w:ascii="Arial Unicode MS" w:hAnsi="Arial Unicode MS" w:hint="eastAsia"/>
            <w:szCs w:val="20"/>
          </w:rPr>
          <w:t>六十五</w:t>
        </w:r>
      </w:hyperlink>
      <w:r w:rsidRPr="003613DF">
        <w:rPr>
          <w:rFonts w:ascii="Arial Unicode MS" w:hAnsi="Arial Unicode MS" w:hint="eastAsia"/>
          <w:color w:val="17365D"/>
          <w:szCs w:val="20"/>
        </w:rPr>
        <w:t>條第二項提出使用證據者，準用第</w:t>
      </w:r>
      <w:hyperlink w:anchor="c57" w:history="1">
        <w:r w:rsidRPr="008D3566">
          <w:rPr>
            <w:rStyle w:val="Hyperlink"/>
            <w:rFonts w:ascii="Arial Unicode MS" w:hAnsi="Arial Unicode MS" w:hint="eastAsia"/>
            <w:szCs w:val="20"/>
          </w:rPr>
          <w:t>五十七</w:t>
        </w:r>
      </w:hyperlink>
      <w:r w:rsidRPr="003613DF">
        <w:rPr>
          <w:rFonts w:ascii="Arial Unicode MS" w:hAnsi="Arial Unicode MS" w:hint="eastAsia"/>
          <w:color w:val="17365D"/>
          <w:szCs w:val="20"/>
        </w:rPr>
        <w:t>條第三項規定。</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79" w:name="_第二章__商標_5"/>
      <w:bookmarkEnd w:id="79"/>
      <w:r w:rsidRPr="003613DF">
        <w:rPr>
          <w:rFonts w:hint="eastAsia"/>
        </w:rPr>
        <w:t>第二章　　商標　　第七節</w:t>
      </w:r>
      <w:r>
        <w:rPr>
          <w:rFonts w:hint="eastAsia"/>
        </w:rPr>
        <w:t xml:space="preserve">　　</w:t>
      </w:r>
      <w:r w:rsidRPr="003613DF">
        <w:rPr>
          <w:rFonts w:hint="eastAsia"/>
        </w:rPr>
        <w:t>權利侵害之救濟</w:t>
      </w:r>
    </w:p>
    <w:p w:rsidR="00A276BC" w:rsidRDefault="00A276BC" w:rsidP="00A276BC">
      <w:pPr>
        <w:pStyle w:val="Heading2"/>
        <w:spacing w:before="120" w:after="120"/>
        <w:rPr>
          <w:rFonts w:hint="eastAsia"/>
        </w:rPr>
      </w:pPr>
      <w:bookmarkStart w:id="80" w:name="c68"/>
      <w:bookmarkEnd w:id="80"/>
      <w:r w:rsidRPr="003613DF">
        <w:rPr>
          <w:rFonts w:hint="eastAsia"/>
        </w:rPr>
        <w:t>第</w:t>
      </w:r>
      <w:r w:rsidR="00F5178F">
        <w:rPr>
          <w:rFonts w:hint="eastAsia"/>
        </w:rPr>
        <w:t>68</w:t>
      </w:r>
      <w:r w:rsidRPr="003613DF">
        <w:rPr>
          <w:rFonts w:hint="eastAsia"/>
        </w:rPr>
        <w:t>條</w:t>
      </w:r>
      <w:r w:rsidRPr="000D23AF">
        <w:rPr>
          <w:rFonts w:hint="eastAsia"/>
        </w:rPr>
        <w:t>（侵害商標權）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未經商標權人同意，為行銷目的而有下列情形之一，為侵害商標權：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一、於同一商品或服務，使用相同於註冊商標之商標者。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二、於類似之商品或服務，使用相同於註冊商標之商標，有致相關消費者混淆誤認之虞者。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三、於同一或類似之商品或服務，使用近似於註冊商標之商標，有致相關消費者混淆誤認之虞者。</w:t>
      </w:r>
    </w:p>
    <w:p w:rsidR="00A276BC" w:rsidRDefault="00A276BC" w:rsidP="00A276BC">
      <w:pPr>
        <w:pStyle w:val="Heading2"/>
        <w:spacing w:before="120" w:after="120"/>
        <w:rPr>
          <w:rFonts w:hint="eastAsia"/>
        </w:rPr>
      </w:pPr>
      <w:bookmarkStart w:id="81" w:name="c69"/>
      <w:bookmarkEnd w:id="81"/>
      <w:r w:rsidRPr="003613DF">
        <w:rPr>
          <w:rFonts w:hint="eastAsia"/>
        </w:rPr>
        <w:t>第</w:t>
      </w:r>
      <w:r w:rsidR="00F5178F">
        <w:rPr>
          <w:rFonts w:hint="eastAsia"/>
        </w:rPr>
        <w:t>69</w:t>
      </w:r>
      <w:r w:rsidRPr="003613DF">
        <w:rPr>
          <w:rFonts w:hint="eastAsia"/>
        </w:rPr>
        <w:t>條</w:t>
      </w:r>
      <w:r w:rsidRPr="000D23AF">
        <w:rPr>
          <w:rFonts w:hint="eastAsia"/>
        </w:rPr>
        <w:t>（侵害之排除及損害賠償）</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商標權人對於侵害其商標權者，得請求除去之；有侵害之虞者，得請求防止之。</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商標權人依前項規定為請求時，得請求銷毀侵害商標權之物品及從事侵害行為之原料或器具。但法院審酌侵害之程度及第三人利益後，得為其他必要之處置。</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商標權人對於因故意或過失侵害其商標權者，得請求損害賠償。</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前項之損害賠償請求權，自請求權人知有損害及賠償義務人時起，二年間不行使而消滅；自有侵權行為時起，逾十年者亦同。</w:t>
      </w:r>
    </w:p>
    <w:p w:rsidR="00A276BC" w:rsidRDefault="00A276BC" w:rsidP="00A276BC">
      <w:pPr>
        <w:pStyle w:val="Heading2"/>
        <w:spacing w:before="120" w:after="120"/>
        <w:rPr>
          <w:rFonts w:hint="eastAsia"/>
        </w:rPr>
      </w:pPr>
      <w:bookmarkStart w:id="82" w:name="c70"/>
      <w:bookmarkEnd w:id="82"/>
      <w:r w:rsidRPr="003613DF">
        <w:rPr>
          <w:rFonts w:hint="eastAsia"/>
        </w:rPr>
        <w:t>第</w:t>
      </w:r>
      <w:r w:rsidR="00F5178F">
        <w:rPr>
          <w:rFonts w:hint="eastAsia"/>
        </w:rPr>
        <w:t>70</w:t>
      </w:r>
      <w:r w:rsidR="00F5178F">
        <w:rPr>
          <w:rFonts w:hint="eastAsia"/>
        </w:rPr>
        <w:t>條</w:t>
      </w:r>
      <w:r w:rsidRPr="000D23AF">
        <w:rPr>
          <w:rFonts w:hint="eastAsia"/>
        </w:rPr>
        <w:t>（侵害商標權）</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未得商標權人同意，有下列情形之一，視為侵害商標權：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一、明知為他人著名之註冊商標，而使用相同或近似之商標，有致減損該商標之識別性或信譽之虞者。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二、明知為他人著名之註冊商標，而以該著名商標中之文字作為自己公司、商號、團體、網域或其他表彰營業主體之名稱，有致相關消費者混淆誤認之虞或減損該商標之識別性或信譽之虞者。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三、明知有第</w:t>
      </w:r>
      <w:hyperlink w:anchor="c68" w:history="1">
        <w:r w:rsidRPr="009B78A6">
          <w:rPr>
            <w:rStyle w:val="Hyperlink"/>
            <w:rFonts w:ascii="Arial Unicode MS" w:hAnsi="Arial Unicode MS" w:hint="eastAsia"/>
            <w:szCs w:val="20"/>
          </w:rPr>
          <w:t>六十八</w:t>
        </w:r>
      </w:hyperlink>
      <w:r w:rsidRPr="003613DF">
        <w:rPr>
          <w:rFonts w:ascii="Arial Unicode MS" w:hAnsi="Arial Unicode MS" w:hint="eastAsia"/>
          <w:color w:val="17365D"/>
          <w:szCs w:val="20"/>
        </w:rPr>
        <w:t>條侵害商標權之虞，而製造、持有、陳列、販賣、輸出或輸入尚未與商品或服務結合之標籤、吊牌、包裝容器或與服務有關之物品。</w:t>
      </w:r>
    </w:p>
    <w:p w:rsidR="00A276BC" w:rsidRDefault="00A276BC" w:rsidP="00A276BC">
      <w:pPr>
        <w:pStyle w:val="Heading2"/>
        <w:spacing w:before="120" w:after="120"/>
        <w:rPr>
          <w:rFonts w:hint="eastAsia"/>
        </w:rPr>
      </w:pPr>
      <w:bookmarkStart w:id="83" w:name="c71"/>
      <w:bookmarkEnd w:id="83"/>
      <w:r w:rsidRPr="003613DF">
        <w:rPr>
          <w:rFonts w:hint="eastAsia"/>
        </w:rPr>
        <w:t>第</w:t>
      </w:r>
      <w:r w:rsidR="00F5178F">
        <w:rPr>
          <w:rFonts w:hint="eastAsia"/>
        </w:rPr>
        <w:t>71</w:t>
      </w:r>
      <w:r w:rsidRPr="003613DF">
        <w:rPr>
          <w:rFonts w:hint="eastAsia"/>
        </w:rPr>
        <w:t>條</w:t>
      </w:r>
      <w:r w:rsidRPr="000D23AF">
        <w:rPr>
          <w:rFonts w:hint="eastAsia"/>
        </w:rPr>
        <w:t>（損害之計算）</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商標權人請求損害賠償時，得就下列各款擇一計算其損害：</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一、依</w:t>
      </w:r>
      <w:r w:rsidRPr="009B78A6">
        <w:rPr>
          <w:rFonts w:ascii="Arial Unicode MS" w:hAnsi="Arial Unicode MS" w:hint="eastAsia"/>
          <w:color w:val="17365D"/>
        </w:rPr>
        <w:t>民法</w:t>
      </w:r>
      <w:r w:rsidRPr="009B78A6">
        <w:rPr>
          <w:rFonts w:ascii="Arial Unicode MS" w:hAnsi="Arial Unicode MS" w:hint="eastAsia"/>
          <w:color w:val="17365D"/>
        </w:rPr>
        <w:t>第</w:t>
      </w:r>
      <w:hyperlink r:id="rId30" w:anchor="a216" w:history="1">
        <w:r w:rsidRPr="009B78A6">
          <w:rPr>
            <w:rStyle w:val="Hyperlink"/>
            <w:rFonts w:hint="eastAsia"/>
          </w:rPr>
          <w:t>二百十六</w:t>
        </w:r>
      </w:hyperlink>
      <w:r w:rsidRPr="009B78A6">
        <w:rPr>
          <w:rFonts w:ascii="Arial Unicode MS" w:hAnsi="Arial Unicode MS" w:hint="eastAsia"/>
          <w:color w:val="17365D"/>
        </w:rPr>
        <w:t>條</w:t>
      </w:r>
      <w:r w:rsidRPr="003613DF">
        <w:rPr>
          <w:rFonts w:ascii="Arial Unicode MS" w:hAnsi="Arial Unicode MS" w:hint="eastAsia"/>
          <w:color w:val="17365D"/>
          <w:szCs w:val="20"/>
        </w:rPr>
        <w:t>規定。但不能提供證據方法以證明其損害時，商標權人得就其使用註冊商標通常所可獲得之利益，減除受侵害後使用同一商標所得之利益，以其差額為所受損害。</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二、依侵害商標權行為所得之利益；於侵害商標權者不能就其成本或必要費用舉證時，以銷售該項商品全部收入為所得利益。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三、就查獲侵害商標權商品之零售單價一千五百倍以下之金額。但所查獲商品超過一千五百件時，以其總價定賠償金額。</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四、以相當於商標權人授權他人使用所得收取之權利金數額為其損害。</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前項賠償金額顯不相當者，法院得予酌減之。</w:t>
      </w:r>
    </w:p>
    <w:p w:rsidR="00A276BC" w:rsidRDefault="00A276BC" w:rsidP="00A276BC">
      <w:pPr>
        <w:pStyle w:val="Heading2"/>
        <w:spacing w:before="120" w:after="120"/>
        <w:rPr>
          <w:rFonts w:hint="eastAsia"/>
        </w:rPr>
      </w:pPr>
      <w:bookmarkStart w:id="84" w:name="c72"/>
      <w:bookmarkEnd w:id="84"/>
      <w:r w:rsidRPr="003613DF">
        <w:rPr>
          <w:rFonts w:hint="eastAsia"/>
        </w:rPr>
        <w:t>第</w:t>
      </w:r>
      <w:r w:rsidR="00F5178F">
        <w:rPr>
          <w:rFonts w:hint="eastAsia"/>
        </w:rPr>
        <w:t>72</w:t>
      </w:r>
      <w:r w:rsidRPr="003613DF">
        <w:rPr>
          <w:rFonts w:hint="eastAsia"/>
        </w:rPr>
        <w:t>條</w:t>
      </w:r>
      <w:r w:rsidRPr="000D23AF">
        <w:rPr>
          <w:rFonts w:hint="eastAsia"/>
        </w:rPr>
        <w:t>（申請查扣）</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商標權人對輸入或輸出之物品有侵害其商標權之虞者，得申請海關先予查扣。</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前項申請，應以書面為之，並釋明侵害之事實，及提供相當於海關核估該進口物品完稅價格或出口物品離岸價格之保證金或相當之擔保。</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海關受理查扣之申請，應即通知申請人；如認符合前項規定而實施查扣時，應以書面通知申請人及被查扣人。</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被查扣人得提供第二項保證金二倍之保證金或相當之擔保，請求海關廢止查扣，並依有關進出口物品通關規定辦理。</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查扣物經申請人取得法院確定判決，屬侵害商標權者，被查扣人應負擔查扣物之貨櫃延滯費、倉租、裝卸費等有關費用。</w:t>
      </w:r>
    </w:p>
    <w:p w:rsidR="00A276BC" w:rsidRDefault="00A276BC" w:rsidP="00A276BC">
      <w:pPr>
        <w:pStyle w:val="Heading2"/>
        <w:spacing w:before="120" w:after="120"/>
        <w:rPr>
          <w:rFonts w:hint="eastAsia"/>
        </w:rPr>
      </w:pPr>
      <w:bookmarkStart w:id="85" w:name="c73"/>
      <w:bookmarkEnd w:id="85"/>
      <w:r w:rsidRPr="003613DF">
        <w:rPr>
          <w:rFonts w:hint="eastAsia"/>
        </w:rPr>
        <w:t>第</w:t>
      </w:r>
      <w:r w:rsidR="00F5178F">
        <w:rPr>
          <w:rFonts w:hint="eastAsia"/>
        </w:rPr>
        <w:t>73</w:t>
      </w:r>
      <w:r w:rsidRPr="003613DF">
        <w:rPr>
          <w:rFonts w:hint="eastAsia"/>
        </w:rPr>
        <w:t>條</w:t>
      </w:r>
      <w:r w:rsidRPr="000D23AF">
        <w:rPr>
          <w:rFonts w:hint="eastAsia"/>
        </w:rPr>
        <w:t>（廢止查扣）</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有下列情形之一，海關應廢止查扣：</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一、申請人於海關通知受理查扣之翌日起十二日內，未依第</w:t>
      </w:r>
      <w:hyperlink w:anchor="c69" w:history="1">
        <w:r w:rsidRPr="000D23AF">
          <w:rPr>
            <w:rStyle w:val="Hyperlink"/>
            <w:rFonts w:ascii="Arial Unicode MS" w:hAnsi="Arial Unicode MS" w:hint="eastAsia"/>
            <w:szCs w:val="20"/>
          </w:rPr>
          <w:t>六</w:t>
        </w:r>
        <w:r w:rsidRPr="000D23AF">
          <w:rPr>
            <w:rStyle w:val="Hyperlink"/>
            <w:rFonts w:ascii="Arial Unicode MS" w:hAnsi="Arial Unicode MS" w:hint="eastAsia"/>
            <w:szCs w:val="20"/>
          </w:rPr>
          <w:t>十</w:t>
        </w:r>
        <w:r w:rsidRPr="000D23AF">
          <w:rPr>
            <w:rStyle w:val="Hyperlink"/>
            <w:rFonts w:ascii="Arial Unicode MS" w:hAnsi="Arial Unicode MS" w:hint="eastAsia"/>
            <w:szCs w:val="20"/>
          </w:rPr>
          <w:t>九</w:t>
        </w:r>
      </w:hyperlink>
      <w:r w:rsidRPr="003613DF">
        <w:rPr>
          <w:rFonts w:ascii="Arial Unicode MS" w:hAnsi="Arial Unicode MS" w:hint="eastAsia"/>
          <w:color w:val="17365D"/>
          <w:szCs w:val="20"/>
        </w:rPr>
        <w:t>條規定就查扣物為侵害物提起訴訟，並通知海關者。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二、申請人就查扣物為侵害物所提訴訟經法院裁定駁回確定者。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三、查扣物經法院確定判決，不屬侵害商標權之物者。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四、申請人申請廢止查扣者。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五、符合前條第四項規定者。</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前項第一款規定之期限，海關得視需要延長十二日。</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海關依第一項規定廢止查扣者，應依有關進出口物品通關規定辦理。</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查扣因第一項第一款至第四款之事由廢止者，申請人應負擔查扣物之貨櫃延滯費、倉租、裝卸費等有關費用。</w:t>
      </w:r>
    </w:p>
    <w:p w:rsidR="00A276BC" w:rsidRDefault="00A276BC" w:rsidP="00A276BC">
      <w:pPr>
        <w:pStyle w:val="Heading2"/>
        <w:spacing w:before="120" w:after="120"/>
        <w:rPr>
          <w:rFonts w:hint="eastAsia"/>
        </w:rPr>
      </w:pPr>
      <w:r w:rsidRPr="003613DF">
        <w:rPr>
          <w:rFonts w:hint="eastAsia"/>
        </w:rPr>
        <w:t>第</w:t>
      </w:r>
      <w:r w:rsidR="00F5178F">
        <w:rPr>
          <w:rFonts w:hint="eastAsia"/>
        </w:rPr>
        <w:t>74</w:t>
      </w:r>
      <w:r w:rsidRPr="003613DF">
        <w:rPr>
          <w:rFonts w:hint="eastAsia"/>
        </w:rPr>
        <w:t>條</w:t>
      </w:r>
      <w:r w:rsidRPr="000D23AF">
        <w:rPr>
          <w:rFonts w:hint="eastAsia"/>
        </w:rPr>
        <w:t>（保證金之返還）</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查扣物經法院確定判決不屬侵害商標權之物者，申請人應賠償被查扣人因查扣或提供第</w:t>
      </w:r>
      <w:hyperlink w:anchor="c72" w:history="1">
        <w:r w:rsidRPr="009B78A6">
          <w:rPr>
            <w:rStyle w:val="Hyperlink"/>
            <w:rFonts w:ascii="Arial Unicode MS" w:hAnsi="Arial Unicode MS" w:hint="eastAsia"/>
            <w:szCs w:val="20"/>
          </w:rPr>
          <w:t>七十二</w:t>
        </w:r>
      </w:hyperlink>
      <w:r w:rsidRPr="003613DF">
        <w:rPr>
          <w:rFonts w:ascii="Arial Unicode MS" w:hAnsi="Arial Unicode MS" w:hint="eastAsia"/>
          <w:color w:val="17365D"/>
          <w:szCs w:val="20"/>
        </w:rPr>
        <w:t>條第四項規定保證金所受之損害。</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申請人就第</w:t>
      </w:r>
      <w:hyperlink w:anchor="c72" w:history="1">
        <w:r w:rsidRPr="009B78A6">
          <w:rPr>
            <w:rStyle w:val="Hyperlink"/>
            <w:rFonts w:ascii="Arial Unicode MS" w:hAnsi="Arial Unicode MS" w:hint="eastAsia"/>
            <w:szCs w:val="20"/>
          </w:rPr>
          <w:t>七十二</w:t>
        </w:r>
      </w:hyperlink>
      <w:r w:rsidRPr="009B78A6">
        <w:rPr>
          <w:rFonts w:ascii="Arial Unicode MS" w:hAnsi="Arial Unicode MS" w:hint="eastAsia"/>
          <w:color w:val="666699"/>
          <w:szCs w:val="20"/>
        </w:rPr>
        <w:t>條第四項規定之保證金，被查扣人就第</w:t>
      </w:r>
      <w:hyperlink w:anchor="c72" w:history="1">
        <w:r w:rsidRPr="009B78A6">
          <w:rPr>
            <w:rStyle w:val="Hyperlink"/>
            <w:rFonts w:ascii="Arial Unicode MS" w:hAnsi="Arial Unicode MS" w:hint="eastAsia"/>
            <w:szCs w:val="20"/>
          </w:rPr>
          <w:t>七十二</w:t>
        </w:r>
      </w:hyperlink>
      <w:r w:rsidRPr="009B78A6">
        <w:rPr>
          <w:rFonts w:ascii="Arial Unicode MS" w:hAnsi="Arial Unicode MS" w:hint="eastAsia"/>
          <w:color w:val="666699"/>
          <w:szCs w:val="20"/>
        </w:rPr>
        <w:t>條第二項規定之保證金，與質權人有同一之權利。但前條第四項及第七十二條第五項規定之貨櫃延滯費、倉租、裝卸費等有關費用，優先於申請人或被查扣人之損害受償。</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有下列情形之一，海關應依申請人之申請，返還第</w:t>
      </w:r>
      <w:hyperlink w:anchor="c72" w:history="1">
        <w:r w:rsidRPr="009B78A6">
          <w:rPr>
            <w:rStyle w:val="Hyperlink"/>
            <w:rFonts w:ascii="Arial Unicode MS" w:hAnsi="Arial Unicode MS" w:hint="eastAsia"/>
            <w:szCs w:val="20"/>
          </w:rPr>
          <w:t>七十二</w:t>
        </w:r>
      </w:hyperlink>
      <w:r w:rsidRPr="003613DF">
        <w:rPr>
          <w:rFonts w:ascii="Arial Unicode MS" w:hAnsi="Arial Unicode MS" w:hint="eastAsia"/>
          <w:color w:val="17365D"/>
          <w:szCs w:val="20"/>
        </w:rPr>
        <w:t>條第二項規定之保證金：</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一、申請人取得勝訴之確定判決，或與被查扣人達成和解，已無繼續提供保證金之必要者。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二、因前條第一項第一款至第四款規定之事由廢止查扣，致被查扣人受有損害後，或被查扣人取得勝訴之確定判決後，申請人證明已定二十日以上之期間，催告被查扣人行使權利而未行使者。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三、被查扣人同意返還者。</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有下列情形之一，海關應依被查扣人之申請返還第</w:t>
      </w:r>
      <w:hyperlink w:anchor="c72" w:history="1">
        <w:r w:rsidRPr="009B78A6">
          <w:rPr>
            <w:rStyle w:val="Hyperlink"/>
            <w:rFonts w:ascii="Arial Unicode MS" w:hAnsi="Arial Unicode MS" w:hint="eastAsia"/>
            <w:szCs w:val="20"/>
          </w:rPr>
          <w:t>七十</w:t>
        </w:r>
        <w:r w:rsidRPr="009B78A6">
          <w:rPr>
            <w:rStyle w:val="Hyperlink"/>
            <w:rFonts w:ascii="Arial Unicode MS" w:hAnsi="Arial Unicode MS" w:hint="eastAsia"/>
            <w:szCs w:val="20"/>
          </w:rPr>
          <w:t>二</w:t>
        </w:r>
      </w:hyperlink>
      <w:r w:rsidRPr="009B78A6">
        <w:rPr>
          <w:rFonts w:ascii="Arial Unicode MS" w:hAnsi="Arial Unicode MS" w:hint="eastAsia"/>
          <w:color w:val="666699"/>
          <w:szCs w:val="20"/>
        </w:rPr>
        <w:t>條第四項規定之保證金：</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一、因前條第一項第一款至第四款規定之事由廢止查扣，或被查扣人與申請人達成和解，已無繼續提供保證金之必要者。</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二、申請人取得勝訴之確定判決後，被查扣人證明已定二十日以上之期間，催告申請人行使權利而未行使者。</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三、申請人同意返還者。</w:t>
      </w:r>
    </w:p>
    <w:p w:rsidR="00A276BC" w:rsidRDefault="00A276BC" w:rsidP="00A276BC">
      <w:pPr>
        <w:pStyle w:val="Heading2"/>
        <w:spacing w:before="120" w:after="120"/>
        <w:rPr>
          <w:rFonts w:hint="eastAsia"/>
        </w:rPr>
      </w:pPr>
      <w:bookmarkStart w:id="86" w:name="c75"/>
      <w:bookmarkEnd w:id="86"/>
      <w:r w:rsidRPr="003613DF">
        <w:rPr>
          <w:rFonts w:hint="eastAsia"/>
        </w:rPr>
        <w:t>第</w:t>
      </w:r>
      <w:r w:rsidR="00F5178F">
        <w:rPr>
          <w:rFonts w:hint="eastAsia"/>
        </w:rPr>
        <w:t>75</w:t>
      </w:r>
      <w:r w:rsidRPr="003613DF">
        <w:rPr>
          <w:rFonts w:hint="eastAsia"/>
        </w:rPr>
        <w:t>條</w:t>
      </w:r>
      <w:r w:rsidRPr="000D23AF">
        <w:rPr>
          <w:rFonts w:hint="eastAsia"/>
        </w:rPr>
        <w:t>（侵害商標權之通知）</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海關於執行職務時，發現輸入或輸出之物品顯有侵害商標權之虞者，應通知商標權人及進出口人。</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海關為前項之通知時，應限期商標權人至海關進行認定，並提出侵權事證，同時限期進出口人提供無侵權情事之證明文件。但商標權人或進出口人有正當理由，無法於指定期間內提出者，得以書面釋明理由向海關申請延長，並以一次為限。</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商標權人已提出侵權事證，且進出口人未依前項規定提出無侵權情事之證明文件者，海關得採行暫不放行措施。</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商標權人提出侵權事證，經進出口人依第二項規定提出無侵權情事之證明文件者，海關應通知商標權人於通知之時起三個工作日內，依第</w:t>
      </w:r>
      <w:hyperlink w:anchor="c72" w:history="1">
        <w:r w:rsidRPr="009B78A6">
          <w:rPr>
            <w:rStyle w:val="Hyperlink"/>
            <w:rFonts w:ascii="Arial Unicode MS" w:hAnsi="Arial Unicode MS" w:hint="eastAsia"/>
            <w:szCs w:val="20"/>
          </w:rPr>
          <w:t>七十二</w:t>
        </w:r>
      </w:hyperlink>
      <w:r w:rsidRPr="009B78A6">
        <w:rPr>
          <w:rFonts w:ascii="Arial Unicode MS" w:hAnsi="Arial Unicode MS" w:hint="eastAsia"/>
          <w:color w:val="666699"/>
          <w:szCs w:val="20"/>
        </w:rPr>
        <w:t>條第一項規定申請查扣。</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商標權人未於前項規定期限內，依第</w:t>
      </w:r>
      <w:hyperlink w:anchor="c72" w:history="1">
        <w:r w:rsidRPr="009B78A6">
          <w:rPr>
            <w:rStyle w:val="Hyperlink"/>
            <w:rFonts w:ascii="Arial Unicode MS" w:hAnsi="Arial Unicode MS" w:hint="eastAsia"/>
            <w:szCs w:val="20"/>
          </w:rPr>
          <w:t>七十二</w:t>
        </w:r>
      </w:hyperlink>
      <w:r w:rsidRPr="003613DF">
        <w:rPr>
          <w:rFonts w:ascii="Arial Unicode MS" w:hAnsi="Arial Unicode MS" w:hint="eastAsia"/>
          <w:color w:val="17365D"/>
          <w:szCs w:val="20"/>
        </w:rPr>
        <w:t>條第一項規定申請查扣者，海關得於取具代表性樣品後，將物品放行。</w:t>
      </w:r>
    </w:p>
    <w:p w:rsidR="00A276BC" w:rsidRDefault="00A276BC" w:rsidP="00A276BC">
      <w:pPr>
        <w:pStyle w:val="Heading2"/>
        <w:spacing w:before="120" w:after="120"/>
        <w:rPr>
          <w:rFonts w:hint="eastAsia"/>
        </w:rPr>
      </w:pPr>
      <w:bookmarkStart w:id="87" w:name="c76"/>
      <w:bookmarkEnd w:id="87"/>
      <w:r w:rsidRPr="003613DF">
        <w:rPr>
          <w:rFonts w:hint="eastAsia"/>
        </w:rPr>
        <w:t>第</w:t>
      </w:r>
      <w:r w:rsidR="00F5178F">
        <w:rPr>
          <w:rFonts w:hint="eastAsia"/>
        </w:rPr>
        <w:t>76</w:t>
      </w:r>
      <w:r w:rsidRPr="003613DF">
        <w:rPr>
          <w:rFonts w:hint="eastAsia"/>
        </w:rPr>
        <w:t>條</w:t>
      </w:r>
      <w:r w:rsidRPr="000D23AF">
        <w:rPr>
          <w:rFonts w:hint="eastAsia"/>
        </w:rPr>
        <w:t>（申請查扣）</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海關在不損及查扣物機密資料保護之情形下，得依第</w:t>
      </w:r>
      <w:hyperlink w:anchor="c72" w:history="1">
        <w:r w:rsidRPr="009B78A6">
          <w:rPr>
            <w:rStyle w:val="Hyperlink"/>
            <w:rFonts w:ascii="Arial Unicode MS" w:hAnsi="Arial Unicode MS" w:hint="eastAsia"/>
            <w:szCs w:val="20"/>
          </w:rPr>
          <w:t>七十二</w:t>
        </w:r>
      </w:hyperlink>
      <w:r w:rsidRPr="003613DF">
        <w:rPr>
          <w:rFonts w:ascii="Arial Unicode MS" w:hAnsi="Arial Unicode MS" w:hint="eastAsia"/>
          <w:color w:val="17365D"/>
          <w:szCs w:val="20"/>
        </w:rPr>
        <w:t>條所定申請人或被查扣人或前條所定商標權人或進出口人之申請，同意其檢視查扣物。</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海關依第</w:t>
      </w:r>
      <w:hyperlink w:anchor="c72" w:history="1">
        <w:r w:rsidRPr="009B78A6">
          <w:rPr>
            <w:rStyle w:val="Hyperlink"/>
            <w:rFonts w:hint="eastAsia"/>
          </w:rPr>
          <w:t>七十二</w:t>
        </w:r>
      </w:hyperlink>
      <w:r w:rsidRPr="009B78A6">
        <w:rPr>
          <w:rFonts w:ascii="Arial Unicode MS" w:hAnsi="Arial Unicode MS" w:hint="eastAsia"/>
          <w:color w:val="666699"/>
          <w:szCs w:val="20"/>
        </w:rPr>
        <w:t>條第三項規定實施查扣或依前條第三項規定採行暫不放行措施後，商標權人得向海關申請提供相關資料；經海關同意後，提供進出口人、收發貨人之姓名或名稱、地址及疑似侵權物品之數量。</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商標權人依前項規定取得之資訊，僅限於作為侵害商標權案件之調查及提起訴訟之目的而使用，不得任意洩漏予第三人。</w:t>
      </w:r>
    </w:p>
    <w:p w:rsidR="00A276BC" w:rsidRDefault="00A276BC" w:rsidP="00A276BC">
      <w:pPr>
        <w:pStyle w:val="Heading2"/>
        <w:spacing w:before="120" w:after="120"/>
        <w:rPr>
          <w:rFonts w:hint="eastAsia"/>
        </w:rPr>
      </w:pPr>
      <w:bookmarkStart w:id="88" w:name="c77"/>
      <w:bookmarkEnd w:id="88"/>
      <w:r w:rsidRPr="003613DF">
        <w:rPr>
          <w:rFonts w:hint="eastAsia"/>
        </w:rPr>
        <w:t>第</w:t>
      </w:r>
      <w:r w:rsidR="00F5178F">
        <w:rPr>
          <w:rFonts w:hint="eastAsia"/>
        </w:rPr>
        <w:t>77</w:t>
      </w:r>
      <w:r w:rsidRPr="003613DF">
        <w:rPr>
          <w:rFonts w:hint="eastAsia"/>
        </w:rPr>
        <w:t>條</w:t>
      </w:r>
      <w:r w:rsidRPr="000D23AF">
        <w:rPr>
          <w:rFonts w:hint="eastAsia"/>
        </w:rPr>
        <w:t>（侵權認定）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商標權人依第</w:t>
      </w:r>
      <w:hyperlink w:anchor="c75" w:history="1">
        <w:r w:rsidRPr="009B78A6">
          <w:rPr>
            <w:rStyle w:val="Hyperlink"/>
            <w:rFonts w:ascii="Arial Unicode MS" w:hAnsi="Arial Unicode MS" w:hint="eastAsia"/>
            <w:szCs w:val="20"/>
          </w:rPr>
          <w:t>七十五</w:t>
        </w:r>
      </w:hyperlink>
      <w:r w:rsidRPr="003613DF">
        <w:rPr>
          <w:rFonts w:ascii="Arial Unicode MS" w:hAnsi="Arial Unicode MS" w:hint="eastAsia"/>
          <w:color w:val="17365D"/>
          <w:szCs w:val="20"/>
        </w:rPr>
        <w:t>條第二項規定進行侵權認定時，得繳交相當於海關核估進口貨樣完稅價格及相關稅費或海關核估出口貨樣離岸價格及相關稅費百分之一百二十之保證金，向海關申請調借貨樣進行認定。但以有調借貨樣進行認定之必要，且經商標權人書面切結不侵害進出口人利益及不使用於不正當用途者為限。</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前項保證金，不得低於新臺幣三千元。</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商標權人未於第</w:t>
      </w:r>
      <w:hyperlink w:anchor="c75" w:history="1">
        <w:r w:rsidRPr="009B78A6">
          <w:rPr>
            <w:rStyle w:val="Hyperlink"/>
            <w:rFonts w:ascii="Arial Unicode MS" w:hAnsi="Arial Unicode MS" w:hint="eastAsia"/>
            <w:szCs w:val="20"/>
          </w:rPr>
          <w:t>七十五</w:t>
        </w:r>
      </w:hyperlink>
      <w:r w:rsidRPr="003613DF">
        <w:rPr>
          <w:rFonts w:ascii="Arial Unicode MS" w:hAnsi="Arial Unicode MS" w:hint="eastAsia"/>
          <w:color w:val="17365D"/>
          <w:szCs w:val="20"/>
        </w:rPr>
        <w:t>條第二項所定提出侵權認定事證之期限內返還所調借之貨樣，或返還之貨樣與原貨樣不符或發生缺損等情形者，海關應留置其保證金，以賠償進出口人之損害。</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貨樣之進出口人就前項規定留置之保證金，與質權人有同一之權利。</w:t>
      </w:r>
    </w:p>
    <w:p w:rsidR="00A276BC" w:rsidRDefault="00A276BC" w:rsidP="00A276BC">
      <w:pPr>
        <w:pStyle w:val="Heading2"/>
        <w:spacing w:before="120" w:after="120"/>
        <w:rPr>
          <w:rFonts w:hint="eastAsia"/>
        </w:rPr>
      </w:pPr>
      <w:bookmarkStart w:id="89" w:name="c78"/>
      <w:bookmarkEnd w:id="89"/>
      <w:r w:rsidRPr="003613DF">
        <w:rPr>
          <w:rFonts w:hint="eastAsia"/>
        </w:rPr>
        <w:t>第</w:t>
      </w:r>
      <w:r w:rsidR="00F5178F">
        <w:rPr>
          <w:rFonts w:hint="eastAsia"/>
        </w:rPr>
        <w:t>78</w:t>
      </w:r>
      <w:r w:rsidRPr="003613DF">
        <w:rPr>
          <w:rFonts w:hint="eastAsia"/>
        </w:rPr>
        <w:t>條</w:t>
      </w:r>
      <w:r w:rsidRPr="000D23AF">
        <w:rPr>
          <w:rFonts w:hint="eastAsia"/>
        </w:rPr>
        <w:t>（相關事項辦法之訂定）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第</w:t>
      </w:r>
      <w:hyperlink w:anchor="c72" w:history="1">
        <w:r w:rsidRPr="008D3566">
          <w:rPr>
            <w:rStyle w:val="Hyperlink"/>
            <w:rFonts w:ascii="Arial Unicode MS" w:hAnsi="Arial Unicode MS" w:hint="eastAsia"/>
            <w:szCs w:val="20"/>
          </w:rPr>
          <w:t>七十二</w:t>
        </w:r>
      </w:hyperlink>
      <w:r w:rsidRPr="003613DF">
        <w:rPr>
          <w:rFonts w:ascii="Arial Unicode MS" w:hAnsi="Arial Unicode MS" w:hint="eastAsia"/>
          <w:color w:val="17365D"/>
          <w:szCs w:val="20"/>
        </w:rPr>
        <w:t>條至第七十四條規定之申請查扣、廢止查扣、保證金或擔保之繳納、提供、返還之程序、應備文件及其他應遵行事項之</w:t>
      </w:r>
      <w:hyperlink r:id="rId31" w:history="1">
        <w:r w:rsidRPr="003E59B8">
          <w:rPr>
            <w:rStyle w:val="Hyperlink"/>
            <w:rFonts w:ascii="Arial Unicode MS" w:hAnsi="Arial Unicode MS" w:hint="eastAsia"/>
            <w:szCs w:val="20"/>
          </w:rPr>
          <w:t>辦法</w:t>
        </w:r>
      </w:hyperlink>
      <w:r w:rsidRPr="003613DF">
        <w:rPr>
          <w:rFonts w:ascii="Arial Unicode MS" w:hAnsi="Arial Unicode MS" w:hint="eastAsia"/>
          <w:color w:val="17365D"/>
          <w:szCs w:val="20"/>
        </w:rPr>
        <w:t>，由主管機關會同財政部定之。</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第</w:t>
      </w:r>
      <w:hyperlink w:anchor="c75" w:history="1">
        <w:r w:rsidRPr="009B78A6">
          <w:rPr>
            <w:rStyle w:val="Hyperlink"/>
            <w:rFonts w:hint="eastAsia"/>
          </w:rPr>
          <w:t>七十五</w:t>
        </w:r>
      </w:hyperlink>
      <w:r w:rsidRPr="009B78A6">
        <w:rPr>
          <w:rFonts w:ascii="Arial Unicode MS" w:hAnsi="Arial Unicode MS" w:hint="eastAsia"/>
          <w:color w:val="666699"/>
          <w:szCs w:val="20"/>
        </w:rPr>
        <w:t>條至第七十七條規定之海關執行商標權保護措施、權利人申請檢視查扣物、申請提供侵權貨物之相關資訊及申請調借貨樣，其程序、應備文件及其他相關事項之</w:t>
      </w:r>
      <w:hyperlink r:id="rId32" w:history="1">
        <w:r w:rsidRPr="00E40199">
          <w:rPr>
            <w:rStyle w:val="Hyperlink"/>
            <w:rFonts w:ascii="Arial Unicode MS" w:hAnsi="Arial Unicode MS" w:hint="eastAsia"/>
            <w:szCs w:val="20"/>
          </w:rPr>
          <w:t>辦</w:t>
        </w:r>
        <w:r w:rsidRPr="00E40199">
          <w:rPr>
            <w:rStyle w:val="Hyperlink"/>
            <w:rFonts w:ascii="Arial Unicode MS" w:hAnsi="Arial Unicode MS" w:hint="eastAsia"/>
            <w:szCs w:val="20"/>
          </w:rPr>
          <w:t>法</w:t>
        </w:r>
      </w:hyperlink>
      <w:r w:rsidRPr="009B78A6">
        <w:rPr>
          <w:rFonts w:ascii="Arial Unicode MS" w:hAnsi="Arial Unicode MS" w:hint="eastAsia"/>
          <w:color w:val="666699"/>
          <w:szCs w:val="20"/>
        </w:rPr>
        <w:t>，由財政部定之。</w:t>
      </w:r>
    </w:p>
    <w:p w:rsidR="00A276BC" w:rsidRDefault="00A276BC" w:rsidP="00A276BC">
      <w:pPr>
        <w:pStyle w:val="Heading2"/>
        <w:spacing w:before="120" w:after="120"/>
        <w:rPr>
          <w:rFonts w:hint="eastAsia"/>
        </w:rPr>
      </w:pPr>
      <w:r w:rsidRPr="003613DF">
        <w:rPr>
          <w:rFonts w:hint="eastAsia"/>
        </w:rPr>
        <w:t>第</w:t>
      </w:r>
      <w:r w:rsidR="00F5178F">
        <w:rPr>
          <w:rFonts w:hint="eastAsia"/>
        </w:rPr>
        <w:t>79</w:t>
      </w:r>
      <w:r w:rsidRPr="003613DF">
        <w:rPr>
          <w:rFonts w:hint="eastAsia"/>
        </w:rPr>
        <w:t>條</w:t>
      </w:r>
      <w:r w:rsidRPr="000D23AF">
        <w:rPr>
          <w:rFonts w:hint="eastAsia"/>
        </w:rPr>
        <w:t>（專業法庭之設立）</w:t>
      </w:r>
    </w:p>
    <w:p w:rsidR="00A276BC"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法院為處理商標訴訟案件，得設立專業法庭或指定專人辦理。</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90" w:name="_第三章__證明標章、團體標章及團體商標"/>
      <w:bookmarkEnd w:id="90"/>
      <w:r w:rsidRPr="003613DF">
        <w:rPr>
          <w:rFonts w:hint="eastAsia"/>
        </w:rPr>
        <w:t>第三章　　證明標章、團體標章及團體商標</w:t>
      </w:r>
    </w:p>
    <w:p w:rsidR="00A276BC" w:rsidRDefault="00A276BC" w:rsidP="00A276BC">
      <w:pPr>
        <w:pStyle w:val="Heading2"/>
        <w:spacing w:before="120" w:after="120"/>
        <w:rPr>
          <w:rFonts w:hint="eastAsia"/>
        </w:rPr>
      </w:pPr>
      <w:bookmarkStart w:id="91" w:name="c80"/>
      <w:bookmarkEnd w:id="91"/>
      <w:r w:rsidRPr="003613DF">
        <w:rPr>
          <w:rFonts w:hint="eastAsia"/>
        </w:rPr>
        <w:t>第</w:t>
      </w:r>
      <w:r w:rsidR="00F5178F">
        <w:rPr>
          <w:rFonts w:hint="eastAsia"/>
        </w:rPr>
        <w:t>80</w:t>
      </w:r>
      <w:r w:rsidR="00F5178F">
        <w:rPr>
          <w:rFonts w:hint="eastAsia"/>
        </w:rPr>
        <w:t>條</w:t>
      </w:r>
      <w:r w:rsidRPr="000D23AF">
        <w:rPr>
          <w:rFonts w:hint="eastAsia"/>
        </w:rPr>
        <w:t>（證明標章）</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證明標章，指證明標章權人用以證明他人商品或服務之特定品質、精密度、原料、製造方法、產地或其他事項，並藉以與未經證明之商品或服務相區別之標識。</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前項用以證明產地者，該地理區域之商品或服務應具有特定品質、聲譽或其他特性，證明標章之申請人得以含有該地理名稱或足以指示該地理區域之標識申請註冊為產地證明標章。</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主管機關應會同中央目的事業主管機關輔導與補助艱困產業、瀕臨艱困產業及傳統產業，提升生產力及產品品質，並建立各該產業別標示其產品原產地為台灣製造之證明標章。</w:t>
      </w:r>
    </w:p>
    <w:p w:rsidR="00A276BC"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前項產業之認定與輔導、補助之對象、標準、期間及應遵行事項等，由主管機關會商各該中央目的事業主管機關後定之，必要時得免除證明標章之相關規費。</w:t>
      </w:r>
    </w:p>
    <w:p w:rsidR="006C6DDE" w:rsidRPr="006C6DDE" w:rsidRDefault="006C6DDE" w:rsidP="00A276BC">
      <w:pPr>
        <w:ind w:leftChars="59" w:left="118"/>
        <w:rPr>
          <w:rFonts w:ascii="Arial Unicode MS" w:hAnsi="Arial Unicode MS" w:hint="eastAsia"/>
          <w:color w:val="5F5F5F"/>
          <w:sz w:val="18"/>
          <w:szCs w:val="20"/>
        </w:rPr>
      </w:pPr>
      <w:r w:rsidRPr="006C6DDE">
        <w:rPr>
          <w:rFonts w:ascii="Arial Unicode MS" w:hAnsi="Arial Unicode MS" w:hint="eastAsia"/>
          <w:color w:val="5F5F5F"/>
          <w:sz w:val="18"/>
          <w:szCs w:val="20"/>
        </w:rPr>
        <w:t>【相關法規】第</w:t>
      </w:r>
      <w:r>
        <w:rPr>
          <w:rFonts w:ascii="Arial Unicode MS" w:hAnsi="Arial Unicode MS" w:hint="eastAsia"/>
          <w:color w:val="5F5F5F"/>
          <w:sz w:val="18"/>
          <w:szCs w:val="20"/>
        </w:rPr>
        <w:t>四</w:t>
      </w:r>
      <w:r w:rsidRPr="006C6DDE">
        <w:rPr>
          <w:rFonts w:ascii="Arial Unicode MS" w:hAnsi="Arial Unicode MS" w:hint="eastAsia"/>
          <w:color w:val="5F5F5F"/>
          <w:sz w:val="18"/>
          <w:szCs w:val="20"/>
        </w:rPr>
        <w:t>項</w:t>
      </w:r>
      <w:r w:rsidRPr="006C6DDE">
        <w:rPr>
          <w:rFonts w:ascii="Arial Unicode MS" w:hAnsi="Arial Unicode MS" w:hint="eastAsia"/>
          <w:color w:val="5F5F5F"/>
          <w:sz w:val="18"/>
          <w:szCs w:val="20"/>
        </w:rPr>
        <w:t>~</w:t>
      </w:r>
      <w:hyperlink r:id="rId33" w:history="1">
        <w:r w:rsidRPr="006C6DDE">
          <w:rPr>
            <w:rStyle w:val="Hyperlink"/>
            <w:rFonts w:ascii="Arial Unicode MS" w:hAnsi="Arial Unicode MS" w:hint="eastAsia"/>
            <w:color w:val="5F5F5F"/>
            <w:sz w:val="18"/>
            <w:szCs w:val="20"/>
          </w:rPr>
          <w:t>臺灣製產品</w:t>
        </w:r>
        <w:r w:rsidRPr="006C6DDE">
          <w:rPr>
            <w:rStyle w:val="Hyperlink"/>
            <w:rFonts w:ascii="Arial Unicode MS" w:hAnsi="Arial Unicode MS"/>
            <w:color w:val="5F5F5F"/>
            <w:sz w:val="18"/>
            <w:szCs w:val="20"/>
          </w:rPr>
          <w:t>M</w:t>
        </w:r>
        <w:r w:rsidRPr="006C6DDE">
          <w:rPr>
            <w:rStyle w:val="Hyperlink"/>
            <w:rFonts w:ascii="Arial Unicode MS" w:hAnsi="Arial Unicode MS"/>
            <w:color w:val="5F5F5F"/>
            <w:sz w:val="18"/>
            <w:szCs w:val="20"/>
          </w:rPr>
          <w:t>IT</w:t>
        </w:r>
        <w:r w:rsidRPr="006C6DDE">
          <w:rPr>
            <w:rStyle w:val="Hyperlink"/>
            <w:rFonts w:ascii="Arial Unicode MS" w:hAnsi="Arial Unicode MS"/>
            <w:color w:val="5F5F5F"/>
            <w:sz w:val="18"/>
            <w:szCs w:val="20"/>
          </w:rPr>
          <w:t>微笑標章推動及管理辦法</w:t>
        </w:r>
      </w:hyperlink>
      <w:r w:rsidR="000907BB">
        <w:rPr>
          <w:rFonts w:ascii="Arial Unicode MS" w:hAnsi="Arial Unicode MS" w:hint="eastAsia"/>
          <w:color w:val="5F5F5F"/>
          <w:sz w:val="18"/>
          <w:szCs w:val="20"/>
        </w:rPr>
        <w:t>*</w:t>
      </w:r>
      <w:hyperlink r:id="rId34" w:history="1">
        <w:r w:rsidR="000907BB">
          <w:rPr>
            <w:rStyle w:val="Hyperlink"/>
            <w:rFonts w:ascii="Arial Unicode MS" w:hAnsi="Arial Unicode MS"/>
            <w:color w:val="5F5F5F"/>
            <w:sz w:val="18"/>
            <w:szCs w:val="20"/>
          </w:rPr>
          <w:t>臺灣製產品</w:t>
        </w:r>
        <w:r w:rsidR="000907BB">
          <w:rPr>
            <w:rStyle w:val="Hyperlink"/>
            <w:rFonts w:ascii="Arial Unicode MS" w:hAnsi="Arial Unicode MS"/>
            <w:color w:val="5F5F5F"/>
            <w:sz w:val="18"/>
            <w:szCs w:val="20"/>
          </w:rPr>
          <w:t>MIT</w:t>
        </w:r>
        <w:r w:rsidR="000907BB">
          <w:rPr>
            <w:rStyle w:val="Hyperlink"/>
            <w:rFonts w:ascii="Arial Unicode MS" w:hAnsi="Arial Unicode MS"/>
            <w:color w:val="5F5F5F"/>
            <w:sz w:val="18"/>
            <w:szCs w:val="20"/>
          </w:rPr>
          <w:t>微笑標章審查及發證收費標準</w:t>
        </w:r>
      </w:hyperlink>
    </w:p>
    <w:p w:rsidR="00A276BC" w:rsidRDefault="00A276BC" w:rsidP="00A276BC">
      <w:pPr>
        <w:pStyle w:val="Heading2"/>
        <w:spacing w:before="120" w:after="120"/>
        <w:rPr>
          <w:rFonts w:hint="eastAsia"/>
        </w:rPr>
      </w:pPr>
      <w:bookmarkStart w:id="92" w:name="c81"/>
      <w:bookmarkEnd w:id="92"/>
      <w:r w:rsidRPr="003613DF">
        <w:rPr>
          <w:rFonts w:hint="eastAsia"/>
        </w:rPr>
        <w:t>第</w:t>
      </w:r>
      <w:r w:rsidR="00F5178F">
        <w:rPr>
          <w:rFonts w:hint="eastAsia"/>
        </w:rPr>
        <w:t>81</w:t>
      </w:r>
      <w:r w:rsidRPr="003613DF">
        <w:rPr>
          <w:rFonts w:hint="eastAsia"/>
        </w:rPr>
        <w:t>條</w:t>
      </w:r>
      <w:r w:rsidRPr="000D23AF">
        <w:rPr>
          <w:rFonts w:hint="eastAsia"/>
        </w:rPr>
        <w:t>（證明標章之申請人）</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證明標章之申請人，以具有證明他人商品或服務能力之法人、團體或政府機關為限。</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前項之申請人係從事於欲證明之商品或服務之業務者，不得申請註冊。</w:t>
      </w:r>
    </w:p>
    <w:p w:rsidR="00A276BC" w:rsidRDefault="00A276BC" w:rsidP="00A276BC">
      <w:pPr>
        <w:pStyle w:val="Heading2"/>
        <w:spacing w:before="120" w:after="120"/>
        <w:rPr>
          <w:rFonts w:hint="eastAsia"/>
        </w:rPr>
      </w:pPr>
      <w:bookmarkStart w:id="93" w:name="c82"/>
      <w:bookmarkEnd w:id="93"/>
      <w:r w:rsidRPr="003613DF">
        <w:rPr>
          <w:rFonts w:hint="eastAsia"/>
        </w:rPr>
        <w:t>第</w:t>
      </w:r>
      <w:r w:rsidR="00F5178F">
        <w:rPr>
          <w:rFonts w:hint="eastAsia"/>
        </w:rPr>
        <w:t>82</w:t>
      </w:r>
      <w:r w:rsidRPr="003613DF">
        <w:rPr>
          <w:rFonts w:hint="eastAsia"/>
        </w:rPr>
        <w:t>條</w:t>
      </w:r>
      <w:r w:rsidRPr="000D23AF">
        <w:rPr>
          <w:rFonts w:hint="eastAsia"/>
        </w:rPr>
        <w:t>（證明標章註冊之申請）</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申請註冊證明標章者，應檢附具有證明他人商品或服務能力之文件、證明標章使用規範書及不從事所證明商品之製造、行銷或服務提供之聲明。</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申請註冊產地證明標章之申請人代表性有疑義者，商標專責機關得向商品或服務之中央目的事業主管機關諮詢意見。</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外國法人、團體或政府機關申請產地證明標章，應檢附以其名義在其原產國受保護之證明文件。</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第一項證明標章使用規範書應載明下列事項：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一、證明標章證明之內容。</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二、使用證明標章之條件。</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三、管理及監督證明標章使用之方式。</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四、申請使用該證明標章之程序事項及其爭議解決方式。</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商標專責機關於註冊公告時，應一併公告證明標章使用規範書；註冊後修改者，應經商標專責機關核准，並公告之。</w:t>
      </w:r>
    </w:p>
    <w:p w:rsidR="00A276BC" w:rsidRDefault="00A276BC" w:rsidP="00A276BC">
      <w:pPr>
        <w:pStyle w:val="Heading2"/>
        <w:spacing w:before="120" w:after="120"/>
        <w:rPr>
          <w:rFonts w:hint="eastAsia"/>
        </w:rPr>
      </w:pPr>
      <w:bookmarkStart w:id="94" w:name="c83"/>
      <w:bookmarkEnd w:id="94"/>
      <w:r w:rsidRPr="003613DF">
        <w:rPr>
          <w:rFonts w:hint="eastAsia"/>
        </w:rPr>
        <w:t>第</w:t>
      </w:r>
      <w:r w:rsidR="00F5178F">
        <w:rPr>
          <w:rFonts w:hint="eastAsia"/>
        </w:rPr>
        <w:t>83</w:t>
      </w:r>
      <w:r w:rsidRPr="003613DF">
        <w:rPr>
          <w:rFonts w:hint="eastAsia"/>
        </w:rPr>
        <w:t>條</w:t>
      </w:r>
      <w:r w:rsidRPr="000D23AF">
        <w:rPr>
          <w:rFonts w:hint="eastAsia"/>
        </w:rPr>
        <w:t>（證明標章之使用）</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證明標章之使用，指經證明標章權人同意之人，依證明標章使用規範書所定之條件，使用該證明標章。</w:t>
      </w:r>
    </w:p>
    <w:p w:rsidR="00A276BC" w:rsidRDefault="00A276BC" w:rsidP="00A276BC">
      <w:pPr>
        <w:pStyle w:val="Heading2"/>
        <w:spacing w:before="120" w:after="120"/>
        <w:rPr>
          <w:rFonts w:hint="eastAsia"/>
        </w:rPr>
      </w:pPr>
      <w:bookmarkStart w:id="95" w:name="c84"/>
      <w:bookmarkEnd w:id="95"/>
      <w:r w:rsidRPr="003613DF">
        <w:rPr>
          <w:rFonts w:hint="eastAsia"/>
        </w:rPr>
        <w:t>第</w:t>
      </w:r>
      <w:r w:rsidR="00F5178F">
        <w:rPr>
          <w:rFonts w:hint="eastAsia"/>
        </w:rPr>
        <w:t>84</w:t>
      </w:r>
      <w:r w:rsidRPr="003613DF">
        <w:rPr>
          <w:rFonts w:hint="eastAsia"/>
        </w:rPr>
        <w:t>條</w:t>
      </w:r>
      <w:r w:rsidRPr="000D23AF">
        <w:rPr>
          <w:rFonts w:hint="eastAsia"/>
        </w:rPr>
        <w:t>（產地證明標章不適用規定）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產地證明標章之產地名稱不適用</w:t>
      </w:r>
      <w:r w:rsidRPr="008D3566">
        <w:rPr>
          <w:rFonts w:ascii="Arial Unicode MS" w:hAnsi="Arial Unicode MS" w:hint="eastAsia"/>
          <w:color w:val="17365D"/>
        </w:rPr>
        <w:t>第</w:t>
      </w:r>
      <w:hyperlink w:anchor="c29" w:history="1">
        <w:r w:rsidRPr="00160B2E">
          <w:rPr>
            <w:rStyle w:val="Hyperlink"/>
            <w:rFonts w:ascii="Arial Unicode MS" w:hAnsi="Arial Unicode MS" w:hint="eastAsia"/>
          </w:rPr>
          <w:t>二十九</w:t>
        </w:r>
      </w:hyperlink>
      <w:r w:rsidRPr="008D3566">
        <w:rPr>
          <w:rFonts w:ascii="Arial Unicode MS" w:hAnsi="Arial Unicode MS" w:hint="eastAsia"/>
          <w:color w:val="17365D"/>
        </w:rPr>
        <w:t>條</w:t>
      </w:r>
      <w:r w:rsidRPr="003613DF">
        <w:rPr>
          <w:rFonts w:ascii="Arial Unicode MS" w:hAnsi="Arial Unicode MS" w:hint="eastAsia"/>
          <w:color w:val="17365D"/>
          <w:szCs w:val="20"/>
        </w:rPr>
        <w:t>第一項第一款及第三項規定。</w:t>
      </w:r>
    </w:p>
    <w:p w:rsidR="00A276BC" w:rsidRPr="005C23F6" w:rsidRDefault="00A276BC" w:rsidP="00A276BC">
      <w:pPr>
        <w:ind w:leftChars="59" w:left="118"/>
        <w:rPr>
          <w:rFonts w:ascii="Arial Unicode MS" w:hAnsi="Arial Unicode MS" w:hint="eastAsia"/>
          <w:color w:val="666699"/>
          <w:szCs w:val="20"/>
        </w:rPr>
      </w:pPr>
      <w:r w:rsidRPr="005C23F6">
        <w:rPr>
          <w:rFonts w:ascii="Arial Unicode MS" w:hAnsi="Arial Unicode MS" w:hint="eastAsia"/>
          <w:color w:val="666699"/>
          <w:szCs w:val="20"/>
        </w:rPr>
        <w:t xml:space="preserve">　　產地證明標章權人不得禁止他人以符合商業交易習慣之誠實信用方法，表示其商品或服務之產地。</w:t>
      </w:r>
    </w:p>
    <w:p w:rsidR="00A276BC" w:rsidRDefault="00A276BC" w:rsidP="00A276BC">
      <w:pPr>
        <w:pStyle w:val="Heading2"/>
        <w:spacing w:before="120" w:after="120"/>
        <w:rPr>
          <w:rFonts w:hint="eastAsia"/>
        </w:rPr>
      </w:pPr>
      <w:bookmarkStart w:id="96" w:name="c85"/>
      <w:bookmarkEnd w:id="96"/>
      <w:r w:rsidRPr="003613DF">
        <w:rPr>
          <w:rFonts w:hint="eastAsia"/>
        </w:rPr>
        <w:t>第</w:t>
      </w:r>
      <w:r w:rsidR="00F5178F">
        <w:rPr>
          <w:rFonts w:hint="eastAsia"/>
        </w:rPr>
        <w:t>85</w:t>
      </w:r>
      <w:r w:rsidRPr="003613DF">
        <w:rPr>
          <w:rFonts w:hint="eastAsia"/>
        </w:rPr>
        <w:t>條</w:t>
      </w:r>
      <w:r w:rsidRPr="000D23AF">
        <w:rPr>
          <w:rFonts w:hint="eastAsia"/>
        </w:rPr>
        <w:t>（團體標章）</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團體標章，指具有法人資格之公會、協會或其他團體，為表彰其會員之會籍，並藉以與非該團體會員相區別之標識。</w:t>
      </w:r>
    </w:p>
    <w:p w:rsidR="00A276BC" w:rsidRDefault="00A276BC" w:rsidP="00A276BC">
      <w:pPr>
        <w:pStyle w:val="Heading2"/>
        <w:spacing w:before="120" w:after="120"/>
        <w:rPr>
          <w:rFonts w:hint="eastAsia"/>
        </w:rPr>
      </w:pPr>
      <w:bookmarkStart w:id="97" w:name="c86"/>
      <w:bookmarkEnd w:id="97"/>
      <w:r w:rsidRPr="003613DF">
        <w:rPr>
          <w:rFonts w:hint="eastAsia"/>
        </w:rPr>
        <w:t>第</w:t>
      </w:r>
      <w:r w:rsidR="00F5178F">
        <w:rPr>
          <w:rFonts w:hint="eastAsia"/>
        </w:rPr>
        <w:t>86</w:t>
      </w:r>
      <w:r w:rsidRPr="003613DF">
        <w:rPr>
          <w:rFonts w:hint="eastAsia"/>
        </w:rPr>
        <w:t>條</w:t>
      </w:r>
      <w:r w:rsidRPr="000D23AF">
        <w:rPr>
          <w:rFonts w:hint="eastAsia"/>
        </w:rPr>
        <w:t>（團體標章註冊之申請）</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團體標章註冊之申請，應以申請書載明相關事項，並檢具團體標章使用規範書，向商標專責機關申請之。</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前項團體標章使用規範書應載明下列事項：</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一、會員之資格。</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二、使用團體標章之條件。</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三、管理及監督團體標章使用之方式。</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四、違反規範之處理規定。</w:t>
      </w:r>
    </w:p>
    <w:p w:rsidR="00A276BC" w:rsidRDefault="00A276BC" w:rsidP="00A276BC">
      <w:pPr>
        <w:pStyle w:val="Heading2"/>
        <w:spacing w:before="120" w:after="120"/>
        <w:rPr>
          <w:rFonts w:hint="eastAsia"/>
        </w:rPr>
      </w:pPr>
      <w:bookmarkStart w:id="98" w:name="c87"/>
      <w:bookmarkEnd w:id="98"/>
      <w:r w:rsidRPr="003613DF">
        <w:rPr>
          <w:rFonts w:hint="eastAsia"/>
        </w:rPr>
        <w:t>第</w:t>
      </w:r>
      <w:r w:rsidR="00F5178F">
        <w:rPr>
          <w:rFonts w:hint="eastAsia"/>
        </w:rPr>
        <w:t>87</w:t>
      </w:r>
      <w:r w:rsidRPr="003613DF">
        <w:rPr>
          <w:rFonts w:hint="eastAsia"/>
        </w:rPr>
        <w:t>條</w:t>
      </w:r>
      <w:r w:rsidRPr="000D23AF">
        <w:rPr>
          <w:rFonts w:hint="eastAsia"/>
        </w:rPr>
        <w:t>（團體標章之使用）</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團體標章之使用，指團體會員為表彰其會員身分，依團體標章使用規範書所定之條件，使用該團體標章。</w:t>
      </w:r>
    </w:p>
    <w:p w:rsidR="00A276BC" w:rsidRDefault="00A276BC" w:rsidP="00A276BC">
      <w:pPr>
        <w:pStyle w:val="Heading2"/>
        <w:spacing w:before="120" w:after="120"/>
        <w:rPr>
          <w:rFonts w:hint="eastAsia"/>
        </w:rPr>
      </w:pPr>
      <w:bookmarkStart w:id="99" w:name="c88"/>
      <w:bookmarkEnd w:id="99"/>
      <w:r w:rsidRPr="003613DF">
        <w:rPr>
          <w:rFonts w:hint="eastAsia"/>
        </w:rPr>
        <w:t>第</w:t>
      </w:r>
      <w:r w:rsidR="00F5178F">
        <w:rPr>
          <w:rFonts w:hint="eastAsia"/>
        </w:rPr>
        <w:t>88</w:t>
      </w:r>
      <w:r w:rsidRPr="003613DF">
        <w:rPr>
          <w:rFonts w:hint="eastAsia"/>
        </w:rPr>
        <w:t>條</w:t>
      </w:r>
      <w:r w:rsidRPr="000D23AF">
        <w:rPr>
          <w:rFonts w:hint="eastAsia"/>
        </w:rPr>
        <w:t>（團體商標）</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團體商標，指具有法人資格之公會、協會或其他團體，為指示其會員所提供之商品或服務，並藉以與非該團體會員所提供之商品或服務相區別之標識。</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用以指示會員所提供之商品或服務來自一定產地者，該地理區域之商品或服務應具有特定品質、聲譽或其他特性，團體商標之申請人得以含有該地理名稱或足以指示該地理區域之標識申請註冊為產地團體商標。</w:t>
      </w:r>
    </w:p>
    <w:p w:rsidR="00A276BC" w:rsidRDefault="00A276BC" w:rsidP="00A276BC">
      <w:pPr>
        <w:pStyle w:val="Heading2"/>
        <w:spacing w:before="120" w:after="120"/>
        <w:rPr>
          <w:rFonts w:hint="eastAsia"/>
        </w:rPr>
      </w:pPr>
      <w:bookmarkStart w:id="100" w:name="c89"/>
      <w:bookmarkEnd w:id="100"/>
      <w:r w:rsidRPr="003613DF">
        <w:rPr>
          <w:rFonts w:hint="eastAsia"/>
        </w:rPr>
        <w:t>第</w:t>
      </w:r>
      <w:r w:rsidR="00F5178F">
        <w:rPr>
          <w:rFonts w:hint="eastAsia"/>
        </w:rPr>
        <w:t>89</w:t>
      </w:r>
      <w:r w:rsidRPr="003613DF">
        <w:rPr>
          <w:rFonts w:hint="eastAsia"/>
        </w:rPr>
        <w:t>條</w:t>
      </w:r>
      <w:r w:rsidRPr="000D23AF">
        <w:rPr>
          <w:rFonts w:hint="eastAsia"/>
        </w:rPr>
        <w:t>（團體商標註冊之申請）</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團體商標註冊之申請，應以申請書載明商品或服務，並檢具團體商標使用規範書，向商標專責機關申請之。</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前項團體商標使用規範書應載明下列事項：</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一、會員之資格。</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二、使用團體商標之條件。</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三、管理及監督團體商標使用之方式。</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四、違反規範之處理規定。</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產地團體商標使用規範書除前項應載明事項外，並應載明地理區域界定範圍內之人，其商品或服務及資格符合使用規範書時，產地團體商標權人應同意其成為會員。</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商標專責機關於註冊公告時，應一併公告團體商標使用規範書；註冊後修改者，應經商標專責機關核准，並公告之。</w:t>
      </w:r>
    </w:p>
    <w:p w:rsidR="00A276BC" w:rsidRDefault="00A276BC" w:rsidP="00A276BC">
      <w:pPr>
        <w:pStyle w:val="Heading2"/>
        <w:spacing w:before="120" w:after="120"/>
        <w:rPr>
          <w:rFonts w:hint="eastAsia"/>
        </w:rPr>
      </w:pPr>
      <w:bookmarkStart w:id="101" w:name="c90"/>
      <w:bookmarkEnd w:id="101"/>
      <w:r w:rsidRPr="003613DF">
        <w:rPr>
          <w:rFonts w:hint="eastAsia"/>
        </w:rPr>
        <w:t>第</w:t>
      </w:r>
      <w:r w:rsidR="00F5178F">
        <w:rPr>
          <w:rFonts w:hint="eastAsia"/>
        </w:rPr>
        <w:t>90</w:t>
      </w:r>
      <w:r w:rsidR="00F5178F">
        <w:rPr>
          <w:rFonts w:hint="eastAsia"/>
        </w:rPr>
        <w:t>條</w:t>
      </w:r>
      <w:r w:rsidRPr="000D23AF">
        <w:rPr>
          <w:rFonts w:hint="eastAsia"/>
        </w:rPr>
        <w:t>（團體商標之使用）</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團體商標之使用，指團體或其會員依團體商標使用規範書所定之條件，使用該團體商標。</w:t>
      </w:r>
    </w:p>
    <w:p w:rsidR="00A276BC" w:rsidRDefault="00A276BC" w:rsidP="00A276BC">
      <w:pPr>
        <w:pStyle w:val="Heading2"/>
        <w:spacing w:before="120" w:after="120"/>
        <w:rPr>
          <w:rFonts w:hint="eastAsia"/>
        </w:rPr>
      </w:pPr>
      <w:bookmarkStart w:id="102" w:name="c91"/>
      <w:bookmarkEnd w:id="102"/>
      <w:r w:rsidRPr="003613DF">
        <w:rPr>
          <w:rFonts w:hint="eastAsia"/>
        </w:rPr>
        <w:t>第</w:t>
      </w:r>
      <w:r w:rsidR="00F5178F">
        <w:rPr>
          <w:rFonts w:hint="eastAsia"/>
        </w:rPr>
        <w:t>91</w:t>
      </w:r>
      <w:r w:rsidRPr="003613DF">
        <w:rPr>
          <w:rFonts w:hint="eastAsia"/>
        </w:rPr>
        <w:t>條</w:t>
      </w:r>
      <w:r w:rsidRPr="000D23AF">
        <w:rPr>
          <w:rFonts w:hint="eastAsia"/>
        </w:rPr>
        <w:t>（產地團體商標準用規定）</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第</w:t>
      </w:r>
      <w:hyperlink w:anchor="c82" w:history="1">
        <w:r w:rsidRPr="009B78A6">
          <w:rPr>
            <w:rStyle w:val="Hyperlink"/>
            <w:rFonts w:ascii="Arial Unicode MS" w:hAnsi="Arial Unicode MS" w:hint="eastAsia"/>
            <w:szCs w:val="20"/>
          </w:rPr>
          <w:t>八十</w:t>
        </w:r>
        <w:r w:rsidRPr="009B78A6">
          <w:rPr>
            <w:rStyle w:val="Hyperlink"/>
            <w:rFonts w:ascii="Arial Unicode MS" w:hAnsi="Arial Unicode MS" w:hint="eastAsia"/>
            <w:szCs w:val="20"/>
          </w:rPr>
          <w:t>二</w:t>
        </w:r>
      </w:hyperlink>
      <w:r w:rsidRPr="003613DF">
        <w:rPr>
          <w:rFonts w:ascii="Arial Unicode MS" w:hAnsi="Arial Unicode MS" w:hint="eastAsia"/>
          <w:color w:val="17365D"/>
          <w:szCs w:val="20"/>
        </w:rPr>
        <w:t>條第二項、第三項及第</w:t>
      </w:r>
      <w:hyperlink w:anchor="c84" w:history="1">
        <w:r w:rsidRPr="008D3566">
          <w:rPr>
            <w:rStyle w:val="Hyperlink"/>
            <w:rFonts w:ascii="Arial Unicode MS" w:hAnsi="Arial Unicode MS" w:hint="eastAsia"/>
            <w:szCs w:val="20"/>
          </w:rPr>
          <w:t>八十四</w:t>
        </w:r>
      </w:hyperlink>
      <w:r w:rsidRPr="003613DF">
        <w:rPr>
          <w:rFonts w:ascii="Arial Unicode MS" w:hAnsi="Arial Unicode MS" w:hint="eastAsia"/>
          <w:color w:val="17365D"/>
          <w:szCs w:val="20"/>
        </w:rPr>
        <w:t>條規定，於產地團體商標，準用之。</w:t>
      </w:r>
    </w:p>
    <w:p w:rsidR="00A276BC" w:rsidRDefault="00A276BC" w:rsidP="00A276BC">
      <w:pPr>
        <w:pStyle w:val="Heading2"/>
        <w:spacing w:before="120" w:after="120"/>
        <w:rPr>
          <w:rFonts w:hint="eastAsia"/>
        </w:rPr>
      </w:pPr>
      <w:bookmarkStart w:id="103" w:name="c92"/>
      <w:bookmarkEnd w:id="103"/>
      <w:r w:rsidRPr="003613DF">
        <w:rPr>
          <w:rFonts w:hint="eastAsia"/>
        </w:rPr>
        <w:t>第</w:t>
      </w:r>
      <w:r w:rsidR="00F5178F">
        <w:rPr>
          <w:rFonts w:hint="eastAsia"/>
        </w:rPr>
        <w:t>92</w:t>
      </w:r>
      <w:r w:rsidRPr="003613DF">
        <w:rPr>
          <w:rFonts w:hint="eastAsia"/>
        </w:rPr>
        <w:t>條</w:t>
      </w:r>
      <w:r w:rsidRPr="000D23AF">
        <w:rPr>
          <w:rFonts w:hint="eastAsia"/>
        </w:rPr>
        <w:t>（證明標章權、團體標章權或團體商標權之移轉授權他人使用）</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證明標章權、團體標章權或團體商標權不得移轉、授權他人使用，或作為質權標的物。但其移轉或授權他人使用，無損害消費者利益及違反公平競爭之虞，經商標專責機關核准者，不在此限。</w:t>
      </w:r>
    </w:p>
    <w:p w:rsidR="00A276BC" w:rsidRDefault="00A276BC" w:rsidP="00A276BC">
      <w:pPr>
        <w:pStyle w:val="Heading2"/>
        <w:spacing w:before="120" w:after="120"/>
        <w:rPr>
          <w:rFonts w:hint="eastAsia"/>
        </w:rPr>
      </w:pPr>
      <w:bookmarkStart w:id="104" w:name="c93"/>
      <w:bookmarkEnd w:id="104"/>
      <w:r w:rsidRPr="003613DF">
        <w:rPr>
          <w:rFonts w:hint="eastAsia"/>
        </w:rPr>
        <w:t>第</w:t>
      </w:r>
      <w:r w:rsidR="00F5178F">
        <w:rPr>
          <w:rFonts w:hint="eastAsia"/>
        </w:rPr>
        <w:t>93</w:t>
      </w:r>
      <w:r w:rsidRPr="003613DF">
        <w:rPr>
          <w:rFonts w:hint="eastAsia"/>
        </w:rPr>
        <w:t>條</w:t>
      </w:r>
      <w:r w:rsidRPr="000D23AF">
        <w:rPr>
          <w:rFonts w:hint="eastAsia"/>
        </w:rPr>
        <w:t>（廢止註冊之情形）</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證明標章權人、團體標章權人或團體商標權人有下列情形之一者，商標專責機關得依任何人之申請或依職權廢止證明標章、團體標章或團體商標之註冊：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一、證明標章作為商標使用。</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二、證明標章權人從事其所證明商品或服務之業務。</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三、證明標章權人喪失證明該註冊商品或服務之能力。</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四、證明標章權人對於申請證明之人，予以差別待遇。</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五、違反前條規定而為移轉、授權或設定質權。</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六、未依使用規範書為使用之管理及監督。</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七、其他不當方法之使用，致生損害於他人或公眾之虞。</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被授權人為前項之行為，證明標章權人、團體標章權人或團體商標權人明知或可得而知而不為反對之表示者，亦同。</w:t>
      </w:r>
    </w:p>
    <w:p w:rsidR="00A276BC" w:rsidRDefault="00A276BC" w:rsidP="00A276BC">
      <w:pPr>
        <w:pStyle w:val="Heading2"/>
        <w:spacing w:before="120" w:after="120"/>
        <w:rPr>
          <w:rFonts w:hint="eastAsia"/>
        </w:rPr>
      </w:pPr>
      <w:bookmarkStart w:id="105" w:name="c94"/>
      <w:bookmarkEnd w:id="105"/>
      <w:r w:rsidRPr="003613DF">
        <w:rPr>
          <w:rFonts w:hint="eastAsia"/>
        </w:rPr>
        <w:t>第</w:t>
      </w:r>
      <w:r w:rsidR="00F5178F">
        <w:rPr>
          <w:rFonts w:hint="eastAsia"/>
        </w:rPr>
        <w:t>94</w:t>
      </w:r>
      <w:r w:rsidRPr="003613DF">
        <w:rPr>
          <w:rFonts w:hint="eastAsia"/>
        </w:rPr>
        <w:t>條</w:t>
      </w:r>
      <w:r w:rsidRPr="000D23AF">
        <w:rPr>
          <w:rFonts w:hint="eastAsia"/>
        </w:rPr>
        <w:t>（標章之準用）</w:t>
      </w:r>
    </w:p>
    <w:p w:rsidR="00A276BC"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證明標章、團體標章或團體商標除本章另有規定外，依其性質準用本法有關商標之規定。</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hyperlink w:anchor="c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106" w:name="_第四章__罰則"/>
      <w:bookmarkEnd w:id="106"/>
      <w:r w:rsidRPr="003613DF">
        <w:rPr>
          <w:rFonts w:hint="eastAsia"/>
        </w:rPr>
        <w:t xml:space="preserve">第四章　</w:t>
      </w:r>
      <w:r w:rsidRPr="003613DF">
        <w:rPr>
          <w:rFonts w:hint="eastAsia"/>
          <w:color w:val="17365D"/>
        </w:rPr>
        <w:t xml:space="preserve">　</w:t>
      </w:r>
      <w:r w:rsidRPr="003613DF">
        <w:rPr>
          <w:rFonts w:hint="eastAsia"/>
        </w:rPr>
        <w:t>罰</w:t>
      </w:r>
      <w:r w:rsidRPr="003613DF">
        <w:rPr>
          <w:rFonts w:hint="eastAsia"/>
          <w:color w:val="17365D"/>
        </w:rPr>
        <w:t xml:space="preserve">　</w:t>
      </w:r>
      <w:r w:rsidRPr="003613DF">
        <w:rPr>
          <w:rFonts w:hint="eastAsia"/>
        </w:rPr>
        <w:t>則</w:t>
      </w:r>
    </w:p>
    <w:p w:rsidR="00A276BC" w:rsidRDefault="00A276BC" w:rsidP="00A276BC">
      <w:pPr>
        <w:pStyle w:val="Heading2"/>
        <w:spacing w:before="120" w:after="120"/>
        <w:rPr>
          <w:rFonts w:hint="eastAsia"/>
        </w:rPr>
      </w:pPr>
      <w:bookmarkStart w:id="107" w:name="b95"/>
      <w:bookmarkStart w:id="108" w:name="c95"/>
      <w:bookmarkEnd w:id="107"/>
      <w:bookmarkEnd w:id="108"/>
      <w:r w:rsidRPr="003613DF">
        <w:rPr>
          <w:rFonts w:hint="eastAsia"/>
        </w:rPr>
        <w:t>第</w:t>
      </w:r>
      <w:r w:rsidR="00F5178F">
        <w:rPr>
          <w:rFonts w:hint="eastAsia"/>
        </w:rPr>
        <w:t>95</w:t>
      </w:r>
      <w:r w:rsidRPr="003613DF">
        <w:rPr>
          <w:rFonts w:hint="eastAsia"/>
        </w:rPr>
        <w:t>條</w:t>
      </w:r>
      <w:r w:rsidRPr="000D23AF">
        <w:rPr>
          <w:rFonts w:hint="eastAsia"/>
        </w:rPr>
        <w:t>（罰則）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未得商標權人或團體商標權人同意，為行銷目的而有下列情形之一，處三年以下有期徒刑、拘役或科或併科新臺幣二十萬元以下罰金：</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一、於同一商品或服務，使用相同於註冊商標或團體商標之商標者。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二、於類似之商品或服務，使用相同於註冊商標或團體商標之商標，有致相關消費者混淆誤認之虞者。</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三、於同一或類似之商品或服務，使用近似於註冊商標或團體商標之商標，有致相關消費者混淆誤認之虞者。</w:t>
      </w:r>
    </w:p>
    <w:p w:rsidR="00A276BC" w:rsidRDefault="00A276BC" w:rsidP="00A276BC">
      <w:pPr>
        <w:pStyle w:val="Heading2"/>
        <w:spacing w:before="120" w:after="120"/>
        <w:rPr>
          <w:rFonts w:hint="eastAsia"/>
        </w:rPr>
      </w:pPr>
      <w:bookmarkStart w:id="109" w:name="c96"/>
      <w:bookmarkEnd w:id="109"/>
      <w:r w:rsidRPr="003613DF">
        <w:rPr>
          <w:rFonts w:hint="eastAsia"/>
        </w:rPr>
        <w:t>第</w:t>
      </w:r>
      <w:r w:rsidR="00F5178F">
        <w:rPr>
          <w:rFonts w:hint="eastAsia"/>
        </w:rPr>
        <w:t>96</w:t>
      </w:r>
      <w:r w:rsidRPr="003613DF">
        <w:rPr>
          <w:rFonts w:hint="eastAsia"/>
        </w:rPr>
        <w:t>條</w:t>
      </w:r>
      <w:r w:rsidRPr="000D23AF">
        <w:rPr>
          <w:rFonts w:hint="eastAsia"/>
        </w:rPr>
        <w:t>（罰則）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未得證明標章權人同意，為行銷目的而於同一或類似之商品或服務，使用相同或近似於註冊證明標章之標章，有致相關消費者誤認誤信之虞者，處三年以下有期徒刑、拘役或科或併科新臺幣二十萬元以下罰金。</w:t>
      </w:r>
    </w:p>
    <w:p w:rsidR="00A276BC" w:rsidRPr="009B78A6" w:rsidRDefault="00A276BC" w:rsidP="00A276BC">
      <w:pPr>
        <w:ind w:leftChars="59" w:left="118"/>
        <w:rPr>
          <w:rFonts w:ascii="Arial Unicode MS" w:hAnsi="Arial Unicode MS" w:hint="eastAsia"/>
          <w:color w:val="666699"/>
          <w:szCs w:val="20"/>
        </w:rPr>
      </w:pPr>
      <w:r w:rsidRPr="009B78A6">
        <w:rPr>
          <w:rFonts w:ascii="Arial Unicode MS" w:hAnsi="Arial Unicode MS" w:hint="eastAsia"/>
          <w:color w:val="666699"/>
          <w:szCs w:val="20"/>
        </w:rPr>
        <w:t xml:space="preserve">　　明知有前項侵害證明標章權之虞，販賣或意圖販賣而製造、持有、陳列附有相同或近似於他人註冊證明標章標識之標籤、包裝容器或其他物品者，亦同。</w:t>
      </w:r>
    </w:p>
    <w:p w:rsidR="00A276BC" w:rsidRDefault="00A276BC" w:rsidP="00A276BC">
      <w:pPr>
        <w:pStyle w:val="Heading2"/>
        <w:spacing w:before="120" w:after="120"/>
        <w:rPr>
          <w:rFonts w:hint="eastAsia"/>
        </w:rPr>
      </w:pPr>
      <w:bookmarkStart w:id="110" w:name="c97"/>
      <w:bookmarkEnd w:id="110"/>
      <w:r w:rsidRPr="003613DF">
        <w:rPr>
          <w:rFonts w:hint="eastAsia"/>
        </w:rPr>
        <w:t>第</w:t>
      </w:r>
      <w:r w:rsidR="00F5178F">
        <w:rPr>
          <w:rFonts w:hint="eastAsia"/>
        </w:rPr>
        <w:t>97</w:t>
      </w:r>
      <w:r w:rsidRPr="003613DF">
        <w:rPr>
          <w:rFonts w:hint="eastAsia"/>
        </w:rPr>
        <w:t>條</w:t>
      </w:r>
      <w:r w:rsidRPr="000D23AF">
        <w:rPr>
          <w:rFonts w:hint="eastAsia"/>
        </w:rPr>
        <w:t>（罰則）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明知他人所為之前二條商品而販賣，或意圖販賣而持有、陳列、輸出或輸入者，處一年以下有期徒刑、拘役或科或併科新臺幣五萬元以下罰金；透過電子媒體或網路方式為之者，亦同。</w:t>
      </w:r>
    </w:p>
    <w:p w:rsidR="00A276BC" w:rsidRDefault="00A276BC" w:rsidP="00A276BC">
      <w:pPr>
        <w:pStyle w:val="Heading2"/>
        <w:spacing w:before="120" w:after="120"/>
        <w:rPr>
          <w:rFonts w:hint="eastAsia"/>
        </w:rPr>
      </w:pPr>
      <w:r w:rsidRPr="003613DF">
        <w:rPr>
          <w:rFonts w:hint="eastAsia"/>
        </w:rPr>
        <w:t>第</w:t>
      </w:r>
      <w:r w:rsidR="00F5178F">
        <w:rPr>
          <w:rFonts w:hint="eastAsia"/>
        </w:rPr>
        <w:t>98</w:t>
      </w:r>
      <w:r w:rsidRPr="003613DF">
        <w:rPr>
          <w:rFonts w:hint="eastAsia"/>
        </w:rPr>
        <w:t>條</w:t>
      </w:r>
      <w:r w:rsidRPr="000D23AF">
        <w:rPr>
          <w:rFonts w:hint="eastAsia"/>
        </w:rPr>
        <w:t>（罰則）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侵害商標權、證明標章權或團體商標權之物品或文書，不問屬於犯人與否，沒收之。</w:t>
      </w:r>
    </w:p>
    <w:p w:rsidR="00A276BC" w:rsidRDefault="00A276BC" w:rsidP="00A276BC">
      <w:pPr>
        <w:pStyle w:val="Heading2"/>
        <w:spacing w:before="120" w:after="120"/>
        <w:rPr>
          <w:rFonts w:hint="eastAsia"/>
        </w:rPr>
      </w:pPr>
      <w:bookmarkStart w:id="111" w:name="c99"/>
      <w:bookmarkEnd w:id="111"/>
      <w:r w:rsidRPr="003613DF">
        <w:rPr>
          <w:rFonts w:hint="eastAsia"/>
        </w:rPr>
        <w:t>第</w:t>
      </w:r>
      <w:r w:rsidR="00F5178F">
        <w:rPr>
          <w:rFonts w:hint="eastAsia"/>
        </w:rPr>
        <w:t>99</w:t>
      </w:r>
      <w:r w:rsidRPr="003613DF">
        <w:rPr>
          <w:rFonts w:hint="eastAsia"/>
        </w:rPr>
        <w:t>條</w:t>
      </w:r>
      <w:r w:rsidRPr="000D23AF">
        <w:rPr>
          <w:rFonts w:hint="eastAsia"/>
        </w:rPr>
        <w:t>（罰則）</w:t>
      </w:r>
    </w:p>
    <w:p w:rsidR="00A276BC"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未經認許之外國法人或團體，就本法規定事項得為告訴、自訴或提起民事訴訟。我國非法人團體經取得證明標章權者，亦同。</w:t>
      </w:r>
    </w:p>
    <w:p w:rsidR="00A276BC" w:rsidRPr="003613DF" w:rsidRDefault="00A276BC" w:rsidP="00A276BC">
      <w:pPr>
        <w:ind w:leftChars="59" w:left="118"/>
        <w:rPr>
          <w:rFonts w:ascii="Arial Unicode MS" w:hAnsi="Arial Unicode MS" w:hint="eastAsia"/>
          <w:color w:val="17365D"/>
          <w:szCs w:val="20"/>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Pr>
          <w:rFonts w:ascii="Arial Unicode MS" w:hAnsi="Arial Unicode MS"/>
          <w:color w:val="808000"/>
          <w:sz w:val="18"/>
        </w:rPr>
        <w:instrText>HYPERLINK  \l "c</w:instrText>
      </w:r>
      <w:r>
        <w:rPr>
          <w:rFonts w:ascii="Arial Unicode MS" w:hAnsi="Arial Unicode MS"/>
          <w:color w:val="808000"/>
          <w:sz w:val="18"/>
        </w:rPr>
        <w:instrText>章節索引</w:instrText>
      </w:r>
      <w:r>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3613DF" w:rsidRDefault="00A276BC" w:rsidP="00A276BC">
      <w:pPr>
        <w:pStyle w:val="Heading1"/>
        <w:spacing w:before="120" w:after="120"/>
        <w:rPr>
          <w:rFonts w:hint="eastAsia"/>
        </w:rPr>
      </w:pPr>
      <w:bookmarkStart w:id="112" w:name="_第五章__附則"/>
      <w:bookmarkEnd w:id="112"/>
      <w:r w:rsidRPr="003613DF">
        <w:rPr>
          <w:rFonts w:hint="eastAsia"/>
        </w:rPr>
        <w:t>第五章</w:t>
      </w:r>
      <w:r>
        <w:rPr>
          <w:rFonts w:hint="eastAsia"/>
        </w:rPr>
        <w:t xml:space="preserve">　　</w:t>
      </w:r>
      <w:r w:rsidRPr="003613DF">
        <w:rPr>
          <w:rFonts w:hint="eastAsia"/>
        </w:rPr>
        <w:t>附則</w:t>
      </w:r>
    </w:p>
    <w:p w:rsidR="00A276BC" w:rsidRDefault="00A276BC" w:rsidP="00A276BC">
      <w:pPr>
        <w:pStyle w:val="Heading2"/>
        <w:spacing w:before="120" w:after="120"/>
        <w:rPr>
          <w:rFonts w:hint="eastAsia"/>
        </w:rPr>
      </w:pPr>
      <w:bookmarkStart w:id="113" w:name="b100"/>
      <w:bookmarkEnd w:id="113"/>
      <w:r w:rsidRPr="003613DF">
        <w:rPr>
          <w:rFonts w:hint="eastAsia"/>
        </w:rPr>
        <w:t>第</w:t>
      </w:r>
      <w:r w:rsidR="00F5178F">
        <w:rPr>
          <w:rFonts w:hint="eastAsia"/>
        </w:rPr>
        <w:t>100</w:t>
      </w:r>
      <w:r w:rsidR="00F5178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本法中華民國九十二年四月二十九日修正之條文施行前，已註冊之服務標章，自本法修正施行當日起，視為商標。</w:t>
      </w:r>
    </w:p>
    <w:p w:rsidR="00A276BC" w:rsidRDefault="00A276BC" w:rsidP="00A276BC">
      <w:pPr>
        <w:pStyle w:val="Heading2"/>
        <w:spacing w:before="120" w:after="120"/>
        <w:rPr>
          <w:rFonts w:hint="eastAsia"/>
        </w:rPr>
      </w:pPr>
      <w:bookmarkStart w:id="114" w:name="c101"/>
      <w:bookmarkEnd w:id="114"/>
      <w:r w:rsidRPr="003613DF">
        <w:rPr>
          <w:rFonts w:hint="eastAsia"/>
        </w:rPr>
        <w:t>第</w:t>
      </w:r>
      <w:r w:rsidR="00F5178F">
        <w:rPr>
          <w:rFonts w:hint="eastAsia"/>
        </w:rPr>
        <w:t>101</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本法中華民國九十二年四月二十九日修正之條文施行前，已註冊之聯合商標、聯合服務標章、聯合團體標章或聯合證明標章，自本法修正施行之日起，視為獨立之註冊商標或標章；其存續期間，以原核准者為準。</w:t>
      </w:r>
    </w:p>
    <w:p w:rsidR="00A276BC" w:rsidRDefault="00A276BC" w:rsidP="00A276BC">
      <w:pPr>
        <w:pStyle w:val="Heading2"/>
        <w:spacing w:before="120" w:after="120"/>
        <w:rPr>
          <w:rFonts w:hint="eastAsia"/>
        </w:rPr>
      </w:pPr>
      <w:r w:rsidRPr="003613DF">
        <w:rPr>
          <w:rFonts w:hint="eastAsia"/>
        </w:rPr>
        <w:t>第</w:t>
      </w:r>
      <w:r w:rsidR="00F5178F">
        <w:rPr>
          <w:rFonts w:hint="eastAsia"/>
        </w:rPr>
        <w:t>102</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九十二年四月二十九日修正之條文施行前，已註冊之防護商標、防護服務標章、防護團體標章或防護證明標章，依其註冊時之規定；於其專用期間屆滿前，應申請變更為獨立之註冊商標或標章；屆期未申請變更者，商標權消滅。</w:t>
      </w:r>
    </w:p>
    <w:p w:rsidR="00A276BC" w:rsidRDefault="00A276BC" w:rsidP="00A276BC">
      <w:pPr>
        <w:pStyle w:val="Heading2"/>
        <w:spacing w:before="120" w:after="120"/>
        <w:rPr>
          <w:rFonts w:hint="eastAsia"/>
        </w:rPr>
      </w:pPr>
      <w:bookmarkStart w:id="115" w:name="c103"/>
      <w:bookmarkEnd w:id="115"/>
      <w:r w:rsidRPr="003613DF">
        <w:rPr>
          <w:rFonts w:hint="eastAsia"/>
        </w:rPr>
        <w:t>第</w:t>
      </w:r>
      <w:r w:rsidR="00F5178F">
        <w:rPr>
          <w:rFonts w:hint="eastAsia"/>
        </w:rPr>
        <w:t>103</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依前條申請變更為獨立之註冊商標或標章者，關於第</w:t>
      </w:r>
      <w:hyperlink w:anchor="c63" w:history="1">
        <w:r w:rsidRPr="009B78A6">
          <w:rPr>
            <w:rStyle w:val="Hyperlink"/>
            <w:rFonts w:ascii="Arial Unicode MS" w:hAnsi="Arial Unicode MS" w:hint="eastAsia"/>
            <w:szCs w:val="20"/>
          </w:rPr>
          <w:t>六十三</w:t>
        </w:r>
      </w:hyperlink>
      <w:r w:rsidRPr="003613DF">
        <w:rPr>
          <w:rFonts w:ascii="Arial Unicode MS" w:hAnsi="Arial Unicode MS" w:hint="eastAsia"/>
          <w:color w:val="17365D"/>
          <w:szCs w:val="20"/>
        </w:rPr>
        <w:t>條第一項第二款規定之三年期間，自變更當日起算。</w:t>
      </w:r>
    </w:p>
    <w:p w:rsidR="00A276BC" w:rsidRDefault="00A276BC" w:rsidP="00A276BC">
      <w:pPr>
        <w:pStyle w:val="Heading2"/>
        <w:spacing w:before="120" w:after="120"/>
        <w:rPr>
          <w:rFonts w:hint="eastAsia"/>
        </w:rPr>
      </w:pPr>
      <w:bookmarkStart w:id="116" w:name="c104"/>
      <w:bookmarkEnd w:id="116"/>
      <w:r w:rsidRPr="003613DF">
        <w:rPr>
          <w:rFonts w:hint="eastAsia"/>
        </w:rPr>
        <w:t>第</w:t>
      </w:r>
      <w:r w:rsidR="00F5178F">
        <w:rPr>
          <w:rFonts w:hint="eastAsia"/>
        </w:rPr>
        <w:t>104</w:t>
      </w:r>
      <w:r w:rsidRPr="003613DF">
        <w:rPr>
          <w:rFonts w:hint="eastAsia"/>
        </w:rPr>
        <w:t>條</w:t>
      </w:r>
      <w:r w:rsidRPr="000D23AF">
        <w:rPr>
          <w:rFonts w:hint="eastAsia"/>
        </w:rPr>
        <w:t>（規費繳納）</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依本法申請註冊、延展註冊、異動登記、異議、評定、廢止及其他各項程序，應繳納申請費、註冊費、延展註冊費、登記費、異議費、評定費、廢止費等各項相關規費。</w:t>
      </w:r>
    </w:p>
    <w:p w:rsidR="00A276BC"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前項收費標準，由主管機關定之。</w:t>
      </w:r>
    </w:p>
    <w:p w:rsidR="00A276BC" w:rsidRPr="006D647D" w:rsidRDefault="00A276BC" w:rsidP="00A276BC">
      <w:pPr>
        <w:ind w:leftChars="59" w:left="118"/>
        <w:rPr>
          <w:rFonts w:ascii="Arial Unicode MS" w:hAnsi="Arial Unicode MS" w:hint="eastAsia"/>
          <w:color w:val="5F5F5F"/>
          <w:sz w:val="18"/>
          <w:szCs w:val="20"/>
        </w:rPr>
      </w:pPr>
      <w:r w:rsidRPr="006D647D">
        <w:rPr>
          <w:color w:val="5F5F5F"/>
          <w:sz w:val="18"/>
          <w:szCs w:val="20"/>
        </w:rPr>
        <w:t>【</w:t>
      </w:r>
      <w:r w:rsidRPr="006D647D">
        <w:rPr>
          <w:rFonts w:hint="eastAsia"/>
          <w:color w:val="5F5F5F"/>
          <w:sz w:val="18"/>
          <w:szCs w:val="20"/>
        </w:rPr>
        <w:t>相關法規</w:t>
      </w:r>
      <w:r w:rsidRPr="006D647D">
        <w:rPr>
          <w:color w:val="5F5F5F"/>
          <w:sz w:val="18"/>
          <w:szCs w:val="20"/>
        </w:rPr>
        <w:t>】</w:t>
      </w:r>
      <w:r w:rsidR="006D647D" w:rsidRPr="006D647D">
        <w:rPr>
          <w:rFonts w:ascii="Arial Unicode MS" w:hAnsi="Arial Unicode MS" w:hint="eastAsia"/>
          <w:color w:val="5F5F5F"/>
          <w:sz w:val="18"/>
        </w:rPr>
        <w:t>第二項</w:t>
      </w:r>
      <w:r w:rsidR="006D647D" w:rsidRPr="006D647D">
        <w:rPr>
          <w:rFonts w:ascii="Arial Unicode MS" w:hAnsi="Arial Unicode MS" w:hint="eastAsia"/>
          <w:color w:val="5F5F5F"/>
          <w:sz w:val="18"/>
        </w:rPr>
        <w:t>~</w:t>
      </w:r>
      <w:hyperlink r:id="rId35" w:history="1">
        <w:r w:rsidR="006D647D" w:rsidRPr="006D647D">
          <w:rPr>
            <w:rStyle w:val="Hyperlink"/>
            <w:rFonts w:ascii="Arial Unicode MS" w:hAnsi="Arial Unicode MS" w:hint="eastAsia"/>
            <w:color w:val="5F5F5F"/>
            <w:sz w:val="18"/>
            <w:szCs w:val="20"/>
          </w:rPr>
          <w:t>商標</w:t>
        </w:r>
        <w:r w:rsidR="006D647D" w:rsidRPr="006D647D">
          <w:rPr>
            <w:rStyle w:val="Hyperlink"/>
            <w:rFonts w:ascii="Arial Unicode MS" w:hAnsi="Arial Unicode MS" w:hint="eastAsia"/>
            <w:color w:val="5F5F5F"/>
            <w:sz w:val="18"/>
            <w:szCs w:val="20"/>
          </w:rPr>
          <w:t>規</w:t>
        </w:r>
        <w:r w:rsidR="006D647D" w:rsidRPr="006D647D">
          <w:rPr>
            <w:rStyle w:val="Hyperlink"/>
            <w:rFonts w:ascii="Arial Unicode MS" w:hAnsi="Arial Unicode MS" w:hint="eastAsia"/>
            <w:color w:val="5F5F5F"/>
            <w:sz w:val="18"/>
            <w:szCs w:val="20"/>
          </w:rPr>
          <w:t>費收費標準</w:t>
        </w:r>
      </w:hyperlink>
    </w:p>
    <w:p w:rsidR="00A276BC" w:rsidRDefault="00A276BC" w:rsidP="00A276BC">
      <w:pPr>
        <w:pStyle w:val="Heading2"/>
        <w:spacing w:before="120" w:after="120"/>
        <w:rPr>
          <w:rFonts w:hint="eastAsia"/>
        </w:rPr>
      </w:pPr>
      <w:bookmarkStart w:id="117" w:name="b105"/>
      <w:bookmarkEnd w:id="117"/>
      <w:r w:rsidRPr="003613DF">
        <w:rPr>
          <w:rFonts w:hint="eastAsia"/>
        </w:rPr>
        <w:t>第</w:t>
      </w:r>
      <w:r w:rsidR="00F5178F">
        <w:rPr>
          <w:rFonts w:hint="eastAsia"/>
        </w:rPr>
        <w:t>105</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本法中華民國一百年五月三十一日修正之條文施行前，註冊費已分二期繳納者，第二期之註冊費依修正前之規定辦理。</w:t>
      </w:r>
    </w:p>
    <w:p w:rsidR="00A276BC" w:rsidRDefault="00A276BC" w:rsidP="00A276BC">
      <w:pPr>
        <w:pStyle w:val="Heading2"/>
        <w:spacing w:before="120" w:after="120"/>
        <w:rPr>
          <w:rFonts w:hint="eastAsia"/>
        </w:rPr>
      </w:pPr>
      <w:bookmarkStart w:id="118" w:name="c106"/>
      <w:bookmarkEnd w:id="118"/>
      <w:r w:rsidRPr="003613DF">
        <w:rPr>
          <w:rFonts w:hint="eastAsia"/>
        </w:rPr>
        <w:t>第</w:t>
      </w:r>
      <w:r w:rsidR="00F5178F">
        <w:rPr>
          <w:rFonts w:hint="eastAsia"/>
        </w:rPr>
        <w:t>106</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一百年五月三十一日修正之條文施行前，已受理而尚未處分之異議或評定案件，以註冊時及本法修正施行後之規定均為違法事由為限，始撤銷其註冊；其程序依修正施行後之規定辦理。但修正施行前已依法進行之程序，其效力不受影響。</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本法一百年五月三十一日修正之條文施行前，已受理而尚未處分之評定案件，不適用第</w:t>
      </w:r>
      <w:hyperlink w:anchor="c57" w:history="1">
        <w:r w:rsidRPr="009B78A6">
          <w:rPr>
            <w:rStyle w:val="Hyperlink"/>
            <w:rFonts w:ascii="Arial Unicode MS" w:hAnsi="Arial Unicode MS" w:hint="eastAsia"/>
            <w:szCs w:val="20"/>
          </w:rPr>
          <w:t>五十七</w:t>
        </w:r>
      </w:hyperlink>
      <w:r w:rsidRPr="00933482">
        <w:rPr>
          <w:rFonts w:ascii="Arial Unicode MS" w:hAnsi="Arial Unicode MS" w:hint="eastAsia"/>
          <w:color w:val="666699"/>
          <w:szCs w:val="20"/>
        </w:rPr>
        <w:t>條第二項及第三項之規定。</w:t>
      </w:r>
    </w:p>
    <w:p w:rsidR="00A276BC" w:rsidRPr="003613DF" w:rsidRDefault="00A276BC" w:rsidP="00A276BC">
      <w:pPr>
        <w:ind w:leftChars="59" w:left="118"/>
        <w:rPr>
          <w:rFonts w:ascii="Arial Unicode MS" w:hAnsi="Arial Unicode MS" w:hint="eastAsia"/>
          <w:color w:val="17365D"/>
          <w:szCs w:val="20"/>
        </w:rPr>
      </w:pPr>
      <w:r>
        <w:rPr>
          <w:rFonts w:ascii="Arial Unicode MS" w:hAnsi="Arial Unicode MS" w:hint="eastAsia"/>
          <w:color w:val="17365D"/>
          <w:szCs w:val="20"/>
        </w:rPr>
        <w:t xml:space="preserve">　　</w:t>
      </w:r>
      <w:r w:rsidRPr="003613DF">
        <w:rPr>
          <w:rFonts w:ascii="Arial Unicode MS" w:hAnsi="Arial Unicode MS" w:hint="eastAsia"/>
          <w:color w:val="17365D"/>
          <w:szCs w:val="20"/>
        </w:rPr>
        <w:t>對本法一百年五月三十一日修正之條文施行前註冊之商標、證明標章及團體標章，於本法修正施行後提出異議、申請或提請評定者，以其註冊時及本法修正施行後之規定均為違法事由為限。</w:t>
      </w:r>
    </w:p>
    <w:p w:rsidR="00A276BC" w:rsidRDefault="00A276BC" w:rsidP="00A276BC">
      <w:pPr>
        <w:pStyle w:val="Heading2"/>
        <w:spacing w:before="120" w:after="120"/>
        <w:rPr>
          <w:rFonts w:hint="eastAsia"/>
        </w:rPr>
      </w:pPr>
      <w:r w:rsidRPr="003613DF">
        <w:rPr>
          <w:rFonts w:hint="eastAsia"/>
        </w:rPr>
        <w:t>第</w:t>
      </w:r>
      <w:r w:rsidR="00F5178F">
        <w:rPr>
          <w:rFonts w:hint="eastAsia"/>
        </w:rPr>
        <w:t>107</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本法中華民國一百年五月三十一日修正之條文施行前，尚未處分之商標廢止案件，適用本法修正施行後之規定辦理。但修正施行前已依法進行之程序，其效力不受影響。</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本法一百年五月三十一日修正之條文施行前，已受理而尚未處分之廢止案件，不適用第</w:t>
      </w:r>
      <w:hyperlink w:anchor="c67" w:history="1">
        <w:r w:rsidRPr="00933482">
          <w:rPr>
            <w:rStyle w:val="Hyperlink"/>
            <w:rFonts w:ascii="Arial Unicode MS" w:hAnsi="Arial Unicode MS" w:hint="eastAsia"/>
            <w:szCs w:val="20"/>
          </w:rPr>
          <w:t>六十七</w:t>
        </w:r>
      </w:hyperlink>
      <w:r w:rsidRPr="00933482">
        <w:rPr>
          <w:rFonts w:ascii="Arial Unicode MS" w:hAnsi="Arial Unicode MS" w:hint="eastAsia"/>
          <w:color w:val="666699"/>
          <w:szCs w:val="20"/>
        </w:rPr>
        <w:t>條第二項準用第</w:t>
      </w:r>
      <w:hyperlink w:anchor="c57" w:history="1">
        <w:r w:rsidRPr="009B78A6">
          <w:rPr>
            <w:rStyle w:val="Hyperlink"/>
            <w:rFonts w:ascii="Arial Unicode MS" w:hAnsi="Arial Unicode MS" w:hint="eastAsia"/>
            <w:szCs w:val="20"/>
          </w:rPr>
          <w:t>五十七</w:t>
        </w:r>
      </w:hyperlink>
      <w:r w:rsidRPr="00933482">
        <w:rPr>
          <w:rFonts w:ascii="Arial Unicode MS" w:hAnsi="Arial Unicode MS" w:hint="eastAsia"/>
          <w:color w:val="666699"/>
          <w:szCs w:val="20"/>
        </w:rPr>
        <w:t>條第二項之規定。</w:t>
      </w:r>
    </w:p>
    <w:p w:rsidR="00A276BC" w:rsidRDefault="00A276BC" w:rsidP="00A276BC">
      <w:pPr>
        <w:pStyle w:val="Heading2"/>
        <w:spacing w:before="120" w:after="120"/>
        <w:rPr>
          <w:rFonts w:hint="eastAsia"/>
        </w:rPr>
      </w:pPr>
      <w:r w:rsidRPr="003613DF">
        <w:rPr>
          <w:rFonts w:hint="eastAsia"/>
        </w:rPr>
        <w:t>第</w:t>
      </w:r>
      <w:r w:rsidR="00F5178F">
        <w:rPr>
          <w:rFonts w:hint="eastAsia"/>
        </w:rPr>
        <w:t>108</w:t>
      </w:r>
      <w:r w:rsidRPr="003613DF">
        <w:rPr>
          <w:rFonts w:hint="eastAsia"/>
        </w:rPr>
        <w:t>條</w:t>
      </w:r>
      <w:r w:rsidRPr="000D23AF">
        <w:rPr>
          <w:rFonts w:hint="eastAsia"/>
        </w:rPr>
        <w:t>（附則）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本法中華民國一百年五月三十一日修正之條文施行前，以動態、全像圖或其聯合式申請註冊者，以修正之條文施行日為其申請日。</w:t>
      </w:r>
    </w:p>
    <w:p w:rsidR="00A276BC" w:rsidRDefault="00A276BC" w:rsidP="00A276BC">
      <w:pPr>
        <w:pStyle w:val="Heading2"/>
        <w:spacing w:before="120" w:after="120"/>
        <w:rPr>
          <w:rFonts w:hint="eastAsia"/>
        </w:rPr>
      </w:pPr>
      <w:r w:rsidRPr="003613DF">
        <w:rPr>
          <w:rFonts w:hint="eastAsia"/>
        </w:rPr>
        <w:t>第</w:t>
      </w:r>
      <w:r w:rsidR="00F5178F">
        <w:rPr>
          <w:rFonts w:hint="eastAsia"/>
        </w:rPr>
        <w:t>109</w:t>
      </w:r>
      <w:r w:rsidRPr="003613DF">
        <w:rPr>
          <w:rFonts w:hint="eastAsia"/>
        </w:rPr>
        <w:t>條</w:t>
      </w:r>
      <w:r w:rsidRPr="000D23AF">
        <w:rPr>
          <w:rFonts w:hint="eastAsia"/>
        </w:rPr>
        <w:t>（優先權制度）</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以動態、全像圖或其聯合式申請註冊，並主張優先權者，其在與中華民國有相互承認優先權之國家或世界貿易組織會員之申請日早於本法中華民國一百年五月三十一日修正之條文施行前者，以一百年五月三十一日修正之條文施行日為其優先權日。</w:t>
      </w:r>
    </w:p>
    <w:p w:rsidR="00A276BC" w:rsidRPr="00933482" w:rsidRDefault="00A276BC" w:rsidP="00A276BC">
      <w:pPr>
        <w:ind w:leftChars="59" w:left="118"/>
        <w:rPr>
          <w:rFonts w:ascii="Arial Unicode MS" w:hAnsi="Arial Unicode MS" w:hint="eastAsia"/>
          <w:color w:val="666699"/>
          <w:szCs w:val="20"/>
        </w:rPr>
      </w:pPr>
      <w:r w:rsidRPr="00933482">
        <w:rPr>
          <w:rFonts w:ascii="Arial Unicode MS" w:hAnsi="Arial Unicode MS" w:hint="eastAsia"/>
          <w:color w:val="666699"/>
          <w:szCs w:val="20"/>
        </w:rPr>
        <w:t xml:space="preserve">　　於中華民國政府主辦或承認之國際展覽會上，展出申請註冊商標之商品或服務而主張展覽會優先權，其展出日早於一百年五月三十一日修正之條文施行前者，以一百年五月三十一日修正之條文施行日為其優先權日。</w:t>
      </w:r>
    </w:p>
    <w:p w:rsidR="00A276BC" w:rsidRDefault="00A276BC" w:rsidP="00A276BC">
      <w:pPr>
        <w:pStyle w:val="Heading2"/>
        <w:spacing w:before="120" w:after="120"/>
        <w:rPr>
          <w:rFonts w:hint="eastAsia"/>
        </w:rPr>
      </w:pPr>
      <w:bookmarkStart w:id="119" w:name="c110"/>
      <w:bookmarkEnd w:id="119"/>
      <w:r w:rsidRPr="003613DF">
        <w:rPr>
          <w:rFonts w:hint="eastAsia"/>
        </w:rPr>
        <w:t>第</w:t>
      </w:r>
      <w:r w:rsidR="00F5178F">
        <w:rPr>
          <w:rFonts w:hint="eastAsia"/>
        </w:rPr>
        <w:t>110</w:t>
      </w:r>
      <w:r w:rsidR="00F5178F">
        <w:rPr>
          <w:rFonts w:hint="eastAsia"/>
        </w:rPr>
        <w:t>條</w:t>
      </w:r>
      <w:r w:rsidRPr="000D23AF">
        <w:rPr>
          <w:rFonts w:hint="eastAsia"/>
        </w:rPr>
        <w:t>（施行細則）</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w:t>
      </w:r>
      <w:r w:rsidRPr="00933482">
        <w:rPr>
          <w:rFonts w:ascii="Arial Unicode MS" w:hAnsi="Arial Unicode MS" w:hint="eastAsia"/>
          <w:color w:val="17365D"/>
        </w:rPr>
        <w:t>法</w:t>
      </w:r>
      <w:hyperlink r:id="rId36" w:history="1">
        <w:r w:rsidRPr="00933482">
          <w:rPr>
            <w:rStyle w:val="Hyperlink"/>
            <w:rFonts w:hint="eastAsia"/>
          </w:rPr>
          <w:t>施行細則</w:t>
        </w:r>
      </w:hyperlink>
      <w:r w:rsidRPr="003613DF">
        <w:rPr>
          <w:rFonts w:ascii="Arial Unicode MS" w:hAnsi="Arial Unicode MS" w:hint="eastAsia"/>
          <w:color w:val="17365D"/>
          <w:szCs w:val="20"/>
        </w:rPr>
        <w:t>，由主管機關定之。</w:t>
      </w:r>
    </w:p>
    <w:p w:rsidR="00A276BC" w:rsidRDefault="00A276BC" w:rsidP="00A276BC">
      <w:pPr>
        <w:pStyle w:val="Heading2"/>
        <w:spacing w:before="120" w:after="120"/>
        <w:rPr>
          <w:rFonts w:hint="eastAsia"/>
        </w:rPr>
      </w:pPr>
      <w:r w:rsidRPr="003613DF">
        <w:rPr>
          <w:rFonts w:hint="eastAsia"/>
        </w:rPr>
        <w:t>第</w:t>
      </w:r>
      <w:r w:rsidR="00F5178F">
        <w:rPr>
          <w:rFonts w:hint="eastAsia"/>
        </w:rPr>
        <w:t>111</w:t>
      </w:r>
      <w:r w:rsidRPr="003613DF">
        <w:rPr>
          <w:rFonts w:hint="eastAsia"/>
        </w:rPr>
        <w:t>條</w:t>
      </w:r>
      <w:r w:rsidRPr="000D23AF">
        <w:rPr>
          <w:rFonts w:hint="eastAsia"/>
        </w:rPr>
        <w:t>（施行日）</w:t>
      </w:r>
    </w:p>
    <w:p w:rsidR="00A276BC" w:rsidRPr="003613DF" w:rsidRDefault="00A276BC" w:rsidP="00A276BC">
      <w:pPr>
        <w:ind w:leftChars="59" w:left="118"/>
        <w:rPr>
          <w:rFonts w:ascii="Arial Unicode MS" w:hAnsi="Arial Unicode MS" w:hint="eastAsia"/>
          <w:color w:val="17365D"/>
          <w:szCs w:val="20"/>
        </w:rPr>
      </w:pPr>
      <w:r w:rsidRPr="003613DF">
        <w:rPr>
          <w:rFonts w:ascii="Arial Unicode MS" w:hAnsi="Arial Unicode MS" w:hint="eastAsia"/>
          <w:color w:val="17365D"/>
          <w:szCs w:val="20"/>
        </w:rPr>
        <w:t xml:space="preserve">　　本法之施行日期，由行政院定之。</w:t>
      </w:r>
    </w:p>
    <w:p w:rsidR="00A276BC" w:rsidRPr="003613DF" w:rsidRDefault="00A276BC" w:rsidP="00A276BC">
      <w:pPr>
        <w:ind w:leftChars="59" w:left="118"/>
        <w:rPr>
          <w:rFonts w:ascii="Arial Unicode MS" w:hAnsi="Arial Unicode MS" w:hint="eastAsia"/>
          <w:color w:val="17365D"/>
          <w:szCs w:val="20"/>
        </w:rPr>
      </w:pPr>
    </w:p>
    <w:p w:rsidR="00A276BC" w:rsidRPr="00160B2E" w:rsidRDefault="00A276BC" w:rsidP="00A276BC">
      <w:pPr>
        <w:pStyle w:val="PlainText"/>
        <w:tabs>
          <w:tab w:val="left" w:pos="350"/>
        </w:tabs>
        <w:ind w:leftChars="75" w:left="150"/>
        <w:jc w:val="both"/>
        <w:rPr>
          <w:rFonts w:ascii="Arial Unicode MS" w:eastAsia="PMingLiU" w:hAnsi="Arial Unicode MS" w:hint="eastAsia"/>
          <w:color w:val="993366"/>
          <w:sz w:val="20"/>
        </w:rPr>
      </w:pPr>
    </w:p>
    <w:p w:rsidR="00A276BC" w:rsidRPr="00160B2E" w:rsidRDefault="00A276BC" w:rsidP="00A276BC">
      <w:pPr>
        <w:jc w:val="right"/>
        <w:rPr>
          <w:rStyle w:val="Hyperlink"/>
          <w:rFonts w:ascii="Arial Unicode MS" w:hAnsi="Arial Unicode MS" w:hint="eastAsia"/>
          <w:sz w:val="18"/>
        </w:rPr>
      </w:pPr>
      <w:r w:rsidRPr="00160B2E">
        <w:rPr>
          <w:rFonts w:ascii="Arial Unicode MS" w:hAnsi="Arial Unicode MS" w:hint="eastAsia"/>
          <w:color w:val="000080"/>
          <w:sz w:val="18"/>
        </w:rPr>
        <w:t xml:space="preserve">　　　　　　　　　　　　　　　　　　　　　　　　　　　　　　　　　　　　　　　　　　　　　　　　</w:t>
      </w:r>
      <w:r w:rsidRPr="00160B2E">
        <w:rPr>
          <w:rFonts w:ascii="Arial Unicode MS" w:hAnsi="Arial Unicode MS"/>
          <w:color w:val="000080"/>
          <w:sz w:val="18"/>
        </w:rPr>
        <w:fldChar w:fldCharType="begin"/>
      </w:r>
      <w:r w:rsidRPr="00160B2E">
        <w:rPr>
          <w:rFonts w:ascii="Arial Unicode MS" w:hAnsi="Arial Unicode MS"/>
          <w:color w:val="000080"/>
          <w:sz w:val="18"/>
        </w:rPr>
        <w:instrText xml:space="preserve"> HYPERLINK  \l "top" </w:instrText>
      </w:r>
      <w:r w:rsidRPr="00160B2E">
        <w:rPr>
          <w:rFonts w:ascii="Arial Unicode MS" w:hAnsi="Arial Unicode MS"/>
          <w:color w:val="000080"/>
          <w:sz w:val="18"/>
        </w:rPr>
      </w:r>
      <w:r w:rsidRPr="00160B2E">
        <w:rPr>
          <w:rFonts w:ascii="Arial Unicode MS" w:hAnsi="Arial Unicode MS"/>
          <w:color w:val="000080"/>
          <w:sz w:val="18"/>
        </w:rPr>
        <w:fldChar w:fldCharType="separate"/>
      </w:r>
      <w:hyperlink w:anchor="top"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首</w:t>
        </w:r>
        <w:r w:rsidRPr="00160B2E">
          <w:rPr>
            <w:rStyle w:val="Hyperlink"/>
            <w:rFonts w:ascii="Arial Unicode MS" w:hAnsi="Arial Unicode MS" w:hint="eastAsia"/>
            <w:sz w:val="18"/>
          </w:rPr>
          <w:t>頁</w:t>
        </w:r>
      </w:hyperlink>
      <w:r w:rsidRPr="005944D4">
        <w:rPr>
          <w:rStyle w:val="Hyperlink"/>
          <w:rFonts w:ascii="Arial Unicode MS" w:hAnsi="Arial Unicode MS" w:hint="eastAsia"/>
          <w:b/>
          <w:sz w:val="18"/>
          <w:u w:val="none"/>
        </w:rPr>
        <w:t>&gt;&gt;</w:t>
      </w:r>
    </w:p>
    <w:p w:rsidR="00A276BC" w:rsidRDefault="00A276BC" w:rsidP="00A276BC">
      <w:pPr>
        <w:ind w:left="119"/>
        <w:jc w:val="both"/>
        <w:outlineLvl w:val="0"/>
        <w:rPr>
          <w:rFonts w:ascii="Arial Unicode MS" w:hAnsi="Arial Unicode MS" w:hint="eastAsia"/>
          <w:color w:val="808080"/>
          <w:sz w:val="18"/>
          <w:szCs w:val="20"/>
        </w:rPr>
      </w:pPr>
      <w:r w:rsidRPr="00160B2E">
        <w:rPr>
          <w:rFonts w:ascii="Arial Unicode MS" w:hAnsi="Arial Unicode MS"/>
          <w:color w:val="000080"/>
          <w:sz w:val="18"/>
        </w:rPr>
        <w:fldChar w:fldCharType="end"/>
      </w:r>
      <w:r w:rsidRPr="00160B2E">
        <w:rPr>
          <w:rFonts w:ascii="Arial Unicode MS" w:hAnsi="Arial Unicode MS" w:hint="eastAsia"/>
          <w:color w:val="808080"/>
          <w:sz w:val="18"/>
          <w:szCs w:val="18"/>
        </w:rPr>
        <w:t>【編註】本超連結法規檔以</w:t>
      </w:r>
      <w:hyperlink r:id="rId37" w:history="1">
        <w:r w:rsidRPr="00160B2E">
          <w:rPr>
            <w:rStyle w:val="Hyperlink"/>
            <w:rFonts w:ascii="Arial Unicode MS" w:hAnsi="Arial Unicode MS" w:hint="eastAsia"/>
            <w:color w:val="808080"/>
            <w:sz w:val="18"/>
            <w:szCs w:val="18"/>
          </w:rPr>
          <w:t>總統府公報</w:t>
        </w:r>
      </w:hyperlink>
      <w:r w:rsidRPr="00160B2E">
        <w:rPr>
          <w:rFonts w:ascii="Arial Unicode MS" w:hAnsi="Arial Unicode MS" w:hint="eastAsia"/>
          <w:color w:val="808080"/>
          <w:sz w:val="18"/>
          <w:szCs w:val="18"/>
        </w:rPr>
        <w:t>、</w:t>
      </w:r>
      <w:hyperlink r:id="rId38" w:history="1">
        <w:r w:rsidRPr="00160B2E">
          <w:rPr>
            <w:rStyle w:val="Hyperlink"/>
            <w:rFonts w:ascii="Arial Unicode MS" w:hAnsi="Arial Unicode MS" w:hint="eastAsia"/>
            <w:color w:val="808080"/>
            <w:sz w:val="18"/>
            <w:szCs w:val="18"/>
          </w:rPr>
          <w:t>立法院</w:t>
        </w:r>
      </w:hyperlink>
      <w:r w:rsidRPr="00160B2E">
        <w:rPr>
          <w:rFonts w:ascii="Arial Unicode MS" w:hAnsi="Arial Unicode MS" w:hint="eastAsia"/>
          <w:color w:val="808080"/>
          <w:sz w:val="18"/>
          <w:szCs w:val="18"/>
        </w:rPr>
        <w:t>及</w:t>
      </w:r>
      <w:hyperlink r:id="rId39" w:history="1">
        <w:r w:rsidRPr="00160B2E">
          <w:rPr>
            <w:rStyle w:val="Hyperlink"/>
            <w:rFonts w:ascii="Arial Unicode MS" w:hAnsi="Arial Unicode MS" w:hint="eastAsia"/>
            <w:color w:val="808080"/>
            <w:sz w:val="18"/>
            <w:szCs w:val="18"/>
          </w:rPr>
          <w:t>法務部資訊網</w:t>
        </w:r>
      </w:hyperlink>
      <w:r w:rsidRPr="00160B2E">
        <w:rPr>
          <w:rFonts w:ascii="Arial Unicode MS" w:hAnsi="Arial Unicode MS" w:hint="eastAsia"/>
          <w:color w:val="808080"/>
          <w:sz w:val="18"/>
          <w:szCs w:val="18"/>
        </w:rPr>
        <w:t>為依據，提供學習與參考為原則；如需正式引用，請以政府公告版為準。如有發現待更正部份及您所需本站未收編之法規</w:t>
      </w:r>
      <w:r w:rsidRPr="003963D8">
        <w:rPr>
          <w:rFonts w:ascii="Arial Unicode MS" w:hAnsi="Arial Unicode MS" w:hint="eastAsia"/>
          <w:color w:val="808080"/>
          <w:sz w:val="18"/>
          <w:szCs w:val="20"/>
        </w:rPr>
        <w:t>，</w:t>
      </w:r>
      <w:r w:rsidRPr="003963D8">
        <w:rPr>
          <w:rFonts w:ascii="Arial Unicode MS" w:hAnsi="Arial Unicode MS"/>
          <w:color w:val="7F7F7F"/>
          <w:sz w:val="18"/>
          <w:szCs w:val="20"/>
        </w:rPr>
        <w:t>敬請</w:t>
      </w:r>
      <w:hyperlink r:id="rId40" w:history="1">
        <w:r w:rsidRPr="003963D8">
          <w:rPr>
            <w:rStyle w:val="Hyperlink"/>
            <w:rFonts w:ascii="Arial Unicode MS" w:hAnsi="Arial Unicode MS"/>
            <w:sz w:val="18"/>
            <w:szCs w:val="20"/>
          </w:rPr>
          <w:t>告知</w:t>
        </w:r>
      </w:hyperlink>
      <w:r w:rsidRPr="003963D8">
        <w:rPr>
          <w:rFonts w:ascii="Arial Unicode MS" w:hAnsi="Arial Unicode MS" w:hint="eastAsia"/>
          <w:color w:val="808080"/>
          <w:sz w:val="18"/>
          <w:szCs w:val="20"/>
        </w:rPr>
        <w:t>，謝謝！</w:t>
      </w:r>
    </w:p>
    <w:p w:rsidR="00AA26BE" w:rsidRDefault="00AA26BE" w:rsidP="00A276BC">
      <w:pPr>
        <w:ind w:left="119"/>
        <w:jc w:val="both"/>
        <w:outlineLvl w:val="0"/>
        <w:rPr>
          <w:rFonts w:ascii="Arial Unicode MS" w:hAnsi="Arial Unicode MS" w:hint="eastAsia"/>
          <w:color w:val="808080"/>
          <w:sz w:val="18"/>
          <w:szCs w:val="20"/>
        </w:rPr>
      </w:pPr>
    </w:p>
    <w:p w:rsidR="00A276BC" w:rsidRPr="00160B2E" w:rsidRDefault="00A276BC" w:rsidP="00A276BC">
      <w:pPr>
        <w:pStyle w:val="Heading1"/>
        <w:spacing w:before="120" w:after="120"/>
        <w:rPr>
          <w:rFonts w:hint="eastAsia"/>
        </w:rPr>
      </w:pPr>
      <w:bookmarkStart w:id="120" w:name="_:::民國九十九年八月二十五日公布條文:::"/>
      <w:bookmarkEnd w:id="120"/>
      <w:r w:rsidRPr="00082C9F">
        <w:rPr>
          <w:rFonts w:hint="eastAsia"/>
        </w:rPr>
        <w:t>:::</w:t>
      </w:r>
      <w:r w:rsidRPr="00744D27">
        <w:rPr>
          <w:rFonts w:hint="eastAsia"/>
        </w:rPr>
        <w:t>民國九十九年八月二十五日</w:t>
      </w:r>
      <w:r w:rsidRPr="00082C9F">
        <w:rPr>
          <w:rFonts w:hint="eastAsia"/>
        </w:rPr>
        <w:t>公布條文</w:t>
      </w:r>
      <w:r w:rsidRPr="00082C9F">
        <w:rPr>
          <w:rFonts w:hint="eastAsia"/>
        </w:rPr>
        <w:t>:::</w:t>
      </w:r>
    </w:p>
    <w:p w:rsidR="00A276BC" w:rsidRPr="00702F26" w:rsidRDefault="00A276BC" w:rsidP="00A276BC">
      <w:pPr>
        <w:pStyle w:val="Heading1"/>
        <w:spacing w:before="120" w:after="120"/>
        <w:rPr>
          <w:rFonts w:hint="eastAsia"/>
        </w:rPr>
      </w:pPr>
      <w:bookmarkStart w:id="121" w:name="a章節索引"/>
      <w:bookmarkEnd w:id="121"/>
      <w:r w:rsidRPr="00702F26">
        <w:t>【</w:t>
      </w:r>
      <w:r w:rsidRPr="00702F26">
        <w:rPr>
          <w:rFonts w:hint="eastAsia"/>
        </w:rPr>
        <w:t>章節索引</w:t>
      </w:r>
      <w:r w:rsidRPr="00702F26">
        <w:t>】</w:t>
      </w:r>
    </w:p>
    <w:p w:rsidR="00A276BC" w:rsidRPr="00702F26" w:rsidRDefault="00A276BC" w:rsidP="00A276BC">
      <w:pPr>
        <w:ind w:left="240"/>
        <w:rPr>
          <w:rFonts w:ascii="Arial Unicode MS" w:hAnsi="Arial Unicode MS" w:hint="eastAsia"/>
          <w:color w:val="993366"/>
        </w:rPr>
      </w:pPr>
      <w:r w:rsidRPr="00702F26">
        <w:rPr>
          <w:rFonts w:ascii="Arial Unicode MS" w:hAnsi="Arial Unicode MS" w:hint="eastAsia"/>
          <w:color w:val="993366"/>
        </w:rPr>
        <w:t xml:space="preserve">第一章　</w:t>
      </w:r>
      <w:r w:rsidRPr="00702F26">
        <w:rPr>
          <w:rFonts w:ascii="Arial Unicode MS" w:hAnsi="Arial Unicode MS"/>
          <w:color w:val="993366"/>
        </w:rPr>
        <w:fldChar w:fldCharType="begin"/>
      </w:r>
      <w:r w:rsidRPr="00702F26">
        <w:rPr>
          <w:rFonts w:ascii="Arial Unicode MS" w:hAnsi="Arial Unicode MS"/>
          <w:color w:val="993366"/>
        </w:rPr>
        <w:instrText>HYPERLINK  \l "_</w:instrText>
      </w:r>
      <w:r w:rsidRPr="00702F26">
        <w:rPr>
          <w:rFonts w:ascii="Arial Unicode MS" w:hAnsi="Arial Unicode MS"/>
          <w:color w:val="993366"/>
        </w:rPr>
        <w:instrText>第一章</w:instrText>
      </w:r>
      <w:r w:rsidRPr="00702F26">
        <w:rPr>
          <w:rFonts w:ascii="Arial Unicode MS" w:hAnsi="Arial Unicode MS"/>
          <w:color w:val="993366"/>
        </w:rPr>
        <w:instrText>__</w:instrText>
      </w:r>
      <w:r w:rsidRPr="00702F26">
        <w:rPr>
          <w:rFonts w:ascii="Arial Unicode MS" w:hAnsi="Arial Unicode MS"/>
          <w:color w:val="993366"/>
        </w:rPr>
        <w:instrText>總</w:instrText>
      </w:r>
      <w:r w:rsidRPr="00702F26">
        <w:rPr>
          <w:rFonts w:ascii="Arial Unicode MS" w:hAnsi="Arial Unicode MS"/>
          <w:color w:val="993366"/>
        </w:rPr>
        <w:instrText>_1"</w:instrText>
      </w:r>
      <w:r w:rsidRPr="00702F26">
        <w:rPr>
          <w:rFonts w:ascii="Arial Unicode MS" w:hAnsi="Arial Unicode MS"/>
          <w:color w:val="993366"/>
        </w:rPr>
      </w:r>
      <w:r w:rsidRPr="00702F26">
        <w:rPr>
          <w:rFonts w:ascii="Arial Unicode MS" w:hAnsi="Arial Unicode MS"/>
          <w:color w:val="993366"/>
        </w:rPr>
        <w:fldChar w:fldCharType="separate"/>
      </w:r>
      <w:r w:rsidRPr="00702F26">
        <w:rPr>
          <w:rStyle w:val="Hyperlink"/>
          <w:rFonts w:ascii="Arial Unicode MS" w:hAnsi="Arial Unicode MS" w:hint="eastAsia"/>
          <w:color w:val="993366"/>
        </w:rPr>
        <w:t>總</w:t>
      </w:r>
      <w:r w:rsidRPr="00702F26">
        <w:rPr>
          <w:rStyle w:val="Hyperlink"/>
          <w:rFonts w:ascii="Arial Unicode MS" w:hAnsi="Arial Unicode MS" w:hint="eastAsia"/>
          <w:color w:val="993366"/>
        </w:rPr>
        <w:t>則</w:t>
      </w:r>
      <w:r w:rsidRPr="00702F26">
        <w:rPr>
          <w:rFonts w:ascii="Arial Unicode MS" w:hAnsi="Arial Unicode MS"/>
          <w:color w:val="993366"/>
        </w:rPr>
        <w:fldChar w:fldCharType="end"/>
      </w:r>
      <w:r w:rsidRPr="00702F26">
        <w:rPr>
          <w:rFonts w:ascii="Arial Unicode MS" w:hAnsi="Arial Unicode MS" w:hint="eastAsia"/>
          <w:color w:val="993366"/>
        </w:rPr>
        <w:t xml:space="preserve">　§</w:t>
      </w:r>
      <w:r w:rsidRPr="00702F26">
        <w:rPr>
          <w:rFonts w:ascii="Arial Unicode MS" w:hAnsi="Arial Unicode MS" w:hint="eastAsia"/>
          <w:color w:val="993366"/>
        </w:rPr>
        <w:t>1</w:t>
      </w:r>
    </w:p>
    <w:p w:rsidR="00A276BC" w:rsidRPr="00702F26" w:rsidRDefault="00A276BC" w:rsidP="00A276BC">
      <w:pPr>
        <w:ind w:left="240"/>
        <w:rPr>
          <w:rFonts w:ascii="Arial Unicode MS" w:hAnsi="Arial Unicode MS" w:hint="eastAsia"/>
          <w:color w:val="993366"/>
        </w:rPr>
      </w:pPr>
      <w:r w:rsidRPr="00702F26">
        <w:rPr>
          <w:rFonts w:ascii="Arial Unicode MS" w:hAnsi="Arial Unicode MS" w:hint="eastAsia"/>
          <w:color w:val="993366"/>
        </w:rPr>
        <w:t xml:space="preserve">第二章　</w:t>
      </w:r>
      <w:hyperlink w:anchor="_第二章__申請註冊" w:history="1">
        <w:r w:rsidRPr="00702F26">
          <w:rPr>
            <w:rStyle w:val="Hyperlink"/>
            <w:rFonts w:ascii="Arial Unicode MS" w:hAnsi="Arial Unicode MS" w:hint="eastAsia"/>
            <w:color w:val="993366"/>
          </w:rPr>
          <w:t>申</w:t>
        </w:r>
        <w:r w:rsidRPr="00702F26">
          <w:rPr>
            <w:rStyle w:val="Hyperlink"/>
            <w:rFonts w:ascii="Arial Unicode MS" w:hAnsi="Arial Unicode MS" w:hint="eastAsia"/>
            <w:color w:val="993366"/>
          </w:rPr>
          <w:t>請</w:t>
        </w:r>
        <w:r w:rsidRPr="00702F26">
          <w:rPr>
            <w:rStyle w:val="Hyperlink"/>
            <w:rFonts w:ascii="Arial Unicode MS" w:hAnsi="Arial Unicode MS" w:hint="eastAsia"/>
            <w:color w:val="993366"/>
          </w:rPr>
          <w:t>註</w:t>
        </w:r>
        <w:r w:rsidRPr="00702F26">
          <w:rPr>
            <w:rStyle w:val="Hyperlink"/>
            <w:rFonts w:ascii="Arial Unicode MS" w:hAnsi="Arial Unicode MS" w:hint="eastAsia"/>
            <w:color w:val="993366"/>
          </w:rPr>
          <w:t>冊</w:t>
        </w:r>
      </w:hyperlink>
      <w:r w:rsidRPr="00702F26">
        <w:rPr>
          <w:rFonts w:ascii="Arial Unicode MS" w:hAnsi="Arial Unicode MS" w:hint="eastAsia"/>
          <w:color w:val="993366"/>
        </w:rPr>
        <w:t xml:space="preserve">　§</w:t>
      </w:r>
      <w:r w:rsidRPr="00702F26">
        <w:rPr>
          <w:rFonts w:ascii="Arial Unicode MS" w:hAnsi="Arial Unicode MS" w:hint="eastAsia"/>
          <w:color w:val="993366"/>
        </w:rPr>
        <w:t>17</w:t>
      </w:r>
    </w:p>
    <w:p w:rsidR="00A276BC" w:rsidRPr="00702F26" w:rsidRDefault="00A276BC" w:rsidP="00A276BC">
      <w:pPr>
        <w:pStyle w:val="PlainText"/>
        <w:ind w:left="24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第三章　</w:t>
      </w:r>
      <w:hyperlink w:anchor="_第三章__審查及核准" w:history="1">
        <w:r w:rsidRPr="00702F26">
          <w:rPr>
            <w:rStyle w:val="Hyperlink"/>
            <w:rFonts w:ascii="Arial Unicode MS" w:eastAsia="PMingLiU" w:hAnsi="Arial Unicode MS" w:hint="eastAsia"/>
            <w:color w:val="993366"/>
          </w:rPr>
          <w:t>審</w:t>
        </w:r>
        <w:r w:rsidRPr="00702F26">
          <w:rPr>
            <w:rStyle w:val="Hyperlink"/>
            <w:rFonts w:ascii="Arial Unicode MS" w:eastAsia="PMingLiU" w:hAnsi="Arial Unicode MS" w:hint="eastAsia"/>
            <w:color w:val="993366"/>
          </w:rPr>
          <w:t>查</w:t>
        </w:r>
        <w:r w:rsidRPr="00702F26">
          <w:rPr>
            <w:rStyle w:val="Hyperlink"/>
            <w:rFonts w:ascii="Arial Unicode MS" w:eastAsia="PMingLiU" w:hAnsi="Arial Unicode MS" w:hint="eastAsia"/>
            <w:color w:val="993366"/>
          </w:rPr>
          <w:t>及</w:t>
        </w:r>
        <w:r w:rsidRPr="00702F26">
          <w:rPr>
            <w:rStyle w:val="Hyperlink"/>
            <w:rFonts w:ascii="Arial Unicode MS" w:eastAsia="PMingLiU" w:hAnsi="Arial Unicode MS" w:hint="eastAsia"/>
            <w:color w:val="993366"/>
          </w:rPr>
          <w:t>核</w:t>
        </w:r>
        <w:r w:rsidRPr="00702F26">
          <w:rPr>
            <w:rStyle w:val="Hyperlink"/>
            <w:rFonts w:ascii="Arial Unicode MS" w:eastAsia="PMingLiU" w:hAnsi="Arial Unicode MS" w:hint="eastAsia"/>
            <w:color w:val="993366"/>
          </w:rPr>
          <w:t>准</w:t>
        </w:r>
      </w:hyperlink>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23</w:t>
      </w:r>
    </w:p>
    <w:p w:rsidR="00A276BC" w:rsidRPr="00702F26" w:rsidRDefault="00A276BC" w:rsidP="00A276BC">
      <w:pPr>
        <w:pStyle w:val="PlainText"/>
        <w:ind w:left="24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第四章　</w:t>
      </w:r>
      <w:hyperlink w:anchor="_第四章__商" w:history="1">
        <w:r w:rsidRPr="00702F26">
          <w:rPr>
            <w:rStyle w:val="Hyperlink"/>
            <w:rFonts w:ascii="Arial Unicode MS" w:eastAsia="PMingLiU" w:hAnsi="Arial Unicode MS" w:hint="eastAsia"/>
            <w:color w:val="993366"/>
          </w:rPr>
          <w:t>商</w:t>
        </w:r>
        <w:r w:rsidRPr="00702F26">
          <w:rPr>
            <w:rStyle w:val="Hyperlink"/>
            <w:rFonts w:ascii="Arial Unicode MS" w:eastAsia="PMingLiU" w:hAnsi="Arial Unicode MS" w:hint="eastAsia"/>
            <w:color w:val="993366"/>
          </w:rPr>
          <w:t>標</w:t>
        </w:r>
        <w:r w:rsidRPr="00702F26">
          <w:rPr>
            <w:rStyle w:val="Hyperlink"/>
            <w:rFonts w:ascii="Arial Unicode MS" w:eastAsia="PMingLiU" w:hAnsi="Arial Unicode MS" w:hint="eastAsia"/>
            <w:color w:val="993366"/>
          </w:rPr>
          <w:t>權</w:t>
        </w:r>
      </w:hyperlink>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27</w:t>
      </w:r>
    </w:p>
    <w:p w:rsidR="00A276BC" w:rsidRPr="00702F26" w:rsidRDefault="00A276BC" w:rsidP="00A276BC">
      <w:pPr>
        <w:pStyle w:val="PlainText"/>
        <w:ind w:left="24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第五章　</w:t>
      </w:r>
      <w:hyperlink w:anchor="_第五章__異" w:history="1">
        <w:r w:rsidRPr="00702F26">
          <w:rPr>
            <w:rStyle w:val="Hyperlink"/>
            <w:rFonts w:ascii="Arial Unicode MS" w:eastAsia="PMingLiU" w:hAnsi="Arial Unicode MS" w:hint="eastAsia"/>
            <w:color w:val="993366"/>
          </w:rPr>
          <w:t>異</w:t>
        </w:r>
        <w:r w:rsidRPr="00702F26">
          <w:rPr>
            <w:rStyle w:val="Hyperlink"/>
            <w:rFonts w:ascii="Arial Unicode MS" w:eastAsia="PMingLiU" w:hAnsi="Arial Unicode MS" w:hint="eastAsia"/>
            <w:color w:val="993366"/>
          </w:rPr>
          <w:t>議</w:t>
        </w:r>
      </w:hyperlink>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40</w:t>
      </w:r>
    </w:p>
    <w:p w:rsidR="00A276BC" w:rsidRPr="00702F26" w:rsidRDefault="00A276BC" w:rsidP="00A276BC">
      <w:pPr>
        <w:pStyle w:val="PlainText"/>
        <w:ind w:left="24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第六章　評定及廢止　　第一節　</w:t>
      </w:r>
      <w:r w:rsidRPr="00702F26">
        <w:rPr>
          <w:rStyle w:val="Hyperlink"/>
          <w:rFonts w:ascii="Arial Unicode MS" w:eastAsia="PMingLiU" w:hAnsi="Arial Unicode MS"/>
          <w:color w:val="993366"/>
        </w:rPr>
        <w:fldChar w:fldCharType="begin"/>
      </w:r>
      <w:r w:rsidRPr="00702F26">
        <w:rPr>
          <w:rStyle w:val="Hyperlink"/>
          <w:rFonts w:ascii="Arial Unicode MS" w:eastAsia="PMingLiU" w:hAnsi="Arial Unicode MS"/>
          <w:color w:val="993366"/>
        </w:rPr>
        <w:instrText xml:space="preserve"> HYPERLINK  \l "</w:instrText>
      </w:r>
      <w:r w:rsidRPr="00702F26">
        <w:rPr>
          <w:rStyle w:val="Hyperlink"/>
          <w:rFonts w:ascii="Arial Unicode MS" w:eastAsia="PMingLiU" w:hAnsi="Arial Unicode MS" w:hint="eastAsia"/>
          <w:color w:val="993366"/>
        </w:rPr>
        <w:instrText>_</w:instrText>
      </w:r>
      <w:r w:rsidRPr="00702F26">
        <w:rPr>
          <w:rStyle w:val="Hyperlink"/>
          <w:rFonts w:ascii="Arial Unicode MS" w:eastAsia="PMingLiU" w:hAnsi="Arial Unicode MS" w:hint="eastAsia"/>
          <w:color w:val="993366"/>
        </w:rPr>
        <w:instrText>第六章</w:instrText>
      </w:r>
      <w:r w:rsidRPr="00702F26">
        <w:rPr>
          <w:rStyle w:val="Hyperlink"/>
          <w:rFonts w:ascii="Arial Unicode MS" w:eastAsia="PMingLiU" w:hAnsi="Arial Unicode MS" w:hint="eastAsia"/>
          <w:color w:val="993366"/>
        </w:rPr>
        <w:instrText>__</w:instrText>
      </w:r>
      <w:r w:rsidRPr="00702F26">
        <w:rPr>
          <w:rStyle w:val="Hyperlink"/>
          <w:rFonts w:ascii="Arial Unicode MS" w:eastAsia="PMingLiU" w:hAnsi="Arial Unicode MS" w:hint="eastAsia"/>
          <w:color w:val="993366"/>
        </w:rPr>
        <w:instrText>評定及廢止</w:instrText>
      </w:r>
      <w:r w:rsidRPr="00702F26">
        <w:rPr>
          <w:rStyle w:val="Hyperlink"/>
          <w:rFonts w:ascii="Arial Unicode MS" w:eastAsia="PMingLiU" w:hAnsi="Arial Unicode MS"/>
          <w:color w:val="993366"/>
        </w:rPr>
        <w:instrText xml:space="preserve">" </w:instrText>
      </w:r>
      <w:r w:rsidRPr="00702F26">
        <w:rPr>
          <w:rStyle w:val="Hyperlink"/>
          <w:rFonts w:ascii="Arial Unicode MS" w:eastAsia="PMingLiU" w:hAnsi="Arial Unicode MS"/>
          <w:color w:val="993366"/>
        </w:rPr>
      </w:r>
      <w:r w:rsidRPr="00702F26">
        <w:rPr>
          <w:rStyle w:val="Hyperlink"/>
          <w:rFonts w:ascii="Arial Unicode MS" w:eastAsia="PMingLiU" w:hAnsi="Arial Unicode MS"/>
          <w:color w:val="993366"/>
        </w:rPr>
        <w:fldChar w:fldCharType="separate"/>
      </w:r>
      <w:r w:rsidRPr="00702F26">
        <w:rPr>
          <w:rStyle w:val="Hyperlink"/>
          <w:rFonts w:ascii="Arial Unicode MS" w:eastAsia="PMingLiU" w:hAnsi="Arial Unicode MS" w:hint="eastAsia"/>
          <w:color w:val="993366"/>
        </w:rPr>
        <w:t>評</w:t>
      </w:r>
      <w:r w:rsidRPr="00702F26">
        <w:rPr>
          <w:rStyle w:val="Hyperlink"/>
          <w:rFonts w:ascii="Arial Unicode MS" w:eastAsia="PMingLiU" w:hAnsi="Arial Unicode MS" w:hint="eastAsia"/>
          <w:color w:val="993366"/>
        </w:rPr>
        <w:t>定</w:t>
      </w:r>
      <w:r w:rsidRPr="00702F26">
        <w:rPr>
          <w:rStyle w:val="Hyperlink"/>
          <w:rFonts w:ascii="Arial Unicode MS" w:eastAsia="PMingLiU" w:hAnsi="Arial Unicode MS"/>
          <w:color w:val="993366"/>
        </w:rPr>
        <w:fldChar w:fldCharType="end"/>
      </w:r>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50</w:t>
      </w:r>
    </w:p>
    <w:p w:rsidR="00A276BC" w:rsidRPr="00702F26" w:rsidRDefault="00A276BC" w:rsidP="00A276BC">
      <w:pPr>
        <w:pStyle w:val="PlainText"/>
        <w:ind w:left="24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　　　　　　　　　　　第二節</w:t>
      </w:r>
      <w:r w:rsidRPr="00702F26">
        <w:rPr>
          <w:rFonts w:ascii="Arial Unicode MS" w:eastAsia="PMingLiU" w:hAnsi="Arial Unicode MS" w:hint="eastAsia"/>
          <w:color w:val="993366"/>
          <w:sz w:val="20"/>
        </w:rPr>
        <w:t xml:space="preserve">　</w:t>
      </w:r>
      <w:r w:rsidRPr="00702F26">
        <w:rPr>
          <w:rFonts w:ascii="Arial Unicode MS" w:eastAsia="PMingLiU" w:hAnsi="Arial Unicode MS"/>
          <w:color w:val="993366"/>
          <w:sz w:val="20"/>
        </w:rPr>
        <w:fldChar w:fldCharType="begin"/>
      </w:r>
      <w:r w:rsidRPr="00702F26">
        <w:rPr>
          <w:rFonts w:ascii="Arial Unicode MS" w:eastAsia="PMingLiU" w:hAnsi="Arial Unicode MS"/>
          <w:color w:val="993366"/>
          <w:sz w:val="20"/>
        </w:rPr>
        <w:instrText xml:space="preserve"> HYPERLINK  \l "_</w:instrText>
      </w:r>
      <w:r w:rsidRPr="00702F26">
        <w:rPr>
          <w:rFonts w:ascii="Arial Unicode MS" w:eastAsia="PMingLiU" w:hAnsi="Arial Unicode MS"/>
          <w:color w:val="993366"/>
          <w:sz w:val="20"/>
        </w:rPr>
        <w:instrText>第二節</w:instrText>
      </w:r>
      <w:r w:rsidRPr="00702F26">
        <w:rPr>
          <w:rFonts w:ascii="Arial Unicode MS" w:eastAsia="PMingLiU" w:hAnsi="Arial Unicode MS"/>
          <w:color w:val="993366"/>
          <w:sz w:val="20"/>
        </w:rPr>
        <w:instrText>__</w:instrText>
      </w:r>
      <w:r w:rsidRPr="00702F26">
        <w:rPr>
          <w:rFonts w:ascii="Arial Unicode MS" w:eastAsia="PMingLiU" w:hAnsi="Arial Unicode MS"/>
          <w:color w:val="993366"/>
          <w:sz w:val="20"/>
        </w:rPr>
        <w:instrText>廢</w:instrText>
      </w:r>
      <w:r w:rsidRPr="00702F26">
        <w:rPr>
          <w:rFonts w:ascii="Arial Unicode MS" w:eastAsia="PMingLiU" w:hAnsi="Arial Unicode MS"/>
          <w:color w:val="993366"/>
          <w:sz w:val="20"/>
        </w:rPr>
        <w:instrText xml:space="preserve">" </w:instrText>
      </w:r>
      <w:r w:rsidRPr="00702F26">
        <w:rPr>
          <w:rFonts w:ascii="Arial Unicode MS" w:eastAsia="PMingLiU" w:hAnsi="Arial Unicode MS"/>
          <w:color w:val="993366"/>
          <w:sz w:val="20"/>
        </w:rPr>
      </w:r>
      <w:r w:rsidRPr="00702F26">
        <w:rPr>
          <w:rFonts w:ascii="Arial Unicode MS" w:eastAsia="PMingLiU" w:hAnsi="Arial Unicode MS"/>
          <w:color w:val="993366"/>
          <w:sz w:val="20"/>
        </w:rPr>
        <w:fldChar w:fldCharType="separate"/>
      </w:r>
      <w:r w:rsidRPr="00702F26">
        <w:rPr>
          <w:rStyle w:val="Hyperlink"/>
          <w:rFonts w:ascii="Arial Unicode MS" w:eastAsia="PMingLiU" w:hAnsi="Arial Unicode MS" w:hint="eastAsia"/>
          <w:color w:val="993366"/>
        </w:rPr>
        <w:t>廢</w:t>
      </w:r>
      <w:r w:rsidRPr="00702F26">
        <w:rPr>
          <w:rStyle w:val="Hyperlink"/>
          <w:rFonts w:ascii="Arial Unicode MS" w:eastAsia="PMingLiU" w:hAnsi="Arial Unicode MS" w:hint="eastAsia"/>
          <w:color w:val="993366"/>
        </w:rPr>
        <w:t>止</w:t>
      </w:r>
      <w:r w:rsidRPr="00702F26">
        <w:rPr>
          <w:rFonts w:ascii="Arial Unicode MS" w:eastAsia="PMingLiU" w:hAnsi="Arial Unicode MS"/>
          <w:color w:val="993366"/>
          <w:sz w:val="20"/>
        </w:rPr>
        <w:fldChar w:fldCharType="end"/>
      </w:r>
      <w:bookmarkStart w:id="122" w:name="_第一章__總"/>
      <w:bookmarkEnd w:id="122"/>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57</w:t>
      </w:r>
    </w:p>
    <w:p w:rsidR="00A276BC" w:rsidRPr="00702F26" w:rsidRDefault="00A276BC" w:rsidP="00A276BC">
      <w:pPr>
        <w:pStyle w:val="PlainText"/>
        <w:ind w:firstLineChars="100" w:firstLine="20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第七章　</w:t>
      </w:r>
      <w:hyperlink w:anchor="_第七章__權利侵害之救濟_1" w:history="1">
        <w:r w:rsidRPr="00702F26">
          <w:rPr>
            <w:rStyle w:val="Hyperlink"/>
            <w:rFonts w:ascii="Arial Unicode MS" w:eastAsia="PMingLiU" w:hAnsi="Arial Unicode MS" w:hint="eastAsia"/>
            <w:color w:val="993366"/>
          </w:rPr>
          <w:t>權利</w:t>
        </w:r>
        <w:r w:rsidRPr="00702F26">
          <w:rPr>
            <w:rStyle w:val="Hyperlink"/>
            <w:rFonts w:ascii="Arial Unicode MS" w:eastAsia="PMingLiU" w:hAnsi="Arial Unicode MS" w:hint="eastAsia"/>
            <w:color w:val="993366"/>
          </w:rPr>
          <w:t>侵</w:t>
        </w:r>
        <w:r w:rsidRPr="00702F26">
          <w:rPr>
            <w:rStyle w:val="Hyperlink"/>
            <w:rFonts w:ascii="Arial Unicode MS" w:eastAsia="PMingLiU" w:hAnsi="Arial Unicode MS" w:hint="eastAsia"/>
            <w:color w:val="993366"/>
          </w:rPr>
          <w:t>害</w:t>
        </w:r>
        <w:r w:rsidRPr="00702F26">
          <w:rPr>
            <w:rStyle w:val="Hyperlink"/>
            <w:rFonts w:ascii="Arial Unicode MS" w:eastAsia="PMingLiU" w:hAnsi="Arial Unicode MS" w:hint="eastAsia"/>
            <w:color w:val="993366"/>
          </w:rPr>
          <w:t>之</w:t>
        </w:r>
        <w:r w:rsidRPr="00702F26">
          <w:rPr>
            <w:rStyle w:val="Hyperlink"/>
            <w:rFonts w:ascii="Arial Unicode MS" w:eastAsia="PMingLiU" w:hAnsi="Arial Unicode MS" w:hint="eastAsia"/>
            <w:color w:val="993366"/>
          </w:rPr>
          <w:t>救</w:t>
        </w:r>
        <w:r w:rsidRPr="00702F26">
          <w:rPr>
            <w:rStyle w:val="Hyperlink"/>
            <w:rFonts w:ascii="Arial Unicode MS" w:eastAsia="PMingLiU" w:hAnsi="Arial Unicode MS" w:hint="eastAsia"/>
            <w:color w:val="993366"/>
          </w:rPr>
          <w:t>濟</w:t>
        </w:r>
      </w:hyperlink>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61</w:t>
      </w:r>
    </w:p>
    <w:p w:rsidR="00A276BC" w:rsidRPr="00702F26" w:rsidRDefault="00A276BC" w:rsidP="00A276BC">
      <w:pPr>
        <w:pStyle w:val="PlainText"/>
        <w:ind w:firstLineChars="100" w:firstLine="200"/>
        <w:rPr>
          <w:rFonts w:ascii="Arial Unicode MS" w:eastAsia="PMingLiU" w:hAnsi="Arial Unicode MS" w:hint="eastAsia"/>
          <w:color w:val="993366"/>
          <w:sz w:val="20"/>
        </w:rPr>
      </w:pPr>
      <w:r w:rsidRPr="00702F26">
        <w:rPr>
          <w:rFonts w:ascii="Arial Unicode MS" w:eastAsia="PMingLiU" w:hAnsi="Arial Unicode MS" w:hint="eastAsia"/>
          <w:color w:val="993366"/>
          <w:sz w:val="20"/>
        </w:rPr>
        <w:t xml:space="preserve">第八章　</w:t>
      </w:r>
      <w:hyperlink w:anchor="_第八章__證明標章、團體標章及團體商標" w:history="1">
        <w:r w:rsidRPr="00702F26">
          <w:rPr>
            <w:rStyle w:val="Hyperlink"/>
            <w:rFonts w:ascii="Arial Unicode MS" w:eastAsia="PMingLiU" w:hAnsi="Arial Unicode MS" w:hint="eastAsia"/>
            <w:color w:val="993366"/>
          </w:rPr>
          <w:t>證明標章</w:t>
        </w:r>
        <w:r w:rsidRPr="00702F26">
          <w:rPr>
            <w:rStyle w:val="Hyperlink"/>
            <w:rFonts w:ascii="Arial Unicode MS" w:eastAsia="PMingLiU" w:hAnsi="Arial Unicode MS" w:hint="eastAsia"/>
            <w:color w:val="993366"/>
          </w:rPr>
          <w:t>、</w:t>
        </w:r>
        <w:r w:rsidRPr="00702F26">
          <w:rPr>
            <w:rStyle w:val="Hyperlink"/>
            <w:rFonts w:ascii="Arial Unicode MS" w:eastAsia="PMingLiU" w:hAnsi="Arial Unicode MS" w:hint="eastAsia"/>
            <w:color w:val="993366"/>
          </w:rPr>
          <w:t>團</w:t>
        </w:r>
        <w:r w:rsidRPr="00702F26">
          <w:rPr>
            <w:rStyle w:val="Hyperlink"/>
            <w:rFonts w:ascii="Arial Unicode MS" w:eastAsia="PMingLiU" w:hAnsi="Arial Unicode MS" w:hint="eastAsia"/>
            <w:color w:val="993366"/>
          </w:rPr>
          <w:t>體</w:t>
        </w:r>
        <w:r w:rsidRPr="00702F26">
          <w:rPr>
            <w:rStyle w:val="Hyperlink"/>
            <w:rFonts w:ascii="Arial Unicode MS" w:eastAsia="PMingLiU" w:hAnsi="Arial Unicode MS" w:hint="eastAsia"/>
            <w:color w:val="993366"/>
          </w:rPr>
          <w:t>標</w:t>
        </w:r>
        <w:r w:rsidRPr="00702F26">
          <w:rPr>
            <w:rStyle w:val="Hyperlink"/>
            <w:rFonts w:ascii="Arial Unicode MS" w:eastAsia="PMingLiU" w:hAnsi="Arial Unicode MS" w:hint="eastAsia"/>
            <w:color w:val="993366"/>
          </w:rPr>
          <w:t>章</w:t>
        </w:r>
        <w:r w:rsidRPr="00702F26">
          <w:rPr>
            <w:rStyle w:val="Hyperlink"/>
            <w:rFonts w:ascii="Arial Unicode MS" w:eastAsia="PMingLiU" w:hAnsi="Arial Unicode MS" w:hint="eastAsia"/>
            <w:color w:val="993366"/>
          </w:rPr>
          <w:t>及</w:t>
        </w:r>
        <w:r w:rsidRPr="00702F26">
          <w:rPr>
            <w:rStyle w:val="Hyperlink"/>
            <w:rFonts w:ascii="Arial Unicode MS" w:eastAsia="PMingLiU" w:hAnsi="Arial Unicode MS" w:hint="eastAsia"/>
            <w:color w:val="993366"/>
          </w:rPr>
          <w:t>團</w:t>
        </w:r>
        <w:r w:rsidRPr="00702F26">
          <w:rPr>
            <w:rStyle w:val="Hyperlink"/>
            <w:rFonts w:ascii="Arial Unicode MS" w:eastAsia="PMingLiU" w:hAnsi="Arial Unicode MS" w:hint="eastAsia"/>
            <w:color w:val="993366"/>
          </w:rPr>
          <w:t>體</w:t>
        </w:r>
        <w:r w:rsidRPr="00702F26">
          <w:rPr>
            <w:rStyle w:val="Hyperlink"/>
            <w:rFonts w:ascii="Arial Unicode MS" w:eastAsia="PMingLiU" w:hAnsi="Arial Unicode MS" w:hint="eastAsia"/>
            <w:color w:val="993366"/>
          </w:rPr>
          <w:t>商標</w:t>
        </w:r>
      </w:hyperlink>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72</w:t>
      </w:r>
    </w:p>
    <w:p w:rsidR="00A276BC" w:rsidRPr="00702F26" w:rsidRDefault="00A276BC" w:rsidP="00A276BC">
      <w:pPr>
        <w:pStyle w:val="PlainText"/>
        <w:ind w:firstLineChars="100" w:firstLine="200"/>
        <w:rPr>
          <w:rFonts w:ascii="Arial Unicode MS" w:eastAsia="PMingLiU" w:hAnsi="Arial Unicode MS"/>
          <w:color w:val="993366"/>
          <w:sz w:val="20"/>
        </w:rPr>
      </w:pPr>
      <w:r w:rsidRPr="00702F26">
        <w:rPr>
          <w:rFonts w:ascii="Arial Unicode MS" w:eastAsia="PMingLiU" w:hAnsi="Arial Unicode MS" w:hint="eastAsia"/>
          <w:color w:val="993366"/>
          <w:sz w:val="20"/>
        </w:rPr>
        <w:t xml:space="preserve">第九章　</w:t>
      </w:r>
      <w:r w:rsidRPr="00702F26">
        <w:rPr>
          <w:rFonts w:ascii="Arial Unicode MS" w:eastAsia="PMingLiU" w:hAnsi="Arial Unicode MS"/>
          <w:color w:val="993366"/>
          <w:sz w:val="20"/>
        </w:rPr>
        <w:fldChar w:fldCharType="begin"/>
      </w:r>
      <w:r w:rsidRPr="00702F26">
        <w:rPr>
          <w:rFonts w:ascii="Arial Unicode MS" w:eastAsia="PMingLiU" w:hAnsi="Arial Unicode MS"/>
          <w:color w:val="993366"/>
          <w:sz w:val="20"/>
        </w:rPr>
        <w:instrText xml:space="preserve"> HYPERLINK  \l "</w:instrText>
      </w:r>
      <w:r w:rsidRPr="00702F26">
        <w:rPr>
          <w:rFonts w:ascii="Arial Unicode MS" w:eastAsia="PMingLiU" w:hAnsi="Arial Unicode MS" w:hint="eastAsia"/>
          <w:color w:val="993366"/>
          <w:sz w:val="20"/>
        </w:rPr>
        <w:instrText>_</w:instrText>
      </w:r>
      <w:r w:rsidRPr="00702F26">
        <w:rPr>
          <w:rFonts w:ascii="Arial Unicode MS" w:eastAsia="PMingLiU" w:hAnsi="Arial Unicode MS" w:hint="eastAsia"/>
          <w:color w:val="993366"/>
          <w:sz w:val="20"/>
        </w:rPr>
        <w:instrText>第九章</w:instrText>
      </w:r>
      <w:r w:rsidRPr="00702F26">
        <w:rPr>
          <w:rFonts w:ascii="Arial Unicode MS" w:eastAsia="PMingLiU" w:hAnsi="Arial Unicode MS" w:hint="eastAsia"/>
          <w:color w:val="993366"/>
          <w:sz w:val="20"/>
        </w:rPr>
        <w:instrText>__</w:instrText>
      </w:r>
      <w:r w:rsidRPr="00702F26">
        <w:rPr>
          <w:rFonts w:ascii="Arial Unicode MS" w:eastAsia="PMingLiU" w:hAnsi="Arial Unicode MS" w:hint="eastAsia"/>
          <w:color w:val="993366"/>
          <w:sz w:val="20"/>
        </w:rPr>
        <w:instrText>罰</w:instrText>
      </w:r>
      <w:r w:rsidRPr="00702F26">
        <w:rPr>
          <w:rFonts w:ascii="Arial Unicode MS" w:eastAsia="PMingLiU" w:hAnsi="Arial Unicode MS"/>
          <w:color w:val="993366"/>
          <w:sz w:val="20"/>
        </w:rPr>
        <w:instrText xml:space="preserve">" </w:instrText>
      </w:r>
      <w:r w:rsidRPr="00702F26">
        <w:rPr>
          <w:rFonts w:ascii="Arial Unicode MS" w:eastAsia="PMingLiU" w:hAnsi="Arial Unicode MS"/>
          <w:color w:val="993366"/>
          <w:sz w:val="20"/>
        </w:rPr>
      </w:r>
      <w:r w:rsidRPr="00702F26">
        <w:rPr>
          <w:rFonts w:ascii="Arial Unicode MS" w:eastAsia="PMingLiU" w:hAnsi="Arial Unicode MS"/>
          <w:color w:val="993366"/>
          <w:sz w:val="20"/>
        </w:rPr>
        <w:fldChar w:fldCharType="separate"/>
      </w:r>
      <w:r w:rsidRPr="00702F26">
        <w:rPr>
          <w:rStyle w:val="Hyperlink"/>
          <w:rFonts w:ascii="Arial Unicode MS" w:eastAsia="PMingLiU" w:hAnsi="Arial Unicode MS" w:hint="eastAsia"/>
          <w:color w:val="993366"/>
        </w:rPr>
        <w:t>罰</w:t>
      </w:r>
      <w:r w:rsidRPr="00702F26">
        <w:rPr>
          <w:rStyle w:val="Hyperlink"/>
          <w:rFonts w:ascii="Arial Unicode MS" w:eastAsia="PMingLiU" w:hAnsi="Arial Unicode MS" w:hint="eastAsia"/>
          <w:color w:val="993366"/>
        </w:rPr>
        <w:t>則</w:t>
      </w:r>
      <w:r w:rsidRPr="00702F26">
        <w:rPr>
          <w:rFonts w:ascii="Arial Unicode MS" w:eastAsia="PMingLiU" w:hAnsi="Arial Unicode MS"/>
          <w:color w:val="993366"/>
          <w:sz w:val="20"/>
        </w:rPr>
        <w:fldChar w:fldCharType="end"/>
      </w:r>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81</w:t>
      </w:r>
    </w:p>
    <w:p w:rsidR="00A276BC" w:rsidRPr="00160B2E" w:rsidRDefault="00A276BC" w:rsidP="00A276BC">
      <w:pPr>
        <w:pStyle w:val="PlainText"/>
        <w:ind w:firstLineChars="100" w:firstLine="200"/>
        <w:rPr>
          <w:rFonts w:ascii="Arial Unicode MS" w:eastAsia="PMingLiU" w:hAnsi="Arial Unicode MS" w:hint="eastAsia"/>
          <w:color w:val="800000"/>
          <w:sz w:val="20"/>
        </w:rPr>
      </w:pPr>
      <w:r w:rsidRPr="00702F26">
        <w:rPr>
          <w:rFonts w:ascii="Arial Unicode MS" w:eastAsia="PMingLiU" w:hAnsi="Arial Unicode MS" w:hint="eastAsia"/>
          <w:color w:val="993366"/>
          <w:sz w:val="20"/>
        </w:rPr>
        <w:t>第十章</w:t>
      </w:r>
      <w:r w:rsidRPr="00702F26">
        <w:rPr>
          <w:rFonts w:ascii="Arial Unicode MS" w:eastAsia="PMingLiU" w:hAnsi="Arial Unicode MS" w:hint="eastAsia"/>
          <w:color w:val="993366"/>
          <w:sz w:val="20"/>
        </w:rPr>
        <w:t xml:space="preserve">　</w:t>
      </w:r>
      <w:r w:rsidRPr="00702F26">
        <w:rPr>
          <w:rFonts w:ascii="Arial Unicode MS" w:eastAsia="PMingLiU" w:hAnsi="Arial Unicode MS"/>
          <w:color w:val="993366"/>
          <w:sz w:val="20"/>
        </w:rPr>
        <w:fldChar w:fldCharType="begin"/>
      </w:r>
      <w:r w:rsidRPr="00702F26">
        <w:rPr>
          <w:rFonts w:ascii="Arial Unicode MS" w:eastAsia="PMingLiU" w:hAnsi="Arial Unicode MS"/>
          <w:color w:val="993366"/>
          <w:sz w:val="20"/>
        </w:rPr>
        <w:instrText xml:space="preserve"> HYPERLINK  \l "</w:instrText>
      </w:r>
      <w:r w:rsidRPr="00702F26">
        <w:rPr>
          <w:rFonts w:ascii="Arial Unicode MS" w:eastAsia="PMingLiU" w:hAnsi="Arial Unicode MS" w:hint="eastAsia"/>
          <w:color w:val="993366"/>
          <w:sz w:val="20"/>
        </w:rPr>
        <w:instrText>_</w:instrText>
      </w:r>
      <w:r w:rsidRPr="00702F26">
        <w:rPr>
          <w:rFonts w:ascii="Arial Unicode MS" w:eastAsia="PMingLiU" w:hAnsi="Arial Unicode MS" w:hint="eastAsia"/>
          <w:color w:val="993366"/>
          <w:sz w:val="20"/>
        </w:rPr>
        <w:instrText>第十章</w:instrText>
      </w:r>
      <w:r w:rsidRPr="00702F26">
        <w:rPr>
          <w:rFonts w:ascii="Arial Unicode MS" w:eastAsia="PMingLiU" w:hAnsi="Arial Unicode MS" w:hint="eastAsia"/>
          <w:color w:val="993366"/>
          <w:sz w:val="20"/>
        </w:rPr>
        <w:instrText>__</w:instrText>
      </w:r>
      <w:r w:rsidRPr="00702F26">
        <w:rPr>
          <w:rFonts w:ascii="Arial Unicode MS" w:eastAsia="PMingLiU" w:hAnsi="Arial Unicode MS" w:hint="eastAsia"/>
          <w:color w:val="993366"/>
          <w:sz w:val="20"/>
        </w:rPr>
        <w:instrText>附</w:instrText>
      </w:r>
      <w:r w:rsidRPr="00702F26">
        <w:rPr>
          <w:rFonts w:ascii="Arial Unicode MS" w:eastAsia="PMingLiU" w:hAnsi="Arial Unicode MS"/>
          <w:color w:val="993366"/>
          <w:sz w:val="20"/>
        </w:rPr>
        <w:instrText xml:space="preserve">" </w:instrText>
      </w:r>
      <w:r w:rsidRPr="00702F26">
        <w:rPr>
          <w:rFonts w:ascii="Arial Unicode MS" w:eastAsia="PMingLiU" w:hAnsi="Arial Unicode MS"/>
          <w:color w:val="993366"/>
          <w:sz w:val="20"/>
        </w:rPr>
      </w:r>
      <w:r w:rsidRPr="00702F26">
        <w:rPr>
          <w:rFonts w:ascii="Arial Unicode MS" w:eastAsia="PMingLiU" w:hAnsi="Arial Unicode MS"/>
          <w:color w:val="993366"/>
          <w:sz w:val="20"/>
        </w:rPr>
        <w:fldChar w:fldCharType="separate"/>
      </w:r>
      <w:r w:rsidRPr="00702F26">
        <w:rPr>
          <w:rStyle w:val="Hyperlink"/>
          <w:rFonts w:ascii="Arial Unicode MS" w:eastAsia="PMingLiU" w:hAnsi="Arial Unicode MS" w:hint="eastAsia"/>
          <w:color w:val="993366"/>
        </w:rPr>
        <w:t>附</w:t>
      </w:r>
      <w:r w:rsidRPr="00702F26">
        <w:rPr>
          <w:rStyle w:val="Hyperlink"/>
          <w:rFonts w:ascii="Arial Unicode MS" w:eastAsia="PMingLiU" w:hAnsi="Arial Unicode MS" w:hint="eastAsia"/>
          <w:color w:val="993366"/>
        </w:rPr>
        <w:t>則</w:t>
      </w:r>
      <w:r w:rsidRPr="00702F26">
        <w:rPr>
          <w:rFonts w:ascii="Arial Unicode MS" w:eastAsia="PMingLiU" w:hAnsi="Arial Unicode MS"/>
          <w:color w:val="993366"/>
          <w:sz w:val="20"/>
        </w:rPr>
        <w:fldChar w:fldCharType="end"/>
      </w:r>
      <w:r w:rsidRPr="00702F26">
        <w:rPr>
          <w:rFonts w:ascii="Arial Unicode MS" w:eastAsia="PMingLiU" w:hAnsi="Arial Unicode MS" w:hint="eastAsia"/>
          <w:color w:val="993366"/>
          <w:sz w:val="20"/>
        </w:rPr>
        <w:t xml:space="preserve">　§</w:t>
      </w:r>
      <w:r w:rsidRPr="00702F26">
        <w:rPr>
          <w:rFonts w:ascii="Arial Unicode MS" w:eastAsia="PMingLiU" w:hAnsi="Arial Unicode MS" w:hint="eastAsia"/>
          <w:color w:val="993366"/>
          <w:sz w:val="20"/>
        </w:rPr>
        <w:t>84</w:t>
      </w:r>
    </w:p>
    <w:p w:rsidR="00A276BC" w:rsidRPr="00160B2E" w:rsidRDefault="00A276BC" w:rsidP="00A276BC">
      <w:pPr>
        <w:pStyle w:val="PlainText"/>
        <w:ind w:left="210"/>
        <w:rPr>
          <w:rFonts w:ascii="Arial Unicode MS" w:eastAsia="PMingLiU" w:hAnsi="Arial Unicode MS" w:hint="eastAsia"/>
          <w:color w:val="800000"/>
          <w:sz w:val="20"/>
        </w:rPr>
      </w:pPr>
    </w:p>
    <w:p w:rsidR="00A276BC" w:rsidRPr="00702F26" w:rsidRDefault="00A276BC" w:rsidP="00A276BC">
      <w:pPr>
        <w:pStyle w:val="Heading1"/>
        <w:spacing w:before="120" w:after="120"/>
        <w:rPr>
          <w:rFonts w:hint="eastAsia"/>
        </w:rPr>
      </w:pPr>
      <w:r w:rsidRPr="00702F26">
        <w:t>【</w:t>
      </w:r>
      <w:r w:rsidRPr="00702F26">
        <w:rPr>
          <w:rFonts w:hint="eastAsia"/>
        </w:rPr>
        <w:t>法規內容</w:t>
      </w:r>
      <w:r w:rsidRPr="00702F26">
        <w:t>】</w:t>
      </w:r>
    </w:p>
    <w:p w:rsidR="00A276BC" w:rsidRPr="00160B2E" w:rsidRDefault="00A276BC" w:rsidP="00A276BC">
      <w:pPr>
        <w:pStyle w:val="Heading1"/>
        <w:spacing w:before="120" w:after="120"/>
        <w:rPr>
          <w:rFonts w:hint="eastAsia"/>
        </w:rPr>
      </w:pPr>
      <w:bookmarkStart w:id="123" w:name="_第一章__總_1"/>
      <w:bookmarkStart w:id="124" w:name="_b28"/>
      <w:bookmarkEnd w:id="123"/>
      <w:bookmarkEnd w:id="124"/>
      <w:r w:rsidRPr="00160B2E">
        <w:rPr>
          <w:rFonts w:hint="eastAsia"/>
        </w:rPr>
        <w:t>第一章　　總　則</w:t>
      </w:r>
    </w:p>
    <w:p w:rsidR="00A276BC" w:rsidRPr="00150E1D" w:rsidRDefault="00F5178F" w:rsidP="00A276BC">
      <w:pPr>
        <w:pStyle w:val="Heading2"/>
        <w:spacing w:before="120" w:after="120"/>
        <w:rPr>
          <w:rFonts w:hint="eastAsia"/>
        </w:rPr>
      </w:pPr>
      <w:bookmarkStart w:id="125" w:name="b1"/>
      <w:bookmarkEnd w:id="125"/>
      <w:r>
        <w:rPr>
          <w:rFonts w:hint="eastAsia"/>
        </w:rPr>
        <w:t>第</w:t>
      </w:r>
      <w:r>
        <w:rPr>
          <w:rFonts w:hint="eastAsia"/>
        </w:rPr>
        <w:t>1</w:t>
      </w:r>
      <w:r>
        <w:rPr>
          <w:rFonts w:hint="eastAsia"/>
        </w:rPr>
        <w:t>條</w:t>
      </w:r>
      <w:r w:rsidR="00A276BC" w:rsidRPr="00150E1D">
        <w:t>（立法目的）</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為保障商標權及消費者利益，維護市場公平競爭，促進工商企業正常發展，特制定本法。</w:t>
      </w:r>
    </w:p>
    <w:p w:rsidR="00A276BC" w:rsidRPr="00702F26" w:rsidRDefault="00F5178F" w:rsidP="00A276BC">
      <w:pPr>
        <w:pStyle w:val="Heading2"/>
        <w:spacing w:before="120" w:after="120"/>
        <w:rPr>
          <w:rFonts w:hint="eastAsia"/>
        </w:rPr>
      </w:pPr>
      <w:bookmarkStart w:id="126" w:name="b2"/>
      <w:bookmarkEnd w:id="126"/>
      <w:r>
        <w:rPr>
          <w:rFonts w:hint="eastAsia"/>
        </w:rPr>
        <w:t>第</w:t>
      </w:r>
      <w:r>
        <w:rPr>
          <w:rFonts w:hint="eastAsia"/>
        </w:rPr>
        <w:t>2</w:t>
      </w:r>
      <w:r>
        <w:rPr>
          <w:rFonts w:hint="eastAsia"/>
        </w:rPr>
        <w:t>條</w:t>
      </w:r>
      <w:r w:rsidR="00A276BC" w:rsidRPr="00702F26">
        <w:t>（商標權之註冊）</w:t>
      </w:r>
    </w:p>
    <w:p w:rsidR="00A276BC" w:rsidRPr="00B14117" w:rsidRDefault="00A276BC" w:rsidP="00A276BC">
      <w:pPr>
        <w:pStyle w:val="PlainText"/>
        <w:ind w:leftChars="75" w:left="150"/>
        <w:jc w:val="both"/>
        <w:rPr>
          <w:rFonts w:ascii="Arial Unicode MS" w:eastAsia="PMingLiU" w:hAnsi="Arial Unicode MS" w:hint="eastAsia"/>
          <w:color w:val="17365D"/>
          <w:sz w:val="20"/>
        </w:rPr>
      </w:pPr>
      <w:r w:rsidRPr="00B14117">
        <w:rPr>
          <w:rFonts w:ascii="Arial Unicode MS" w:eastAsia="PMingLiU" w:hAnsi="Arial Unicode MS" w:hint="eastAsia"/>
          <w:color w:val="17365D"/>
          <w:sz w:val="20"/>
        </w:rPr>
        <w:t xml:space="preserve">　　凡因表彰自己之商品或服務，欲取得商標權者，應依本法申請註冊。</w:t>
      </w:r>
    </w:p>
    <w:p w:rsidR="00A276BC" w:rsidRPr="00160B2E" w:rsidRDefault="00F5178F" w:rsidP="00A276BC">
      <w:pPr>
        <w:pStyle w:val="Heading2"/>
        <w:spacing w:before="120" w:after="120"/>
        <w:rPr>
          <w:rFonts w:hint="eastAsia"/>
        </w:rPr>
      </w:pPr>
      <w:bookmarkStart w:id="127" w:name="b3"/>
      <w:bookmarkEnd w:id="127"/>
      <w:r>
        <w:rPr>
          <w:rFonts w:hint="eastAsia"/>
        </w:rPr>
        <w:t>第</w:t>
      </w:r>
      <w:r>
        <w:rPr>
          <w:rFonts w:hint="eastAsia"/>
        </w:rPr>
        <w:t>3</w:t>
      </w:r>
      <w:r>
        <w:rPr>
          <w:rFonts w:hint="eastAsia"/>
        </w:rPr>
        <w:t>條</w:t>
      </w:r>
      <w:r w:rsidR="00A276BC">
        <w:t>（</w:t>
      </w:r>
      <w:r w:rsidR="00A276BC" w:rsidRPr="00160B2E">
        <w:t>外國人申請註冊之互惠原則</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外國人所屬之國家，與中華民國如無互相保護商標之條約或協定，或依其本國法令對</w:t>
      </w:r>
      <w:r w:rsidRPr="00702F26">
        <w:rPr>
          <w:rFonts w:ascii="Arial Unicode MS" w:eastAsia="PMingLiU" w:hAnsi="Arial Unicode MS" w:hint="eastAsia"/>
          <w:color w:val="5F5F5F"/>
          <w:sz w:val="20"/>
        </w:rPr>
        <w:t>中華民國人申請商標註冊不予受理者，其商標註冊之申請，得不予受理。</w:t>
      </w:r>
    </w:p>
    <w:p w:rsidR="00A276BC" w:rsidRDefault="00F5178F" w:rsidP="00A276BC">
      <w:pPr>
        <w:pStyle w:val="Heading2"/>
        <w:spacing w:before="120" w:after="120"/>
        <w:rPr>
          <w:rFonts w:hint="eastAsia"/>
        </w:rPr>
      </w:pPr>
      <w:bookmarkStart w:id="128" w:name="b4"/>
      <w:bookmarkEnd w:id="128"/>
      <w:r>
        <w:rPr>
          <w:rFonts w:hint="eastAsia"/>
        </w:rPr>
        <w:t>第</w:t>
      </w:r>
      <w:r>
        <w:rPr>
          <w:rFonts w:hint="eastAsia"/>
        </w:rPr>
        <w:t>4</w:t>
      </w:r>
      <w:r>
        <w:rPr>
          <w:rFonts w:hint="eastAsia"/>
        </w:rPr>
        <w:t>條</w:t>
      </w:r>
      <w:r w:rsidR="00A276BC">
        <w:t>（</w:t>
      </w:r>
      <w:r w:rsidR="00A276BC" w:rsidRPr="00160B2E">
        <w:t>優先權</w:t>
      </w:r>
      <w:r w:rsidR="00A276BC">
        <w:t>）</w:t>
      </w:r>
    </w:p>
    <w:p w:rsidR="00A276BC" w:rsidRPr="00702F26" w:rsidRDefault="00A276BC" w:rsidP="00A276BC">
      <w:pPr>
        <w:ind w:leftChars="75" w:left="150"/>
        <w:rPr>
          <w:rFonts w:hint="eastAsia"/>
          <w:color w:val="5F5F5F"/>
        </w:rPr>
      </w:pPr>
      <w:r w:rsidRPr="00702F26">
        <w:rPr>
          <w:rFonts w:hint="eastAsia"/>
          <w:color w:val="5F5F5F"/>
        </w:rPr>
        <w:t xml:space="preserve">　　在與中華民國有相互承認優先權之國家或世界貿易組織會員，依法申請註冊之商標，其申請人於第一次申請日次日起六個月內，向中華民國申請註冊者，得主張優先權。</w:t>
      </w:r>
    </w:p>
    <w:p w:rsidR="00A276BC" w:rsidRPr="00744D27" w:rsidRDefault="00A276BC" w:rsidP="00A276BC">
      <w:pPr>
        <w:ind w:leftChars="75" w:left="150"/>
        <w:rPr>
          <w:rFonts w:hint="eastAsia"/>
          <w:color w:val="666699"/>
        </w:rPr>
      </w:pPr>
      <w:r>
        <w:rPr>
          <w:rFonts w:hint="eastAsia"/>
          <w:color w:val="666699"/>
        </w:rPr>
        <w:t xml:space="preserve">　　</w:t>
      </w:r>
      <w:r w:rsidRPr="00744D27">
        <w:rPr>
          <w:rFonts w:hint="eastAsia"/>
          <w:color w:val="666699"/>
        </w:rPr>
        <w:t>依前項規定主張優先權者，應於申請註冊同時提出聲明，並於申請書中載明第一次申請之申請日及受理該申請之國家或世界貿易組織會員。</w:t>
      </w:r>
    </w:p>
    <w:p w:rsidR="00A276BC" w:rsidRPr="00702F26" w:rsidRDefault="00A276BC" w:rsidP="00A276BC">
      <w:pPr>
        <w:ind w:leftChars="75" w:left="150"/>
        <w:rPr>
          <w:rFonts w:hint="eastAsia"/>
          <w:color w:val="5F5F5F"/>
        </w:rPr>
      </w:pPr>
      <w:r w:rsidRPr="00702F26">
        <w:rPr>
          <w:rFonts w:hint="eastAsia"/>
          <w:color w:val="5F5F5F"/>
        </w:rPr>
        <w:t xml:space="preserve">　　申請人應於申請日次日起三個月內，檢送經前項國家或世界貿易組織會員證明受理之申請文件。</w:t>
      </w:r>
    </w:p>
    <w:p w:rsidR="00A276BC" w:rsidRPr="008D690C" w:rsidRDefault="00A276BC" w:rsidP="00A276BC">
      <w:pPr>
        <w:ind w:leftChars="75" w:left="150"/>
        <w:rPr>
          <w:rFonts w:hint="eastAsia"/>
          <w:color w:val="666699"/>
        </w:rPr>
      </w:pPr>
      <w:r w:rsidRPr="008D690C">
        <w:rPr>
          <w:rFonts w:hint="eastAsia"/>
          <w:color w:val="666699"/>
        </w:rPr>
        <w:t xml:space="preserve">　　違反前二項規定者，喪失優先權。</w:t>
      </w:r>
    </w:p>
    <w:p w:rsidR="00A276BC" w:rsidRPr="00702F26" w:rsidRDefault="00A276BC" w:rsidP="00A276BC">
      <w:pPr>
        <w:pStyle w:val="PlainText"/>
        <w:ind w:leftChars="75" w:left="150"/>
        <w:jc w:val="both"/>
        <w:rPr>
          <w:rFonts w:ascii="Arial Unicode MS" w:eastAsia="PMingLiU" w:hAnsi="Arial Unicode MS" w:hint="eastAsia"/>
          <w:color w:val="5F5F5F"/>
          <w:sz w:val="20"/>
          <w:szCs w:val="20"/>
        </w:rPr>
      </w:pPr>
      <w:r w:rsidRPr="00702F26">
        <w:rPr>
          <w:rFonts w:hint="eastAsia"/>
          <w:color w:val="5F5F5F"/>
          <w:sz w:val="20"/>
        </w:rPr>
        <w:t xml:space="preserve">　　主張優先權者，其申請註冊日以優先權日為準。</w:t>
      </w:r>
    </w:p>
    <w:p w:rsidR="00A276BC" w:rsidRPr="00150E1D" w:rsidRDefault="00A276BC" w:rsidP="00A276BC">
      <w:pPr>
        <w:pStyle w:val="Heading3"/>
        <w:rPr>
          <w:rFonts w:hint="eastAsia"/>
        </w:rPr>
      </w:pPr>
      <w:r w:rsidRPr="00150E1D">
        <w:rPr>
          <w:rFonts w:hint="eastAsia"/>
        </w:rPr>
        <w:t>--</w:t>
      </w:r>
      <w:r w:rsidRPr="00150E1D">
        <w:t>9</w:t>
      </w:r>
      <w:r w:rsidRPr="00150E1D">
        <w:rPr>
          <w:rFonts w:hint="eastAsia"/>
        </w:rPr>
        <w:t>9</w:t>
      </w:r>
      <w:r w:rsidRPr="00150E1D">
        <w:t>年</w:t>
      </w:r>
      <w:r w:rsidRPr="00150E1D">
        <w:rPr>
          <w:rFonts w:hint="eastAsia"/>
        </w:rPr>
        <w:t>8</w:t>
      </w:r>
      <w:r w:rsidRPr="00150E1D">
        <w:t>月</w:t>
      </w:r>
      <w:r w:rsidRPr="00150E1D">
        <w:rPr>
          <w:rFonts w:hint="eastAsia"/>
        </w:rPr>
        <w:t>25</w:t>
      </w:r>
      <w:r w:rsidRPr="00150E1D">
        <w:t>日修正</w:t>
      </w:r>
      <w:r w:rsidRPr="00150E1D">
        <w:rPr>
          <w:rFonts w:hint="eastAsia"/>
        </w:rPr>
        <w:t>公布前原條文</w:t>
      </w:r>
      <w:r w:rsidR="002518FD">
        <w:t>--</w:t>
      </w:r>
      <w:hyperlink r:id="rId41" w:history="1">
        <w:r w:rsidR="002518FD" w:rsidRPr="005F0416">
          <w:rPr>
            <w:rStyle w:val="Hyperlink"/>
            <w:szCs w:val="20"/>
          </w:rPr>
          <w:t>比對程式</w:t>
        </w:r>
      </w:hyperlink>
    </w:p>
    <w:p w:rsidR="00A276BC" w:rsidRPr="00744D27" w:rsidRDefault="00A276BC" w:rsidP="00A276BC">
      <w:pPr>
        <w:pStyle w:val="PlainText"/>
        <w:ind w:leftChars="75" w:left="150"/>
        <w:jc w:val="both"/>
        <w:rPr>
          <w:rFonts w:ascii="Arial Unicode MS" w:eastAsia="PMingLiU" w:hAnsi="Arial Unicode MS" w:hint="eastAsia"/>
          <w:color w:val="5F5F5F"/>
          <w:sz w:val="20"/>
        </w:rPr>
      </w:pPr>
      <w:r w:rsidRPr="00744D27">
        <w:rPr>
          <w:rFonts w:ascii="Arial Unicode MS" w:eastAsia="PMingLiU" w:hAnsi="Arial Unicode MS" w:hint="eastAsia"/>
          <w:color w:val="5F5F5F"/>
          <w:sz w:val="20"/>
        </w:rPr>
        <w:t xml:space="preserve">　　在與中華民國有相互承認優先權之國家，依法申請註冊之商標，其申請人於首次申請日次日起六個月內，向中華民國申請註冊者，得主張優先權。</w:t>
      </w:r>
    </w:p>
    <w:p w:rsidR="00A276BC" w:rsidRPr="009D7F32" w:rsidRDefault="00A276BC" w:rsidP="00A276BC">
      <w:pPr>
        <w:pStyle w:val="PlainText"/>
        <w:ind w:leftChars="75" w:left="150"/>
        <w:jc w:val="both"/>
        <w:rPr>
          <w:rFonts w:ascii="Arial Unicode MS" w:eastAsia="PMingLiU" w:hAnsi="Arial Unicode MS" w:hint="eastAsia"/>
          <w:color w:val="666699"/>
          <w:sz w:val="20"/>
        </w:rPr>
      </w:pPr>
      <w:r w:rsidRPr="009D7F32">
        <w:rPr>
          <w:rFonts w:ascii="Arial Unicode MS" w:eastAsia="PMingLiU" w:hAnsi="Arial Unicode MS" w:hint="eastAsia"/>
          <w:color w:val="666699"/>
          <w:sz w:val="20"/>
        </w:rPr>
        <w:t xml:space="preserve">　　依前項規定主張優先權者，應於申請註冊同時提出聲明，並於申請書中載明在外國之申請日及受理該申請之國家。</w:t>
      </w:r>
    </w:p>
    <w:p w:rsidR="00A276BC" w:rsidRPr="00744D27" w:rsidRDefault="00A276BC" w:rsidP="00A276BC">
      <w:pPr>
        <w:pStyle w:val="PlainText"/>
        <w:ind w:leftChars="75" w:left="150"/>
        <w:jc w:val="both"/>
        <w:rPr>
          <w:rFonts w:ascii="Arial Unicode MS" w:eastAsia="PMingLiU" w:hAnsi="Arial Unicode MS" w:hint="eastAsia"/>
          <w:color w:val="5F5F5F"/>
          <w:sz w:val="20"/>
        </w:rPr>
      </w:pPr>
      <w:r w:rsidRPr="00744D27">
        <w:rPr>
          <w:rFonts w:ascii="Arial Unicode MS" w:eastAsia="PMingLiU" w:hAnsi="Arial Unicode MS" w:hint="eastAsia"/>
          <w:color w:val="5F5F5F"/>
          <w:sz w:val="20"/>
        </w:rPr>
        <w:t xml:space="preserve">　　申請人應於申請日次日起三個月內，檢送經該國政府證明受理之申請文件。</w:t>
      </w:r>
    </w:p>
    <w:p w:rsidR="00A276BC" w:rsidRPr="009D7F32" w:rsidRDefault="00A276BC" w:rsidP="00A276BC">
      <w:pPr>
        <w:pStyle w:val="PlainText"/>
        <w:ind w:leftChars="75" w:left="150"/>
        <w:jc w:val="both"/>
        <w:rPr>
          <w:rFonts w:ascii="Arial Unicode MS" w:eastAsia="PMingLiU" w:hAnsi="Arial Unicode MS" w:hint="eastAsia"/>
          <w:color w:val="666699"/>
          <w:sz w:val="20"/>
        </w:rPr>
      </w:pPr>
      <w:r w:rsidRPr="009D7F32">
        <w:rPr>
          <w:rFonts w:ascii="Arial Unicode MS" w:eastAsia="PMingLiU" w:hAnsi="Arial Unicode MS" w:hint="eastAsia"/>
          <w:color w:val="666699"/>
          <w:sz w:val="20"/>
        </w:rPr>
        <w:t xml:space="preserve">　　違反前二項規定者，喪失優先權。</w:t>
      </w:r>
    </w:p>
    <w:p w:rsidR="00A276BC" w:rsidRPr="00744D27" w:rsidRDefault="00A276BC" w:rsidP="00A276BC">
      <w:pPr>
        <w:pStyle w:val="PlainText"/>
        <w:ind w:leftChars="75" w:left="150"/>
        <w:jc w:val="both"/>
        <w:rPr>
          <w:rFonts w:ascii="Arial Unicode MS" w:eastAsia="PMingLiU" w:hAnsi="Arial Unicode MS" w:hint="eastAsia"/>
          <w:color w:val="5F5F5F"/>
          <w:sz w:val="20"/>
        </w:rPr>
      </w:pPr>
      <w:r w:rsidRPr="00744D27">
        <w:rPr>
          <w:rFonts w:ascii="Arial Unicode MS" w:eastAsia="PMingLiU" w:hAnsi="Arial Unicode MS" w:hint="eastAsia"/>
          <w:color w:val="5F5F5F"/>
          <w:sz w:val="20"/>
        </w:rPr>
        <w:t xml:space="preserve">　　主張優先權者，其申請註冊日以優先權日為準。</w:t>
      </w:r>
    </w:p>
    <w:p w:rsidR="00A276BC" w:rsidRPr="00160B2E" w:rsidRDefault="00F5178F" w:rsidP="00A276BC">
      <w:pPr>
        <w:pStyle w:val="Heading2"/>
        <w:spacing w:before="120" w:after="120"/>
        <w:rPr>
          <w:rFonts w:hint="eastAsia"/>
        </w:rPr>
      </w:pPr>
      <w:bookmarkStart w:id="129" w:name="b5"/>
      <w:bookmarkEnd w:id="129"/>
      <w:r>
        <w:rPr>
          <w:rFonts w:hint="eastAsia"/>
        </w:rPr>
        <w:t>第</w:t>
      </w:r>
      <w:r>
        <w:rPr>
          <w:rFonts w:hint="eastAsia"/>
        </w:rPr>
        <w:t>5</w:t>
      </w:r>
      <w:r>
        <w:rPr>
          <w:rFonts w:hint="eastAsia"/>
        </w:rPr>
        <w:t>條</w:t>
      </w:r>
      <w:r w:rsidR="00A276BC">
        <w:t>（</w:t>
      </w:r>
      <w:r w:rsidR="00A276BC" w:rsidRPr="00160B2E">
        <w:t>商標之標識</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商標得以文字、圖形、記號、顏色、聲音、立體形狀或其聯合式所組成。</w:t>
      </w:r>
    </w:p>
    <w:p w:rsidR="00A276BC"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前項商標，應足以使商品或服務之相關消費者認識其為表彰商品或服務之標識，並得藉以與他人之商品或服務相區別。</w:t>
      </w:r>
    </w:p>
    <w:p w:rsidR="00A276BC" w:rsidRPr="000A365B" w:rsidRDefault="00A276BC" w:rsidP="00A276BC">
      <w:pPr>
        <w:ind w:left="142"/>
        <w:jc w:val="both"/>
        <w:rPr>
          <w:rFonts w:ascii="PMingLiU" w:hAnsi="PMingLiU" w:hint="eastAsia"/>
          <w:color w:val="5F5F5F"/>
          <w:sz w:val="18"/>
        </w:rPr>
      </w:pPr>
      <w:r w:rsidRPr="000A365B">
        <w:rPr>
          <w:rFonts w:ascii="PMingLiU" w:hAnsi="PMingLiU" w:hint="eastAsia"/>
          <w:color w:val="5F5F5F"/>
          <w:sz w:val="18"/>
        </w:rPr>
        <w:t>【相關規定】</w:t>
      </w:r>
      <w:hyperlink r:id="rId42" w:history="1">
        <w:r w:rsidRPr="000A365B">
          <w:rPr>
            <w:rStyle w:val="Hyperlink"/>
            <w:rFonts w:hint="eastAsia"/>
            <w:color w:val="5F5F5F"/>
            <w:sz w:val="18"/>
          </w:rPr>
          <w:t>立體、顏色及聲音商</w:t>
        </w:r>
        <w:r w:rsidRPr="000A365B">
          <w:rPr>
            <w:rStyle w:val="Hyperlink"/>
            <w:rFonts w:hint="eastAsia"/>
            <w:color w:val="5F5F5F"/>
            <w:sz w:val="18"/>
          </w:rPr>
          <w:t>標</w:t>
        </w:r>
        <w:r w:rsidRPr="000A365B">
          <w:rPr>
            <w:rStyle w:val="Hyperlink"/>
            <w:rFonts w:hint="eastAsia"/>
            <w:color w:val="5F5F5F"/>
            <w:sz w:val="18"/>
          </w:rPr>
          <w:t>審查基準</w:t>
        </w:r>
      </w:hyperlink>
    </w:p>
    <w:p w:rsidR="00A276BC" w:rsidRPr="00160B2E" w:rsidRDefault="00F5178F" w:rsidP="00A276BC">
      <w:pPr>
        <w:pStyle w:val="Heading2"/>
        <w:spacing w:before="120" w:after="120"/>
        <w:rPr>
          <w:rFonts w:hint="eastAsia"/>
        </w:rPr>
      </w:pPr>
      <w:bookmarkStart w:id="130" w:name="b6"/>
      <w:bookmarkEnd w:id="130"/>
      <w:r>
        <w:rPr>
          <w:rFonts w:hint="eastAsia"/>
        </w:rPr>
        <w:t>第</w:t>
      </w:r>
      <w:r>
        <w:rPr>
          <w:rFonts w:hint="eastAsia"/>
        </w:rPr>
        <w:t>6</w:t>
      </w:r>
      <w:r>
        <w:rPr>
          <w:rFonts w:hint="eastAsia"/>
        </w:rPr>
        <w:t>條</w:t>
      </w:r>
      <w:r w:rsidR="00A276BC">
        <w:t>（</w:t>
      </w:r>
      <w:r w:rsidR="00A276BC" w:rsidRPr="00160B2E">
        <w:t>商標之使用範圍</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本法所稱商標之使用，指為行銷之目的，將商標用於商品、服務或其有關之物件，或利用平面圖像、數位影音、電子媒體或其他媒介物足以使相關消費者認識其為商標。</w:t>
      </w:r>
    </w:p>
    <w:p w:rsidR="00A276BC" w:rsidRPr="00160B2E" w:rsidRDefault="00F5178F" w:rsidP="00A276BC">
      <w:pPr>
        <w:pStyle w:val="Heading2"/>
        <w:spacing w:before="120" w:after="120"/>
        <w:rPr>
          <w:rFonts w:hint="eastAsia"/>
        </w:rPr>
      </w:pPr>
      <w:bookmarkStart w:id="131" w:name="b7"/>
      <w:bookmarkEnd w:id="131"/>
      <w:r>
        <w:rPr>
          <w:rFonts w:hint="eastAsia"/>
        </w:rPr>
        <w:t>第</w:t>
      </w:r>
      <w:r>
        <w:rPr>
          <w:rFonts w:hint="eastAsia"/>
        </w:rPr>
        <w:t>7</w:t>
      </w:r>
      <w:r>
        <w:rPr>
          <w:rFonts w:hint="eastAsia"/>
        </w:rPr>
        <w:t>條</w:t>
      </w:r>
      <w:r w:rsidR="00A276BC">
        <w:t>（</w:t>
      </w:r>
      <w:r w:rsidR="00A276BC" w:rsidRPr="00160B2E">
        <w:t>主管機關</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本法所稱主管機關，為經濟部。</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商標業務，由經濟部指定專責機關辦理。</w:t>
      </w:r>
    </w:p>
    <w:p w:rsidR="00A276BC" w:rsidRPr="00160B2E" w:rsidRDefault="00F5178F" w:rsidP="00A276BC">
      <w:pPr>
        <w:pStyle w:val="Heading2"/>
        <w:spacing w:before="120" w:after="120"/>
        <w:rPr>
          <w:rFonts w:hint="eastAsia"/>
        </w:rPr>
      </w:pPr>
      <w:bookmarkStart w:id="132" w:name="b8"/>
      <w:bookmarkEnd w:id="132"/>
      <w:r>
        <w:rPr>
          <w:rFonts w:hint="eastAsia"/>
        </w:rPr>
        <w:t>第</w:t>
      </w:r>
      <w:r>
        <w:rPr>
          <w:rFonts w:hint="eastAsia"/>
        </w:rPr>
        <w:t>8</w:t>
      </w:r>
      <w:r>
        <w:rPr>
          <w:rFonts w:hint="eastAsia"/>
        </w:rPr>
        <w:t>條</w:t>
      </w:r>
      <w:r w:rsidR="00A276BC">
        <w:t>（</w:t>
      </w:r>
      <w:r w:rsidR="00A276BC" w:rsidRPr="00160B2E">
        <w:t>商標代理人之委任</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申請商標註冊及其相關事務，得委任商標代理人辦理之。但在中華民國境內無住所或營業所者，應委任商標代理人辦理之。</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商標代理人應在國內有住所；其為專業者，除法律另有規定外，以商標師為限。商標師之資格及管理，以法律定之。</w:t>
      </w:r>
    </w:p>
    <w:p w:rsidR="00A276BC" w:rsidRPr="00160B2E" w:rsidRDefault="00F5178F" w:rsidP="00A276BC">
      <w:pPr>
        <w:pStyle w:val="Heading2"/>
        <w:spacing w:before="120" w:after="120"/>
        <w:rPr>
          <w:rFonts w:hint="eastAsia"/>
        </w:rPr>
      </w:pPr>
      <w:bookmarkStart w:id="133" w:name="b9"/>
      <w:bookmarkEnd w:id="133"/>
      <w:r>
        <w:rPr>
          <w:rFonts w:hint="eastAsia"/>
        </w:rPr>
        <w:t>第</w:t>
      </w:r>
      <w:r>
        <w:rPr>
          <w:rFonts w:hint="eastAsia"/>
        </w:rPr>
        <w:t>9</w:t>
      </w:r>
      <w:r>
        <w:rPr>
          <w:rFonts w:hint="eastAsia"/>
        </w:rPr>
        <w:t>條</w:t>
      </w:r>
      <w:r w:rsidR="00A276BC">
        <w:t>（</w:t>
      </w:r>
      <w:r w:rsidR="00A276BC" w:rsidRPr="00160B2E">
        <w:t>遲誤法定期間之限期補正</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凡申請人為有關商標之申請及其他程序，遲誤法定期間、不合法定程式不能補正或不合法定程式經通知限期補正屆期未補正者，應予駁回。</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申請人因天災或不可歸責於己之事由遲誤法定期間者，於其原因消滅後三十日內，得以書面敘明理由，向商標專責機關申請回復原狀。但遲誤法定期間已逾一年者，不得為之。</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申請回復原狀，應同時補行期間內應為之行為。</w:t>
      </w:r>
    </w:p>
    <w:p w:rsidR="00A276BC" w:rsidRPr="00160B2E" w:rsidRDefault="00F5178F" w:rsidP="00A276BC">
      <w:pPr>
        <w:pStyle w:val="Heading2"/>
        <w:spacing w:before="120" w:after="120"/>
        <w:rPr>
          <w:rFonts w:hint="eastAsia"/>
        </w:rPr>
      </w:pPr>
      <w:bookmarkStart w:id="134" w:name="b10"/>
      <w:bookmarkEnd w:id="134"/>
      <w:r>
        <w:rPr>
          <w:rFonts w:hint="eastAsia"/>
        </w:rPr>
        <w:t>第</w:t>
      </w:r>
      <w:r>
        <w:rPr>
          <w:rFonts w:hint="eastAsia"/>
        </w:rPr>
        <w:t>10</w:t>
      </w:r>
      <w:r>
        <w:rPr>
          <w:rFonts w:hint="eastAsia"/>
        </w:rPr>
        <w:t>條</w:t>
      </w:r>
      <w:r w:rsidR="00A276BC">
        <w:t>（</w:t>
      </w:r>
      <w:r w:rsidR="00A276BC" w:rsidRPr="00160B2E">
        <w:t>各項期間之起算標準</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商標之申請及其他程序，應以書件或物件到達商標專責機關之日為準；如係郵寄者，以郵寄地郵戳所載日期為準。</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郵戳所載日期不清晰者，除由當事人舉證外，以到達商標專責機關之日為準。</w:t>
      </w:r>
    </w:p>
    <w:p w:rsidR="00A276BC" w:rsidRPr="00160B2E" w:rsidRDefault="00F5178F" w:rsidP="00A276BC">
      <w:pPr>
        <w:pStyle w:val="Heading2"/>
        <w:spacing w:before="120" w:after="120"/>
        <w:rPr>
          <w:rFonts w:hint="eastAsia"/>
        </w:rPr>
      </w:pPr>
      <w:bookmarkStart w:id="135" w:name="b11"/>
      <w:bookmarkEnd w:id="135"/>
      <w:r>
        <w:rPr>
          <w:rFonts w:hint="eastAsia"/>
        </w:rPr>
        <w:t>第</w:t>
      </w:r>
      <w:r>
        <w:rPr>
          <w:rFonts w:hint="eastAsia"/>
        </w:rPr>
        <w:t>11</w:t>
      </w:r>
      <w:r>
        <w:rPr>
          <w:rFonts w:hint="eastAsia"/>
        </w:rPr>
        <w:t>條</w:t>
      </w:r>
      <w:r w:rsidR="00A276BC">
        <w:t>（</w:t>
      </w:r>
      <w:r w:rsidR="00A276BC" w:rsidRPr="00160B2E">
        <w:t>商標申請案之規費</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商標註冊及其他關於商標之各項申請，應繳納規費。</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商標規費之數額，由主管機關以命令</w:t>
      </w:r>
      <w:hyperlink r:id="rId43" w:history="1">
        <w:r w:rsidRPr="00702F26">
          <w:rPr>
            <w:rStyle w:val="Hyperlink"/>
            <w:rFonts w:ascii="Arial Unicode MS" w:eastAsia="PMingLiU" w:hAnsi="Arial Unicode MS" w:hint="eastAsia"/>
            <w:color w:val="666699"/>
          </w:rPr>
          <w:t>定</w:t>
        </w:r>
        <w:r w:rsidRPr="00702F26">
          <w:rPr>
            <w:rStyle w:val="Hyperlink"/>
            <w:rFonts w:ascii="Arial Unicode MS" w:eastAsia="PMingLiU" w:hAnsi="Arial Unicode MS" w:hint="eastAsia"/>
            <w:color w:val="666699"/>
          </w:rPr>
          <w:t>之</w:t>
        </w:r>
      </w:hyperlink>
      <w:r w:rsidRPr="00702F26">
        <w:rPr>
          <w:rFonts w:ascii="Arial Unicode MS" w:eastAsia="PMingLiU" w:hAnsi="Arial Unicode MS" w:hint="eastAsia"/>
          <w:color w:val="666699"/>
          <w:sz w:val="20"/>
        </w:rPr>
        <w:t>。</w:t>
      </w:r>
    </w:p>
    <w:p w:rsidR="00A276BC" w:rsidRPr="00160B2E" w:rsidRDefault="00F5178F" w:rsidP="00A276BC">
      <w:pPr>
        <w:pStyle w:val="Heading2"/>
        <w:spacing w:before="120" w:after="120"/>
        <w:rPr>
          <w:rFonts w:hint="eastAsia"/>
        </w:rPr>
      </w:pPr>
      <w:bookmarkStart w:id="136" w:name="b12"/>
      <w:bookmarkEnd w:id="136"/>
      <w:r>
        <w:rPr>
          <w:rFonts w:hint="eastAsia"/>
        </w:rPr>
        <w:t>第</w:t>
      </w:r>
      <w:r>
        <w:rPr>
          <w:rFonts w:hint="eastAsia"/>
        </w:rPr>
        <w:t>12</w:t>
      </w:r>
      <w:r>
        <w:rPr>
          <w:rFonts w:hint="eastAsia"/>
        </w:rPr>
        <w:t>條</w:t>
      </w:r>
      <w:r w:rsidR="00A276BC">
        <w:t>（</w:t>
      </w:r>
      <w:r w:rsidR="00A276BC" w:rsidRPr="00160B2E">
        <w:t>商標公告之登載</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商標專責機關應刊行公報，登載註冊商標及其相關事項。</w:t>
      </w:r>
    </w:p>
    <w:p w:rsidR="00A276BC" w:rsidRPr="00160B2E" w:rsidRDefault="00F5178F" w:rsidP="00A276BC">
      <w:pPr>
        <w:pStyle w:val="Heading2"/>
        <w:spacing w:before="120" w:after="120"/>
        <w:rPr>
          <w:rFonts w:hint="eastAsia"/>
        </w:rPr>
      </w:pPr>
      <w:bookmarkStart w:id="137" w:name="b13"/>
      <w:bookmarkEnd w:id="137"/>
      <w:r>
        <w:rPr>
          <w:rFonts w:hint="eastAsia"/>
        </w:rPr>
        <w:t>第</w:t>
      </w:r>
      <w:r>
        <w:rPr>
          <w:rFonts w:hint="eastAsia"/>
        </w:rPr>
        <w:t>13</w:t>
      </w:r>
      <w:r>
        <w:rPr>
          <w:rFonts w:hint="eastAsia"/>
        </w:rPr>
        <w:t>條</w:t>
      </w:r>
      <w:r w:rsidR="00A276BC">
        <w:t>（</w:t>
      </w:r>
      <w:r w:rsidR="00A276BC" w:rsidRPr="00160B2E">
        <w:t>商標註冊簿之登載</w:t>
      </w:r>
      <w:r w:rsidR="00A276BC">
        <w:t>）</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商標專責機關應備置商標註冊簿，登載商標註冊、商標權變動及法令所定之一切事項，並對外公開之。</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前項商標註冊簿，得以電子方式為之。</w:t>
      </w:r>
    </w:p>
    <w:p w:rsidR="00A276BC" w:rsidRPr="00160B2E" w:rsidRDefault="00F5178F" w:rsidP="00A276BC">
      <w:pPr>
        <w:pStyle w:val="Heading2"/>
        <w:spacing w:before="120" w:after="120"/>
        <w:rPr>
          <w:rFonts w:hint="eastAsia"/>
        </w:rPr>
      </w:pPr>
      <w:bookmarkStart w:id="138" w:name="b14"/>
      <w:bookmarkEnd w:id="138"/>
      <w:r>
        <w:rPr>
          <w:rFonts w:hint="eastAsia"/>
        </w:rPr>
        <w:t>第</w:t>
      </w:r>
      <w:r>
        <w:rPr>
          <w:rFonts w:hint="eastAsia"/>
        </w:rPr>
        <w:t>14</w:t>
      </w:r>
      <w:r>
        <w:rPr>
          <w:rFonts w:hint="eastAsia"/>
        </w:rPr>
        <w:t>條</w:t>
      </w:r>
      <w:r w:rsidR="00A276BC">
        <w:t>（</w:t>
      </w:r>
      <w:r w:rsidR="00A276BC" w:rsidRPr="00160B2E">
        <w:t>以電子方式申請商標</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有關商標之申請及其他程序，得以電子方式為之；其實施日期、申請程序及其他應遵行事項之</w:t>
      </w:r>
      <w:hyperlink r:id="rId44" w:history="1">
        <w:r w:rsidRPr="00881AEE">
          <w:rPr>
            <w:rStyle w:val="Hyperlink"/>
            <w:rFonts w:ascii="Arial Unicode MS" w:eastAsia="PMingLiU" w:hAnsi="Arial Unicode MS" w:hint="eastAsia"/>
          </w:rPr>
          <w:t>辦</w:t>
        </w:r>
        <w:r w:rsidRPr="00881AEE">
          <w:rPr>
            <w:rStyle w:val="Hyperlink"/>
            <w:rFonts w:ascii="Arial Unicode MS" w:eastAsia="PMingLiU" w:hAnsi="Arial Unicode MS" w:hint="eastAsia"/>
          </w:rPr>
          <w:t>法</w:t>
        </w:r>
      </w:hyperlink>
      <w:r w:rsidRPr="00702F26">
        <w:rPr>
          <w:rFonts w:ascii="Arial Unicode MS" w:eastAsia="PMingLiU" w:hAnsi="Arial Unicode MS" w:hint="eastAsia"/>
          <w:color w:val="5F5F5F"/>
          <w:sz w:val="20"/>
        </w:rPr>
        <w:t>，由主管機關定之。</w:t>
      </w:r>
    </w:p>
    <w:p w:rsidR="00A276BC" w:rsidRPr="00160B2E" w:rsidRDefault="00F5178F" w:rsidP="00A276BC">
      <w:pPr>
        <w:pStyle w:val="Heading2"/>
        <w:spacing w:before="120" w:after="120"/>
        <w:rPr>
          <w:rFonts w:hint="eastAsia"/>
        </w:rPr>
      </w:pPr>
      <w:bookmarkStart w:id="139" w:name="b15"/>
      <w:bookmarkEnd w:id="139"/>
      <w:r>
        <w:rPr>
          <w:rFonts w:hint="eastAsia"/>
        </w:rPr>
        <w:t>第</w:t>
      </w:r>
      <w:r>
        <w:rPr>
          <w:rFonts w:hint="eastAsia"/>
        </w:rPr>
        <w:t>15</w:t>
      </w:r>
      <w:r>
        <w:rPr>
          <w:rFonts w:hint="eastAsia"/>
        </w:rPr>
        <w:t>條</w:t>
      </w:r>
      <w:r w:rsidR="00A276BC">
        <w:t>（</w:t>
      </w:r>
      <w:r w:rsidR="00A276BC" w:rsidRPr="00160B2E">
        <w:t>指定審查人員審查</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商標專責機關對於商標註冊之申請、異議、評定及廢止案件之審查，應指定審查人員審查之。</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前項審查人員之資格，以</w:t>
      </w:r>
      <w:hyperlink r:id="rId45" w:history="1">
        <w:r w:rsidRPr="00702F26">
          <w:rPr>
            <w:rStyle w:val="Hyperlink"/>
            <w:rFonts w:ascii="Arial Unicode MS" w:eastAsia="PMingLiU" w:hAnsi="Arial Unicode MS" w:hint="eastAsia"/>
            <w:color w:val="666699"/>
          </w:rPr>
          <w:t>法</w:t>
        </w:r>
        <w:r w:rsidRPr="00702F26">
          <w:rPr>
            <w:rStyle w:val="Hyperlink"/>
            <w:rFonts w:ascii="Arial Unicode MS" w:eastAsia="PMingLiU" w:hAnsi="Arial Unicode MS" w:hint="eastAsia"/>
            <w:color w:val="666699"/>
          </w:rPr>
          <w:t>律</w:t>
        </w:r>
      </w:hyperlink>
      <w:r w:rsidRPr="00702F26">
        <w:rPr>
          <w:rFonts w:ascii="Arial Unicode MS" w:eastAsia="PMingLiU" w:hAnsi="Arial Unicode MS" w:hint="eastAsia"/>
          <w:color w:val="666699"/>
          <w:sz w:val="20"/>
        </w:rPr>
        <w:t>定之。</w:t>
      </w:r>
    </w:p>
    <w:p w:rsidR="00A276BC" w:rsidRPr="00160B2E" w:rsidRDefault="00F5178F" w:rsidP="00A276BC">
      <w:pPr>
        <w:pStyle w:val="Heading2"/>
        <w:spacing w:before="120" w:after="120"/>
        <w:rPr>
          <w:rFonts w:hint="eastAsia"/>
        </w:rPr>
      </w:pPr>
      <w:bookmarkStart w:id="140" w:name="b16"/>
      <w:bookmarkEnd w:id="140"/>
      <w:r>
        <w:rPr>
          <w:rFonts w:hint="eastAsia"/>
        </w:rPr>
        <w:t>第</w:t>
      </w:r>
      <w:r>
        <w:rPr>
          <w:rFonts w:hint="eastAsia"/>
        </w:rPr>
        <w:t>16</w:t>
      </w:r>
      <w:r>
        <w:rPr>
          <w:rFonts w:hint="eastAsia"/>
        </w:rPr>
        <w:t>條</w:t>
      </w:r>
      <w:r w:rsidR="00A276BC">
        <w:t>（</w:t>
      </w:r>
      <w:r w:rsidR="00A276BC" w:rsidRPr="00160B2E">
        <w:t>書面處分</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商標專責機關對前條第一項案件之審查，應作成書面之處分，並記載理由送達申請人。</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前項之處分，應由審查人員具名。</w:t>
      </w:r>
    </w:p>
    <w:p w:rsidR="00A276BC" w:rsidRPr="00160B2E" w:rsidRDefault="00A276BC" w:rsidP="00A276BC">
      <w:pPr>
        <w:ind w:left="119"/>
        <w:jc w:val="right"/>
        <w:rPr>
          <w:rFonts w:ascii="Arial Unicode MS" w:hAnsi="Arial Unicode MS" w:cs="MingLiU" w:hint="eastAsia"/>
          <w:color w:val="666699"/>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sidRPr="00160B2E">
        <w:rPr>
          <w:rFonts w:ascii="Arial Unicode MS" w:hAnsi="Arial Unicode MS"/>
          <w:color w:val="808000"/>
          <w:sz w:val="18"/>
        </w:rPr>
        <w:instrText>HYPERLINK  \l "a</w:instrText>
      </w:r>
      <w:r w:rsidRPr="00160B2E">
        <w:rPr>
          <w:rFonts w:ascii="Arial Unicode MS" w:hAnsi="Arial Unicode MS"/>
          <w:color w:val="808000"/>
          <w:sz w:val="18"/>
        </w:rPr>
        <w:instrText>章節索引</w:instrText>
      </w:r>
      <w:r w:rsidRPr="00160B2E">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回索</w:t>
      </w:r>
      <w:r w:rsidRPr="00160B2E">
        <w:rPr>
          <w:rStyle w:val="Hyperlink"/>
          <w:rFonts w:ascii="Arial Unicode MS" w:hAnsi="Arial Unicode MS" w:hint="eastAsia"/>
          <w:sz w:val="18"/>
        </w:rPr>
        <w:t>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141" w:name="_第二章__申請註冊"/>
      <w:bookmarkEnd w:id="141"/>
      <w:r w:rsidRPr="00160B2E">
        <w:rPr>
          <w:rFonts w:hint="eastAsia"/>
        </w:rPr>
        <w:t>第二章　　申　請　註　冊</w:t>
      </w:r>
    </w:p>
    <w:p w:rsidR="00A276BC" w:rsidRPr="00160B2E" w:rsidRDefault="00F5178F" w:rsidP="00A276BC">
      <w:pPr>
        <w:pStyle w:val="Heading2"/>
        <w:spacing w:before="120" w:after="120"/>
        <w:rPr>
          <w:rFonts w:hint="eastAsia"/>
        </w:rPr>
      </w:pPr>
      <w:bookmarkStart w:id="142" w:name="b17"/>
      <w:bookmarkEnd w:id="142"/>
      <w:r>
        <w:rPr>
          <w:rFonts w:hint="eastAsia"/>
        </w:rPr>
        <w:t>第</w:t>
      </w:r>
      <w:r>
        <w:rPr>
          <w:rFonts w:hint="eastAsia"/>
        </w:rPr>
        <w:t>17</w:t>
      </w:r>
      <w:r>
        <w:rPr>
          <w:rFonts w:hint="eastAsia"/>
        </w:rPr>
        <w:t>條</w:t>
      </w:r>
      <w:r w:rsidR="00A276BC">
        <w:t>（</w:t>
      </w:r>
      <w:r w:rsidR="00A276BC" w:rsidRPr="00160B2E">
        <w:t>商標註冊之申請</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申請商標註冊，由申請人備具申請書，載明商標、指定使用之商品或服務及其類別，向商標專責機關申請之。</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前項商標，應以視覺可感知之圖樣表示之。</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申請商標註冊，以申請書載明申請人、商標圖樣及指定使用之商品或服務，提出申請當日為申請日。</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申請人得以一商</w:t>
      </w:r>
      <w:r w:rsidRPr="00160B2E">
        <w:rPr>
          <w:rFonts w:ascii="Arial Unicode MS" w:eastAsia="PMingLiU" w:hAnsi="Arial Unicode MS" w:hint="eastAsia"/>
          <w:color w:val="666699"/>
          <w:sz w:val="20"/>
        </w:rPr>
        <w:t>標註冊申請案，指定使用於二個以上類別之商品或服務。</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商品或服務之分類，於本法</w:t>
      </w:r>
      <w:hyperlink r:id="rId46" w:history="1">
        <w:r w:rsidRPr="00702F26">
          <w:rPr>
            <w:rStyle w:val="Hyperlink"/>
            <w:rFonts w:hint="eastAsia"/>
            <w:color w:val="5F5F5F"/>
          </w:rPr>
          <w:t>施</w:t>
        </w:r>
        <w:r w:rsidRPr="00702F26">
          <w:rPr>
            <w:rStyle w:val="Hyperlink"/>
            <w:rFonts w:hint="eastAsia"/>
            <w:color w:val="5F5F5F"/>
          </w:rPr>
          <w:t>行</w:t>
        </w:r>
        <w:r w:rsidRPr="00702F26">
          <w:rPr>
            <w:rStyle w:val="Hyperlink"/>
            <w:rFonts w:hint="eastAsia"/>
            <w:color w:val="5F5F5F"/>
          </w:rPr>
          <w:t>細</w:t>
        </w:r>
        <w:r w:rsidRPr="00702F26">
          <w:rPr>
            <w:rStyle w:val="Hyperlink"/>
            <w:rFonts w:hint="eastAsia"/>
            <w:color w:val="5F5F5F"/>
          </w:rPr>
          <w:t>則</w:t>
        </w:r>
      </w:hyperlink>
      <w:r w:rsidRPr="00702F26">
        <w:rPr>
          <w:rFonts w:ascii="Arial Unicode MS" w:eastAsia="PMingLiU" w:hAnsi="Arial Unicode MS" w:hint="eastAsia"/>
          <w:color w:val="5F5F5F"/>
          <w:sz w:val="20"/>
        </w:rPr>
        <w:t>定之。</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類似商品或服務之認定，不受前項商品或服務分類之限制。</w:t>
      </w:r>
    </w:p>
    <w:p w:rsidR="00A276BC" w:rsidRPr="00160B2E" w:rsidRDefault="00F5178F" w:rsidP="00A276BC">
      <w:pPr>
        <w:pStyle w:val="Heading2"/>
        <w:spacing w:before="120" w:after="120"/>
        <w:rPr>
          <w:rFonts w:hint="eastAsia"/>
        </w:rPr>
      </w:pPr>
      <w:bookmarkStart w:id="143" w:name="b18"/>
      <w:bookmarkEnd w:id="143"/>
      <w:r>
        <w:rPr>
          <w:rFonts w:hint="eastAsia"/>
        </w:rPr>
        <w:t>第</w:t>
      </w:r>
      <w:r>
        <w:rPr>
          <w:rFonts w:hint="eastAsia"/>
        </w:rPr>
        <w:t>18</w:t>
      </w:r>
      <w:r>
        <w:rPr>
          <w:rFonts w:hint="eastAsia"/>
        </w:rPr>
        <w:t>條</w:t>
      </w:r>
      <w:r w:rsidR="00A276BC">
        <w:t>（</w:t>
      </w:r>
      <w:r w:rsidR="00A276BC" w:rsidRPr="00160B2E">
        <w:t>類似商標各別申請時之註冊標準</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二人以上於同日以相同或近似之商標，於同一或類似之商品或服務各別申請註冊，有致相關消費者混淆誤認之虞，而不能辨別時間先後者，由各</w:t>
      </w:r>
      <w:r w:rsidRPr="00702F26">
        <w:rPr>
          <w:rFonts w:ascii="Arial Unicode MS" w:eastAsia="PMingLiU" w:hAnsi="Arial Unicode MS" w:hint="eastAsia"/>
          <w:color w:val="5F5F5F"/>
          <w:sz w:val="20"/>
        </w:rPr>
        <w:t>申請人協議定之；</w:t>
      </w:r>
      <w:r w:rsidRPr="00702F26">
        <w:rPr>
          <w:rFonts w:ascii="Arial Unicode MS" w:eastAsia="PMingLiU" w:hAnsi="Arial Unicode MS" w:hint="eastAsia"/>
          <w:color w:val="5F5F5F"/>
          <w:sz w:val="20"/>
        </w:rPr>
        <w:t>不能達成協議時，以抽籤方式定之。</w:t>
      </w:r>
    </w:p>
    <w:p w:rsidR="00A276BC" w:rsidRPr="00160B2E" w:rsidRDefault="00F5178F" w:rsidP="00A276BC">
      <w:pPr>
        <w:pStyle w:val="Heading2"/>
        <w:spacing w:before="120" w:after="120"/>
        <w:rPr>
          <w:rFonts w:hint="eastAsia"/>
        </w:rPr>
      </w:pPr>
      <w:bookmarkStart w:id="144" w:name="b19"/>
      <w:bookmarkEnd w:id="144"/>
      <w:r>
        <w:rPr>
          <w:rFonts w:hint="eastAsia"/>
        </w:rPr>
        <w:t>第</w:t>
      </w:r>
      <w:r>
        <w:rPr>
          <w:rFonts w:hint="eastAsia"/>
        </w:rPr>
        <w:t>19</w:t>
      </w:r>
      <w:r>
        <w:rPr>
          <w:rFonts w:hint="eastAsia"/>
        </w:rPr>
        <w:t>條</w:t>
      </w:r>
      <w:r w:rsidR="00A276BC">
        <w:t>（</w:t>
      </w:r>
      <w:r w:rsidR="00A276BC" w:rsidRPr="00160B2E">
        <w:t>商標圖樣申請註冊</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商標包含說明性或不具識別性之文字、圖形、記號、顏色或立體形狀，若刪除該部分則失其商標之完整性，而經申請人聲明該部分不在專用之列者，得以該商標申請註冊。</w:t>
      </w:r>
    </w:p>
    <w:p w:rsidR="00A276BC" w:rsidRPr="00160B2E" w:rsidRDefault="00F5178F" w:rsidP="00A276BC">
      <w:pPr>
        <w:pStyle w:val="Heading2"/>
        <w:spacing w:before="120" w:after="120"/>
        <w:rPr>
          <w:rFonts w:hint="eastAsia"/>
        </w:rPr>
      </w:pPr>
      <w:bookmarkStart w:id="145" w:name="b20"/>
      <w:bookmarkEnd w:id="145"/>
      <w:r>
        <w:rPr>
          <w:rFonts w:hint="eastAsia"/>
        </w:rPr>
        <w:t>第</w:t>
      </w:r>
      <w:r>
        <w:rPr>
          <w:rFonts w:hint="eastAsia"/>
        </w:rPr>
        <w:t>20</w:t>
      </w:r>
      <w:r>
        <w:rPr>
          <w:rFonts w:hint="eastAsia"/>
        </w:rPr>
        <w:t>條</w:t>
      </w:r>
      <w:r w:rsidR="00A276BC">
        <w:t>（</w:t>
      </w:r>
      <w:r w:rsidR="00A276BC" w:rsidRPr="00160B2E">
        <w:t>商標註冊申請事項之變更</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商標註冊申請事項之變更，應向商標專責機關申請核准。</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商標及其指定使用之商品或服務，申請後即不得變更。但指定使用商品或服務之減縮，不在此限。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第一項之變更，應按每一商標各別申請。但同一人有二以上申請案，而其變更事項相同者，得於一變更申請案中同時申請變更之。</w:t>
      </w:r>
    </w:p>
    <w:p w:rsidR="00A276BC" w:rsidRPr="00160B2E" w:rsidRDefault="00F5178F" w:rsidP="00A276BC">
      <w:pPr>
        <w:pStyle w:val="Heading2"/>
        <w:spacing w:before="120" w:after="120"/>
        <w:rPr>
          <w:rFonts w:hint="eastAsia"/>
        </w:rPr>
      </w:pPr>
      <w:bookmarkStart w:id="146" w:name="b21"/>
      <w:bookmarkEnd w:id="146"/>
      <w:r>
        <w:rPr>
          <w:rFonts w:hint="eastAsia"/>
        </w:rPr>
        <w:t>第</w:t>
      </w:r>
      <w:r>
        <w:rPr>
          <w:rFonts w:hint="eastAsia"/>
        </w:rPr>
        <w:t>21</w:t>
      </w:r>
      <w:r>
        <w:rPr>
          <w:rFonts w:hint="eastAsia"/>
        </w:rPr>
        <w:t>條</w:t>
      </w:r>
      <w:r w:rsidR="00A276BC">
        <w:t>（</w:t>
      </w:r>
      <w:r w:rsidR="00A276BC" w:rsidRPr="00160B2E">
        <w:t>請求分割之註冊申請案</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申請人得就所指定使用之商品或服務，向商標專責機關請求分割為二個以上之註冊申請案，以原註冊申請日為申請日。</w:t>
      </w:r>
    </w:p>
    <w:p w:rsidR="00A276BC" w:rsidRPr="00160B2E" w:rsidRDefault="00F5178F" w:rsidP="00A276BC">
      <w:pPr>
        <w:pStyle w:val="Heading2"/>
        <w:spacing w:before="120" w:after="120"/>
        <w:rPr>
          <w:rFonts w:hint="eastAsia"/>
        </w:rPr>
      </w:pPr>
      <w:bookmarkStart w:id="147" w:name="b22"/>
      <w:bookmarkEnd w:id="147"/>
      <w:r>
        <w:rPr>
          <w:rFonts w:hint="eastAsia"/>
        </w:rPr>
        <w:t>第</w:t>
      </w:r>
      <w:r>
        <w:rPr>
          <w:rFonts w:hint="eastAsia"/>
        </w:rPr>
        <w:t>22</w:t>
      </w:r>
      <w:r>
        <w:rPr>
          <w:rFonts w:hint="eastAsia"/>
        </w:rPr>
        <w:t>條</w:t>
      </w:r>
      <w:r w:rsidR="00A276BC">
        <w:t>（</w:t>
      </w:r>
      <w:r w:rsidR="00A276BC" w:rsidRPr="00160B2E">
        <w:t>權利之移轉及對抗要件</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因商標註冊之申請所生之權利，得移轉於他人。</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受讓前項之權利者，非經請准更換原申請人之名義，不得對抗第三人。</w:t>
      </w:r>
    </w:p>
    <w:p w:rsidR="00A276BC" w:rsidRPr="00160B2E" w:rsidRDefault="00A276BC" w:rsidP="00A276BC">
      <w:pPr>
        <w:ind w:left="119"/>
        <w:jc w:val="right"/>
        <w:rPr>
          <w:rFonts w:ascii="Arial Unicode MS" w:hAnsi="Arial Unicode MS" w:cs="MingLiU" w:hint="eastAsia"/>
          <w:color w:val="666699"/>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sidRPr="00160B2E">
        <w:rPr>
          <w:rFonts w:ascii="Arial Unicode MS" w:hAnsi="Arial Unicode MS"/>
          <w:color w:val="808000"/>
          <w:sz w:val="18"/>
        </w:rPr>
        <w:instrText>HYPERLINK  \l "a</w:instrText>
      </w:r>
      <w:r w:rsidRPr="00160B2E">
        <w:rPr>
          <w:rFonts w:ascii="Arial Unicode MS" w:hAnsi="Arial Unicode MS"/>
          <w:color w:val="808000"/>
          <w:sz w:val="18"/>
        </w:rPr>
        <w:instrText>章節索引</w:instrText>
      </w:r>
      <w:r w:rsidRPr="00160B2E">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148" w:name="_第三章__審查及核准"/>
      <w:bookmarkEnd w:id="148"/>
      <w:r w:rsidRPr="00160B2E">
        <w:rPr>
          <w:rFonts w:hint="eastAsia"/>
        </w:rPr>
        <w:t>第三章　　審查及核准</w:t>
      </w:r>
    </w:p>
    <w:p w:rsidR="00A276BC" w:rsidRPr="00160B2E" w:rsidRDefault="00F5178F" w:rsidP="00A276BC">
      <w:pPr>
        <w:pStyle w:val="Heading2"/>
        <w:spacing w:before="120" w:after="120"/>
        <w:rPr>
          <w:rFonts w:hint="eastAsia"/>
        </w:rPr>
      </w:pPr>
      <w:bookmarkStart w:id="149" w:name="b23"/>
      <w:bookmarkEnd w:id="149"/>
      <w:r>
        <w:rPr>
          <w:rFonts w:hint="eastAsia"/>
        </w:rPr>
        <w:t>第</w:t>
      </w:r>
      <w:r>
        <w:rPr>
          <w:rFonts w:hint="eastAsia"/>
        </w:rPr>
        <w:t>23</w:t>
      </w:r>
      <w:r>
        <w:rPr>
          <w:rFonts w:hint="eastAsia"/>
        </w:rPr>
        <w:t>條</w:t>
      </w:r>
      <w:r w:rsidR="00A276BC">
        <w:t>（</w:t>
      </w:r>
      <w:r w:rsidR="00A276BC" w:rsidRPr="00160B2E">
        <w:t>商標不得註冊之原因</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0" w:name="b23d1"/>
      <w:bookmarkEnd w:id="150"/>
      <w:r w:rsidRPr="00702F26">
        <w:rPr>
          <w:rFonts w:ascii="Arial Unicode MS" w:eastAsia="PMingLiU" w:hAnsi="Arial Unicode MS" w:hint="eastAsia"/>
          <w:color w:val="5F5F5F"/>
          <w:sz w:val="20"/>
        </w:rPr>
        <w:t>商標有下列情形之一者，不得註冊：</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1" w:name="b23c1"/>
      <w:bookmarkEnd w:id="151"/>
      <w:r w:rsidRPr="00702F26">
        <w:rPr>
          <w:rFonts w:ascii="Arial Unicode MS" w:eastAsia="PMingLiU" w:hAnsi="Arial Unicode MS" w:hint="eastAsia"/>
          <w:color w:val="5F5F5F"/>
          <w:sz w:val="20"/>
        </w:rPr>
        <w:t>一、不符合</w:t>
      </w:r>
      <w:r w:rsidRPr="00702F26">
        <w:rPr>
          <w:rStyle w:val="Hyperlink"/>
          <w:color w:val="5F5F5F"/>
        </w:rPr>
        <w:fldChar w:fldCharType="begin"/>
      </w:r>
      <w:r w:rsidRPr="00702F26">
        <w:rPr>
          <w:rStyle w:val="Hyperlink"/>
          <w:color w:val="5F5F5F"/>
        </w:rPr>
        <w:instrText xml:space="preserve"> HYPERLINK  \l "b5" </w:instrText>
      </w:r>
      <w:r w:rsidRPr="00702F26">
        <w:rPr>
          <w:rStyle w:val="Hyperlink"/>
          <w:color w:val="5F5F5F"/>
        </w:rPr>
      </w:r>
      <w:r w:rsidRPr="00702F26">
        <w:rPr>
          <w:rStyle w:val="Hyperlink"/>
          <w:color w:val="5F5F5F"/>
        </w:rPr>
        <w:fldChar w:fldCharType="separate"/>
      </w:r>
      <w:r w:rsidRPr="00702F26">
        <w:rPr>
          <w:rStyle w:val="Hyperlink"/>
          <w:rFonts w:hint="eastAsia"/>
          <w:color w:val="5F5F5F"/>
        </w:rPr>
        <w:t>第</w:t>
      </w:r>
      <w:r w:rsidRPr="00702F26">
        <w:rPr>
          <w:rStyle w:val="Hyperlink"/>
          <w:rFonts w:hint="eastAsia"/>
          <w:color w:val="5F5F5F"/>
        </w:rPr>
        <w:t>五</w:t>
      </w:r>
      <w:r w:rsidRPr="00702F26">
        <w:rPr>
          <w:rStyle w:val="Hyperlink"/>
          <w:rFonts w:hint="eastAsia"/>
          <w:color w:val="5F5F5F"/>
        </w:rPr>
        <w:t>條</w:t>
      </w:r>
      <w:r w:rsidRPr="00702F26">
        <w:rPr>
          <w:rStyle w:val="Hyperlink"/>
          <w:color w:val="5F5F5F"/>
        </w:rPr>
        <w:fldChar w:fldCharType="end"/>
      </w:r>
      <w:r w:rsidRPr="00702F26">
        <w:rPr>
          <w:rFonts w:ascii="Arial Unicode MS" w:eastAsia="PMingLiU" w:hAnsi="Arial Unicode MS" w:hint="eastAsia"/>
          <w:color w:val="5F5F5F"/>
          <w:sz w:val="20"/>
        </w:rPr>
        <w:t>規定者。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2" w:name="b23c2"/>
      <w:bookmarkEnd w:id="152"/>
      <w:r w:rsidRPr="00702F26">
        <w:rPr>
          <w:rFonts w:ascii="Arial Unicode MS" w:eastAsia="PMingLiU" w:hAnsi="Arial Unicode MS" w:hint="eastAsia"/>
          <w:color w:val="5F5F5F"/>
          <w:sz w:val="20"/>
        </w:rPr>
        <w:t>二、表示商品或服務之形狀、品質、功用或其他說明者。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3" w:name="b23c3"/>
      <w:bookmarkEnd w:id="153"/>
      <w:r w:rsidRPr="00702F26">
        <w:rPr>
          <w:rFonts w:ascii="Arial Unicode MS" w:eastAsia="PMingLiU" w:hAnsi="Arial Unicode MS" w:hint="eastAsia"/>
          <w:color w:val="5F5F5F"/>
          <w:sz w:val="20"/>
        </w:rPr>
        <w:t>三、所指定商品或服務之通用標章或名稱者。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4" w:name="b23c4"/>
      <w:bookmarkEnd w:id="154"/>
      <w:r w:rsidRPr="00702F26">
        <w:rPr>
          <w:rFonts w:ascii="Arial Unicode MS" w:eastAsia="PMingLiU" w:hAnsi="Arial Unicode MS" w:hint="eastAsia"/>
          <w:color w:val="5F5F5F"/>
          <w:sz w:val="20"/>
        </w:rPr>
        <w:t>四、商品或包裝之立體形狀，</w:t>
      </w:r>
      <w:r w:rsidRPr="00702F26">
        <w:rPr>
          <w:rFonts w:ascii="Arial Unicode MS" w:eastAsia="PMingLiU" w:hAnsi="Arial Unicode MS" w:hint="eastAsia"/>
          <w:color w:val="5F5F5F"/>
          <w:sz w:val="20"/>
        </w:rPr>
        <w:t>係</w:t>
      </w:r>
      <w:r w:rsidRPr="00702F26">
        <w:rPr>
          <w:rFonts w:ascii="Arial Unicode MS" w:eastAsia="PMingLiU" w:hAnsi="Arial Unicode MS" w:hint="eastAsia"/>
          <w:color w:val="5F5F5F"/>
          <w:sz w:val="20"/>
        </w:rPr>
        <w:t>為發揮其功能性</w:t>
      </w:r>
      <w:r w:rsidRPr="00702F26">
        <w:rPr>
          <w:rFonts w:ascii="Arial Unicode MS" w:eastAsia="PMingLiU" w:hAnsi="Arial Unicode MS" w:hint="eastAsia"/>
          <w:color w:val="5F5F5F"/>
          <w:sz w:val="20"/>
        </w:rPr>
        <w:t>所必要者。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5" w:name="b23c5"/>
      <w:bookmarkEnd w:id="155"/>
      <w:r w:rsidRPr="00702F26">
        <w:rPr>
          <w:rFonts w:ascii="Arial Unicode MS" w:eastAsia="PMingLiU" w:hAnsi="Arial Unicode MS" w:hint="eastAsia"/>
          <w:color w:val="5F5F5F"/>
          <w:sz w:val="20"/>
        </w:rPr>
        <w:t>五、相同或近似於中華民國國旗、國徽、國璽、軍旗、軍徽、印信、勳章或外國國旗者。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6" w:name="b23c6"/>
      <w:bookmarkEnd w:id="156"/>
      <w:r w:rsidRPr="00702F26">
        <w:rPr>
          <w:rFonts w:ascii="Arial Unicode MS" w:eastAsia="PMingLiU" w:hAnsi="Arial Unicode MS" w:hint="eastAsia"/>
          <w:color w:val="5F5F5F"/>
          <w:sz w:val="20"/>
        </w:rPr>
        <w:t>六、相同於國父或國家元首之肖像或姓名者。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7" w:name="b23c7"/>
      <w:bookmarkEnd w:id="157"/>
      <w:r w:rsidRPr="00702F26">
        <w:rPr>
          <w:rFonts w:ascii="Arial Unicode MS" w:eastAsia="PMingLiU" w:hAnsi="Arial Unicode MS" w:hint="eastAsia"/>
          <w:color w:val="5F5F5F"/>
          <w:sz w:val="20"/>
        </w:rPr>
        <w:t>七、相同或近似於中華民國政府機</w:t>
      </w:r>
      <w:r w:rsidRPr="00702F26">
        <w:rPr>
          <w:rFonts w:ascii="Arial Unicode MS" w:eastAsia="PMingLiU" w:hAnsi="Arial Unicode MS" w:hint="eastAsia"/>
          <w:color w:val="5F5F5F"/>
          <w:sz w:val="20"/>
        </w:rPr>
        <w:t>關或展覽性質集會之標章或所發給之褒獎牌狀者。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8" w:name="b23c8"/>
      <w:bookmarkEnd w:id="158"/>
      <w:r w:rsidRPr="00702F26">
        <w:rPr>
          <w:rFonts w:ascii="Arial Unicode MS" w:eastAsia="PMingLiU" w:hAnsi="Arial Unicode MS" w:hint="eastAsia"/>
          <w:color w:val="5F5F5F"/>
          <w:sz w:val="20"/>
        </w:rPr>
        <w:t>八、相同或近似於國際性著名組織或國內外著名機構之名稱、徽記、徽章或標章者。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59" w:name="b23c9"/>
      <w:bookmarkEnd w:id="159"/>
      <w:r w:rsidRPr="00702F26">
        <w:rPr>
          <w:rFonts w:ascii="Arial Unicode MS" w:eastAsia="PMingLiU" w:hAnsi="Arial Unicode MS" w:hint="eastAsia"/>
          <w:color w:val="5F5F5F"/>
          <w:sz w:val="20"/>
        </w:rPr>
        <w:t>九、相同或近似於正字標記或其他國內外同性質驗證標記者。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0" w:name="b23c10"/>
      <w:bookmarkEnd w:id="160"/>
      <w:r w:rsidRPr="00702F26">
        <w:rPr>
          <w:rFonts w:ascii="Arial Unicode MS" w:eastAsia="PMingLiU" w:hAnsi="Arial Unicode MS" w:hint="eastAsia"/>
          <w:color w:val="5F5F5F"/>
          <w:sz w:val="20"/>
        </w:rPr>
        <w:t>十、妨害公共秩序或善良風俗者。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1" w:name="b23c11"/>
      <w:bookmarkEnd w:id="161"/>
      <w:r w:rsidRPr="00702F26">
        <w:rPr>
          <w:rFonts w:ascii="Arial Unicode MS" w:eastAsia="PMingLiU" w:hAnsi="Arial Unicode MS" w:hint="eastAsia"/>
          <w:color w:val="5F5F5F"/>
          <w:sz w:val="20"/>
        </w:rPr>
        <w:t>十一、使公眾誤認誤信其商品或服務之性質、品質或產地之虞者。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2" w:name="b23c12"/>
      <w:bookmarkEnd w:id="162"/>
      <w:r w:rsidRPr="00702F26">
        <w:rPr>
          <w:rFonts w:ascii="Arial Unicode MS" w:eastAsia="PMingLiU" w:hAnsi="Arial Unicode MS" w:hint="eastAsia"/>
          <w:color w:val="5F5F5F"/>
          <w:sz w:val="20"/>
        </w:rPr>
        <w:t>十二、相同或近似於他人著名商標或標章，有致相關公眾混淆誤認之虞，或有減損著名商標或標章之識別性或信譽之虞者。但得該商標或標章之所有人同意申請註冊者，不在此限。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3" w:name="b23c13"/>
      <w:bookmarkEnd w:id="163"/>
      <w:r w:rsidRPr="00702F26">
        <w:rPr>
          <w:rFonts w:ascii="Arial Unicode MS" w:eastAsia="PMingLiU" w:hAnsi="Arial Unicode MS" w:hint="eastAsia"/>
          <w:color w:val="5F5F5F"/>
          <w:sz w:val="20"/>
        </w:rPr>
        <w:t>十三、相同或近似於他人同一或類似商品或服務之註冊商標或申請在先之商標，有致相關消費者混淆誤認之虞者。但經該註冊商標或申請在先之商標所有人同意申請者，除二者</w:t>
      </w:r>
      <w:r w:rsidRPr="00702F26">
        <w:rPr>
          <w:rFonts w:ascii="Arial Unicode MS" w:eastAsia="PMingLiU" w:hAnsi="Arial Unicode MS" w:hint="eastAsia"/>
          <w:color w:val="5F5F5F"/>
          <w:sz w:val="20"/>
        </w:rPr>
        <w:t>之商標及指定使用之商品或服務均相同外，不在此限。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4" w:name="b23c14"/>
      <w:bookmarkEnd w:id="164"/>
      <w:r w:rsidRPr="00702F26">
        <w:rPr>
          <w:rFonts w:ascii="Arial Unicode MS" w:eastAsia="PMingLiU" w:hAnsi="Arial Unicode MS" w:hint="eastAsia"/>
          <w:color w:val="5F5F5F"/>
          <w:sz w:val="20"/>
        </w:rPr>
        <w:t>十四、相同或近似於他人先使用於同一或類似商品或服務之商標，而申請人因與該他人間具有契約、地緣、業務往來或其他關係，知悉他人商標存在者。但得該他人同意申請註冊者，不在此限。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5" w:name="b23c15"/>
      <w:bookmarkEnd w:id="165"/>
      <w:r w:rsidRPr="00702F26">
        <w:rPr>
          <w:rFonts w:ascii="Arial Unicode MS" w:eastAsia="PMingLiU" w:hAnsi="Arial Unicode MS" w:hint="eastAsia"/>
          <w:color w:val="5F5F5F"/>
          <w:sz w:val="20"/>
        </w:rPr>
        <w:t>十五、有他人之肖像或著名之姓名、藝名、筆名、字號者。但得其同意申請註冊者，不在此限。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6" w:name="b23c16"/>
      <w:bookmarkEnd w:id="166"/>
      <w:r w:rsidRPr="00702F26">
        <w:rPr>
          <w:rFonts w:ascii="Arial Unicode MS" w:eastAsia="PMingLiU" w:hAnsi="Arial Unicode MS" w:hint="eastAsia"/>
          <w:color w:val="5F5F5F"/>
          <w:sz w:val="20"/>
        </w:rPr>
        <w:t>十六、有著名之法人、商號或其他團體之名稱，有致相關公眾混淆誤認之虞者。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7" w:name="b23c17"/>
      <w:bookmarkEnd w:id="167"/>
      <w:r w:rsidRPr="00702F26">
        <w:rPr>
          <w:rFonts w:ascii="Arial Unicode MS" w:eastAsia="PMingLiU" w:hAnsi="Arial Unicode MS" w:hint="eastAsia"/>
          <w:color w:val="5F5F5F"/>
          <w:sz w:val="20"/>
        </w:rPr>
        <w:t>十七、商標侵害他人之著作權、專利權或其他權</w:t>
      </w:r>
      <w:r w:rsidRPr="00702F26">
        <w:rPr>
          <w:rFonts w:ascii="Arial Unicode MS" w:eastAsia="PMingLiU" w:hAnsi="Arial Unicode MS" w:hint="eastAsia"/>
          <w:color w:val="5F5F5F"/>
          <w:sz w:val="20"/>
        </w:rPr>
        <w:t>利，經判決確定者。但得該他人同意申請註冊者，不在此限。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68" w:name="b23c18"/>
      <w:bookmarkEnd w:id="168"/>
      <w:r w:rsidRPr="00702F26">
        <w:rPr>
          <w:rFonts w:ascii="Arial Unicode MS" w:eastAsia="PMingLiU" w:hAnsi="Arial Unicode MS" w:hint="eastAsia"/>
          <w:color w:val="5F5F5F"/>
          <w:sz w:val="20"/>
        </w:rPr>
        <w:t>十八、相同或近似於我國或與我國有相互承認保護商標之國家或地區之酒類地理標示，而指定使用於酒類商品者。</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w:t>
      </w:r>
      <w:bookmarkStart w:id="169" w:name="b23d2"/>
      <w:bookmarkEnd w:id="169"/>
      <w:r w:rsidRPr="00702F26">
        <w:rPr>
          <w:rFonts w:ascii="Arial Unicode MS" w:eastAsia="PMingLiU" w:hAnsi="Arial Unicode MS" w:hint="eastAsia"/>
          <w:color w:val="666699"/>
          <w:sz w:val="20"/>
        </w:rPr>
        <w:t>前項第</w:t>
      </w:r>
      <w:hyperlink w:anchor="b23c12" w:history="1">
        <w:r w:rsidRPr="00702F26">
          <w:rPr>
            <w:rStyle w:val="Hyperlink"/>
            <w:rFonts w:ascii="Arial Unicode MS" w:eastAsia="PMingLiU" w:hAnsi="Arial Unicode MS" w:hint="eastAsia"/>
            <w:color w:val="666699"/>
          </w:rPr>
          <w:t>十二</w:t>
        </w:r>
      </w:hyperlink>
      <w:r w:rsidRPr="00702F26">
        <w:rPr>
          <w:rFonts w:ascii="Arial Unicode MS" w:eastAsia="PMingLiU" w:hAnsi="Arial Unicode MS" w:hint="eastAsia"/>
          <w:color w:val="666699"/>
          <w:sz w:val="20"/>
        </w:rPr>
        <w:t>款、第</w:t>
      </w:r>
      <w:hyperlink w:anchor="b23c14" w:history="1">
        <w:r w:rsidRPr="00702F26">
          <w:rPr>
            <w:rStyle w:val="Hyperlink"/>
            <w:rFonts w:ascii="Arial Unicode MS" w:eastAsia="PMingLiU" w:hAnsi="Arial Unicode MS" w:hint="eastAsia"/>
            <w:color w:val="666699"/>
          </w:rPr>
          <w:t>十四</w:t>
        </w:r>
      </w:hyperlink>
      <w:r w:rsidRPr="00702F26">
        <w:rPr>
          <w:rFonts w:ascii="Arial Unicode MS" w:eastAsia="PMingLiU" w:hAnsi="Arial Unicode MS" w:hint="eastAsia"/>
          <w:color w:val="666699"/>
          <w:sz w:val="20"/>
        </w:rPr>
        <w:t>款至第十六款及第</w:t>
      </w:r>
      <w:hyperlink w:anchor="b23c18" w:history="1">
        <w:r w:rsidRPr="00702F26">
          <w:rPr>
            <w:rStyle w:val="Hyperlink"/>
            <w:rFonts w:ascii="Arial Unicode MS" w:eastAsia="PMingLiU" w:hAnsi="Arial Unicode MS" w:hint="eastAsia"/>
            <w:color w:val="666699"/>
          </w:rPr>
          <w:t>十八</w:t>
        </w:r>
      </w:hyperlink>
      <w:r w:rsidRPr="00702F26">
        <w:rPr>
          <w:rFonts w:ascii="Arial Unicode MS" w:eastAsia="PMingLiU" w:hAnsi="Arial Unicode MS" w:hint="eastAsia"/>
          <w:color w:val="666699"/>
          <w:sz w:val="20"/>
        </w:rPr>
        <w:t>款規定之情形，以申請時為準。</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170" w:name="b23d3"/>
      <w:bookmarkEnd w:id="170"/>
      <w:r w:rsidRPr="00702F26">
        <w:rPr>
          <w:rFonts w:ascii="Arial Unicode MS" w:eastAsia="PMingLiU" w:hAnsi="Arial Unicode MS" w:hint="eastAsia"/>
          <w:color w:val="5F5F5F"/>
          <w:sz w:val="20"/>
        </w:rPr>
        <w:t>第一項</w:t>
      </w:r>
      <w:hyperlink w:anchor="b23c7" w:history="1">
        <w:r w:rsidRPr="00702F26">
          <w:rPr>
            <w:rStyle w:val="Hyperlink"/>
            <w:rFonts w:ascii="Arial Unicode MS" w:eastAsia="PMingLiU" w:hAnsi="Arial Unicode MS" w:hint="eastAsia"/>
            <w:color w:val="5F5F5F"/>
          </w:rPr>
          <w:t>第七款</w:t>
        </w:r>
      </w:hyperlink>
      <w:r w:rsidRPr="00702F26">
        <w:rPr>
          <w:rFonts w:ascii="Arial Unicode MS" w:eastAsia="PMingLiU" w:hAnsi="Arial Unicode MS" w:hint="eastAsia"/>
          <w:color w:val="5F5F5F"/>
          <w:sz w:val="20"/>
        </w:rPr>
        <w:t>及</w:t>
      </w:r>
      <w:hyperlink w:anchor="b23c8" w:history="1">
        <w:r w:rsidRPr="00702F26">
          <w:rPr>
            <w:rStyle w:val="Hyperlink"/>
            <w:rFonts w:ascii="Arial Unicode MS" w:eastAsia="PMingLiU" w:hAnsi="Arial Unicode MS" w:hint="eastAsia"/>
            <w:color w:val="5F5F5F"/>
          </w:rPr>
          <w:t>第八款</w:t>
        </w:r>
      </w:hyperlink>
      <w:r w:rsidRPr="00702F26">
        <w:rPr>
          <w:rFonts w:ascii="Arial Unicode MS" w:eastAsia="PMingLiU" w:hAnsi="Arial Unicode MS" w:hint="eastAsia"/>
          <w:color w:val="5F5F5F"/>
          <w:sz w:val="20"/>
        </w:rPr>
        <w:t>規定，於政府機關或相關機構為申請人時，不適用之。</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w:t>
      </w:r>
      <w:bookmarkStart w:id="171" w:name="b23d4"/>
      <w:bookmarkEnd w:id="171"/>
      <w:r w:rsidRPr="00702F26">
        <w:rPr>
          <w:rFonts w:ascii="Arial Unicode MS" w:eastAsia="PMingLiU" w:hAnsi="Arial Unicode MS" w:hint="eastAsia"/>
          <w:color w:val="666699"/>
          <w:sz w:val="20"/>
        </w:rPr>
        <w:t>有第一項</w:t>
      </w:r>
      <w:hyperlink w:anchor="b23c2" w:history="1">
        <w:r w:rsidRPr="00702F26">
          <w:rPr>
            <w:rStyle w:val="Hyperlink"/>
            <w:rFonts w:ascii="Arial Unicode MS" w:eastAsia="PMingLiU" w:hAnsi="Arial Unicode MS" w:hint="eastAsia"/>
            <w:color w:val="666699"/>
          </w:rPr>
          <w:t>第</w:t>
        </w:r>
        <w:r w:rsidRPr="00702F26">
          <w:rPr>
            <w:rStyle w:val="Hyperlink"/>
            <w:rFonts w:ascii="Arial Unicode MS" w:eastAsia="PMingLiU" w:hAnsi="Arial Unicode MS" w:hint="eastAsia"/>
            <w:color w:val="666699"/>
          </w:rPr>
          <w:t>二</w:t>
        </w:r>
        <w:r w:rsidRPr="00702F26">
          <w:rPr>
            <w:rStyle w:val="Hyperlink"/>
            <w:rFonts w:ascii="Arial Unicode MS" w:eastAsia="PMingLiU" w:hAnsi="Arial Unicode MS" w:hint="eastAsia"/>
            <w:color w:val="666699"/>
          </w:rPr>
          <w:t>款</w:t>
        </w:r>
      </w:hyperlink>
      <w:r w:rsidRPr="00702F26">
        <w:rPr>
          <w:rFonts w:ascii="Arial Unicode MS" w:eastAsia="PMingLiU" w:hAnsi="Arial Unicode MS" w:hint="eastAsia"/>
          <w:color w:val="666699"/>
          <w:sz w:val="20"/>
        </w:rPr>
        <w:t>規定之情形或有不符合</w:t>
      </w:r>
      <w:hyperlink w:anchor="b5" w:history="1">
        <w:r w:rsidRPr="00702F26">
          <w:rPr>
            <w:rStyle w:val="Hyperlink"/>
            <w:rFonts w:hint="eastAsia"/>
            <w:color w:val="666699"/>
          </w:rPr>
          <w:t>第</w:t>
        </w:r>
        <w:r w:rsidRPr="00702F26">
          <w:rPr>
            <w:rStyle w:val="Hyperlink"/>
            <w:rFonts w:hint="eastAsia"/>
            <w:color w:val="666699"/>
          </w:rPr>
          <w:t>五</w:t>
        </w:r>
        <w:r w:rsidRPr="00702F26">
          <w:rPr>
            <w:rStyle w:val="Hyperlink"/>
            <w:rFonts w:hint="eastAsia"/>
            <w:color w:val="666699"/>
          </w:rPr>
          <w:t>條</w:t>
        </w:r>
      </w:hyperlink>
      <w:r w:rsidRPr="00702F26">
        <w:rPr>
          <w:rFonts w:ascii="Arial Unicode MS" w:eastAsia="PMingLiU" w:hAnsi="Arial Unicode MS" w:hint="eastAsia"/>
          <w:color w:val="666699"/>
          <w:sz w:val="20"/>
        </w:rPr>
        <w:t>第二項規定之情形，如經申請人使用且在交易上已成為申請人商品或服務之識別標識者，不適用之。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hAnsi="Arial Unicode MS"/>
          <w:color w:val="626262"/>
          <w:sz w:val="18"/>
        </w:rPr>
        <w:t>【</w:t>
      </w:r>
      <w:r w:rsidRPr="00073D5A">
        <w:rPr>
          <w:rFonts w:ascii="Arial Unicode MS" w:hAnsi="Arial Unicode MS" w:hint="eastAsia"/>
          <w:color w:val="626262"/>
          <w:sz w:val="18"/>
        </w:rPr>
        <w:t>相關解釋</w:t>
      </w:r>
      <w:r w:rsidRPr="00073D5A">
        <w:rPr>
          <w:rFonts w:ascii="Arial Unicode MS" w:hAnsi="Arial Unicode MS"/>
          <w:color w:val="626262"/>
          <w:sz w:val="18"/>
        </w:rPr>
        <w:t>】</w:t>
      </w:r>
      <w:r w:rsidRPr="00073D5A">
        <w:rPr>
          <w:rFonts w:ascii="Arial Unicode MS" w:hAnsi="Arial Unicode MS" w:hint="eastAsia"/>
          <w:color w:val="626262"/>
          <w:sz w:val="18"/>
        </w:rPr>
        <w:t>第</w:t>
      </w:r>
      <w:r w:rsidRPr="00073D5A">
        <w:rPr>
          <w:rFonts w:ascii="Arial Unicode MS" w:hAnsi="Arial Unicode MS" w:hint="eastAsia"/>
          <w:color w:val="626262"/>
          <w:sz w:val="18"/>
        </w:rPr>
        <w:t>16</w:t>
      </w:r>
      <w:r w:rsidRPr="00073D5A">
        <w:rPr>
          <w:rFonts w:ascii="Arial Unicode MS" w:hAnsi="Arial Unicode MS" w:hint="eastAsia"/>
          <w:color w:val="626262"/>
          <w:sz w:val="18"/>
        </w:rPr>
        <w:t>款</w:t>
      </w:r>
      <w:r w:rsidRPr="00073D5A">
        <w:rPr>
          <w:rFonts w:ascii="Arial Unicode MS" w:hAnsi="Arial Unicode MS" w:hint="eastAsia"/>
          <w:color w:val="626262"/>
          <w:sz w:val="18"/>
        </w:rPr>
        <w:t>~</w:t>
      </w:r>
      <w:hyperlink r:id="rId47" w:anchor="r486" w:history="1">
        <w:r w:rsidRPr="00073D5A">
          <w:rPr>
            <w:rStyle w:val="Hyperlink"/>
            <w:rFonts w:ascii="Arial Unicode MS" w:hAnsi="Arial Unicode MS" w:hint="eastAsia"/>
            <w:color w:val="626262"/>
            <w:sz w:val="18"/>
          </w:rPr>
          <w:t>釋字第</w:t>
        </w:r>
        <w:r w:rsidRPr="00073D5A">
          <w:rPr>
            <w:rStyle w:val="Hyperlink"/>
            <w:rFonts w:ascii="Arial Unicode MS" w:hAnsi="Arial Unicode MS" w:hint="eastAsia"/>
            <w:color w:val="626262"/>
            <w:sz w:val="18"/>
          </w:rPr>
          <w:t>4</w:t>
        </w:r>
        <w:r w:rsidRPr="00073D5A">
          <w:rPr>
            <w:rStyle w:val="Hyperlink"/>
            <w:rFonts w:ascii="Arial Unicode MS" w:hAnsi="Arial Unicode MS" w:hint="eastAsia"/>
            <w:color w:val="626262"/>
            <w:sz w:val="18"/>
          </w:rPr>
          <w:t>86</w:t>
        </w:r>
        <w:r w:rsidRPr="00073D5A">
          <w:rPr>
            <w:rStyle w:val="Hyperlink"/>
            <w:rFonts w:ascii="Arial Unicode MS" w:hAnsi="Arial Unicode MS" w:hint="eastAsia"/>
            <w:color w:val="626262"/>
            <w:sz w:val="18"/>
          </w:rPr>
          <w:t>號</w:t>
        </w:r>
      </w:hyperlink>
      <w:r w:rsidRPr="00073D5A">
        <w:rPr>
          <w:rFonts w:ascii="Arial Unicode MS" w:eastAsia="PMingLiU" w:hAnsi="Arial Unicode MS" w:hint="eastAsia"/>
          <w:color w:val="626262"/>
          <w:sz w:val="20"/>
        </w:rPr>
        <w:t>【相關規定】</w:t>
      </w:r>
      <w:hyperlink r:id="rId48" w:history="1">
        <w:r w:rsidRPr="00073D5A">
          <w:rPr>
            <w:rStyle w:val="Hyperlink"/>
            <w:rFonts w:ascii="Arial Unicode MS" w:eastAsia="PMingLiU" w:hAnsi="Arial Unicode MS" w:hint="eastAsia"/>
            <w:color w:val="626262"/>
            <w:sz w:val="18"/>
          </w:rPr>
          <w:t>立體、顏色及聲音商標審查基準</w:t>
        </w:r>
      </w:hyperlink>
      <w:r w:rsidRPr="00073D5A">
        <w:rPr>
          <w:rFonts w:ascii="PMingLiU" w:eastAsia="PMingLiU" w:hAnsi="Times New Roman" w:cs="PMingLiU" w:hint="eastAsia"/>
          <w:color w:val="626262"/>
          <w:sz w:val="18"/>
          <w:szCs w:val="18"/>
          <w:lang w:val="zh-TW"/>
        </w:rPr>
        <w:t>；</w:t>
      </w:r>
      <w:hyperlink r:id="rId49" w:history="1">
        <w:r w:rsidRPr="00073D5A">
          <w:rPr>
            <w:rStyle w:val="Hyperlink"/>
            <w:rFonts w:eastAsia="PMingLiU" w:hAnsi="Times New Roman" w:cs="PMingLiU" w:hint="eastAsia"/>
            <w:color w:val="626262"/>
            <w:sz w:val="18"/>
            <w:szCs w:val="18"/>
            <w:lang w:val="zh-TW"/>
          </w:rPr>
          <w:t>商標識別性審查基準</w:t>
        </w:r>
      </w:hyperlink>
    </w:p>
    <w:p w:rsidR="00A276BC" w:rsidRPr="00160B2E" w:rsidRDefault="00F5178F" w:rsidP="00A276BC">
      <w:pPr>
        <w:pStyle w:val="Heading2"/>
        <w:spacing w:before="120" w:after="120"/>
        <w:rPr>
          <w:rFonts w:hint="eastAsia"/>
        </w:rPr>
      </w:pPr>
      <w:bookmarkStart w:id="172" w:name="b24"/>
      <w:bookmarkEnd w:id="172"/>
      <w:r>
        <w:rPr>
          <w:rFonts w:hint="eastAsia"/>
        </w:rPr>
        <w:t>第</w:t>
      </w:r>
      <w:r>
        <w:rPr>
          <w:rFonts w:hint="eastAsia"/>
        </w:rPr>
        <w:t>24</w:t>
      </w:r>
      <w:r>
        <w:rPr>
          <w:rFonts w:hint="eastAsia"/>
        </w:rPr>
        <w:t>條</w:t>
      </w:r>
      <w:r w:rsidR="00A276BC">
        <w:t>（</w:t>
      </w:r>
      <w:r w:rsidR="00A276BC" w:rsidRPr="00160B2E">
        <w:t>核駁審定</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商標註冊申請案經審查認有前條</w:t>
      </w:r>
      <w:hyperlink w:anchor="b23d1" w:history="1">
        <w:r w:rsidRPr="00702F26">
          <w:rPr>
            <w:rStyle w:val="Hyperlink"/>
            <w:rFonts w:ascii="Arial Unicode MS" w:eastAsia="PMingLiU" w:hAnsi="Arial Unicode MS" w:hint="eastAsia"/>
            <w:color w:val="5F5F5F"/>
          </w:rPr>
          <w:t>第一項</w:t>
        </w:r>
      </w:hyperlink>
      <w:r w:rsidRPr="00702F26">
        <w:rPr>
          <w:rFonts w:ascii="Arial Unicode MS" w:eastAsia="PMingLiU" w:hAnsi="Arial Unicode MS" w:hint="eastAsia"/>
          <w:color w:val="5F5F5F"/>
          <w:sz w:val="20"/>
        </w:rPr>
        <w:t>或第</w:t>
      </w:r>
      <w:hyperlink w:anchor="b59" w:history="1">
        <w:r w:rsidRPr="00702F26">
          <w:rPr>
            <w:rStyle w:val="Hyperlink"/>
            <w:rFonts w:hint="eastAsia"/>
            <w:color w:val="5F5F5F"/>
          </w:rPr>
          <w:t>五十九</w:t>
        </w:r>
      </w:hyperlink>
      <w:r w:rsidRPr="00702F26">
        <w:rPr>
          <w:rFonts w:ascii="Arial Unicode MS" w:eastAsia="PMingLiU" w:hAnsi="Arial Unicode MS" w:hint="eastAsia"/>
          <w:color w:val="5F5F5F"/>
          <w:sz w:val="20"/>
        </w:rPr>
        <w:t>條</w:t>
      </w:r>
      <w:hyperlink w:anchor="b59d4" w:history="1">
        <w:r w:rsidRPr="00702F26">
          <w:rPr>
            <w:rStyle w:val="Hyperlink"/>
            <w:rFonts w:ascii="Arial Unicode MS" w:eastAsia="PMingLiU" w:hAnsi="Arial Unicode MS" w:hint="eastAsia"/>
            <w:color w:val="5F5F5F"/>
          </w:rPr>
          <w:t>第四</w:t>
        </w:r>
        <w:r w:rsidRPr="00702F26">
          <w:rPr>
            <w:rStyle w:val="Hyperlink"/>
            <w:rFonts w:ascii="Arial Unicode MS" w:eastAsia="PMingLiU" w:hAnsi="Arial Unicode MS" w:hint="eastAsia"/>
            <w:color w:val="5F5F5F"/>
          </w:rPr>
          <w:t>項</w:t>
        </w:r>
      </w:hyperlink>
      <w:r w:rsidRPr="00702F26">
        <w:rPr>
          <w:rFonts w:ascii="Arial Unicode MS" w:eastAsia="PMingLiU" w:hAnsi="Arial Unicode MS" w:hint="eastAsia"/>
          <w:color w:val="5F5F5F"/>
          <w:sz w:val="20"/>
        </w:rPr>
        <w:t>規定不得註冊之情形者，應予核駁審定。</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前項核駁審定前，應將核駁理由以書面通知申請人，並指定其於送達之次日起三十日內陳述意見。</w:t>
      </w:r>
    </w:p>
    <w:p w:rsidR="00A276BC" w:rsidRPr="00160B2E" w:rsidRDefault="00F5178F" w:rsidP="00A276BC">
      <w:pPr>
        <w:pStyle w:val="Heading2"/>
        <w:spacing w:before="120" w:after="120"/>
        <w:rPr>
          <w:rFonts w:hint="eastAsia"/>
        </w:rPr>
      </w:pPr>
      <w:bookmarkStart w:id="173" w:name="b25"/>
      <w:bookmarkEnd w:id="173"/>
      <w:r>
        <w:rPr>
          <w:rFonts w:hint="eastAsia"/>
        </w:rPr>
        <w:t>第</w:t>
      </w:r>
      <w:r>
        <w:rPr>
          <w:rFonts w:hint="eastAsia"/>
        </w:rPr>
        <w:t>25</w:t>
      </w:r>
      <w:r>
        <w:rPr>
          <w:rFonts w:hint="eastAsia"/>
        </w:rPr>
        <w:t>條</w:t>
      </w:r>
      <w:r w:rsidR="00A276BC">
        <w:t>（</w:t>
      </w:r>
      <w:r w:rsidR="00A276BC" w:rsidRPr="00160B2E">
        <w:t>核准審定</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商標註冊申請案經審查無前條</w:t>
      </w:r>
      <w:hyperlink w:anchor="b23d1" w:history="1">
        <w:r w:rsidRPr="00702F26">
          <w:rPr>
            <w:rStyle w:val="Hyperlink"/>
            <w:rFonts w:ascii="Arial Unicode MS" w:eastAsia="PMingLiU" w:hAnsi="Arial Unicode MS" w:hint="eastAsia"/>
            <w:color w:val="5F5F5F"/>
          </w:rPr>
          <w:t>第一項</w:t>
        </w:r>
      </w:hyperlink>
      <w:r w:rsidRPr="00702F26">
        <w:rPr>
          <w:rFonts w:ascii="Arial Unicode MS" w:eastAsia="PMingLiU" w:hAnsi="Arial Unicode MS" w:hint="eastAsia"/>
          <w:color w:val="5F5F5F"/>
          <w:sz w:val="20"/>
        </w:rPr>
        <w:t>規定之情形者，應予核准審定。</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經核准審定之商標，申請人應於審定書送</w:t>
      </w:r>
      <w:r w:rsidRPr="00B14117">
        <w:rPr>
          <w:rFonts w:ascii="Arial Unicode MS" w:eastAsia="PMingLiU" w:hAnsi="Arial Unicode MS" w:hint="eastAsia"/>
          <w:color w:val="666699"/>
          <w:sz w:val="20"/>
        </w:rPr>
        <w:t>達之次日起二個月內，繳納註冊費後，始予註冊公告，並發給商標註冊證；屆期未繳費者，不予註冊公告，原核准審定，失其效力。</w:t>
      </w:r>
    </w:p>
    <w:p w:rsidR="00A276BC" w:rsidRPr="00160B2E" w:rsidRDefault="00F5178F" w:rsidP="00A276BC">
      <w:pPr>
        <w:pStyle w:val="Heading2"/>
        <w:spacing w:before="120" w:after="120"/>
        <w:rPr>
          <w:rFonts w:hint="eastAsia"/>
        </w:rPr>
      </w:pPr>
      <w:bookmarkStart w:id="174" w:name="b26"/>
      <w:bookmarkEnd w:id="174"/>
      <w:r>
        <w:rPr>
          <w:rFonts w:hint="eastAsia"/>
        </w:rPr>
        <w:t>第</w:t>
      </w:r>
      <w:r>
        <w:rPr>
          <w:rFonts w:hint="eastAsia"/>
        </w:rPr>
        <w:t>26</w:t>
      </w:r>
      <w:r>
        <w:rPr>
          <w:rFonts w:hint="eastAsia"/>
        </w:rPr>
        <w:t>條</w:t>
      </w:r>
      <w:r w:rsidR="00A276BC">
        <w:t>（</w:t>
      </w:r>
      <w:r w:rsidR="00A276BC" w:rsidRPr="00160B2E">
        <w:t>註冊費繳納</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前條第二項之註冊費得分二期繳納；其分二期繳納者，第二期之註冊費應於註冊公告當日起算屆滿第三年之前三個月內繳納之。</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第二期註冊費未於前項期間內繳納者，得於屆期後六個月內，按規定之註冊費加倍繳納。</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未依前項規定繳費者，商標權自該加倍繳費期限屆滿之次日起消滅。</w:t>
      </w:r>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r w:rsidRPr="00160B2E">
        <w:rPr>
          <w:rFonts w:ascii="Arial Unicode MS" w:hAnsi="Arial Unicode MS"/>
          <w:color w:val="808000"/>
          <w:sz w:val="18"/>
        </w:rPr>
        <w:t xml:space="preserve">　　　　　　　　　　　　　　　　　　　　　　</w:t>
      </w:r>
      <w:hyperlink w:anchor="a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175" w:name="_第四章__商"/>
      <w:bookmarkEnd w:id="175"/>
      <w:r w:rsidRPr="00160B2E">
        <w:rPr>
          <w:rFonts w:hint="eastAsia"/>
        </w:rPr>
        <w:t>第四章　　商　標　權</w:t>
      </w:r>
    </w:p>
    <w:p w:rsidR="00A276BC" w:rsidRPr="00160B2E" w:rsidRDefault="00F5178F" w:rsidP="00A276BC">
      <w:pPr>
        <w:pStyle w:val="Heading2"/>
        <w:spacing w:before="120" w:after="120"/>
        <w:rPr>
          <w:rFonts w:hint="eastAsia"/>
        </w:rPr>
      </w:pPr>
      <w:bookmarkStart w:id="176" w:name="b27"/>
      <w:bookmarkEnd w:id="176"/>
      <w:r>
        <w:rPr>
          <w:rFonts w:hint="eastAsia"/>
        </w:rPr>
        <w:t>第</w:t>
      </w:r>
      <w:r>
        <w:rPr>
          <w:rFonts w:hint="eastAsia"/>
        </w:rPr>
        <w:t>27</w:t>
      </w:r>
      <w:r>
        <w:rPr>
          <w:rFonts w:hint="eastAsia"/>
        </w:rPr>
        <w:t>條</w:t>
      </w:r>
      <w:r w:rsidR="00A276BC">
        <w:t>（</w:t>
      </w:r>
      <w:r w:rsidR="00A276BC" w:rsidRPr="00160B2E">
        <w:t>商標權</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商標自註冊公告當日起，由權利人取得商標權，商標權期間為十年。</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商標權期間得申請延展，每次延展專用期間為十年。</w:t>
      </w:r>
    </w:p>
    <w:p w:rsidR="00A276BC" w:rsidRPr="00160B2E" w:rsidRDefault="00F5178F" w:rsidP="00A276BC">
      <w:pPr>
        <w:pStyle w:val="Heading2"/>
        <w:spacing w:before="120" w:after="120"/>
        <w:rPr>
          <w:rFonts w:hint="eastAsia"/>
        </w:rPr>
      </w:pPr>
      <w:bookmarkStart w:id="177" w:name="b28"/>
      <w:bookmarkEnd w:id="177"/>
      <w:r>
        <w:rPr>
          <w:rFonts w:hint="eastAsia"/>
        </w:rPr>
        <w:t>第</w:t>
      </w:r>
      <w:r>
        <w:rPr>
          <w:rFonts w:hint="eastAsia"/>
        </w:rPr>
        <w:t>28</w:t>
      </w:r>
      <w:r>
        <w:rPr>
          <w:rFonts w:hint="eastAsia"/>
        </w:rPr>
        <w:t>條</w:t>
      </w:r>
      <w:r w:rsidR="00A276BC">
        <w:t>（</w:t>
      </w:r>
      <w:r w:rsidR="00A276BC" w:rsidRPr="00160B2E">
        <w:t>申請商標權期間延展註冊</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申請商標權期間延展註冊者，應於期間屆滿前六個月起至屆滿後六個月內申請；其於期間屆滿後六個月內申請者，應加倍繳納註冊費。</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前項核准延展之期間，自商標權期間屆滿之次日起算。</w:t>
      </w:r>
    </w:p>
    <w:p w:rsidR="00A276BC" w:rsidRPr="00160B2E" w:rsidRDefault="00F5178F" w:rsidP="00A276BC">
      <w:pPr>
        <w:pStyle w:val="Heading2"/>
        <w:spacing w:before="120" w:after="120"/>
        <w:rPr>
          <w:rFonts w:hint="eastAsia"/>
        </w:rPr>
      </w:pPr>
      <w:bookmarkStart w:id="178" w:name="b29"/>
      <w:bookmarkEnd w:id="178"/>
      <w:r>
        <w:rPr>
          <w:rFonts w:hint="eastAsia"/>
        </w:rPr>
        <w:t>第</w:t>
      </w:r>
      <w:r>
        <w:rPr>
          <w:rFonts w:hint="eastAsia"/>
        </w:rPr>
        <w:t>29</w:t>
      </w:r>
      <w:r>
        <w:rPr>
          <w:rFonts w:hint="eastAsia"/>
        </w:rPr>
        <w:t>條</w:t>
      </w:r>
      <w:r w:rsidR="00A276BC">
        <w:t>（</w:t>
      </w:r>
      <w:r w:rsidR="00A276BC" w:rsidRPr="00160B2E">
        <w:t>商標權得商標權人同意取得情形</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商標權人於經註冊指定之商品或服務，取得商標權。</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除本法第</w:t>
      </w:r>
      <w:hyperlink w:anchor="b30" w:history="1">
        <w:r w:rsidRPr="00702F26">
          <w:rPr>
            <w:rStyle w:val="Hyperlink"/>
            <w:rFonts w:ascii="Arial Unicode MS" w:eastAsia="PMingLiU" w:hAnsi="Arial Unicode MS" w:hint="eastAsia"/>
            <w:color w:val="666699"/>
          </w:rPr>
          <w:t>三十</w:t>
        </w:r>
      </w:hyperlink>
      <w:r w:rsidRPr="00702F26">
        <w:rPr>
          <w:rFonts w:ascii="Arial Unicode MS" w:eastAsia="PMingLiU" w:hAnsi="Arial Unicode MS" w:hint="eastAsia"/>
          <w:color w:val="666699"/>
          <w:sz w:val="20"/>
        </w:rPr>
        <w:t>條另有規定外，下列情形，應得商標權人之同意：</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一、於同一商品或服務，使用相同於其註冊商標之商標者。</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二、於類似之商品或服務，使用相同於其註冊商標之商標，有致相關消費者混淆誤認之虞者。</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三、於同一或類似之商品或服務，使用近似於其註冊商標之商標，有致相關消費者混淆誤認之虞者。</w:t>
      </w:r>
    </w:p>
    <w:p w:rsidR="00A276BC" w:rsidRPr="00160B2E" w:rsidRDefault="00F5178F" w:rsidP="00A276BC">
      <w:pPr>
        <w:pStyle w:val="Heading2"/>
        <w:spacing w:before="120" w:after="120"/>
        <w:rPr>
          <w:rFonts w:hint="eastAsia"/>
        </w:rPr>
      </w:pPr>
      <w:bookmarkStart w:id="179" w:name="b30"/>
      <w:bookmarkEnd w:id="179"/>
      <w:r>
        <w:rPr>
          <w:rFonts w:hint="eastAsia"/>
        </w:rPr>
        <w:t>第</w:t>
      </w:r>
      <w:r>
        <w:rPr>
          <w:rFonts w:hint="eastAsia"/>
        </w:rPr>
        <w:t>30</w:t>
      </w:r>
      <w:r>
        <w:rPr>
          <w:rFonts w:hint="eastAsia"/>
        </w:rPr>
        <w:t>條</w:t>
      </w:r>
      <w:r w:rsidR="00A276BC">
        <w:t>（</w:t>
      </w:r>
      <w:r w:rsidR="00A276BC" w:rsidRPr="00160B2E">
        <w:t>不受他人商標權效力拘束之情形</w:t>
      </w:r>
      <w:r w:rsidR="00A276BC">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下列情形，不受他人商標權之效力所拘束：</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一、凡以善意且合理使用之方法，表示自己之姓名、名稱或其商品或服務之名稱、形狀、品質、功用、產地或其他有關商品或服務本身之說明，非作為商標使用者。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二、商品或包裝之立體形狀，係為發揮其功能性所必要者。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三、在他人商標註冊申請日前，善意使用相同或近似之商標於同一或類似之商品或服務者。但以原使用之商品或服務為限；商標權人並得要求其附加適當之區別標示。</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附有註冊商標之商品，由商標權人或經其同意之人於市場上交易流通，或經有關機關依法拍賣或處置者，商標權人不得就該商品主張商標權。但為防止商品變質、受損或有其他正當事由者，不在此限。</w:t>
      </w:r>
    </w:p>
    <w:p w:rsidR="00A276BC" w:rsidRPr="00160B2E" w:rsidRDefault="00A276BC" w:rsidP="00A276BC">
      <w:pPr>
        <w:pStyle w:val="Heading2"/>
        <w:spacing w:before="120" w:after="120"/>
        <w:rPr>
          <w:rFonts w:hint="eastAsia"/>
        </w:rPr>
      </w:pPr>
      <w:bookmarkStart w:id="180" w:name="b31"/>
      <w:bookmarkEnd w:id="180"/>
      <w:r w:rsidRPr="00160B2E">
        <w:rPr>
          <w:rFonts w:hint="eastAsia"/>
        </w:rPr>
        <w:t>第</w:t>
      </w:r>
      <w:r w:rsidR="00F5178F">
        <w:rPr>
          <w:rFonts w:hint="eastAsia"/>
        </w:rPr>
        <w:t>31</w:t>
      </w:r>
      <w:r>
        <w:rPr>
          <w:rFonts w:hint="eastAsia"/>
        </w:rPr>
        <w:t>條</w:t>
      </w:r>
      <w:r>
        <w:t>（</w:t>
      </w:r>
      <w:r w:rsidRPr="00160B2E">
        <w:t>申請分割商標權</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商標權人得就註冊商標指定使用之商品或服務，向商標專責機關申請分割商標權。</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前項申請分割商標權，於商標異議或評定案件未確定前，亦得為之。</w:t>
      </w:r>
    </w:p>
    <w:p w:rsidR="00A276BC" w:rsidRPr="00160B2E" w:rsidRDefault="00A276BC" w:rsidP="00A276BC">
      <w:pPr>
        <w:pStyle w:val="Heading2"/>
        <w:spacing w:before="120" w:after="120"/>
        <w:rPr>
          <w:rFonts w:hint="eastAsia"/>
        </w:rPr>
      </w:pPr>
      <w:bookmarkStart w:id="181" w:name="b32"/>
      <w:bookmarkEnd w:id="181"/>
      <w:r w:rsidRPr="00160B2E">
        <w:rPr>
          <w:rFonts w:hint="eastAsia"/>
        </w:rPr>
        <w:t>第</w:t>
      </w:r>
      <w:r w:rsidR="00F5178F">
        <w:rPr>
          <w:rFonts w:hint="eastAsia"/>
        </w:rPr>
        <w:t>32</w:t>
      </w:r>
      <w:r>
        <w:rPr>
          <w:rFonts w:hint="eastAsia"/>
        </w:rPr>
        <w:t>條</w:t>
      </w:r>
      <w:r>
        <w:t>（</w:t>
      </w:r>
      <w:r w:rsidRPr="00160B2E">
        <w:t>商標註冊事項之變更及對抗要件</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商標註冊事項之變更，應向商標專責機關登記；未經登記者，不得對抗第三人。</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商標及其指定使用之商品或服務，註冊後即不得變更。但指定使用商品或服務之減縮，不在此限。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第</w:t>
      </w:r>
      <w:hyperlink w:anchor="b20" w:history="1">
        <w:r w:rsidRPr="00702F26">
          <w:rPr>
            <w:rStyle w:val="Hyperlink"/>
            <w:rFonts w:hint="eastAsia"/>
            <w:color w:val="5F5F5F"/>
          </w:rPr>
          <w:t>二十</w:t>
        </w:r>
      </w:hyperlink>
      <w:r w:rsidRPr="00702F26">
        <w:rPr>
          <w:rFonts w:ascii="Arial Unicode MS" w:eastAsia="PMingLiU" w:hAnsi="Arial Unicode MS" w:hint="eastAsia"/>
          <w:color w:val="5F5F5F"/>
          <w:sz w:val="20"/>
        </w:rPr>
        <w:t>條第三項及前條第二項規定，於商標註冊事項之變更，準用之。</w:t>
      </w:r>
    </w:p>
    <w:p w:rsidR="00A276BC" w:rsidRPr="00160B2E" w:rsidRDefault="00A276BC" w:rsidP="00A276BC">
      <w:pPr>
        <w:pStyle w:val="Heading2"/>
        <w:spacing w:before="120" w:after="120"/>
        <w:rPr>
          <w:rFonts w:hint="eastAsia"/>
        </w:rPr>
      </w:pPr>
      <w:bookmarkStart w:id="182" w:name="b33"/>
      <w:bookmarkEnd w:id="182"/>
      <w:r w:rsidRPr="00160B2E">
        <w:rPr>
          <w:rFonts w:hint="eastAsia"/>
        </w:rPr>
        <w:t>第</w:t>
      </w:r>
      <w:r w:rsidR="00F5178F">
        <w:rPr>
          <w:rFonts w:hint="eastAsia"/>
        </w:rPr>
        <w:t>33</w:t>
      </w:r>
      <w:r w:rsidRPr="00160B2E">
        <w:rPr>
          <w:rFonts w:hint="eastAsia"/>
        </w:rPr>
        <w:t>條</w:t>
      </w:r>
      <w:r>
        <w:t>（</w:t>
      </w:r>
      <w:r w:rsidRPr="00160B2E">
        <w:t>授權登記</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商標權人得就其註冊商標指定使用商品或服務之全部或一部，授權他人使用其商標。</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前項授權，應向商標專責機關登記；未經登記者，不得對抗第三人。被授權人經商標權人同意，再授權他人使用者，亦同。</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授權登記後，商標權移轉者，其授權契約對受讓人仍繼續存在。</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被授權人應於其商品、包裝、容器上或營業上之物品、文書，為明顯易於辨識之商標授權標示；如標示顯有困難者，得於營業場所或其他相關物品上為授權標示。</w:t>
      </w:r>
    </w:p>
    <w:p w:rsidR="00A276BC" w:rsidRPr="00160B2E" w:rsidRDefault="00A276BC" w:rsidP="00A276BC">
      <w:pPr>
        <w:pStyle w:val="Heading2"/>
        <w:spacing w:before="120" w:after="120"/>
        <w:rPr>
          <w:rFonts w:hint="eastAsia"/>
        </w:rPr>
      </w:pPr>
      <w:bookmarkStart w:id="183" w:name="b34"/>
      <w:bookmarkEnd w:id="183"/>
      <w:r w:rsidRPr="00160B2E">
        <w:rPr>
          <w:rFonts w:hint="eastAsia"/>
        </w:rPr>
        <w:t>第</w:t>
      </w:r>
      <w:r w:rsidR="00F5178F">
        <w:rPr>
          <w:rFonts w:hint="eastAsia"/>
        </w:rPr>
        <w:t>34</w:t>
      </w:r>
      <w:r>
        <w:rPr>
          <w:rFonts w:hint="eastAsia"/>
        </w:rPr>
        <w:t>條</w:t>
      </w:r>
      <w:r>
        <w:t>（</w:t>
      </w:r>
      <w:r w:rsidRPr="00160B2E">
        <w:t>申請廢止商標授權登記</w:t>
      </w:r>
      <w:r>
        <w:t>）</w:t>
      </w:r>
    </w:p>
    <w:p w:rsidR="00A276BC" w:rsidRPr="00B14117" w:rsidRDefault="00A276BC" w:rsidP="00A276BC">
      <w:pPr>
        <w:pStyle w:val="PlainText"/>
        <w:ind w:leftChars="75" w:left="150"/>
        <w:jc w:val="both"/>
        <w:rPr>
          <w:rFonts w:ascii="Arial Unicode MS" w:eastAsia="PMingLiU" w:hAnsi="Arial Unicode MS" w:hint="eastAsia"/>
          <w:color w:val="17365D"/>
          <w:sz w:val="20"/>
        </w:rPr>
      </w:pPr>
      <w:r w:rsidRPr="00702F26">
        <w:rPr>
          <w:rFonts w:ascii="Arial Unicode MS" w:eastAsia="PMingLiU" w:hAnsi="Arial Unicode MS" w:hint="eastAsia"/>
          <w:color w:val="5F5F5F"/>
          <w:sz w:val="20"/>
        </w:rPr>
        <w:t xml:space="preserve">　　被授權人違反前條第四項規定，經商標專責機關依職權或依申請通知限期改正，屆期不改正者，應廢止其授權登記。</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商標授權期間屆滿前有下列情形之一者，當事人或利害關係人得檢附相關證據，申請廢止商標授權登記：</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一、商標權人及被授權人雙方同意終止者。其經再授權者，亦同。</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二、授權契約明定，商標權人或被授權人得任意終止授權關係，經當事人聲明終止者。</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三、商標權人以被授權人違反授權契約約定，通知被授權人解除或終止授權契約，而被授權人無異議者。</w:t>
      </w:r>
    </w:p>
    <w:p w:rsidR="00A276BC" w:rsidRPr="00160B2E" w:rsidRDefault="00A276BC" w:rsidP="00A276BC">
      <w:pPr>
        <w:pStyle w:val="Heading2"/>
        <w:spacing w:before="120" w:after="120"/>
        <w:rPr>
          <w:rFonts w:hint="eastAsia"/>
        </w:rPr>
      </w:pPr>
      <w:bookmarkStart w:id="184" w:name="b35"/>
      <w:bookmarkEnd w:id="184"/>
      <w:r w:rsidRPr="00160B2E">
        <w:rPr>
          <w:rFonts w:hint="eastAsia"/>
        </w:rPr>
        <w:t>第</w:t>
      </w:r>
      <w:r w:rsidR="00F5178F">
        <w:rPr>
          <w:rFonts w:hint="eastAsia"/>
        </w:rPr>
        <w:t>35</w:t>
      </w:r>
      <w:r>
        <w:rPr>
          <w:rFonts w:hint="eastAsia"/>
        </w:rPr>
        <w:t>條</w:t>
      </w:r>
      <w:r>
        <w:t>（</w:t>
      </w:r>
      <w:r w:rsidRPr="00160B2E">
        <w:t>商標權之移轉及對抗要件</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商標權之移轉，應向商標專責機關登記；未經登記者，不得對抗第三人。</w:t>
      </w:r>
    </w:p>
    <w:p w:rsidR="00A276BC" w:rsidRPr="00160B2E" w:rsidRDefault="00A276BC" w:rsidP="00A276BC">
      <w:pPr>
        <w:pStyle w:val="Heading2"/>
        <w:spacing w:before="120" w:after="120"/>
        <w:rPr>
          <w:rFonts w:hint="eastAsia"/>
        </w:rPr>
      </w:pPr>
      <w:bookmarkStart w:id="185" w:name="b36"/>
      <w:bookmarkEnd w:id="185"/>
      <w:r w:rsidRPr="00160B2E">
        <w:rPr>
          <w:rFonts w:hint="eastAsia"/>
        </w:rPr>
        <w:t>第</w:t>
      </w:r>
      <w:r w:rsidR="00F5178F">
        <w:rPr>
          <w:rFonts w:hint="eastAsia"/>
        </w:rPr>
        <w:t>36</w:t>
      </w:r>
      <w:r>
        <w:rPr>
          <w:rFonts w:hint="eastAsia"/>
        </w:rPr>
        <w:t>條</w:t>
      </w:r>
      <w:r>
        <w:t>（</w:t>
      </w:r>
      <w:r w:rsidRPr="00160B2E">
        <w:t>附加適當區別標示</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移轉商標權之結果，有二以上之商標權人使用相同商標於類似之商品或服務，或使用近似商標於同一或類似之商品或服務，而有致相關消費者混淆誤認之虞者，各商標權人使用時應附加適當區別標示。</w:t>
      </w:r>
    </w:p>
    <w:p w:rsidR="00A276BC" w:rsidRPr="00160B2E" w:rsidRDefault="00A276BC" w:rsidP="00A276BC">
      <w:pPr>
        <w:pStyle w:val="Heading2"/>
        <w:spacing w:before="120" w:after="120"/>
        <w:rPr>
          <w:rFonts w:hint="eastAsia"/>
        </w:rPr>
      </w:pPr>
      <w:bookmarkStart w:id="186" w:name="b37"/>
      <w:bookmarkEnd w:id="186"/>
      <w:r w:rsidRPr="00160B2E">
        <w:rPr>
          <w:rFonts w:hint="eastAsia"/>
        </w:rPr>
        <w:t>第</w:t>
      </w:r>
      <w:r w:rsidR="00F5178F">
        <w:rPr>
          <w:rFonts w:hint="eastAsia"/>
        </w:rPr>
        <w:t>37</w:t>
      </w:r>
      <w:r>
        <w:rPr>
          <w:rFonts w:hint="eastAsia"/>
        </w:rPr>
        <w:t>條</w:t>
      </w:r>
      <w:r>
        <w:t>（</w:t>
      </w:r>
      <w:r w:rsidRPr="00160B2E">
        <w:t>質權設定、變更及消滅登記</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商標權人設定質權及質權之變更、消滅，應向商標專責機關登記；未經登記者，不得對抗第三人。</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商標權人為擔保數債權就商標權設定數質權者，其次序依登記之先後定之。</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質權存續期間，質權人非經商標權人授權，不得使用該商標。</w:t>
      </w:r>
    </w:p>
    <w:p w:rsidR="00A276BC" w:rsidRPr="00160B2E" w:rsidRDefault="00A276BC" w:rsidP="00A276BC">
      <w:pPr>
        <w:pStyle w:val="Heading2"/>
        <w:spacing w:before="120" w:after="120"/>
        <w:rPr>
          <w:rFonts w:hint="eastAsia"/>
        </w:rPr>
      </w:pPr>
      <w:bookmarkStart w:id="187" w:name="b38"/>
      <w:bookmarkEnd w:id="187"/>
      <w:r w:rsidRPr="00160B2E">
        <w:rPr>
          <w:rFonts w:hint="eastAsia"/>
        </w:rPr>
        <w:t>第</w:t>
      </w:r>
      <w:r w:rsidR="00F5178F">
        <w:rPr>
          <w:rFonts w:hint="eastAsia"/>
        </w:rPr>
        <w:t>38</w:t>
      </w:r>
      <w:r>
        <w:rPr>
          <w:rFonts w:hint="eastAsia"/>
        </w:rPr>
        <w:t>條</w:t>
      </w:r>
      <w:r>
        <w:t>（</w:t>
      </w:r>
      <w:r w:rsidRPr="00160B2E">
        <w:t>拋棄商標權</w:t>
      </w:r>
      <w:r>
        <w:t>）</w:t>
      </w:r>
    </w:p>
    <w:p w:rsidR="00A276BC" w:rsidRPr="00B14117" w:rsidRDefault="00A276BC" w:rsidP="00A276BC">
      <w:pPr>
        <w:pStyle w:val="PlainText"/>
        <w:ind w:leftChars="75" w:left="150"/>
        <w:jc w:val="both"/>
        <w:rPr>
          <w:rFonts w:ascii="Arial Unicode MS" w:eastAsia="PMingLiU" w:hAnsi="Arial Unicode MS" w:hint="eastAsia"/>
          <w:color w:val="17365D"/>
          <w:sz w:val="20"/>
        </w:rPr>
      </w:pPr>
      <w:r w:rsidRPr="00B14117">
        <w:rPr>
          <w:rFonts w:ascii="Arial Unicode MS" w:eastAsia="PMingLiU" w:hAnsi="Arial Unicode MS" w:hint="eastAsia"/>
          <w:color w:val="17365D"/>
          <w:sz w:val="20"/>
        </w:rPr>
        <w:t xml:space="preserve">　　商標權人得拋棄商標權。但有授權登記或質權登記者，應經被授權人或質權人同意。</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前項拋棄，應以書面向商標專責機關為之。</w:t>
      </w:r>
    </w:p>
    <w:p w:rsidR="00A276BC" w:rsidRPr="00160B2E" w:rsidRDefault="00A276BC" w:rsidP="00A276BC">
      <w:pPr>
        <w:pStyle w:val="Heading2"/>
        <w:spacing w:before="120" w:after="120"/>
        <w:rPr>
          <w:rFonts w:hint="eastAsia"/>
        </w:rPr>
      </w:pPr>
      <w:bookmarkStart w:id="188" w:name="b39"/>
      <w:bookmarkEnd w:id="188"/>
      <w:r w:rsidRPr="00160B2E">
        <w:rPr>
          <w:rFonts w:hint="eastAsia"/>
        </w:rPr>
        <w:t>第</w:t>
      </w:r>
      <w:r w:rsidR="00F5178F">
        <w:rPr>
          <w:rFonts w:hint="eastAsia"/>
        </w:rPr>
        <w:t>39</w:t>
      </w:r>
      <w:r>
        <w:rPr>
          <w:rFonts w:hint="eastAsia"/>
        </w:rPr>
        <w:t>條</w:t>
      </w:r>
      <w:r>
        <w:t>（</w:t>
      </w:r>
      <w:r w:rsidRPr="00160B2E">
        <w:t>商標權之消滅</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有下列情形之一者，商標權當然消滅：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一、未依第</w:t>
      </w:r>
      <w:r w:rsidRPr="00702F26">
        <w:rPr>
          <w:rStyle w:val="Hyperlink"/>
          <w:color w:val="5F5F5F"/>
        </w:rPr>
        <w:fldChar w:fldCharType="begin"/>
      </w:r>
      <w:r w:rsidRPr="00702F26">
        <w:rPr>
          <w:rStyle w:val="Hyperlink"/>
          <w:color w:val="5F5F5F"/>
        </w:rPr>
        <w:instrText>HYPERLINK  \l "b28"</w:instrText>
      </w:r>
      <w:r w:rsidRPr="00702F26">
        <w:rPr>
          <w:rStyle w:val="Hyperlink"/>
          <w:color w:val="5F5F5F"/>
        </w:rPr>
      </w:r>
      <w:r w:rsidRPr="00702F26">
        <w:rPr>
          <w:rStyle w:val="Hyperlink"/>
          <w:color w:val="5F5F5F"/>
        </w:rPr>
        <w:fldChar w:fldCharType="separate"/>
      </w:r>
      <w:r w:rsidRPr="00702F26">
        <w:rPr>
          <w:rStyle w:val="Hyperlink"/>
          <w:rFonts w:hint="eastAsia"/>
          <w:color w:val="5F5F5F"/>
        </w:rPr>
        <w:t>二</w:t>
      </w:r>
      <w:r w:rsidRPr="00702F26">
        <w:rPr>
          <w:rStyle w:val="Hyperlink"/>
          <w:rFonts w:hint="eastAsia"/>
          <w:color w:val="5F5F5F"/>
        </w:rPr>
        <w:t>十</w:t>
      </w:r>
      <w:r w:rsidRPr="00702F26">
        <w:rPr>
          <w:rStyle w:val="Hyperlink"/>
          <w:rFonts w:hint="eastAsia"/>
          <w:color w:val="5F5F5F"/>
        </w:rPr>
        <w:t>八</w:t>
      </w:r>
      <w:r w:rsidRPr="00702F26">
        <w:rPr>
          <w:rStyle w:val="Hyperlink"/>
          <w:color w:val="5F5F5F"/>
        </w:rPr>
        <w:fldChar w:fldCharType="end"/>
      </w:r>
      <w:r w:rsidRPr="00702F26">
        <w:rPr>
          <w:rFonts w:ascii="Arial Unicode MS" w:eastAsia="PMingLiU" w:hAnsi="Arial Unicode MS" w:hint="eastAsia"/>
          <w:color w:val="5F5F5F"/>
          <w:sz w:val="20"/>
        </w:rPr>
        <w:t>條規定延展註冊者。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二、商標權人死亡而無繼承人者。</w:t>
      </w:r>
    </w:p>
    <w:p w:rsidR="00A276BC" w:rsidRPr="00073D5A" w:rsidRDefault="00A276BC" w:rsidP="00A276BC">
      <w:pPr>
        <w:pStyle w:val="PlainText"/>
        <w:ind w:leftChars="75" w:left="150"/>
        <w:jc w:val="both"/>
        <w:rPr>
          <w:rFonts w:ascii="Arial Unicode MS" w:eastAsia="PMingLiU" w:hAnsi="Arial Unicode MS" w:hint="eastAsia"/>
          <w:color w:val="626262"/>
          <w:sz w:val="18"/>
        </w:rPr>
      </w:pPr>
      <w:r w:rsidRPr="00073D5A">
        <w:rPr>
          <w:color w:val="626262"/>
          <w:sz w:val="18"/>
          <w:szCs w:val="20"/>
        </w:rPr>
        <w:t>【</w:t>
      </w:r>
      <w:r w:rsidRPr="00073D5A">
        <w:rPr>
          <w:rFonts w:hint="eastAsia"/>
          <w:color w:val="626262"/>
          <w:sz w:val="18"/>
          <w:szCs w:val="20"/>
        </w:rPr>
        <w:t>相關解釋</w:t>
      </w:r>
      <w:r w:rsidRPr="00073D5A">
        <w:rPr>
          <w:color w:val="626262"/>
          <w:sz w:val="18"/>
          <w:szCs w:val="20"/>
        </w:rPr>
        <w:t>】</w:t>
      </w:r>
      <w:hyperlink r:id="rId50" w:anchor="r492" w:history="1">
        <w:r w:rsidRPr="00073D5A">
          <w:rPr>
            <w:rStyle w:val="Hyperlink"/>
            <w:rFonts w:ascii="Arial Unicode MS" w:hAnsi="Arial Unicode MS" w:hint="eastAsia"/>
            <w:color w:val="626262"/>
            <w:sz w:val="18"/>
            <w:szCs w:val="20"/>
          </w:rPr>
          <w:t>釋字</w:t>
        </w:r>
        <w:r w:rsidRPr="00073D5A">
          <w:rPr>
            <w:rStyle w:val="Hyperlink"/>
            <w:rFonts w:ascii="Arial Unicode MS" w:hAnsi="Arial Unicode MS" w:hint="eastAsia"/>
            <w:color w:val="626262"/>
            <w:sz w:val="18"/>
            <w:szCs w:val="20"/>
          </w:rPr>
          <w:t>第</w:t>
        </w:r>
        <w:r w:rsidRPr="00073D5A">
          <w:rPr>
            <w:rStyle w:val="Hyperlink"/>
            <w:rFonts w:ascii="Arial Unicode MS" w:hAnsi="Arial Unicode MS" w:hint="eastAsia"/>
            <w:color w:val="626262"/>
            <w:sz w:val="18"/>
            <w:szCs w:val="20"/>
          </w:rPr>
          <w:t>492</w:t>
        </w:r>
        <w:r w:rsidRPr="00073D5A">
          <w:rPr>
            <w:rStyle w:val="Hyperlink"/>
            <w:rFonts w:ascii="Arial Unicode MS" w:hAnsi="Arial Unicode MS" w:hint="eastAsia"/>
            <w:color w:val="626262"/>
            <w:sz w:val="18"/>
            <w:szCs w:val="20"/>
          </w:rPr>
          <w:t>號</w:t>
        </w:r>
      </w:hyperlink>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hyperlink w:anchor="a章節索引" w:history="1">
        <w:r w:rsidRPr="00160B2E">
          <w:rPr>
            <w:rStyle w:val="Hyperlink"/>
            <w:rFonts w:ascii="Arial Unicode MS" w:hAnsi="Arial Unicode MS" w:hint="eastAsia"/>
            <w:sz w:val="18"/>
          </w:rPr>
          <w:t>回索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189" w:name="_第五章__異"/>
      <w:bookmarkEnd w:id="189"/>
      <w:r w:rsidRPr="00160B2E">
        <w:rPr>
          <w:rFonts w:hint="eastAsia"/>
        </w:rPr>
        <w:t>第五章　　異　議</w:t>
      </w:r>
    </w:p>
    <w:p w:rsidR="00A276BC" w:rsidRPr="00160B2E" w:rsidRDefault="00A276BC" w:rsidP="00A276BC">
      <w:pPr>
        <w:pStyle w:val="Heading2"/>
        <w:spacing w:before="120" w:after="120"/>
        <w:rPr>
          <w:rFonts w:hint="eastAsia"/>
        </w:rPr>
      </w:pPr>
      <w:bookmarkStart w:id="190" w:name="b40"/>
      <w:bookmarkEnd w:id="190"/>
      <w:r w:rsidRPr="00160B2E">
        <w:rPr>
          <w:rFonts w:hint="eastAsia"/>
        </w:rPr>
        <w:t>第</w:t>
      </w:r>
      <w:r w:rsidR="00F5178F">
        <w:rPr>
          <w:rFonts w:hint="eastAsia"/>
        </w:rPr>
        <w:t>40</w:t>
      </w:r>
      <w:r w:rsidR="00F5178F">
        <w:rPr>
          <w:rFonts w:hint="eastAsia"/>
        </w:rPr>
        <w:t>條</w:t>
      </w:r>
      <w:r>
        <w:t>（</w:t>
      </w:r>
      <w:r w:rsidRPr="00160B2E">
        <w:t>提出異議</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商標之註冊違反第</w:t>
      </w:r>
      <w:hyperlink w:anchor="b23" w:history="1">
        <w:r w:rsidRPr="00702F26">
          <w:rPr>
            <w:rStyle w:val="Hyperlink"/>
            <w:rFonts w:hint="eastAsia"/>
            <w:color w:val="5F5F5F"/>
          </w:rPr>
          <w:t>二</w:t>
        </w:r>
        <w:r w:rsidRPr="00702F26">
          <w:rPr>
            <w:rStyle w:val="Hyperlink"/>
            <w:rFonts w:hint="eastAsia"/>
            <w:color w:val="5F5F5F"/>
          </w:rPr>
          <w:t>十</w:t>
        </w:r>
        <w:r w:rsidRPr="00702F26">
          <w:rPr>
            <w:rStyle w:val="Hyperlink"/>
            <w:rFonts w:hint="eastAsia"/>
            <w:color w:val="5F5F5F"/>
          </w:rPr>
          <w:t>三</w:t>
        </w:r>
      </w:hyperlink>
      <w:r w:rsidRPr="00702F26">
        <w:rPr>
          <w:rFonts w:ascii="Arial Unicode MS" w:eastAsia="PMingLiU" w:hAnsi="Arial Unicode MS" w:hint="eastAsia"/>
          <w:color w:val="5F5F5F"/>
          <w:sz w:val="20"/>
        </w:rPr>
        <w:t>條第一項或第</w:t>
      </w:r>
      <w:hyperlink w:anchor="b59" w:history="1">
        <w:r w:rsidRPr="00702F26">
          <w:rPr>
            <w:rStyle w:val="Hyperlink"/>
            <w:rFonts w:hint="eastAsia"/>
            <w:color w:val="5F5F5F"/>
          </w:rPr>
          <w:t>五</w:t>
        </w:r>
        <w:r w:rsidRPr="00702F26">
          <w:rPr>
            <w:rStyle w:val="Hyperlink"/>
            <w:rFonts w:hint="eastAsia"/>
            <w:color w:val="5F5F5F"/>
          </w:rPr>
          <w:t>十</w:t>
        </w:r>
        <w:r w:rsidRPr="00702F26">
          <w:rPr>
            <w:rStyle w:val="Hyperlink"/>
            <w:rFonts w:hint="eastAsia"/>
            <w:color w:val="5F5F5F"/>
          </w:rPr>
          <w:t>九</w:t>
        </w:r>
      </w:hyperlink>
      <w:r w:rsidRPr="00702F26">
        <w:rPr>
          <w:rFonts w:ascii="Arial Unicode MS" w:eastAsia="PMingLiU" w:hAnsi="Arial Unicode MS" w:hint="eastAsia"/>
          <w:color w:val="5F5F5F"/>
          <w:sz w:val="20"/>
        </w:rPr>
        <w:t>條</w:t>
      </w:r>
      <w:hyperlink w:anchor="b59d4" w:history="1">
        <w:r w:rsidRPr="00702F26">
          <w:rPr>
            <w:rStyle w:val="Hyperlink"/>
            <w:rFonts w:ascii="Arial Unicode MS" w:eastAsia="PMingLiU" w:hAnsi="Arial Unicode MS" w:hint="eastAsia"/>
            <w:color w:val="5F5F5F"/>
          </w:rPr>
          <w:t>第四項</w:t>
        </w:r>
      </w:hyperlink>
      <w:r w:rsidRPr="00702F26">
        <w:rPr>
          <w:rFonts w:ascii="Arial Unicode MS" w:eastAsia="PMingLiU" w:hAnsi="Arial Unicode MS" w:hint="eastAsia"/>
          <w:color w:val="5F5F5F"/>
          <w:sz w:val="20"/>
        </w:rPr>
        <w:t>規定之情形者，任何人得自商標註冊公告之日起三個月內，向商標專責機關提出異議。</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前項異議，得就註冊商標指定使用之部分商品或服務為之。</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異議應就每一註冊商標各別申請之。</w:t>
      </w:r>
    </w:p>
    <w:p w:rsidR="00A276BC" w:rsidRPr="00160B2E" w:rsidRDefault="00A276BC" w:rsidP="00A276BC">
      <w:pPr>
        <w:pStyle w:val="Heading2"/>
        <w:spacing w:before="120" w:after="120"/>
        <w:rPr>
          <w:rFonts w:hint="eastAsia"/>
        </w:rPr>
      </w:pPr>
      <w:bookmarkStart w:id="191" w:name="b41"/>
      <w:bookmarkEnd w:id="191"/>
      <w:r w:rsidRPr="00160B2E">
        <w:rPr>
          <w:rFonts w:hint="eastAsia"/>
        </w:rPr>
        <w:t>第</w:t>
      </w:r>
      <w:r w:rsidR="00F5178F">
        <w:rPr>
          <w:rFonts w:hint="eastAsia"/>
        </w:rPr>
        <w:t>41</w:t>
      </w:r>
      <w:r>
        <w:rPr>
          <w:rFonts w:hint="eastAsia"/>
        </w:rPr>
        <w:t>條</w:t>
      </w:r>
      <w:r>
        <w:t>（</w:t>
      </w:r>
      <w:r w:rsidRPr="00160B2E">
        <w:t>異議書</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提出異議者，應以異議書載明事實及理由，並附副本。異議書如有提出附屬文件者，副本中應提出。</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商標專責機關認為異議不合程式而可補正者，應通知限期補正。</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商標專責機關應將第一項副本連同附屬文件送達商標權人，並限期答辯。</w:t>
      </w:r>
    </w:p>
    <w:p w:rsidR="00A276BC" w:rsidRPr="00160B2E" w:rsidRDefault="00A276BC" w:rsidP="00A276BC">
      <w:pPr>
        <w:pStyle w:val="Heading2"/>
        <w:spacing w:before="120" w:after="120"/>
        <w:rPr>
          <w:rFonts w:hint="eastAsia"/>
        </w:rPr>
      </w:pPr>
      <w:bookmarkStart w:id="192" w:name="b42"/>
      <w:bookmarkEnd w:id="192"/>
      <w:r w:rsidRPr="00160B2E">
        <w:rPr>
          <w:rFonts w:hint="eastAsia"/>
        </w:rPr>
        <w:t>第</w:t>
      </w:r>
      <w:r w:rsidR="00F5178F">
        <w:rPr>
          <w:rFonts w:hint="eastAsia"/>
        </w:rPr>
        <w:t>42</w:t>
      </w:r>
      <w:r>
        <w:rPr>
          <w:rFonts w:hint="eastAsia"/>
        </w:rPr>
        <w:t>條</w:t>
      </w:r>
      <w:r>
        <w:t>（</w:t>
      </w:r>
      <w:r w:rsidRPr="00160B2E">
        <w:t>指定審查人員審查</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異議應指定未曾審查原案之審查人員審查之。</w:t>
      </w:r>
    </w:p>
    <w:p w:rsidR="00A276BC" w:rsidRPr="00160B2E" w:rsidRDefault="00A276BC" w:rsidP="00A276BC">
      <w:pPr>
        <w:pStyle w:val="Heading2"/>
        <w:spacing w:before="120" w:after="120"/>
        <w:rPr>
          <w:rFonts w:hint="eastAsia"/>
        </w:rPr>
      </w:pPr>
      <w:bookmarkStart w:id="193" w:name="b43"/>
      <w:bookmarkEnd w:id="193"/>
      <w:r w:rsidRPr="00160B2E">
        <w:rPr>
          <w:rFonts w:hint="eastAsia"/>
        </w:rPr>
        <w:t>第</w:t>
      </w:r>
      <w:r w:rsidR="00F5178F">
        <w:rPr>
          <w:rFonts w:hint="eastAsia"/>
        </w:rPr>
        <w:t>43</w:t>
      </w:r>
      <w:r>
        <w:rPr>
          <w:rFonts w:hint="eastAsia"/>
        </w:rPr>
        <w:t>條</w:t>
      </w:r>
      <w:r>
        <w:t>（</w:t>
      </w:r>
      <w:r w:rsidRPr="00160B2E">
        <w:t>市場調查報告之提出</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異議人或商標權人得提出市場調查報告作為證據。</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商標專責機關應予異議人或商標權人就市場調查報告陳述意見之機會。</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商標專責機關應就當事人陳述之意見及市場調查報告結果綜合判斷之。</w:t>
      </w:r>
    </w:p>
    <w:p w:rsidR="00A276BC" w:rsidRPr="00160B2E" w:rsidRDefault="00A276BC" w:rsidP="00A276BC">
      <w:pPr>
        <w:pStyle w:val="Heading2"/>
        <w:spacing w:before="120" w:after="120"/>
        <w:rPr>
          <w:rFonts w:hint="eastAsia"/>
        </w:rPr>
      </w:pPr>
      <w:bookmarkStart w:id="194" w:name="b44"/>
      <w:bookmarkEnd w:id="194"/>
      <w:r w:rsidRPr="00160B2E">
        <w:rPr>
          <w:rFonts w:hint="eastAsia"/>
        </w:rPr>
        <w:t>第</w:t>
      </w:r>
      <w:r w:rsidR="00F5178F">
        <w:rPr>
          <w:rFonts w:hint="eastAsia"/>
        </w:rPr>
        <w:t>44</w:t>
      </w:r>
      <w:r>
        <w:rPr>
          <w:rFonts w:hint="eastAsia"/>
        </w:rPr>
        <w:t>條</w:t>
      </w:r>
      <w:r>
        <w:t>（</w:t>
      </w:r>
      <w:r w:rsidRPr="00160B2E">
        <w:t>異議程序</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異議程序進行中，被異議之商標權移轉者，異議程序不受影響。</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前項商標權受讓人得聲明承受被異議人之地位，續行異議程序。</w:t>
      </w:r>
    </w:p>
    <w:p w:rsidR="00A276BC" w:rsidRPr="00160B2E" w:rsidRDefault="00A276BC" w:rsidP="00A276BC">
      <w:pPr>
        <w:pStyle w:val="Heading2"/>
        <w:spacing w:before="120" w:after="120"/>
        <w:rPr>
          <w:rFonts w:hint="eastAsia"/>
        </w:rPr>
      </w:pPr>
      <w:bookmarkStart w:id="195" w:name="b45"/>
      <w:bookmarkEnd w:id="195"/>
      <w:r w:rsidRPr="00160B2E">
        <w:rPr>
          <w:rFonts w:hint="eastAsia"/>
        </w:rPr>
        <w:t>第</w:t>
      </w:r>
      <w:r w:rsidR="00F5178F">
        <w:rPr>
          <w:rFonts w:hint="eastAsia"/>
        </w:rPr>
        <w:t>45</w:t>
      </w:r>
      <w:r>
        <w:rPr>
          <w:rFonts w:hint="eastAsia"/>
        </w:rPr>
        <w:t>條</w:t>
      </w:r>
      <w:r>
        <w:t>（</w:t>
      </w:r>
      <w:r w:rsidRPr="00160B2E">
        <w:t>異議之撤回</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異議人得於異議審定書送達前，撤回其異議。</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異議人撤回異議者，不得以同一事實、同一證據及同一理由，再提異議或評定。</w:t>
      </w:r>
    </w:p>
    <w:p w:rsidR="00A276BC" w:rsidRPr="00160B2E" w:rsidRDefault="00A276BC" w:rsidP="00A276BC">
      <w:pPr>
        <w:pStyle w:val="Heading2"/>
        <w:spacing w:before="120" w:after="120"/>
        <w:rPr>
          <w:rFonts w:hint="eastAsia"/>
        </w:rPr>
      </w:pPr>
      <w:bookmarkStart w:id="196" w:name="b46"/>
      <w:bookmarkEnd w:id="196"/>
      <w:r w:rsidRPr="00160B2E">
        <w:rPr>
          <w:rFonts w:hint="eastAsia"/>
        </w:rPr>
        <w:t>第</w:t>
      </w:r>
      <w:r w:rsidR="00F5178F">
        <w:rPr>
          <w:rFonts w:hint="eastAsia"/>
        </w:rPr>
        <w:t>46</w:t>
      </w:r>
      <w:r>
        <w:rPr>
          <w:rFonts w:hint="eastAsia"/>
        </w:rPr>
        <w:t>條</w:t>
      </w:r>
      <w:r>
        <w:t>（</w:t>
      </w:r>
      <w:r w:rsidRPr="00160B2E">
        <w:t>審定之撤銷</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異議案件經審定異議成立者，應撤銷其註冊。</w:t>
      </w:r>
    </w:p>
    <w:p w:rsidR="00A276BC" w:rsidRPr="00160B2E" w:rsidRDefault="00A276BC" w:rsidP="00A276BC">
      <w:pPr>
        <w:pStyle w:val="Heading2"/>
        <w:spacing w:before="120" w:after="120"/>
        <w:rPr>
          <w:rFonts w:hint="eastAsia"/>
        </w:rPr>
      </w:pPr>
      <w:bookmarkStart w:id="197" w:name="b47"/>
      <w:bookmarkEnd w:id="197"/>
      <w:r w:rsidRPr="00160B2E">
        <w:rPr>
          <w:rFonts w:hint="eastAsia"/>
        </w:rPr>
        <w:t>第</w:t>
      </w:r>
      <w:r w:rsidR="00F5178F">
        <w:rPr>
          <w:rFonts w:hint="eastAsia"/>
        </w:rPr>
        <w:t>47</w:t>
      </w:r>
      <w:r>
        <w:rPr>
          <w:rFonts w:hint="eastAsia"/>
        </w:rPr>
        <w:t>條</w:t>
      </w:r>
      <w:r>
        <w:t>（</w:t>
      </w:r>
      <w:r w:rsidRPr="00160B2E">
        <w:t>撤銷註冊</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前條撤銷之事由，存在於註冊商標所指定使用之部分商品或服務者，得僅就該部分商品或服務撤銷其註冊。</w:t>
      </w:r>
    </w:p>
    <w:p w:rsidR="00A276BC" w:rsidRPr="00160B2E" w:rsidRDefault="00A276BC" w:rsidP="00A276BC">
      <w:pPr>
        <w:pStyle w:val="Heading2"/>
        <w:spacing w:before="120" w:after="120"/>
        <w:rPr>
          <w:rFonts w:hint="eastAsia"/>
        </w:rPr>
      </w:pPr>
      <w:bookmarkStart w:id="198" w:name="b48"/>
      <w:bookmarkEnd w:id="198"/>
      <w:r w:rsidRPr="00160B2E">
        <w:rPr>
          <w:rFonts w:hint="eastAsia"/>
        </w:rPr>
        <w:t>第</w:t>
      </w:r>
      <w:r w:rsidR="00F5178F">
        <w:rPr>
          <w:rFonts w:hint="eastAsia"/>
        </w:rPr>
        <w:t>48</w:t>
      </w:r>
      <w:r>
        <w:rPr>
          <w:rFonts w:hint="eastAsia"/>
        </w:rPr>
        <w:t>條</w:t>
      </w:r>
      <w:r>
        <w:t>（</w:t>
      </w:r>
      <w:r w:rsidRPr="00160B2E">
        <w:t>異議確定後之效力</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經過異議確定後之註冊商標，任何人不得就同一事實、同一證據及同一理由，申請評定。</w:t>
      </w:r>
    </w:p>
    <w:p w:rsidR="00A276BC" w:rsidRPr="00160B2E" w:rsidRDefault="00A276BC" w:rsidP="00A276BC">
      <w:pPr>
        <w:pStyle w:val="Heading2"/>
        <w:spacing w:before="120" w:after="120"/>
        <w:rPr>
          <w:rFonts w:hint="eastAsia"/>
        </w:rPr>
      </w:pPr>
      <w:bookmarkStart w:id="199" w:name="b49"/>
      <w:bookmarkEnd w:id="199"/>
      <w:r w:rsidRPr="00160B2E">
        <w:rPr>
          <w:rFonts w:hint="eastAsia"/>
        </w:rPr>
        <w:t>第</w:t>
      </w:r>
      <w:r w:rsidR="00F5178F">
        <w:rPr>
          <w:rFonts w:hint="eastAsia"/>
        </w:rPr>
        <w:t>49</w:t>
      </w:r>
      <w:r>
        <w:rPr>
          <w:rFonts w:hint="eastAsia"/>
        </w:rPr>
        <w:t>條</w:t>
      </w:r>
      <w:r>
        <w:t>（</w:t>
      </w:r>
      <w:r w:rsidRPr="00160B2E">
        <w:t>民刑訴訟程序之停止</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在異議程序進行中，凡有提出關於商標權之民事或刑事訴訟者，得於異議審定確定前，停止其訴訟程序之進行。</w:t>
      </w:r>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sidRPr="00160B2E">
        <w:rPr>
          <w:rFonts w:ascii="Arial Unicode MS" w:hAnsi="Arial Unicode MS"/>
          <w:color w:val="808000"/>
          <w:sz w:val="18"/>
        </w:rPr>
        <w:instrText>HYPERLINK  \l "a</w:instrText>
      </w:r>
      <w:r w:rsidRPr="00160B2E">
        <w:rPr>
          <w:rFonts w:ascii="Arial Unicode MS" w:hAnsi="Arial Unicode MS"/>
          <w:color w:val="808000"/>
          <w:sz w:val="18"/>
        </w:rPr>
        <w:instrText>章節索引</w:instrText>
      </w:r>
      <w:r w:rsidRPr="00160B2E">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回索</w:t>
      </w:r>
      <w:r w:rsidRPr="00160B2E">
        <w:rPr>
          <w:rStyle w:val="Hyperlink"/>
          <w:rFonts w:ascii="Arial Unicode MS" w:hAnsi="Arial Unicode MS" w:hint="eastAsia"/>
          <w:sz w:val="18"/>
        </w:rPr>
        <w:t>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200" w:name="_第六章__評定及廢止"/>
      <w:bookmarkEnd w:id="200"/>
      <w:r w:rsidRPr="00160B2E">
        <w:rPr>
          <w:rFonts w:hint="eastAsia"/>
        </w:rPr>
        <w:t>第六章　　評定及廢止　　第一節　　評　定</w:t>
      </w:r>
    </w:p>
    <w:p w:rsidR="00A276BC" w:rsidRPr="00160B2E" w:rsidRDefault="00A276BC" w:rsidP="00A276BC">
      <w:pPr>
        <w:pStyle w:val="Heading2"/>
        <w:spacing w:before="120" w:after="120"/>
        <w:rPr>
          <w:rFonts w:hint="eastAsia"/>
        </w:rPr>
      </w:pPr>
      <w:bookmarkStart w:id="201" w:name="b50"/>
      <w:bookmarkEnd w:id="201"/>
      <w:r w:rsidRPr="00160B2E">
        <w:rPr>
          <w:rFonts w:hint="eastAsia"/>
        </w:rPr>
        <w:t>第</w:t>
      </w:r>
      <w:r w:rsidR="00F5178F">
        <w:rPr>
          <w:rFonts w:hint="eastAsia"/>
        </w:rPr>
        <w:t>50</w:t>
      </w:r>
      <w:r w:rsidR="00F5178F">
        <w:rPr>
          <w:rFonts w:hint="eastAsia"/>
        </w:rPr>
        <w:t>條</w:t>
      </w:r>
      <w:r>
        <w:t>（</w:t>
      </w:r>
      <w:r w:rsidRPr="00160B2E">
        <w:t>商標註冊之評定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商標之註冊違反第</w:t>
      </w:r>
      <w:hyperlink w:anchor="b23" w:history="1">
        <w:r w:rsidRPr="00702F26">
          <w:rPr>
            <w:rStyle w:val="Hyperlink"/>
            <w:rFonts w:hint="eastAsia"/>
            <w:color w:val="5F5F5F"/>
          </w:rPr>
          <w:t>二十三</w:t>
        </w:r>
      </w:hyperlink>
      <w:r w:rsidRPr="00702F26">
        <w:rPr>
          <w:rFonts w:ascii="Arial Unicode MS" w:eastAsia="PMingLiU" w:hAnsi="Arial Unicode MS" w:hint="eastAsia"/>
          <w:color w:val="5F5F5F"/>
          <w:sz w:val="20"/>
        </w:rPr>
        <w:t>條第一項或第</w:t>
      </w:r>
      <w:hyperlink w:anchor="b59" w:history="1">
        <w:r w:rsidRPr="00702F26">
          <w:rPr>
            <w:rStyle w:val="Hyperlink"/>
            <w:rFonts w:hint="eastAsia"/>
            <w:color w:val="5F5F5F"/>
          </w:rPr>
          <w:t>五十九</w:t>
        </w:r>
      </w:hyperlink>
      <w:r w:rsidRPr="00702F26">
        <w:rPr>
          <w:rFonts w:ascii="Arial Unicode MS" w:eastAsia="PMingLiU" w:hAnsi="Arial Unicode MS" w:hint="eastAsia"/>
          <w:color w:val="5F5F5F"/>
          <w:sz w:val="20"/>
        </w:rPr>
        <w:t>條</w:t>
      </w:r>
      <w:hyperlink w:anchor="b59d4" w:history="1">
        <w:r w:rsidRPr="00702F26">
          <w:rPr>
            <w:rStyle w:val="Hyperlink"/>
            <w:rFonts w:ascii="Arial Unicode MS" w:eastAsia="PMingLiU" w:hAnsi="Arial Unicode MS" w:hint="eastAsia"/>
            <w:color w:val="5F5F5F"/>
          </w:rPr>
          <w:t>第四項</w:t>
        </w:r>
      </w:hyperlink>
      <w:r w:rsidRPr="00702F26">
        <w:rPr>
          <w:rFonts w:ascii="Arial Unicode MS" w:eastAsia="PMingLiU" w:hAnsi="Arial Unicode MS" w:hint="eastAsia"/>
          <w:color w:val="5F5F5F"/>
          <w:sz w:val="20"/>
        </w:rPr>
        <w:t>規定之情形者，利害關係人或審查人員得申請或提請商標專責機關評定其註冊。</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商標註冊前，侵害他人之著作權、專利權或其他權利，於註冊後經法院判決侵害確定者，準用前項之規定。</w:t>
      </w:r>
    </w:p>
    <w:p w:rsidR="00A276BC" w:rsidRPr="00160B2E" w:rsidRDefault="00A276BC" w:rsidP="00A276BC">
      <w:pPr>
        <w:pStyle w:val="Heading2"/>
        <w:spacing w:before="120" w:after="120"/>
        <w:rPr>
          <w:rFonts w:hint="eastAsia"/>
        </w:rPr>
      </w:pPr>
      <w:bookmarkStart w:id="202" w:name="b51"/>
      <w:bookmarkEnd w:id="202"/>
      <w:r w:rsidRPr="00160B2E">
        <w:rPr>
          <w:rFonts w:hint="eastAsia"/>
        </w:rPr>
        <w:t>第</w:t>
      </w:r>
      <w:r w:rsidR="00F5178F">
        <w:rPr>
          <w:rFonts w:hint="eastAsia"/>
        </w:rPr>
        <w:t>51</w:t>
      </w:r>
      <w:r>
        <w:rPr>
          <w:rFonts w:hint="eastAsia"/>
        </w:rPr>
        <w:t>條</w:t>
      </w:r>
      <w:r>
        <w:t>（</w:t>
      </w:r>
      <w:r w:rsidRPr="00160B2E">
        <w:t>不得申請或提請評定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商標之註冊違反第</w:t>
      </w:r>
      <w:hyperlink w:anchor="b23" w:history="1">
        <w:r w:rsidRPr="00702F26">
          <w:rPr>
            <w:rStyle w:val="Hyperlink"/>
            <w:rFonts w:hint="eastAsia"/>
            <w:color w:val="5F5F5F"/>
          </w:rPr>
          <w:t>二十</w:t>
        </w:r>
        <w:r w:rsidRPr="00702F26">
          <w:rPr>
            <w:rStyle w:val="Hyperlink"/>
            <w:rFonts w:hint="eastAsia"/>
            <w:color w:val="5F5F5F"/>
          </w:rPr>
          <w:t>三</w:t>
        </w:r>
      </w:hyperlink>
      <w:r w:rsidRPr="00702F26">
        <w:rPr>
          <w:rFonts w:ascii="Arial Unicode MS" w:eastAsia="PMingLiU" w:hAnsi="Arial Unicode MS" w:hint="eastAsia"/>
          <w:color w:val="5F5F5F"/>
          <w:sz w:val="20"/>
        </w:rPr>
        <w:t>條第一項</w:t>
      </w:r>
      <w:hyperlink r:id="rId51" w:anchor="b23c1" w:history="1">
        <w:r w:rsidRPr="00702F26">
          <w:rPr>
            <w:rStyle w:val="Hyperlink"/>
            <w:rFonts w:ascii="Arial Unicode MS" w:eastAsia="PMingLiU" w:hAnsi="Arial Unicode MS" w:hint="eastAsia"/>
            <w:color w:val="5F5F5F"/>
          </w:rPr>
          <w:t>第一款</w:t>
        </w:r>
      </w:hyperlink>
      <w:r w:rsidRPr="00702F26">
        <w:rPr>
          <w:rFonts w:ascii="Arial Unicode MS" w:eastAsia="PMingLiU" w:hAnsi="Arial Unicode MS" w:hint="eastAsia"/>
          <w:color w:val="5F5F5F"/>
          <w:sz w:val="20"/>
        </w:rPr>
        <w:t>、</w:t>
      </w:r>
      <w:hyperlink r:id="rId52" w:anchor="b23c2" w:history="1">
        <w:r w:rsidRPr="00702F26">
          <w:rPr>
            <w:rStyle w:val="Hyperlink"/>
            <w:rFonts w:ascii="Arial Unicode MS" w:eastAsia="PMingLiU" w:hAnsi="Arial Unicode MS" w:hint="eastAsia"/>
            <w:color w:val="5F5F5F"/>
          </w:rPr>
          <w:t>第二款</w:t>
        </w:r>
      </w:hyperlink>
      <w:r w:rsidRPr="00702F26">
        <w:rPr>
          <w:rFonts w:ascii="Arial Unicode MS" w:eastAsia="PMingLiU" w:hAnsi="Arial Unicode MS" w:hint="eastAsia"/>
          <w:color w:val="5F5F5F"/>
          <w:sz w:val="20"/>
        </w:rPr>
        <w:t>、第</w:t>
      </w:r>
      <w:hyperlink r:id="rId53" w:anchor="b23c12" w:history="1">
        <w:r w:rsidRPr="00702F26">
          <w:rPr>
            <w:rStyle w:val="Hyperlink"/>
            <w:rFonts w:ascii="Arial Unicode MS" w:eastAsia="PMingLiU" w:hAnsi="Arial Unicode MS" w:hint="eastAsia"/>
            <w:color w:val="5F5F5F"/>
          </w:rPr>
          <w:t>十二</w:t>
        </w:r>
      </w:hyperlink>
      <w:r w:rsidRPr="00702F26">
        <w:rPr>
          <w:rFonts w:ascii="Arial Unicode MS" w:eastAsia="PMingLiU" w:hAnsi="Arial Unicode MS" w:hint="eastAsia"/>
          <w:color w:val="5F5F5F"/>
          <w:sz w:val="20"/>
        </w:rPr>
        <w:t>款至第十七款或第</w:t>
      </w:r>
      <w:hyperlink w:anchor="b59" w:history="1">
        <w:r w:rsidRPr="00702F26">
          <w:rPr>
            <w:rStyle w:val="Hyperlink"/>
            <w:rFonts w:hint="eastAsia"/>
            <w:color w:val="5F5F5F"/>
          </w:rPr>
          <w:t>五</w:t>
        </w:r>
        <w:r w:rsidRPr="00702F26">
          <w:rPr>
            <w:rStyle w:val="Hyperlink"/>
            <w:rFonts w:hint="eastAsia"/>
            <w:color w:val="5F5F5F"/>
          </w:rPr>
          <w:t>十</w:t>
        </w:r>
        <w:r w:rsidRPr="00702F26">
          <w:rPr>
            <w:rStyle w:val="Hyperlink"/>
            <w:rFonts w:hint="eastAsia"/>
            <w:color w:val="5F5F5F"/>
          </w:rPr>
          <w:t>九</w:t>
        </w:r>
      </w:hyperlink>
      <w:r w:rsidRPr="00702F26">
        <w:rPr>
          <w:rFonts w:ascii="Arial Unicode MS" w:eastAsia="PMingLiU" w:hAnsi="Arial Unicode MS" w:hint="eastAsia"/>
          <w:color w:val="5F5F5F"/>
          <w:sz w:val="20"/>
        </w:rPr>
        <w:t>條</w:t>
      </w:r>
      <w:hyperlink w:anchor="b59d4" w:history="1">
        <w:r w:rsidRPr="00702F26">
          <w:rPr>
            <w:rStyle w:val="Hyperlink"/>
            <w:rFonts w:ascii="Arial Unicode MS" w:eastAsia="PMingLiU" w:hAnsi="Arial Unicode MS" w:hint="eastAsia"/>
            <w:color w:val="5F5F5F"/>
          </w:rPr>
          <w:t>第四</w:t>
        </w:r>
        <w:r w:rsidRPr="00702F26">
          <w:rPr>
            <w:rStyle w:val="Hyperlink"/>
            <w:rFonts w:ascii="Arial Unicode MS" w:eastAsia="PMingLiU" w:hAnsi="Arial Unicode MS" w:hint="eastAsia"/>
            <w:color w:val="5F5F5F"/>
          </w:rPr>
          <w:t>項</w:t>
        </w:r>
      </w:hyperlink>
      <w:r w:rsidRPr="00702F26">
        <w:rPr>
          <w:rFonts w:ascii="Arial Unicode MS" w:eastAsia="PMingLiU" w:hAnsi="Arial Unicode MS" w:hint="eastAsia"/>
          <w:color w:val="5F5F5F"/>
          <w:sz w:val="20"/>
        </w:rPr>
        <w:t>規定之情形，自註冊公告之日起滿五年者，不得申請或提請評定。</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前條第二項規定之情形，於其判決確定之日起滿五年者，不得申請或提請評定。</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商標之註冊有第</w:t>
      </w:r>
      <w:hyperlink w:anchor="b23" w:history="1">
        <w:r w:rsidRPr="00702F26">
          <w:rPr>
            <w:rStyle w:val="Hyperlink"/>
            <w:rFonts w:hint="eastAsia"/>
            <w:color w:val="5F5F5F"/>
          </w:rPr>
          <w:t>二十三</w:t>
        </w:r>
      </w:hyperlink>
      <w:r w:rsidRPr="00702F26">
        <w:rPr>
          <w:rFonts w:ascii="Arial Unicode MS" w:eastAsia="PMingLiU" w:hAnsi="Arial Unicode MS" w:hint="eastAsia"/>
          <w:color w:val="5F5F5F"/>
          <w:sz w:val="20"/>
        </w:rPr>
        <w:t>條第一項第</w:t>
      </w:r>
      <w:hyperlink w:anchor="b23c12" w:history="1">
        <w:r w:rsidRPr="00702F26">
          <w:rPr>
            <w:rStyle w:val="Hyperlink"/>
            <w:rFonts w:ascii="Arial Unicode MS" w:eastAsia="PMingLiU" w:hAnsi="Arial Unicode MS" w:hint="eastAsia"/>
            <w:color w:val="5F5F5F"/>
          </w:rPr>
          <w:t>十二</w:t>
        </w:r>
      </w:hyperlink>
      <w:r w:rsidRPr="00702F26">
        <w:rPr>
          <w:rFonts w:ascii="Arial Unicode MS" w:eastAsia="PMingLiU" w:hAnsi="Arial Unicode MS" w:hint="eastAsia"/>
          <w:color w:val="5F5F5F"/>
          <w:sz w:val="20"/>
        </w:rPr>
        <w:t>款情形係屬惡意者，不受第一項期間之限制。</w:t>
      </w:r>
    </w:p>
    <w:p w:rsidR="00A276BC" w:rsidRPr="00160B2E" w:rsidRDefault="00A276BC" w:rsidP="00A276BC">
      <w:pPr>
        <w:pStyle w:val="Heading2"/>
        <w:spacing w:before="120" w:after="120"/>
        <w:rPr>
          <w:rFonts w:hint="eastAsia"/>
        </w:rPr>
      </w:pPr>
      <w:bookmarkStart w:id="203" w:name="b52"/>
      <w:bookmarkEnd w:id="203"/>
      <w:r w:rsidRPr="00160B2E">
        <w:rPr>
          <w:rFonts w:hint="eastAsia"/>
        </w:rPr>
        <w:t>第</w:t>
      </w:r>
      <w:r w:rsidR="00F5178F">
        <w:rPr>
          <w:rFonts w:hint="eastAsia"/>
        </w:rPr>
        <w:t>52</w:t>
      </w:r>
      <w:r>
        <w:rPr>
          <w:rFonts w:hint="eastAsia"/>
        </w:rPr>
        <w:t>條</w:t>
      </w:r>
      <w:r>
        <w:t>（</w:t>
      </w:r>
      <w:r w:rsidRPr="00160B2E">
        <w:t>評定商標註冊有無違法之規定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評定商標之註冊有無違法事由，依其註冊公告時之規定。</w:t>
      </w:r>
    </w:p>
    <w:p w:rsidR="00A276BC" w:rsidRPr="00160B2E" w:rsidRDefault="00A276BC" w:rsidP="00A276BC">
      <w:pPr>
        <w:pStyle w:val="Heading2"/>
        <w:spacing w:before="120" w:after="120"/>
        <w:rPr>
          <w:rFonts w:hint="eastAsia"/>
        </w:rPr>
      </w:pPr>
      <w:bookmarkStart w:id="204" w:name="b53"/>
      <w:bookmarkEnd w:id="204"/>
      <w:r w:rsidRPr="00160B2E">
        <w:rPr>
          <w:rFonts w:hint="eastAsia"/>
        </w:rPr>
        <w:t>第</w:t>
      </w:r>
      <w:r w:rsidR="00F5178F">
        <w:rPr>
          <w:rFonts w:hint="eastAsia"/>
        </w:rPr>
        <w:t>53</w:t>
      </w:r>
      <w:r>
        <w:rPr>
          <w:rFonts w:hint="eastAsia"/>
        </w:rPr>
        <w:t>條</w:t>
      </w:r>
      <w:r>
        <w:t>（</w:t>
      </w:r>
      <w:r w:rsidRPr="00160B2E">
        <w:t>商標評定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商標評定案件，由商標專責機關首長指定審查人員三人以上為評定委員評定之。</w:t>
      </w:r>
    </w:p>
    <w:p w:rsidR="00A276BC" w:rsidRPr="00160B2E" w:rsidRDefault="00A276BC" w:rsidP="00A276BC">
      <w:pPr>
        <w:pStyle w:val="Heading2"/>
        <w:spacing w:before="120" w:after="120"/>
        <w:rPr>
          <w:rFonts w:hint="eastAsia"/>
        </w:rPr>
      </w:pPr>
      <w:bookmarkStart w:id="205" w:name="b54"/>
      <w:bookmarkEnd w:id="205"/>
      <w:r w:rsidRPr="00160B2E">
        <w:rPr>
          <w:rFonts w:hint="eastAsia"/>
        </w:rPr>
        <w:t>第</w:t>
      </w:r>
      <w:r w:rsidR="00F5178F">
        <w:rPr>
          <w:rFonts w:hint="eastAsia"/>
        </w:rPr>
        <w:t>54</w:t>
      </w:r>
      <w:r>
        <w:rPr>
          <w:rFonts w:hint="eastAsia"/>
        </w:rPr>
        <w:t>條</w:t>
      </w:r>
      <w:r>
        <w:t>（</w:t>
      </w:r>
      <w:r w:rsidRPr="00160B2E">
        <w:t>不成立之評決</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評定案件經評決成立者，應撤銷其註冊。但於評決時，該情形已不存在者，經斟酌公益及當事人利益後，得為不成立之評決。</w:t>
      </w:r>
    </w:p>
    <w:p w:rsidR="00A276BC" w:rsidRPr="00160B2E" w:rsidRDefault="00A276BC" w:rsidP="00A276BC">
      <w:pPr>
        <w:pStyle w:val="Heading2"/>
        <w:spacing w:before="120" w:after="120"/>
        <w:rPr>
          <w:rFonts w:hint="eastAsia"/>
        </w:rPr>
      </w:pPr>
      <w:bookmarkStart w:id="206" w:name="b55"/>
      <w:bookmarkEnd w:id="206"/>
      <w:r w:rsidRPr="00160B2E">
        <w:rPr>
          <w:rFonts w:hint="eastAsia"/>
        </w:rPr>
        <w:t>第</w:t>
      </w:r>
      <w:r w:rsidR="00F5178F">
        <w:rPr>
          <w:rFonts w:hint="eastAsia"/>
        </w:rPr>
        <w:t>55</w:t>
      </w:r>
      <w:r>
        <w:rPr>
          <w:rFonts w:hint="eastAsia"/>
        </w:rPr>
        <w:t>條</w:t>
      </w:r>
      <w:r>
        <w:t>（</w:t>
      </w:r>
      <w:r w:rsidRPr="00160B2E">
        <w:t>評定案件評決後之效力</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評定案件經評決後，任何人不得以同一事實、同一證據及同一理由，申請評定。</w:t>
      </w:r>
    </w:p>
    <w:p w:rsidR="00A276BC" w:rsidRPr="00160B2E" w:rsidRDefault="00A276BC" w:rsidP="00A276BC">
      <w:pPr>
        <w:pStyle w:val="Heading2"/>
        <w:spacing w:before="120" w:after="120"/>
        <w:rPr>
          <w:rFonts w:hint="eastAsia"/>
        </w:rPr>
      </w:pPr>
      <w:bookmarkStart w:id="207" w:name="b56"/>
      <w:bookmarkEnd w:id="207"/>
      <w:r w:rsidRPr="00160B2E">
        <w:rPr>
          <w:rFonts w:hint="eastAsia"/>
        </w:rPr>
        <w:t>第</w:t>
      </w:r>
      <w:r w:rsidR="00F5178F">
        <w:rPr>
          <w:rFonts w:hint="eastAsia"/>
        </w:rPr>
        <w:t>56</w:t>
      </w:r>
      <w:r>
        <w:rPr>
          <w:rFonts w:hint="eastAsia"/>
        </w:rPr>
        <w:t>條</w:t>
      </w:r>
      <w:r>
        <w:t>（</w:t>
      </w:r>
      <w:r w:rsidRPr="00160B2E">
        <w:t>商標評定準用規定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第</w:t>
      </w:r>
      <w:hyperlink w:anchor="b40" w:history="1">
        <w:r w:rsidRPr="00702F26">
          <w:rPr>
            <w:rStyle w:val="Hyperlink"/>
            <w:rFonts w:hint="eastAsia"/>
            <w:color w:val="5F5F5F"/>
          </w:rPr>
          <w:t>四十</w:t>
        </w:r>
      </w:hyperlink>
      <w:r w:rsidRPr="00702F26">
        <w:rPr>
          <w:rFonts w:ascii="Arial Unicode MS" w:eastAsia="PMingLiU" w:hAnsi="Arial Unicode MS" w:hint="eastAsia"/>
          <w:color w:val="5F5F5F"/>
          <w:sz w:val="20"/>
        </w:rPr>
        <w:t>條第二項、第三項、第</w:t>
      </w:r>
      <w:hyperlink w:anchor="b41" w:history="1">
        <w:r w:rsidRPr="00702F26">
          <w:rPr>
            <w:rStyle w:val="Hyperlink"/>
            <w:rFonts w:hint="eastAsia"/>
            <w:color w:val="5F5F5F"/>
          </w:rPr>
          <w:t>四十一</w:t>
        </w:r>
      </w:hyperlink>
      <w:r w:rsidRPr="00702F26">
        <w:rPr>
          <w:rFonts w:ascii="Arial Unicode MS" w:eastAsia="PMingLiU" w:hAnsi="Arial Unicode MS" w:hint="eastAsia"/>
          <w:color w:val="5F5F5F"/>
          <w:sz w:val="20"/>
        </w:rPr>
        <w:t>條第一項、第二項、第</w:t>
      </w:r>
      <w:hyperlink w:anchor="b42" w:history="1">
        <w:r w:rsidRPr="00702F26">
          <w:rPr>
            <w:rStyle w:val="Hyperlink"/>
            <w:rFonts w:hint="eastAsia"/>
            <w:color w:val="5F5F5F"/>
          </w:rPr>
          <w:t>四十二</w:t>
        </w:r>
      </w:hyperlink>
      <w:r w:rsidRPr="00702F26">
        <w:rPr>
          <w:rFonts w:ascii="Arial Unicode MS" w:eastAsia="PMingLiU" w:hAnsi="Arial Unicode MS" w:hint="eastAsia"/>
          <w:color w:val="5F5F5F"/>
          <w:sz w:val="20"/>
        </w:rPr>
        <w:t>條至第四十五條、第</w:t>
      </w:r>
      <w:r w:rsidRPr="00702F26">
        <w:rPr>
          <w:rStyle w:val="Hyperlink"/>
          <w:color w:val="5F5F5F"/>
        </w:rPr>
        <w:fldChar w:fldCharType="begin"/>
      </w:r>
      <w:r w:rsidRPr="00702F26">
        <w:rPr>
          <w:rStyle w:val="Hyperlink"/>
          <w:color w:val="5F5F5F"/>
        </w:rPr>
        <w:instrText>HYPERLINK  \l "b47"</w:instrText>
      </w:r>
      <w:r w:rsidRPr="00702F26">
        <w:rPr>
          <w:rStyle w:val="Hyperlink"/>
          <w:color w:val="5F5F5F"/>
        </w:rPr>
      </w:r>
      <w:r w:rsidRPr="00702F26">
        <w:rPr>
          <w:rStyle w:val="Hyperlink"/>
          <w:color w:val="5F5F5F"/>
        </w:rPr>
        <w:fldChar w:fldCharType="separate"/>
      </w:r>
      <w:r w:rsidRPr="00702F26">
        <w:rPr>
          <w:rStyle w:val="Hyperlink"/>
          <w:rFonts w:hint="eastAsia"/>
          <w:color w:val="5F5F5F"/>
        </w:rPr>
        <w:t>四</w:t>
      </w:r>
      <w:r w:rsidRPr="00702F26">
        <w:rPr>
          <w:rStyle w:val="Hyperlink"/>
          <w:rFonts w:hint="eastAsia"/>
          <w:color w:val="5F5F5F"/>
        </w:rPr>
        <w:t>十</w:t>
      </w:r>
      <w:r w:rsidRPr="00702F26">
        <w:rPr>
          <w:rStyle w:val="Hyperlink"/>
          <w:rFonts w:hint="eastAsia"/>
          <w:color w:val="5F5F5F"/>
        </w:rPr>
        <w:t>七</w:t>
      </w:r>
      <w:r w:rsidRPr="00702F26">
        <w:rPr>
          <w:rStyle w:val="Hyperlink"/>
          <w:color w:val="5F5F5F"/>
        </w:rPr>
        <w:fldChar w:fldCharType="end"/>
      </w:r>
      <w:r w:rsidRPr="00702F26">
        <w:rPr>
          <w:rFonts w:ascii="Arial Unicode MS" w:eastAsia="PMingLiU" w:hAnsi="Arial Unicode MS" w:hint="eastAsia"/>
          <w:color w:val="5F5F5F"/>
          <w:sz w:val="20"/>
        </w:rPr>
        <w:t>條及第</w:t>
      </w:r>
      <w:hyperlink w:anchor="b49" w:history="1">
        <w:r w:rsidRPr="00702F26">
          <w:rPr>
            <w:rStyle w:val="Hyperlink"/>
            <w:rFonts w:hint="eastAsia"/>
            <w:color w:val="5F5F5F"/>
          </w:rPr>
          <w:t>四</w:t>
        </w:r>
        <w:r w:rsidRPr="00702F26">
          <w:rPr>
            <w:rStyle w:val="Hyperlink"/>
            <w:rFonts w:hint="eastAsia"/>
            <w:color w:val="5F5F5F"/>
          </w:rPr>
          <w:t>十</w:t>
        </w:r>
        <w:r w:rsidRPr="00702F26">
          <w:rPr>
            <w:rStyle w:val="Hyperlink"/>
            <w:rFonts w:hint="eastAsia"/>
            <w:color w:val="5F5F5F"/>
          </w:rPr>
          <w:t>九</w:t>
        </w:r>
      </w:hyperlink>
      <w:r w:rsidRPr="00702F26">
        <w:rPr>
          <w:rFonts w:ascii="Arial Unicode MS" w:eastAsia="PMingLiU" w:hAnsi="Arial Unicode MS" w:hint="eastAsia"/>
          <w:color w:val="5F5F5F"/>
          <w:sz w:val="20"/>
        </w:rPr>
        <w:t>條規定，於商標之評定準用之。</w:t>
      </w:r>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hyperlink w:anchor="a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208" w:name="_第二節__廢"/>
      <w:bookmarkEnd w:id="208"/>
      <w:r w:rsidRPr="00160B2E">
        <w:rPr>
          <w:rFonts w:hint="eastAsia"/>
        </w:rPr>
        <w:t>第六章　　評定及廢止　　第二節　　廢　止</w:t>
      </w:r>
    </w:p>
    <w:p w:rsidR="00A276BC" w:rsidRPr="00160B2E" w:rsidRDefault="00A276BC" w:rsidP="00A276BC">
      <w:pPr>
        <w:pStyle w:val="Heading2"/>
        <w:spacing w:before="120" w:after="120"/>
        <w:rPr>
          <w:rFonts w:hint="eastAsia"/>
        </w:rPr>
      </w:pPr>
      <w:bookmarkStart w:id="209" w:name="b57"/>
      <w:bookmarkEnd w:id="209"/>
      <w:r w:rsidRPr="00160B2E">
        <w:rPr>
          <w:rFonts w:hint="eastAsia"/>
        </w:rPr>
        <w:t>第</w:t>
      </w:r>
      <w:r w:rsidR="00F5178F">
        <w:rPr>
          <w:rFonts w:hint="eastAsia"/>
        </w:rPr>
        <w:t>57</w:t>
      </w:r>
      <w:r>
        <w:rPr>
          <w:rFonts w:hint="eastAsia"/>
        </w:rPr>
        <w:t>條</w:t>
      </w:r>
      <w:r>
        <w:t>（</w:t>
      </w:r>
      <w:r w:rsidRPr="00160B2E">
        <w:t>商標註冊之廢止</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商標註冊後有下列情形之一者，商標專責機關應依職權或據申請廢止其註冊：</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210" w:name="b57c1"/>
      <w:bookmarkEnd w:id="210"/>
      <w:r w:rsidRPr="00702F26">
        <w:rPr>
          <w:rFonts w:ascii="Arial Unicode MS" w:eastAsia="PMingLiU" w:hAnsi="Arial Unicode MS" w:hint="eastAsia"/>
          <w:color w:val="5F5F5F"/>
          <w:sz w:val="20"/>
        </w:rPr>
        <w:t>一、自行變換商標或加附記，致與他人使用於同一或類似之商品或服務之註冊商標構成相同或近似，而有使相關消費者混淆誤認之虞者。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211" w:name="b57c2"/>
      <w:bookmarkEnd w:id="211"/>
      <w:r w:rsidRPr="00702F26">
        <w:rPr>
          <w:rFonts w:ascii="Arial Unicode MS" w:eastAsia="PMingLiU" w:hAnsi="Arial Unicode MS" w:hint="eastAsia"/>
          <w:color w:val="5F5F5F"/>
          <w:sz w:val="20"/>
        </w:rPr>
        <w:t>二、無正當事由迄未使用或繼續停止使用已滿三年者。但被授權人有使用者，不在此限。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三、未依第</w:t>
      </w:r>
      <w:hyperlink w:anchor="b36" w:history="1">
        <w:r w:rsidRPr="00702F26">
          <w:rPr>
            <w:rStyle w:val="Hyperlink"/>
            <w:rFonts w:hint="eastAsia"/>
            <w:color w:val="5F5F5F"/>
          </w:rPr>
          <w:t>三十</w:t>
        </w:r>
        <w:r w:rsidRPr="00702F26">
          <w:rPr>
            <w:rStyle w:val="Hyperlink"/>
            <w:rFonts w:hint="eastAsia"/>
            <w:color w:val="5F5F5F"/>
          </w:rPr>
          <w:t>六</w:t>
        </w:r>
      </w:hyperlink>
      <w:r w:rsidRPr="00702F26">
        <w:rPr>
          <w:rFonts w:ascii="Arial Unicode MS" w:eastAsia="PMingLiU" w:hAnsi="Arial Unicode MS" w:hint="eastAsia"/>
          <w:color w:val="5F5F5F"/>
          <w:sz w:val="20"/>
        </w:rPr>
        <w:t>條規定附加適</w:t>
      </w:r>
      <w:r w:rsidRPr="00702F26">
        <w:rPr>
          <w:rFonts w:ascii="Arial Unicode MS" w:eastAsia="PMingLiU" w:hAnsi="Arial Unicode MS" w:hint="eastAsia"/>
          <w:color w:val="5F5F5F"/>
          <w:sz w:val="20"/>
        </w:rPr>
        <w:t>當區別標示者。但於商標專責機關處分前已附加區別標示並無產生混淆誤認之虞者，不在此限。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四、商標已成為所指定商品或服務之通用標章、名稱或形狀者。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五、商標實際使用時有致公眾誤認誤信其商品或服務之性質、品質或產地之虞者。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212" w:name="b57c6"/>
      <w:bookmarkEnd w:id="212"/>
      <w:r w:rsidRPr="00702F26">
        <w:rPr>
          <w:rFonts w:ascii="Arial Unicode MS" w:eastAsia="PMingLiU" w:hAnsi="Arial Unicode MS" w:hint="eastAsia"/>
          <w:color w:val="5F5F5F"/>
          <w:sz w:val="20"/>
        </w:rPr>
        <w:t>六、商標使用結果侵害他人著作權、專利權或其他權利，經法院判決侵害確定者。</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被授權人為前項</w:t>
      </w:r>
      <w:hyperlink w:anchor="b57c1" w:history="1">
        <w:r w:rsidRPr="00702F26">
          <w:rPr>
            <w:rStyle w:val="Hyperlink"/>
            <w:rFonts w:ascii="Arial Unicode MS" w:eastAsia="PMingLiU" w:hAnsi="Arial Unicode MS" w:hint="eastAsia"/>
            <w:color w:val="666699"/>
          </w:rPr>
          <w:t>第一款</w:t>
        </w:r>
      </w:hyperlink>
      <w:r w:rsidRPr="00702F26">
        <w:rPr>
          <w:rFonts w:ascii="Arial Unicode MS" w:eastAsia="PMingLiU" w:hAnsi="Arial Unicode MS" w:hint="eastAsia"/>
          <w:color w:val="666699"/>
          <w:sz w:val="20"/>
        </w:rPr>
        <w:t>之行為，商標權人明知或可得而知而不為反對之表示者，亦同。</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有第一項</w:t>
      </w:r>
      <w:r w:rsidRPr="00702F26">
        <w:rPr>
          <w:rFonts w:ascii="Arial Unicode MS" w:eastAsia="PMingLiU" w:hAnsi="Arial Unicode MS"/>
          <w:color w:val="5F5F5F"/>
          <w:sz w:val="20"/>
        </w:rPr>
        <w:fldChar w:fldCharType="begin"/>
      </w:r>
      <w:r w:rsidRPr="00702F26">
        <w:rPr>
          <w:rFonts w:ascii="Arial Unicode MS" w:eastAsia="PMingLiU" w:hAnsi="Arial Unicode MS"/>
          <w:color w:val="5F5F5F"/>
          <w:sz w:val="20"/>
        </w:rPr>
        <w:instrText xml:space="preserve"> HYPERLINK  \l "b57c2" </w:instrText>
      </w:r>
      <w:r w:rsidRPr="00702F26">
        <w:rPr>
          <w:rFonts w:ascii="Arial Unicode MS" w:eastAsia="PMingLiU" w:hAnsi="Arial Unicode MS"/>
          <w:color w:val="5F5F5F"/>
          <w:sz w:val="20"/>
        </w:rPr>
      </w:r>
      <w:r w:rsidRPr="00702F26">
        <w:rPr>
          <w:rFonts w:ascii="Arial Unicode MS" w:eastAsia="PMingLiU" w:hAnsi="Arial Unicode MS"/>
          <w:color w:val="5F5F5F"/>
          <w:sz w:val="20"/>
        </w:rPr>
        <w:fldChar w:fldCharType="separate"/>
      </w:r>
      <w:r w:rsidRPr="00702F26">
        <w:rPr>
          <w:rStyle w:val="Hyperlink"/>
          <w:rFonts w:ascii="Arial Unicode MS" w:eastAsia="PMingLiU" w:hAnsi="Arial Unicode MS" w:hint="eastAsia"/>
          <w:color w:val="5F5F5F"/>
        </w:rPr>
        <w:t>第二</w:t>
      </w:r>
      <w:r w:rsidRPr="00702F26">
        <w:rPr>
          <w:rStyle w:val="Hyperlink"/>
          <w:rFonts w:ascii="Arial Unicode MS" w:eastAsia="PMingLiU" w:hAnsi="Arial Unicode MS" w:hint="eastAsia"/>
          <w:color w:val="5F5F5F"/>
        </w:rPr>
        <w:t>款</w:t>
      </w:r>
      <w:r w:rsidRPr="00702F26">
        <w:rPr>
          <w:rFonts w:ascii="Arial Unicode MS" w:eastAsia="PMingLiU" w:hAnsi="Arial Unicode MS"/>
          <w:color w:val="5F5F5F"/>
          <w:sz w:val="20"/>
        </w:rPr>
        <w:fldChar w:fldCharType="end"/>
      </w:r>
      <w:r w:rsidRPr="00702F26">
        <w:rPr>
          <w:rFonts w:ascii="Arial Unicode MS" w:eastAsia="PMingLiU" w:hAnsi="Arial Unicode MS" w:hint="eastAsia"/>
          <w:color w:val="5F5F5F"/>
          <w:sz w:val="20"/>
        </w:rPr>
        <w:t>規定之情形，於申請廢止時該註冊商標已為使用者，除因知悉他人將申請廢止，而於申請廢止前三個月內開始使用者外，不予廢止其註冊。</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廢止之事由僅存在於註冊商標所指定使用之部分商品或服務者，得就該部分之商品或服務廢止其註冊。</w:t>
      </w:r>
    </w:p>
    <w:p w:rsidR="00A276BC" w:rsidRPr="00160B2E" w:rsidRDefault="00A276BC" w:rsidP="00A276BC">
      <w:pPr>
        <w:pStyle w:val="Heading2"/>
        <w:spacing w:before="120" w:after="120"/>
        <w:rPr>
          <w:rFonts w:hint="eastAsia"/>
        </w:rPr>
      </w:pPr>
      <w:bookmarkStart w:id="213" w:name="b58"/>
      <w:bookmarkEnd w:id="213"/>
      <w:r w:rsidRPr="00160B2E">
        <w:rPr>
          <w:rFonts w:hint="eastAsia"/>
        </w:rPr>
        <w:t>第</w:t>
      </w:r>
      <w:r w:rsidR="00F5178F">
        <w:rPr>
          <w:rFonts w:hint="eastAsia"/>
        </w:rPr>
        <w:t>58</w:t>
      </w:r>
      <w:r>
        <w:rPr>
          <w:rFonts w:hint="eastAsia"/>
        </w:rPr>
        <w:t>條</w:t>
      </w:r>
      <w:r>
        <w:t>（</w:t>
      </w:r>
      <w:r w:rsidRPr="00160B2E">
        <w:t>使用註冊商標</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商標權人有下列情形之一者，應認為有使用其註冊商標：</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一、實際使用之商標與其註冊商標不同，而依社會一般通念並不失其同一性者。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二、於以出口為目的之商品或其有關之物件上，標示註冊商標者。</w:t>
      </w:r>
    </w:p>
    <w:p w:rsidR="00A276BC" w:rsidRPr="00160B2E" w:rsidRDefault="00A276BC" w:rsidP="00A276BC">
      <w:pPr>
        <w:pStyle w:val="Heading2"/>
        <w:spacing w:before="120" w:after="120"/>
        <w:rPr>
          <w:rFonts w:hint="eastAsia"/>
        </w:rPr>
      </w:pPr>
      <w:bookmarkStart w:id="214" w:name="b59"/>
      <w:bookmarkEnd w:id="214"/>
      <w:r w:rsidRPr="00160B2E">
        <w:rPr>
          <w:rFonts w:hint="eastAsia"/>
        </w:rPr>
        <w:t>第</w:t>
      </w:r>
      <w:r w:rsidR="00F5178F">
        <w:rPr>
          <w:rFonts w:hint="eastAsia"/>
        </w:rPr>
        <w:t>59</w:t>
      </w:r>
      <w:r>
        <w:rPr>
          <w:rFonts w:hint="eastAsia"/>
        </w:rPr>
        <w:t>條</w:t>
      </w:r>
      <w:r>
        <w:t>（</w:t>
      </w:r>
      <w:r w:rsidRPr="00160B2E">
        <w:t>駁回</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商標專責機關應將廢止申請之情事通知商標權人，並限期答辯。但申請人之申請無具體事證或其主張顯無理由者，得逕為駁回。</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第</w:t>
      </w:r>
      <w:hyperlink w:anchor="b57" w:history="1">
        <w:r w:rsidRPr="00702F26">
          <w:rPr>
            <w:rStyle w:val="Hyperlink"/>
            <w:rFonts w:ascii="Arial Unicode MS" w:eastAsia="PMingLiU" w:hAnsi="Arial Unicode MS" w:hint="eastAsia"/>
            <w:color w:val="666699"/>
          </w:rPr>
          <w:t>五十七</w:t>
        </w:r>
      </w:hyperlink>
      <w:r w:rsidRPr="00702F26">
        <w:rPr>
          <w:rFonts w:ascii="Arial Unicode MS" w:eastAsia="PMingLiU" w:hAnsi="Arial Unicode MS" w:hint="eastAsia"/>
          <w:color w:val="666699"/>
          <w:sz w:val="20"/>
        </w:rPr>
        <w:t>條第一項</w:t>
      </w:r>
      <w:hyperlink w:anchor="b57c2" w:history="1">
        <w:r w:rsidRPr="00702F26">
          <w:rPr>
            <w:rStyle w:val="Hyperlink"/>
            <w:rFonts w:ascii="Arial Unicode MS" w:eastAsia="PMingLiU" w:hAnsi="Arial Unicode MS" w:hint="eastAsia"/>
            <w:color w:val="666699"/>
          </w:rPr>
          <w:t>第二款</w:t>
        </w:r>
      </w:hyperlink>
      <w:r w:rsidRPr="00702F26">
        <w:rPr>
          <w:rFonts w:ascii="Arial Unicode MS" w:eastAsia="PMingLiU" w:hAnsi="Arial Unicode MS" w:hint="eastAsia"/>
          <w:color w:val="666699"/>
          <w:sz w:val="20"/>
        </w:rPr>
        <w:t>規定情形，其答辯通知經送達者，商標權人應證明其有使用之事實，屆期未答辯者，得逕行廢止其註冊。</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前項商標權人證明其有使用之事實，應符合商業交易習慣。</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w:t>
      </w:r>
      <w:bookmarkStart w:id="215" w:name="b59d4"/>
      <w:bookmarkEnd w:id="215"/>
      <w:r w:rsidRPr="00702F26">
        <w:rPr>
          <w:rFonts w:ascii="Arial Unicode MS" w:eastAsia="PMingLiU" w:hAnsi="Arial Unicode MS" w:hint="eastAsia"/>
          <w:color w:val="666699"/>
          <w:sz w:val="20"/>
        </w:rPr>
        <w:t>註冊商標有第</w:t>
      </w:r>
      <w:hyperlink w:anchor="b57" w:history="1">
        <w:r w:rsidRPr="00702F26">
          <w:rPr>
            <w:rStyle w:val="Hyperlink"/>
            <w:rFonts w:ascii="Arial Unicode MS" w:eastAsia="PMingLiU" w:hAnsi="Arial Unicode MS" w:hint="eastAsia"/>
            <w:color w:val="666699"/>
          </w:rPr>
          <w:t>五</w:t>
        </w:r>
        <w:r w:rsidRPr="00702F26">
          <w:rPr>
            <w:rStyle w:val="Hyperlink"/>
            <w:rFonts w:ascii="Arial Unicode MS" w:eastAsia="PMingLiU" w:hAnsi="Arial Unicode MS" w:hint="eastAsia"/>
            <w:color w:val="666699"/>
          </w:rPr>
          <w:t>十</w:t>
        </w:r>
        <w:r w:rsidRPr="00702F26">
          <w:rPr>
            <w:rStyle w:val="Hyperlink"/>
            <w:rFonts w:ascii="Arial Unicode MS" w:eastAsia="PMingLiU" w:hAnsi="Arial Unicode MS" w:hint="eastAsia"/>
            <w:color w:val="666699"/>
          </w:rPr>
          <w:t>七</w:t>
        </w:r>
      </w:hyperlink>
      <w:r w:rsidRPr="00702F26">
        <w:rPr>
          <w:rFonts w:ascii="Arial Unicode MS" w:eastAsia="PMingLiU" w:hAnsi="Arial Unicode MS" w:hint="eastAsia"/>
          <w:color w:val="666699"/>
          <w:sz w:val="20"/>
        </w:rPr>
        <w:t>條第一項</w:t>
      </w:r>
      <w:hyperlink w:anchor="b57c1" w:history="1">
        <w:r w:rsidRPr="00702F26">
          <w:rPr>
            <w:rStyle w:val="Hyperlink"/>
            <w:rFonts w:ascii="Arial Unicode MS" w:eastAsia="PMingLiU" w:hAnsi="Arial Unicode MS" w:hint="eastAsia"/>
            <w:color w:val="666699"/>
          </w:rPr>
          <w:t>第</w:t>
        </w:r>
        <w:r w:rsidRPr="00702F26">
          <w:rPr>
            <w:rStyle w:val="Hyperlink"/>
            <w:rFonts w:ascii="Arial Unicode MS" w:eastAsia="PMingLiU" w:hAnsi="Arial Unicode MS" w:hint="eastAsia"/>
            <w:color w:val="666699"/>
          </w:rPr>
          <w:t>一</w:t>
        </w:r>
        <w:r w:rsidRPr="00702F26">
          <w:rPr>
            <w:rStyle w:val="Hyperlink"/>
            <w:rFonts w:ascii="Arial Unicode MS" w:eastAsia="PMingLiU" w:hAnsi="Arial Unicode MS" w:hint="eastAsia"/>
            <w:color w:val="666699"/>
          </w:rPr>
          <w:t>款</w:t>
        </w:r>
      </w:hyperlink>
      <w:r w:rsidRPr="00702F26">
        <w:rPr>
          <w:rFonts w:ascii="Arial Unicode MS" w:eastAsia="PMingLiU" w:hAnsi="Arial Unicode MS" w:hint="eastAsia"/>
          <w:color w:val="666699"/>
          <w:sz w:val="20"/>
        </w:rPr>
        <w:t>、</w:t>
      </w:r>
      <w:hyperlink w:anchor="b57c6" w:history="1">
        <w:r w:rsidRPr="00702F26">
          <w:rPr>
            <w:rStyle w:val="Hyperlink"/>
            <w:rFonts w:ascii="Arial Unicode MS" w:eastAsia="PMingLiU" w:hAnsi="Arial Unicode MS" w:hint="eastAsia"/>
            <w:color w:val="666699"/>
          </w:rPr>
          <w:t>第六</w:t>
        </w:r>
        <w:r w:rsidRPr="00702F26">
          <w:rPr>
            <w:rStyle w:val="Hyperlink"/>
            <w:rFonts w:ascii="Arial Unicode MS" w:eastAsia="PMingLiU" w:hAnsi="Arial Unicode MS" w:hint="eastAsia"/>
            <w:color w:val="666699"/>
          </w:rPr>
          <w:t>款</w:t>
        </w:r>
      </w:hyperlink>
      <w:r w:rsidRPr="00702F26">
        <w:rPr>
          <w:rFonts w:ascii="Arial Unicode MS" w:eastAsia="PMingLiU" w:hAnsi="Arial Unicode MS" w:hint="eastAsia"/>
          <w:color w:val="666699"/>
          <w:sz w:val="20"/>
        </w:rPr>
        <w:t>規定情形，經廢止其註冊者，原商標權人於廢止之日起三年內，不得註冊、受讓或被授權使用與原註冊圖樣相同或近似之商標於同一或類似之商品或服務；其於商標專責機關處分前，聲明拋棄商標權者，亦同。</w:t>
      </w:r>
    </w:p>
    <w:p w:rsidR="00A276BC" w:rsidRPr="00160B2E" w:rsidRDefault="00A276BC" w:rsidP="00A276BC">
      <w:pPr>
        <w:pStyle w:val="Heading2"/>
        <w:spacing w:before="120" w:after="120"/>
        <w:rPr>
          <w:rFonts w:hint="eastAsia"/>
        </w:rPr>
      </w:pPr>
      <w:bookmarkStart w:id="216" w:name="b60"/>
      <w:bookmarkEnd w:id="216"/>
      <w:r w:rsidRPr="00160B2E">
        <w:rPr>
          <w:rFonts w:hint="eastAsia"/>
        </w:rPr>
        <w:t>第</w:t>
      </w:r>
      <w:r w:rsidR="00F5178F">
        <w:rPr>
          <w:rFonts w:hint="eastAsia"/>
        </w:rPr>
        <w:t>60</w:t>
      </w:r>
      <w:r w:rsidR="00F5178F">
        <w:rPr>
          <w:rFonts w:hint="eastAsia"/>
        </w:rPr>
        <w:t>條</w:t>
      </w:r>
      <w:r>
        <w:t>（</w:t>
      </w:r>
      <w:r w:rsidRPr="00160B2E">
        <w:t>廢止案審查準用規定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第</w:t>
      </w:r>
      <w:hyperlink w:anchor="b40" w:history="1">
        <w:r w:rsidRPr="00702F26">
          <w:rPr>
            <w:rStyle w:val="Hyperlink"/>
            <w:rFonts w:hint="eastAsia"/>
            <w:color w:val="5F5F5F"/>
          </w:rPr>
          <w:t>四</w:t>
        </w:r>
        <w:r w:rsidRPr="00702F26">
          <w:rPr>
            <w:rStyle w:val="Hyperlink"/>
            <w:rFonts w:hint="eastAsia"/>
            <w:color w:val="5F5F5F"/>
          </w:rPr>
          <w:t>十</w:t>
        </w:r>
      </w:hyperlink>
      <w:r w:rsidRPr="00702F26">
        <w:rPr>
          <w:rFonts w:ascii="Arial Unicode MS" w:eastAsia="PMingLiU" w:hAnsi="Arial Unicode MS" w:hint="eastAsia"/>
          <w:color w:val="5F5F5F"/>
          <w:sz w:val="20"/>
        </w:rPr>
        <w:t>條第二項、第三項、第</w:t>
      </w:r>
      <w:hyperlink w:anchor="b41" w:history="1">
        <w:r w:rsidRPr="00702F26">
          <w:rPr>
            <w:rStyle w:val="Hyperlink"/>
            <w:rFonts w:hint="eastAsia"/>
            <w:color w:val="5F5F5F"/>
          </w:rPr>
          <w:t>四十</w:t>
        </w:r>
        <w:r w:rsidRPr="00702F26">
          <w:rPr>
            <w:rStyle w:val="Hyperlink"/>
            <w:rFonts w:hint="eastAsia"/>
            <w:color w:val="5F5F5F"/>
          </w:rPr>
          <w:t>一</w:t>
        </w:r>
      </w:hyperlink>
      <w:r w:rsidRPr="00702F26">
        <w:rPr>
          <w:rFonts w:ascii="Arial Unicode MS" w:eastAsia="PMingLiU" w:hAnsi="Arial Unicode MS" w:hint="eastAsia"/>
          <w:color w:val="5F5F5F"/>
          <w:sz w:val="20"/>
        </w:rPr>
        <w:t>條第一項、第二項、第</w:t>
      </w:r>
      <w:hyperlink w:anchor="b42" w:history="1">
        <w:r w:rsidRPr="00702F26">
          <w:rPr>
            <w:rStyle w:val="Hyperlink"/>
            <w:rFonts w:hint="eastAsia"/>
            <w:color w:val="5F5F5F"/>
          </w:rPr>
          <w:t>四</w:t>
        </w:r>
        <w:r w:rsidRPr="00702F26">
          <w:rPr>
            <w:rStyle w:val="Hyperlink"/>
            <w:rFonts w:hint="eastAsia"/>
            <w:color w:val="5F5F5F"/>
          </w:rPr>
          <w:t>十</w:t>
        </w:r>
        <w:r w:rsidRPr="00702F26">
          <w:rPr>
            <w:rStyle w:val="Hyperlink"/>
            <w:rFonts w:hint="eastAsia"/>
            <w:color w:val="5F5F5F"/>
          </w:rPr>
          <w:t>二</w:t>
        </w:r>
      </w:hyperlink>
      <w:r w:rsidRPr="00702F26">
        <w:rPr>
          <w:rFonts w:ascii="Arial Unicode MS" w:eastAsia="PMingLiU" w:hAnsi="Arial Unicode MS" w:hint="eastAsia"/>
          <w:color w:val="5F5F5F"/>
          <w:sz w:val="20"/>
        </w:rPr>
        <w:t>條至第四十四條規定，於廢止案之審查準用之。</w:t>
      </w:r>
    </w:p>
    <w:p w:rsidR="00A276BC" w:rsidRPr="00160B2E" w:rsidRDefault="00A276BC" w:rsidP="00A276BC">
      <w:pPr>
        <w:ind w:left="119"/>
        <w:jc w:val="right"/>
        <w:rPr>
          <w:rFonts w:ascii="Arial Unicode MS" w:hAnsi="Arial Unicode MS" w:cs="MingLiU" w:hint="eastAsia"/>
          <w:color w:val="666699"/>
        </w:rPr>
      </w:pPr>
      <w:bookmarkStart w:id="217" w:name="_第七章__權利侵害之救濟"/>
      <w:bookmarkEnd w:id="217"/>
      <w:r w:rsidRPr="00160B2E">
        <w:rPr>
          <w:rFonts w:ascii="Arial Unicode MS" w:hAnsi="Arial Unicode MS"/>
          <w:color w:val="808000"/>
          <w:sz w:val="18"/>
        </w:rPr>
        <w:t xml:space="preserve">　　　　　　　　　　　　　　　　　　　　　　　　　　　　　　　　　　　　　　　　　　　　　　　　</w:t>
      </w:r>
      <w:hyperlink w:anchor="a章節索引" w:history="1">
        <w:r w:rsidRPr="00160B2E">
          <w:rPr>
            <w:rStyle w:val="Hyperlink"/>
            <w:rFonts w:ascii="Arial Unicode MS" w:hAnsi="Arial Unicode MS" w:hint="eastAsia"/>
            <w:sz w:val="18"/>
          </w:rPr>
          <w:t>回索引</w:t>
        </w:r>
      </w:hyperlink>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218" w:name="_第七章__權利侵害之救濟_1"/>
      <w:bookmarkEnd w:id="218"/>
      <w:r w:rsidRPr="00160B2E">
        <w:rPr>
          <w:rFonts w:hint="eastAsia"/>
        </w:rPr>
        <w:t>第七章　　權利侵害之救</w:t>
      </w:r>
      <w:r w:rsidRPr="00160B2E">
        <w:rPr>
          <w:rFonts w:hint="eastAsia"/>
        </w:rPr>
        <w:t>濟</w:t>
      </w:r>
    </w:p>
    <w:p w:rsidR="00A276BC" w:rsidRPr="00160B2E" w:rsidRDefault="00A276BC" w:rsidP="00A276BC">
      <w:pPr>
        <w:pStyle w:val="Heading2"/>
        <w:spacing w:before="120" w:after="120"/>
        <w:rPr>
          <w:rFonts w:hint="eastAsia"/>
        </w:rPr>
      </w:pPr>
      <w:bookmarkStart w:id="219" w:name="b61"/>
      <w:bookmarkEnd w:id="219"/>
      <w:r w:rsidRPr="00160B2E">
        <w:rPr>
          <w:rFonts w:hint="eastAsia"/>
        </w:rPr>
        <w:t>第</w:t>
      </w:r>
      <w:r w:rsidR="00F5178F">
        <w:rPr>
          <w:rFonts w:hint="eastAsia"/>
        </w:rPr>
        <w:t>61</w:t>
      </w:r>
      <w:r>
        <w:rPr>
          <w:rFonts w:hint="eastAsia"/>
        </w:rPr>
        <w:t>條</w:t>
      </w:r>
      <w:r>
        <w:t>（</w:t>
      </w:r>
      <w:r w:rsidRPr="00160B2E">
        <w:t>侵害之排除及損害賠償</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商標權人對於侵害其商標權者，得請求損害賠償，並得請求排除其侵害；有侵害之虞者，得請求防止之。</w:t>
      </w:r>
    </w:p>
    <w:p w:rsidR="00A276BC" w:rsidRPr="00160B2E" w:rsidRDefault="00A276BC" w:rsidP="00A276BC">
      <w:pPr>
        <w:pStyle w:val="PlainText"/>
        <w:ind w:leftChars="75" w:left="150"/>
        <w:jc w:val="both"/>
        <w:rPr>
          <w:rFonts w:ascii="Arial Unicode MS" w:eastAsia="PMingLiU" w:hAnsi="Arial Unicode MS" w:hint="eastAsia"/>
          <w:color w:val="666699"/>
          <w:sz w:val="20"/>
        </w:rPr>
      </w:pPr>
      <w:r w:rsidRPr="00160B2E">
        <w:rPr>
          <w:rFonts w:ascii="Arial Unicode MS" w:eastAsia="PMingLiU" w:hAnsi="Arial Unicode MS" w:hint="eastAsia"/>
          <w:color w:val="666699"/>
          <w:sz w:val="20"/>
        </w:rPr>
        <w:t xml:space="preserve">　　未經商標權人同意，而有第</w:t>
      </w:r>
      <w:hyperlink w:anchor="b29" w:history="1">
        <w:r w:rsidRPr="00160B2E">
          <w:rPr>
            <w:rStyle w:val="Hyperlink"/>
            <w:rFonts w:ascii="Arial Unicode MS" w:eastAsia="PMingLiU" w:hAnsi="Arial Unicode MS" w:hint="eastAsia"/>
          </w:rPr>
          <w:t>二十</w:t>
        </w:r>
        <w:r w:rsidRPr="00160B2E">
          <w:rPr>
            <w:rStyle w:val="Hyperlink"/>
            <w:rFonts w:ascii="Arial Unicode MS" w:eastAsia="PMingLiU" w:hAnsi="Arial Unicode MS" w:hint="eastAsia"/>
          </w:rPr>
          <w:t>九</w:t>
        </w:r>
      </w:hyperlink>
      <w:r w:rsidRPr="00160B2E">
        <w:rPr>
          <w:rFonts w:ascii="Arial Unicode MS" w:eastAsia="PMingLiU" w:hAnsi="Arial Unicode MS" w:hint="eastAsia"/>
          <w:color w:val="666699"/>
          <w:sz w:val="20"/>
        </w:rPr>
        <w:t>條第二項各款規定情形之一者，為侵害商標權。</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商標權人依第一項規定為請求時，對於侵害商標權之物品或從事侵害行為之原料或器具，得請求銷毀或為其他必要處置。</w:t>
      </w:r>
    </w:p>
    <w:p w:rsidR="00A276BC" w:rsidRPr="00160B2E" w:rsidRDefault="00A276BC" w:rsidP="00A276BC">
      <w:pPr>
        <w:pStyle w:val="Heading2"/>
        <w:spacing w:before="120" w:after="120"/>
        <w:ind w:firstLineChars="50" w:firstLine="100"/>
        <w:rPr>
          <w:rFonts w:hint="eastAsia"/>
        </w:rPr>
      </w:pPr>
      <w:bookmarkStart w:id="220" w:name="b62"/>
      <w:bookmarkEnd w:id="220"/>
      <w:r w:rsidRPr="00160B2E">
        <w:rPr>
          <w:rFonts w:hint="eastAsia"/>
        </w:rPr>
        <w:t>第</w:t>
      </w:r>
      <w:r w:rsidR="00F5178F">
        <w:rPr>
          <w:rFonts w:hint="eastAsia"/>
        </w:rPr>
        <w:t>62</w:t>
      </w:r>
      <w:r>
        <w:rPr>
          <w:rFonts w:hint="eastAsia"/>
        </w:rPr>
        <w:t>條</w:t>
      </w:r>
      <w:r>
        <w:t>（</w:t>
      </w:r>
      <w:r w:rsidRPr="00160B2E">
        <w:t>侵害商標權</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未得商標權人同意，有下列情形之一者，視為侵害商標權：</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一、明知為他人著名之註冊商標而使用相同或近似之商標或以該著名商標中之文字作為自己公司名稱、商號名稱、網域名稱或其他表彰營業主體或來源之標識，致減損著名商標之識別性或信譽者。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二、明知為他人之註冊商標，而以該商標中之文字作為自己公司名稱、商號名稱、網域名稱或其他表彰營業主體或來源之標識，致商品或服務相關消費者混淆誤認者。</w:t>
      </w:r>
    </w:p>
    <w:p w:rsidR="00A276BC" w:rsidRPr="00160B2E" w:rsidRDefault="00A276BC" w:rsidP="00A276BC">
      <w:pPr>
        <w:pStyle w:val="Heading2"/>
        <w:spacing w:before="120" w:after="120"/>
        <w:rPr>
          <w:rFonts w:hint="eastAsia"/>
        </w:rPr>
      </w:pPr>
      <w:bookmarkStart w:id="221" w:name="b63"/>
      <w:bookmarkEnd w:id="221"/>
      <w:r w:rsidRPr="00160B2E">
        <w:rPr>
          <w:rFonts w:hint="eastAsia"/>
        </w:rPr>
        <w:t>第</w:t>
      </w:r>
      <w:r w:rsidR="00F5178F">
        <w:rPr>
          <w:rFonts w:hint="eastAsia"/>
        </w:rPr>
        <w:t>63</w:t>
      </w:r>
      <w:r>
        <w:rPr>
          <w:rFonts w:hint="eastAsia"/>
        </w:rPr>
        <w:t>條</w:t>
      </w:r>
      <w:r>
        <w:t>（</w:t>
      </w:r>
      <w:r w:rsidRPr="00160B2E">
        <w:t>損害之計算</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商標權人請求損害賠償時，得就下列各款擇一計算其損害：</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一、依民法第</w:t>
      </w:r>
      <w:hyperlink r:id="rId54" w:anchor="a216" w:history="1">
        <w:r w:rsidRPr="00702F26">
          <w:rPr>
            <w:rStyle w:val="Hyperlink"/>
            <w:rFonts w:hint="eastAsia"/>
            <w:color w:val="5F5F5F"/>
          </w:rPr>
          <w:t>二百</w:t>
        </w:r>
        <w:r w:rsidRPr="00702F26">
          <w:rPr>
            <w:rStyle w:val="Hyperlink"/>
            <w:rFonts w:hint="eastAsia"/>
            <w:color w:val="5F5F5F"/>
          </w:rPr>
          <w:t>十</w:t>
        </w:r>
        <w:r w:rsidRPr="00702F26">
          <w:rPr>
            <w:rStyle w:val="Hyperlink"/>
            <w:rFonts w:hint="eastAsia"/>
            <w:color w:val="5F5F5F"/>
          </w:rPr>
          <w:t>六</w:t>
        </w:r>
      </w:hyperlink>
      <w:r w:rsidRPr="00702F26">
        <w:rPr>
          <w:rFonts w:ascii="Arial Unicode MS" w:eastAsia="PMingLiU" w:hAnsi="Arial Unicode MS" w:hint="eastAsia"/>
          <w:color w:val="5F5F5F"/>
          <w:sz w:val="20"/>
        </w:rPr>
        <w:t>條規定。但不能提供證據方法以證明其損害時，商標權人得就其使用註冊商標通常所可獲得之利益，減除受侵害後使用同一商標所得之利益，以其差額為所受損害。</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二、依侵害商標權行為所得之利益；於侵害商標權者不能就其成本或必要費用舉證時，以銷售該項商品全部收入為所得利益。</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三、就查獲侵害商標權商品之零售單價五百倍至一千五百倍之金額。但所查獲商品超過一千五百件時，以其總價定賠償金額。</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前項賠償金額顯不相當者，法院得予酌減之。</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商標權人之業務上信譽，因侵害而致減損時，並得另請求賠償相當之金額。</w:t>
      </w:r>
    </w:p>
    <w:p w:rsidR="00A276BC" w:rsidRPr="000A365B" w:rsidRDefault="00A276BC" w:rsidP="00A276BC">
      <w:pPr>
        <w:pStyle w:val="PlainText"/>
        <w:ind w:leftChars="75" w:left="150"/>
        <w:jc w:val="both"/>
        <w:rPr>
          <w:rFonts w:ascii="Arial Unicode MS" w:eastAsia="PMingLiU" w:hAnsi="Arial Unicode MS" w:hint="eastAsia"/>
          <w:color w:val="5F5F5F"/>
          <w:sz w:val="18"/>
        </w:rPr>
      </w:pPr>
      <w:r w:rsidRPr="000A365B">
        <w:rPr>
          <w:rFonts w:ascii="Arial Unicode MS" w:eastAsia="PMingLiU" w:hAnsi="Arial Unicode MS" w:cs="PMingLiU" w:hint="eastAsia"/>
          <w:color w:val="5F5F5F"/>
          <w:sz w:val="18"/>
          <w:szCs w:val="20"/>
          <w:lang w:val="zh-TW"/>
        </w:rPr>
        <w:t>【參考裁判】</w:t>
      </w:r>
      <w:hyperlink r:id="rId55" w:anchor="a商標法第六十三條" w:history="1">
        <w:r w:rsidRPr="000A365B">
          <w:rPr>
            <w:rStyle w:val="Hyperlink"/>
            <w:rFonts w:ascii="Arial Unicode MS" w:eastAsia="PMingLiU" w:hAnsi="Arial Unicode MS" w:cs="PMingLiU" w:hint="eastAsia"/>
            <w:color w:val="5F5F5F"/>
            <w:sz w:val="18"/>
            <w:szCs w:val="20"/>
            <w:lang w:val="zh-TW"/>
          </w:rPr>
          <w:t>92,</w:t>
        </w:r>
        <w:r w:rsidRPr="000A365B">
          <w:rPr>
            <w:rStyle w:val="Hyperlink"/>
            <w:rFonts w:ascii="Arial Unicode MS" w:eastAsia="PMingLiU" w:hAnsi="Arial Unicode MS" w:cs="PMingLiU" w:hint="eastAsia"/>
            <w:color w:val="5F5F5F"/>
            <w:sz w:val="18"/>
            <w:szCs w:val="20"/>
            <w:lang w:val="zh-TW"/>
          </w:rPr>
          <w:t>智</w:t>
        </w:r>
        <w:r w:rsidRPr="000A365B">
          <w:rPr>
            <w:rStyle w:val="Hyperlink"/>
            <w:rFonts w:ascii="Arial Unicode MS" w:eastAsia="PMingLiU" w:hAnsi="Arial Unicode MS" w:cs="PMingLiU" w:hint="eastAsia"/>
            <w:color w:val="5F5F5F"/>
            <w:sz w:val="18"/>
            <w:szCs w:val="20"/>
            <w:lang w:val="zh-TW"/>
          </w:rPr>
          <w:t>,62</w:t>
        </w:r>
      </w:hyperlink>
    </w:p>
    <w:p w:rsidR="00A276BC" w:rsidRPr="00160B2E" w:rsidRDefault="00A276BC" w:rsidP="00A276BC">
      <w:pPr>
        <w:pStyle w:val="Heading2"/>
        <w:spacing w:before="120" w:after="120"/>
        <w:rPr>
          <w:rFonts w:hint="eastAsia"/>
        </w:rPr>
      </w:pPr>
      <w:r w:rsidRPr="00160B2E">
        <w:rPr>
          <w:rFonts w:hint="eastAsia"/>
        </w:rPr>
        <w:t>第</w:t>
      </w:r>
      <w:r w:rsidR="00F5178F">
        <w:rPr>
          <w:rFonts w:hint="eastAsia"/>
        </w:rPr>
        <w:t>64</w:t>
      </w:r>
      <w:r>
        <w:rPr>
          <w:rFonts w:hint="eastAsia"/>
        </w:rPr>
        <w:t>條</w:t>
      </w:r>
      <w:r>
        <w:t>（</w:t>
      </w:r>
      <w:r w:rsidRPr="00160B2E">
        <w:t>商標訴訟判決書之請求公告</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商標權人得請求由侵害商標權者負擔費用，將侵害商標權情事之判決書內容全部或一部登載新聞紙。</w:t>
      </w:r>
    </w:p>
    <w:p w:rsidR="00A276BC" w:rsidRPr="00160B2E" w:rsidRDefault="00A276BC" w:rsidP="00A276BC">
      <w:pPr>
        <w:pStyle w:val="Heading2"/>
        <w:spacing w:before="120" w:after="120"/>
        <w:rPr>
          <w:rFonts w:hint="eastAsia"/>
        </w:rPr>
      </w:pPr>
      <w:bookmarkStart w:id="222" w:name="b65"/>
      <w:bookmarkEnd w:id="222"/>
      <w:r w:rsidRPr="00160B2E">
        <w:rPr>
          <w:rFonts w:hint="eastAsia"/>
        </w:rPr>
        <w:t>第</w:t>
      </w:r>
      <w:r w:rsidR="00F5178F">
        <w:rPr>
          <w:rFonts w:hint="eastAsia"/>
        </w:rPr>
        <w:t>65</w:t>
      </w:r>
      <w:r>
        <w:rPr>
          <w:rFonts w:hint="eastAsia"/>
        </w:rPr>
        <w:t>條</w:t>
      </w:r>
      <w:r>
        <w:t>（</w:t>
      </w:r>
      <w:r w:rsidRPr="00160B2E">
        <w:t>申請查扣</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商標權人對輸入或輸出有侵害其商標權之物品，得申請海關先予查扣。</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前項申請，應以書面為之，並釋明侵害之事實，及提供相當於海關核估該進口貨物完稅價格或出口貨物離岸價格之保證金或相當之擔保。</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海關受理查扣之申請，應即通知申請人；如認符合前項規定而實施查扣時，應以書面通知申請人及被查扣人。</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w:t>
      </w:r>
      <w:bookmarkStart w:id="223" w:name="b65d4"/>
      <w:bookmarkEnd w:id="223"/>
      <w:r w:rsidRPr="00B14117">
        <w:rPr>
          <w:rFonts w:ascii="Arial Unicode MS" w:eastAsia="PMingLiU" w:hAnsi="Arial Unicode MS" w:hint="eastAsia"/>
          <w:color w:val="666699"/>
          <w:sz w:val="20"/>
        </w:rPr>
        <w:t>被查扣人得提供與第二項保證金二倍之保證金或相當之擔保，請求海關廢止查扣，並依有關進出口貨物通關規定辦理。</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海關在不損及查扣物機密資料保護之情形下，得依申請人或被查扣人之申請，准其檢視查扣物。</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查扣物經申請人取得法院確定判決，屬侵害商標權者，除第</w:t>
      </w:r>
      <w:hyperlink w:anchor="b66" w:history="1">
        <w:r w:rsidRPr="00702F26">
          <w:rPr>
            <w:rStyle w:val="Hyperlink"/>
            <w:rFonts w:hint="eastAsia"/>
            <w:color w:val="666699"/>
          </w:rPr>
          <w:t>六十</w:t>
        </w:r>
        <w:r w:rsidRPr="00702F26">
          <w:rPr>
            <w:rStyle w:val="Hyperlink"/>
            <w:rFonts w:hint="eastAsia"/>
            <w:color w:val="666699"/>
          </w:rPr>
          <w:t>六</w:t>
        </w:r>
      </w:hyperlink>
      <w:r w:rsidRPr="00702F26">
        <w:rPr>
          <w:rFonts w:ascii="Arial Unicode MS" w:eastAsia="PMingLiU" w:hAnsi="Arial Unicode MS" w:hint="eastAsia"/>
          <w:color w:val="666699"/>
          <w:sz w:val="20"/>
        </w:rPr>
        <w:t>條第四項規定之情形外，被查扣人應負</w:t>
      </w:r>
      <w:r w:rsidRPr="00B14117">
        <w:rPr>
          <w:rFonts w:ascii="Arial Unicode MS" w:eastAsia="PMingLiU" w:hAnsi="Arial Unicode MS" w:hint="eastAsia"/>
          <w:color w:val="666699"/>
          <w:sz w:val="20"/>
        </w:rPr>
        <w:t>擔查扣物之貨櫃延滯費、倉租、裝卸費等有關費用。</w:t>
      </w:r>
    </w:p>
    <w:p w:rsidR="00A276BC" w:rsidRPr="00160B2E" w:rsidRDefault="00A276BC" w:rsidP="00A276BC">
      <w:pPr>
        <w:pStyle w:val="Heading2"/>
        <w:spacing w:before="120" w:after="120"/>
        <w:rPr>
          <w:rFonts w:hint="eastAsia"/>
        </w:rPr>
      </w:pPr>
      <w:bookmarkStart w:id="224" w:name="b66"/>
      <w:bookmarkEnd w:id="224"/>
      <w:r w:rsidRPr="00160B2E">
        <w:rPr>
          <w:rFonts w:hint="eastAsia"/>
        </w:rPr>
        <w:t>第</w:t>
      </w:r>
      <w:r w:rsidR="00F5178F">
        <w:rPr>
          <w:rFonts w:hint="eastAsia"/>
        </w:rPr>
        <w:t>66</w:t>
      </w:r>
      <w:r>
        <w:rPr>
          <w:rFonts w:hint="eastAsia"/>
        </w:rPr>
        <w:t>條</w:t>
      </w:r>
      <w:r>
        <w:t>（</w:t>
      </w:r>
      <w:r w:rsidRPr="00160B2E">
        <w:t>廢止查扣</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有下列情形之一者，海關應廢止查扣：</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w:t>
      </w:r>
      <w:bookmarkStart w:id="225" w:name="b66c1"/>
      <w:bookmarkEnd w:id="225"/>
      <w:r w:rsidRPr="00702F26">
        <w:rPr>
          <w:rFonts w:ascii="Arial Unicode MS" w:eastAsia="PMingLiU" w:hAnsi="Arial Unicode MS" w:hint="eastAsia"/>
          <w:color w:val="5F5F5F"/>
          <w:sz w:val="20"/>
        </w:rPr>
        <w:t>一、申請人於海關通知受理查扣之日起十二日內，未依第</w:t>
      </w:r>
      <w:hyperlink w:anchor="b61" w:history="1">
        <w:r w:rsidRPr="00702F26">
          <w:rPr>
            <w:rStyle w:val="Hyperlink"/>
            <w:rFonts w:hint="eastAsia"/>
            <w:color w:val="5F5F5F"/>
          </w:rPr>
          <w:t>六十一</w:t>
        </w:r>
      </w:hyperlink>
      <w:r w:rsidRPr="00702F26">
        <w:rPr>
          <w:rFonts w:ascii="Arial Unicode MS" w:eastAsia="PMingLiU" w:hAnsi="Arial Unicode MS" w:hint="eastAsia"/>
          <w:color w:val="5F5F5F"/>
          <w:sz w:val="20"/>
        </w:rPr>
        <w:t>條規定就查扣物為侵害物提起訴訟，並通知海關者。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二、申請人就查扣物為侵害物所提訴訟經法院裁定駁回確定者。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三、查扣物經法院確定判決，不屬侵害商標權之物者。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四、申請人申請廢止查扣者。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五、符合前條第四項規定者。</w:t>
      </w:r>
    </w:p>
    <w:p w:rsidR="00A276BC" w:rsidRPr="00702F26" w:rsidRDefault="00A276BC" w:rsidP="00A276BC">
      <w:pPr>
        <w:ind w:leftChars="75" w:left="150"/>
        <w:jc w:val="both"/>
        <w:rPr>
          <w:rFonts w:ascii="Arial Unicode MS" w:hAnsi="Arial Unicode MS" w:hint="eastAsia"/>
          <w:color w:val="666699"/>
        </w:rPr>
      </w:pPr>
      <w:r w:rsidRPr="00702F26">
        <w:rPr>
          <w:rFonts w:ascii="Arial Unicode MS" w:hAnsi="Arial Unicode MS" w:hint="eastAsia"/>
          <w:color w:val="666699"/>
        </w:rPr>
        <w:t xml:space="preserve">　　前項</w:t>
      </w:r>
      <w:hyperlink w:anchor="b66c1" w:history="1">
        <w:r w:rsidRPr="00702F26">
          <w:rPr>
            <w:rStyle w:val="Hyperlink"/>
            <w:rFonts w:hint="eastAsia"/>
            <w:color w:val="666699"/>
          </w:rPr>
          <w:t>第一</w:t>
        </w:r>
        <w:r w:rsidRPr="00702F26">
          <w:rPr>
            <w:rStyle w:val="Hyperlink"/>
            <w:rFonts w:hint="eastAsia"/>
            <w:color w:val="666699"/>
          </w:rPr>
          <w:t>款</w:t>
        </w:r>
      </w:hyperlink>
      <w:r w:rsidRPr="00702F26">
        <w:rPr>
          <w:rFonts w:ascii="Arial Unicode MS" w:hAnsi="Arial Unicode MS" w:hint="eastAsia"/>
          <w:color w:val="666699"/>
        </w:rPr>
        <w:t>規定之期限，海關得視需要延長十二日。</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海關依第一項規定廢止查扣者，應依有關進出口貨物通關規定辦理。</w:t>
      </w:r>
    </w:p>
    <w:p w:rsidR="00A276BC" w:rsidRPr="00700542" w:rsidRDefault="00A276BC" w:rsidP="00A276BC">
      <w:pPr>
        <w:ind w:leftChars="75" w:left="150"/>
        <w:jc w:val="both"/>
        <w:rPr>
          <w:rFonts w:ascii="Arial Unicode MS" w:hAnsi="Arial Unicode MS" w:hint="eastAsia"/>
          <w:color w:val="666699"/>
        </w:rPr>
      </w:pPr>
      <w:r w:rsidRPr="00702F26">
        <w:rPr>
          <w:rFonts w:ascii="Arial Unicode MS" w:hAnsi="Arial Unicode MS" w:hint="eastAsia"/>
          <w:color w:val="666699"/>
        </w:rPr>
        <w:t xml:space="preserve">　　查扣因第一項</w:t>
      </w:r>
      <w:hyperlink w:anchor="b66c1" w:history="1">
        <w:r w:rsidRPr="00702F26">
          <w:rPr>
            <w:rStyle w:val="Hyperlink"/>
            <w:rFonts w:hint="eastAsia"/>
            <w:color w:val="666699"/>
          </w:rPr>
          <w:t>第一款</w:t>
        </w:r>
      </w:hyperlink>
      <w:r w:rsidRPr="00702F26">
        <w:rPr>
          <w:rFonts w:ascii="Arial Unicode MS" w:hAnsi="Arial Unicode MS" w:hint="eastAsia"/>
          <w:color w:val="666699"/>
        </w:rPr>
        <w:t>至第四款之事由廢止者，申請人應負擔查扣物之貨櫃延滯費、倉租、裝卸費等有關費</w:t>
      </w:r>
      <w:r w:rsidRPr="00700542">
        <w:rPr>
          <w:rFonts w:ascii="Arial Unicode MS" w:hAnsi="Arial Unicode MS" w:hint="eastAsia"/>
          <w:color w:val="666699"/>
        </w:rPr>
        <w:t>用。</w:t>
      </w:r>
    </w:p>
    <w:p w:rsidR="00A276BC" w:rsidRPr="00160B2E" w:rsidRDefault="00A276BC" w:rsidP="00A276BC">
      <w:pPr>
        <w:pStyle w:val="Heading2"/>
        <w:spacing w:before="120" w:after="120"/>
        <w:rPr>
          <w:rFonts w:hint="eastAsia"/>
        </w:rPr>
      </w:pPr>
      <w:bookmarkStart w:id="226" w:name="b67"/>
      <w:bookmarkEnd w:id="226"/>
      <w:r w:rsidRPr="00160B2E">
        <w:rPr>
          <w:rFonts w:hint="eastAsia"/>
        </w:rPr>
        <w:t>第</w:t>
      </w:r>
      <w:r w:rsidR="00F5178F">
        <w:rPr>
          <w:rFonts w:hint="eastAsia"/>
        </w:rPr>
        <w:t>67</w:t>
      </w:r>
      <w:r>
        <w:rPr>
          <w:rFonts w:hint="eastAsia"/>
        </w:rPr>
        <w:t>條</w:t>
      </w:r>
      <w:r>
        <w:t>（</w:t>
      </w:r>
      <w:r w:rsidRPr="00160B2E">
        <w:t>保證金之返還</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查扣物經法院確定判決不屬侵害商標權之物者，申請人應賠償被查扣人因查扣或提供第</w:t>
      </w:r>
      <w:r w:rsidRPr="00702F26">
        <w:rPr>
          <w:rStyle w:val="Hyperlink"/>
          <w:color w:val="5F5F5F"/>
        </w:rPr>
        <w:fldChar w:fldCharType="begin"/>
      </w:r>
      <w:r w:rsidRPr="00702F26">
        <w:rPr>
          <w:rStyle w:val="Hyperlink"/>
          <w:color w:val="5F5F5F"/>
        </w:rPr>
        <w:instrText>HYPERLINK  \l "b65"</w:instrText>
      </w:r>
      <w:r w:rsidRPr="00702F26">
        <w:rPr>
          <w:rStyle w:val="Hyperlink"/>
          <w:color w:val="5F5F5F"/>
        </w:rPr>
      </w:r>
      <w:r w:rsidRPr="00702F26">
        <w:rPr>
          <w:rStyle w:val="Hyperlink"/>
          <w:color w:val="5F5F5F"/>
        </w:rPr>
        <w:fldChar w:fldCharType="separate"/>
      </w:r>
      <w:r w:rsidRPr="00702F26">
        <w:rPr>
          <w:rStyle w:val="Hyperlink"/>
          <w:rFonts w:hint="eastAsia"/>
          <w:color w:val="5F5F5F"/>
        </w:rPr>
        <w:t>六</w:t>
      </w:r>
      <w:r w:rsidRPr="00702F26">
        <w:rPr>
          <w:rStyle w:val="Hyperlink"/>
          <w:rFonts w:hint="eastAsia"/>
          <w:color w:val="5F5F5F"/>
        </w:rPr>
        <w:t>十</w:t>
      </w:r>
      <w:r w:rsidRPr="00702F26">
        <w:rPr>
          <w:rStyle w:val="Hyperlink"/>
          <w:rFonts w:hint="eastAsia"/>
          <w:color w:val="5F5F5F"/>
        </w:rPr>
        <w:t>五</w:t>
      </w:r>
      <w:r w:rsidRPr="00702F26">
        <w:rPr>
          <w:rStyle w:val="Hyperlink"/>
          <w:color w:val="5F5F5F"/>
        </w:rPr>
        <w:fldChar w:fldCharType="end"/>
      </w:r>
      <w:r w:rsidRPr="00702F26">
        <w:rPr>
          <w:rFonts w:ascii="Arial Unicode MS" w:eastAsia="PMingLiU" w:hAnsi="Arial Unicode MS" w:hint="eastAsia"/>
          <w:color w:val="5F5F5F"/>
          <w:sz w:val="20"/>
        </w:rPr>
        <w:t>條第四項規定保證金所受之損害。</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申請人就第</w:t>
      </w:r>
      <w:hyperlink w:anchor="b65" w:history="1">
        <w:r w:rsidRPr="00702F26">
          <w:rPr>
            <w:rStyle w:val="Hyperlink"/>
            <w:rFonts w:ascii="Arial Unicode MS" w:eastAsia="PMingLiU" w:hAnsi="Arial Unicode MS" w:hint="eastAsia"/>
            <w:color w:val="666699"/>
          </w:rPr>
          <w:t>六</w:t>
        </w:r>
        <w:r w:rsidRPr="00702F26">
          <w:rPr>
            <w:rStyle w:val="Hyperlink"/>
            <w:rFonts w:ascii="Arial Unicode MS" w:eastAsia="PMingLiU" w:hAnsi="Arial Unicode MS" w:hint="eastAsia"/>
            <w:color w:val="666699"/>
          </w:rPr>
          <w:t>十</w:t>
        </w:r>
        <w:r w:rsidRPr="00702F26">
          <w:rPr>
            <w:rStyle w:val="Hyperlink"/>
            <w:rFonts w:ascii="Arial Unicode MS" w:eastAsia="PMingLiU" w:hAnsi="Arial Unicode MS" w:hint="eastAsia"/>
            <w:color w:val="666699"/>
          </w:rPr>
          <w:t>五</w:t>
        </w:r>
      </w:hyperlink>
      <w:r w:rsidRPr="00702F26">
        <w:rPr>
          <w:rFonts w:ascii="Arial Unicode MS" w:eastAsia="PMingLiU" w:hAnsi="Arial Unicode MS" w:hint="eastAsia"/>
          <w:color w:val="666699"/>
          <w:sz w:val="20"/>
        </w:rPr>
        <w:t>條第四項規定之保證金，被查扣人就第</w:t>
      </w:r>
      <w:hyperlink w:anchor="b65" w:history="1">
        <w:r w:rsidRPr="00702F26">
          <w:rPr>
            <w:rStyle w:val="Hyperlink"/>
            <w:rFonts w:ascii="Arial Unicode MS" w:eastAsia="PMingLiU" w:hAnsi="Arial Unicode MS" w:hint="eastAsia"/>
            <w:color w:val="666699"/>
          </w:rPr>
          <w:t>六十五</w:t>
        </w:r>
      </w:hyperlink>
      <w:r w:rsidRPr="00702F26">
        <w:rPr>
          <w:rFonts w:ascii="Arial Unicode MS" w:eastAsia="PMingLiU" w:hAnsi="Arial Unicode MS" w:hint="eastAsia"/>
          <w:color w:val="666699"/>
          <w:sz w:val="20"/>
        </w:rPr>
        <w:t>條第二項規定之保證金，與質權人有同一之權利。但前條第四項及第</w:t>
      </w:r>
      <w:hyperlink w:anchor="b65" w:history="1">
        <w:r w:rsidRPr="00702F26">
          <w:rPr>
            <w:rStyle w:val="Hyperlink"/>
            <w:rFonts w:ascii="Arial Unicode MS" w:eastAsia="PMingLiU" w:hAnsi="Arial Unicode MS" w:hint="eastAsia"/>
            <w:color w:val="666699"/>
          </w:rPr>
          <w:t>六十五</w:t>
        </w:r>
      </w:hyperlink>
      <w:r w:rsidRPr="00702F26">
        <w:rPr>
          <w:rFonts w:ascii="Arial Unicode MS" w:eastAsia="PMingLiU" w:hAnsi="Arial Unicode MS" w:hint="eastAsia"/>
          <w:color w:val="666699"/>
          <w:sz w:val="20"/>
        </w:rPr>
        <w:t>條第六項規定之貨櫃延滯費、倉租、裝卸費等有關費用，優先於申請人或被查扣人之損害受償。</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有下列情形之一者，海關應依申請人之申請，返還第</w:t>
      </w:r>
      <w:hyperlink w:anchor="b65" w:history="1">
        <w:r w:rsidRPr="00702F26">
          <w:rPr>
            <w:rStyle w:val="Hyperlink"/>
            <w:rFonts w:hint="eastAsia"/>
            <w:color w:val="5F5F5F"/>
          </w:rPr>
          <w:t>六十五</w:t>
        </w:r>
      </w:hyperlink>
      <w:r w:rsidRPr="00702F26">
        <w:rPr>
          <w:rFonts w:ascii="Arial Unicode MS" w:eastAsia="PMingLiU" w:hAnsi="Arial Unicode MS" w:hint="eastAsia"/>
          <w:color w:val="5F5F5F"/>
          <w:sz w:val="20"/>
        </w:rPr>
        <w:t>條第二項規定之保證金：</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一、申請人取得勝訴之確定判決，或與被查扣人達成和解，已無繼續提供保證金之必要者。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二、因前條第一項</w:t>
      </w:r>
      <w:hyperlink w:anchor="b66c1" w:history="1">
        <w:r w:rsidRPr="00702F26">
          <w:rPr>
            <w:rStyle w:val="Hyperlink"/>
            <w:rFonts w:ascii="Arial Unicode MS" w:eastAsia="PMingLiU" w:hAnsi="Arial Unicode MS" w:hint="eastAsia"/>
            <w:color w:val="5F5F5F"/>
          </w:rPr>
          <w:t>第一款</w:t>
        </w:r>
      </w:hyperlink>
      <w:r w:rsidRPr="00702F26">
        <w:rPr>
          <w:rFonts w:ascii="Arial Unicode MS" w:eastAsia="PMingLiU" w:hAnsi="Arial Unicode MS" w:hint="eastAsia"/>
          <w:color w:val="5F5F5F"/>
          <w:sz w:val="20"/>
        </w:rPr>
        <w:t>至第四款規定之事由廢止查扣，致被查扣人受有損害後，或被查扣人取得勝訴之確定判決後，申請人證明已定二十日以上之期間，催告被查扣人行使權利而未行使者。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三、被查扣人同意返還者。</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有下列情形之一者，海關應依被查扣人之申請返還第</w:t>
      </w:r>
      <w:hyperlink w:anchor="b65" w:history="1">
        <w:r w:rsidRPr="00702F26">
          <w:rPr>
            <w:rStyle w:val="Hyperlink"/>
            <w:rFonts w:ascii="Arial Unicode MS" w:eastAsia="PMingLiU" w:hAnsi="Arial Unicode MS" w:hint="eastAsia"/>
            <w:color w:val="666699"/>
          </w:rPr>
          <w:t>六</w:t>
        </w:r>
        <w:r w:rsidRPr="00702F26">
          <w:rPr>
            <w:rStyle w:val="Hyperlink"/>
            <w:rFonts w:ascii="Arial Unicode MS" w:eastAsia="PMingLiU" w:hAnsi="Arial Unicode MS" w:hint="eastAsia"/>
            <w:color w:val="666699"/>
          </w:rPr>
          <w:t>十</w:t>
        </w:r>
        <w:r w:rsidRPr="00702F26">
          <w:rPr>
            <w:rStyle w:val="Hyperlink"/>
            <w:rFonts w:ascii="Arial Unicode MS" w:eastAsia="PMingLiU" w:hAnsi="Arial Unicode MS" w:hint="eastAsia"/>
            <w:color w:val="666699"/>
          </w:rPr>
          <w:t>五</w:t>
        </w:r>
      </w:hyperlink>
      <w:r w:rsidRPr="00702F26">
        <w:rPr>
          <w:rFonts w:ascii="Arial Unicode MS" w:eastAsia="PMingLiU" w:hAnsi="Arial Unicode MS" w:hint="eastAsia"/>
          <w:color w:val="666699"/>
          <w:sz w:val="20"/>
        </w:rPr>
        <w:t>條</w:t>
      </w:r>
      <w:hyperlink w:anchor="b65d4" w:history="1">
        <w:r w:rsidRPr="00702F26">
          <w:rPr>
            <w:rStyle w:val="Hyperlink"/>
            <w:rFonts w:ascii="Arial Unicode MS" w:eastAsia="PMingLiU" w:hAnsi="Arial Unicode MS" w:hint="eastAsia"/>
            <w:color w:val="666699"/>
          </w:rPr>
          <w:t>第四項</w:t>
        </w:r>
      </w:hyperlink>
      <w:r w:rsidRPr="00702F26">
        <w:rPr>
          <w:rFonts w:ascii="Arial Unicode MS" w:eastAsia="PMingLiU" w:hAnsi="Arial Unicode MS" w:hint="eastAsia"/>
          <w:color w:val="666699"/>
          <w:sz w:val="20"/>
        </w:rPr>
        <w:t>規定之保證金：</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一、因前條第一項</w:t>
      </w:r>
      <w:hyperlink w:anchor="b66c1" w:history="1">
        <w:r w:rsidRPr="00702F26">
          <w:rPr>
            <w:rStyle w:val="Hyperlink"/>
            <w:rFonts w:ascii="Arial Unicode MS" w:eastAsia="PMingLiU" w:hAnsi="Arial Unicode MS" w:hint="eastAsia"/>
            <w:color w:val="666699"/>
          </w:rPr>
          <w:t>第一款</w:t>
        </w:r>
      </w:hyperlink>
      <w:r w:rsidRPr="00702F26">
        <w:rPr>
          <w:rFonts w:ascii="Arial Unicode MS" w:eastAsia="PMingLiU" w:hAnsi="Arial Unicode MS" w:hint="eastAsia"/>
          <w:color w:val="666699"/>
          <w:sz w:val="20"/>
        </w:rPr>
        <w:t>至第四款規定之事由廢止查扣，或被查扣人與申請人達成和解，已無繼續提供保證金之必要者。</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二、申請人取得勝訴之確定判決後，被查扣人證明已定二十日以上之期間，催告申請人行使權利而未行使者。</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三、申請人同意返還者。</w:t>
      </w:r>
    </w:p>
    <w:p w:rsidR="00A276BC" w:rsidRPr="00160B2E" w:rsidRDefault="00A276BC" w:rsidP="00A276BC">
      <w:pPr>
        <w:pStyle w:val="Heading2"/>
        <w:spacing w:before="120" w:after="120"/>
        <w:rPr>
          <w:rFonts w:hint="eastAsia"/>
        </w:rPr>
      </w:pPr>
      <w:bookmarkStart w:id="227" w:name="b68"/>
      <w:bookmarkEnd w:id="227"/>
      <w:r w:rsidRPr="00160B2E">
        <w:rPr>
          <w:rFonts w:hint="eastAsia"/>
        </w:rPr>
        <w:t>第</w:t>
      </w:r>
      <w:r w:rsidR="00F5178F">
        <w:rPr>
          <w:rFonts w:hint="eastAsia"/>
        </w:rPr>
        <w:t>68</w:t>
      </w:r>
      <w:r>
        <w:rPr>
          <w:rFonts w:hint="eastAsia"/>
        </w:rPr>
        <w:t>條</w:t>
      </w:r>
      <w:r>
        <w:t>（</w:t>
      </w:r>
      <w:r w:rsidRPr="00160B2E">
        <w:t>相關事項辦法之訂定</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前三條規定之申請查扣、廢止查扣、檢視查扣物、保證金或擔保之繳納、提供、返還之程序、應備文件及其他應遵行事項之</w:t>
      </w:r>
      <w:hyperlink r:id="rId56" w:history="1">
        <w:r w:rsidRPr="00702F26">
          <w:rPr>
            <w:rStyle w:val="Hyperlink"/>
            <w:rFonts w:ascii="Arial Unicode MS" w:eastAsia="PMingLiU" w:hAnsi="Arial Unicode MS" w:hint="eastAsia"/>
            <w:color w:val="5F5F5F"/>
          </w:rPr>
          <w:t>辦法</w:t>
        </w:r>
      </w:hyperlink>
      <w:r w:rsidRPr="00702F26">
        <w:rPr>
          <w:rFonts w:ascii="Arial Unicode MS" w:eastAsia="PMingLiU" w:hAnsi="Arial Unicode MS" w:hint="eastAsia"/>
          <w:color w:val="5F5F5F"/>
          <w:sz w:val="20"/>
        </w:rPr>
        <w:t>，由主管機關會同財政部定之。</w:t>
      </w:r>
    </w:p>
    <w:p w:rsidR="00A276BC" w:rsidRPr="00160B2E" w:rsidRDefault="00A276BC" w:rsidP="00A276BC">
      <w:pPr>
        <w:pStyle w:val="Heading2"/>
        <w:spacing w:before="120" w:after="120"/>
        <w:rPr>
          <w:rFonts w:hint="eastAsia"/>
        </w:rPr>
      </w:pPr>
      <w:r w:rsidRPr="00160B2E">
        <w:rPr>
          <w:rFonts w:hint="eastAsia"/>
        </w:rPr>
        <w:t>第</w:t>
      </w:r>
      <w:r w:rsidR="00F5178F">
        <w:rPr>
          <w:rFonts w:hint="eastAsia"/>
        </w:rPr>
        <w:t>69</w:t>
      </w:r>
      <w:r>
        <w:rPr>
          <w:rFonts w:hint="eastAsia"/>
        </w:rPr>
        <w:t>條</w:t>
      </w:r>
      <w:r>
        <w:t>（</w:t>
      </w:r>
      <w:r w:rsidRPr="00160B2E">
        <w:t>授權使用商標被侵害之保護</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依第</w:t>
      </w:r>
      <w:hyperlink w:anchor="b33" w:history="1">
        <w:r w:rsidRPr="00702F26">
          <w:rPr>
            <w:rStyle w:val="Hyperlink"/>
            <w:rFonts w:hint="eastAsia"/>
            <w:color w:val="5F5F5F"/>
          </w:rPr>
          <w:t>三十</w:t>
        </w:r>
        <w:r w:rsidRPr="00702F26">
          <w:rPr>
            <w:rStyle w:val="Hyperlink"/>
            <w:rFonts w:hint="eastAsia"/>
            <w:color w:val="5F5F5F"/>
          </w:rPr>
          <w:t>三</w:t>
        </w:r>
      </w:hyperlink>
      <w:r w:rsidRPr="00702F26">
        <w:rPr>
          <w:rFonts w:ascii="Arial Unicode MS" w:eastAsia="PMingLiU" w:hAnsi="Arial Unicode MS" w:hint="eastAsia"/>
          <w:color w:val="5F5F5F"/>
          <w:sz w:val="20"/>
        </w:rPr>
        <w:t>條規定，經授權使用商標者，其使用權受有侵害時，準用本章之規定。</w:t>
      </w:r>
    </w:p>
    <w:p w:rsidR="00A276BC" w:rsidRPr="00160B2E" w:rsidRDefault="00A276BC" w:rsidP="00A276BC">
      <w:pPr>
        <w:pStyle w:val="Heading2"/>
        <w:spacing w:before="120" w:after="120"/>
        <w:rPr>
          <w:rFonts w:hint="eastAsia"/>
        </w:rPr>
      </w:pPr>
      <w:bookmarkStart w:id="228" w:name="b70"/>
      <w:bookmarkEnd w:id="228"/>
      <w:r w:rsidRPr="00160B2E">
        <w:rPr>
          <w:rFonts w:hint="eastAsia"/>
        </w:rPr>
        <w:t>第</w:t>
      </w:r>
      <w:r w:rsidR="00F5178F">
        <w:rPr>
          <w:rFonts w:hint="eastAsia"/>
        </w:rPr>
        <w:t>70</w:t>
      </w:r>
      <w:r w:rsidR="00F5178F">
        <w:rPr>
          <w:rFonts w:hint="eastAsia"/>
        </w:rPr>
        <w:t>條</w:t>
      </w:r>
      <w:r>
        <w:t>（</w:t>
      </w:r>
      <w:r w:rsidRPr="00160B2E">
        <w:t>外國法人或團體之準用</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外國法人或團體就本法規定事項得為告訴、自訴或提起民事訴訟，不以業經認許者為限。</w:t>
      </w:r>
    </w:p>
    <w:p w:rsidR="00A276BC" w:rsidRPr="00160B2E" w:rsidRDefault="00A276BC" w:rsidP="00A276BC">
      <w:pPr>
        <w:pStyle w:val="Heading2"/>
        <w:spacing w:before="120" w:after="120"/>
        <w:rPr>
          <w:rFonts w:hint="eastAsia"/>
        </w:rPr>
      </w:pPr>
      <w:bookmarkStart w:id="229" w:name="b71"/>
      <w:bookmarkEnd w:id="229"/>
      <w:r w:rsidRPr="00160B2E">
        <w:rPr>
          <w:rFonts w:hint="eastAsia"/>
        </w:rPr>
        <w:t>第</w:t>
      </w:r>
      <w:r w:rsidR="00F5178F">
        <w:rPr>
          <w:rFonts w:hint="eastAsia"/>
        </w:rPr>
        <w:t>71</w:t>
      </w:r>
      <w:r w:rsidRPr="00160B2E">
        <w:rPr>
          <w:rFonts w:hint="eastAsia"/>
        </w:rPr>
        <w:t>條</w:t>
      </w:r>
      <w:r>
        <w:t>（</w:t>
      </w:r>
      <w:r w:rsidRPr="00160B2E">
        <w:t>專業法庭之設立</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法院為處理商標訴訟案件，得設立專業法庭或指定專人辦理。</w:t>
      </w:r>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sidRPr="00160B2E">
        <w:rPr>
          <w:rFonts w:ascii="Arial Unicode MS" w:hAnsi="Arial Unicode MS"/>
          <w:color w:val="808000"/>
          <w:sz w:val="18"/>
        </w:rPr>
        <w:instrText>HYPERLINK  \l "a</w:instrText>
      </w:r>
      <w:r w:rsidRPr="00160B2E">
        <w:rPr>
          <w:rFonts w:ascii="Arial Unicode MS" w:hAnsi="Arial Unicode MS"/>
          <w:color w:val="808000"/>
          <w:sz w:val="18"/>
        </w:rPr>
        <w:instrText>章節索引</w:instrText>
      </w:r>
      <w:r w:rsidRPr="00160B2E">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230" w:name="_第八章__證明標章、團體標章及團體商標"/>
      <w:bookmarkEnd w:id="230"/>
      <w:r w:rsidRPr="00160B2E">
        <w:rPr>
          <w:rFonts w:hint="eastAsia"/>
        </w:rPr>
        <w:t>第八章　　證明標章、團體標章及團體商標</w:t>
      </w:r>
    </w:p>
    <w:p w:rsidR="00A276BC" w:rsidRPr="00160B2E" w:rsidRDefault="00A276BC" w:rsidP="00A276BC">
      <w:pPr>
        <w:pStyle w:val="Heading2"/>
        <w:spacing w:before="120" w:after="120"/>
        <w:rPr>
          <w:rFonts w:hint="eastAsia"/>
        </w:rPr>
      </w:pPr>
      <w:bookmarkStart w:id="231" w:name="b72"/>
      <w:bookmarkEnd w:id="231"/>
      <w:r w:rsidRPr="00160B2E">
        <w:rPr>
          <w:rFonts w:hint="eastAsia"/>
        </w:rPr>
        <w:t>第</w:t>
      </w:r>
      <w:r w:rsidR="00F5178F">
        <w:rPr>
          <w:rFonts w:hint="eastAsia"/>
        </w:rPr>
        <w:t>72</w:t>
      </w:r>
      <w:r>
        <w:rPr>
          <w:rFonts w:hint="eastAsia"/>
        </w:rPr>
        <w:t>條</w:t>
      </w:r>
      <w:r>
        <w:t>（</w:t>
      </w:r>
      <w:r w:rsidRPr="00160B2E">
        <w:t>申請證明標章</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凡以標章證明他人商品或服務之特性、品質、精密度、產地或其他事項，欲專用其標章者，應申請註冊為證明標章。</w:t>
      </w:r>
    </w:p>
    <w:p w:rsidR="00A276BC" w:rsidRPr="00702F26" w:rsidRDefault="00A276BC" w:rsidP="00A276BC">
      <w:pPr>
        <w:pStyle w:val="PlainText"/>
        <w:ind w:leftChars="75" w:left="150"/>
        <w:jc w:val="both"/>
        <w:rPr>
          <w:rFonts w:ascii="Arial Unicode MS" w:eastAsia="PMingLiU" w:hAnsi="Arial Unicode MS" w:hint="eastAsia"/>
          <w:color w:val="666699"/>
          <w:sz w:val="20"/>
        </w:rPr>
      </w:pPr>
      <w:r w:rsidRPr="00702F26">
        <w:rPr>
          <w:rFonts w:ascii="Arial Unicode MS" w:eastAsia="PMingLiU" w:hAnsi="Arial Unicode MS" w:hint="eastAsia"/>
          <w:color w:val="666699"/>
          <w:sz w:val="20"/>
        </w:rPr>
        <w:t xml:space="preserve">　　證明標章之申請人，以具有證明他人商品或服務能力之法人、團體或政府機關為限。</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前項申請人係從事於欲證明之商品或服務之業務者，不得申請註冊。</w:t>
      </w:r>
    </w:p>
    <w:p w:rsidR="00A276BC" w:rsidRPr="00160B2E" w:rsidRDefault="00A276BC" w:rsidP="00A276BC">
      <w:pPr>
        <w:pStyle w:val="Heading2"/>
        <w:spacing w:before="120" w:after="120"/>
        <w:rPr>
          <w:rFonts w:hint="eastAsia"/>
        </w:rPr>
      </w:pPr>
      <w:bookmarkStart w:id="232" w:name="b73"/>
      <w:bookmarkEnd w:id="232"/>
      <w:r w:rsidRPr="00160B2E">
        <w:rPr>
          <w:rFonts w:hint="eastAsia"/>
        </w:rPr>
        <w:t>第</w:t>
      </w:r>
      <w:r w:rsidR="00F5178F">
        <w:rPr>
          <w:rFonts w:hint="eastAsia"/>
        </w:rPr>
        <w:t>73</w:t>
      </w:r>
      <w:r>
        <w:rPr>
          <w:rFonts w:hint="eastAsia"/>
        </w:rPr>
        <w:t>條</w:t>
      </w:r>
      <w:r>
        <w:t>（</w:t>
      </w:r>
      <w:r w:rsidRPr="00160B2E">
        <w:t>證明標章之使用</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證明標章之使用，指證明標章權人為證明他人商品或服務之特性、品質、精密度、產地或其他事項之意思，同意其於商品或服務之相關物品或文書上，標示該證明標章者。</w:t>
      </w:r>
    </w:p>
    <w:p w:rsidR="00A276BC" w:rsidRPr="00160B2E" w:rsidRDefault="00A276BC" w:rsidP="00A276BC">
      <w:pPr>
        <w:pStyle w:val="Heading2"/>
        <w:spacing w:before="120" w:after="120"/>
        <w:rPr>
          <w:rFonts w:hint="eastAsia"/>
        </w:rPr>
      </w:pPr>
      <w:bookmarkStart w:id="233" w:name="b74"/>
      <w:bookmarkEnd w:id="233"/>
      <w:r w:rsidRPr="00160B2E">
        <w:rPr>
          <w:rFonts w:hint="eastAsia"/>
        </w:rPr>
        <w:t>第</w:t>
      </w:r>
      <w:r w:rsidR="00F5178F">
        <w:rPr>
          <w:rFonts w:hint="eastAsia"/>
        </w:rPr>
        <w:t>74</w:t>
      </w:r>
      <w:r>
        <w:rPr>
          <w:rFonts w:hint="eastAsia"/>
        </w:rPr>
        <w:t>條</w:t>
      </w:r>
      <w:r>
        <w:t>（</w:t>
      </w:r>
      <w:r w:rsidRPr="00160B2E">
        <w:t>申請團體標章</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凡具有法人資格之公會、協會或其他團體為表彰其組織或會籍，欲專用標章者，應申請註冊為團體標章。</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前項團體標章註冊之申請，應以申請書載明相關事項，並檢具團體標章使用規範，向商標專責機關申請之。</w:t>
      </w:r>
    </w:p>
    <w:p w:rsidR="00A276BC" w:rsidRPr="00160B2E" w:rsidRDefault="00A276BC" w:rsidP="00A276BC">
      <w:pPr>
        <w:pStyle w:val="Heading2"/>
        <w:spacing w:before="120" w:after="120"/>
        <w:rPr>
          <w:rFonts w:hint="eastAsia"/>
        </w:rPr>
      </w:pPr>
      <w:bookmarkStart w:id="234" w:name="b75"/>
      <w:bookmarkEnd w:id="234"/>
      <w:r w:rsidRPr="00160B2E">
        <w:rPr>
          <w:rFonts w:hint="eastAsia"/>
        </w:rPr>
        <w:t>第</w:t>
      </w:r>
      <w:r w:rsidR="00F5178F">
        <w:rPr>
          <w:rFonts w:hint="eastAsia"/>
        </w:rPr>
        <w:t>75</w:t>
      </w:r>
      <w:r>
        <w:rPr>
          <w:rFonts w:hint="eastAsia"/>
        </w:rPr>
        <w:t>條</w:t>
      </w:r>
      <w:r>
        <w:t>（</w:t>
      </w:r>
      <w:r w:rsidRPr="00160B2E">
        <w:t>團體標章之使用</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團體標章之使用，指為表彰團體或其會員身分，而由團體或其會員將標章標示於相關物品或文書上。</w:t>
      </w:r>
    </w:p>
    <w:p w:rsidR="00A276BC" w:rsidRPr="00160B2E" w:rsidRDefault="00A276BC" w:rsidP="00A276BC">
      <w:pPr>
        <w:pStyle w:val="Heading2"/>
        <w:spacing w:before="120" w:after="120"/>
        <w:rPr>
          <w:rFonts w:hint="eastAsia"/>
        </w:rPr>
      </w:pPr>
      <w:bookmarkStart w:id="235" w:name="b76"/>
      <w:bookmarkEnd w:id="235"/>
      <w:r w:rsidRPr="00160B2E">
        <w:rPr>
          <w:rFonts w:hint="eastAsia"/>
        </w:rPr>
        <w:t>第</w:t>
      </w:r>
      <w:r w:rsidR="00F5178F">
        <w:rPr>
          <w:rFonts w:hint="eastAsia"/>
        </w:rPr>
        <w:t>76</w:t>
      </w:r>
      <w:r>
        <w:rPr>
          <w:rFonts w:hint="eastAsia"/>
        </w:rPr>
        <w:t>條</w:t>
      </w:r>
      <w:r>
        <w:t>（</w:t>
      </w:r>
      <w:r w:rsidRPr="00160B2E">
        <w:t>申請團體商標</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凡具法人資格之公會、協會或其他團體，欲表彰該團體之成員所提供之商品或服務，並得藉以與他人所提供之商品或服務相區別，欲專用標章者，得申請註冊為團體商標。</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前項團體商標註冊之申請，應以申請書載明商品或服務類別及名稱，並檢具團體商標使用規範，向商標專責機關申請之。</w:t>
      </w:r>
    </w:p>
    <w:p w:rsidR="00A276BC" w:rsidRPr="00160B2E" w:rsidRDefault="00A276BC" w:rsidP="00A276BC">
      <w:pPr>
        <w:pStyle w:val="Heading2"/>
        <w:spacing w:before="120" w:after="120"/>
        <w:rPr>
          <w:rFonts w:hint="eastAsia"/>
        </w:rPr>
      </w:pPr>
      <w:bookmarkStart w:id="236" w:name="b77"/>
      <w:bookmarkEnd w:id="236"/>
      <w:r w:rsidRPr="00160B2E">
        <w:rPr>
          <w:rFonts w:hint="eastAsia"/>
        </w:rPr>
        <w:t>第</w:t>
      </w:r>
      <w:r w:rsidR="00F5178F">
        <w:rPr>
          <w:rFonts w:hint="eastAsia"/>
        </w:rPr>
        <w:t>77</w:t>
      </w:r>
      <w:r w:rsidRPr="00160B2E">
        <w:rPr>
          <w:rFonts w:hint="eastAsia"/>
        </w:rPr>
        <w:t>條</w:t>
      </w:r>
      <w:r>
        <w:t>（</w:t>
      </w:r>
      <w:r w:rsidRPr="00160B2E">
        <w:t>團體商標之使用</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團體商標之使用，指為表彰團體之成員所提供之商品或服務，由團體之成員將團體商標使用於商品或服務上，並得藉以與他人之商品或服務相區別者。</w:t>
      </w:r>
    </w:p>
    <w:p w:rsidR="00A276BC" w:rsidRPr="00160B2E" w:rsidRDefault="00A276BC" w:rsidP="00A276BC">
      <w:pPr>
        <w:pStyle w:val="Heading2"/>
        <w:spacing w:before="120" w:after="120"/>
        <w:rPr>
          <w:rFonts w:hint="eastAsia"/>
        </w:rPr>
      </w:pPr>
      <w:bookmarkStart w:id="237" w:name="b78"/>
      <w:bookmarkEnd w:id="237"/>
      <w:r w:rsidRPr="00160B2E">
        <w:rPr>
          <w:rFonts w:hint="eastAsia"/>
        </w:rPr>
        <w:t>第</w:t>
      </w:r>
      <w:r w:rsidR="00F5178F">
        <w:rPr>
          <w:rFonts w:hint="eastAsia"/>
        </w:rPr>
        <w:t>78</w:t>
      </w:r>
      <w:r w:rsidRPr="00160B2E">
        <w:rPr>
          <w:rFonts w:hint="eastAsia"/>
        </w:rPr>
        <w:t>條</w:t>
      </w:r>
      <w:r>
        <w:t>（</w:t>
      </w:r>
      <w:r w:rsidRPr="00160B2E">
        <w:t>證明標章權、團體標章權或團體商標權之移轉授權他人使用</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證明標章權、團體標章權或團體商標權不得移轉、授權他人使用，或作為質權標的物。但其移轉或授權他人使用，無損害消費者利益及違反公平競爭之虞，經商標專責機關核准者，不在此限。</w:t>
      </w:r>
    </w:p>
    <w:p w:rsidR="00A276BC" w:rsidRPr="00160B2E" w:rsidRDefault="00A276BC" w:rsidP="00A276BC">
      <w:pPr>
        <w:pStyle w:val="Heading2"/>
        <w:spacing w:before="120" w:after="120"/>
        <w:rPr>
          <w:rFonts w:hint="eastAsia"/>
        </w:rPr>
      </w:pPr>
      <w:bookmarkStart w:id="238" w:name="b79"/>
      <w:bookmarkEnd w:id="238"/>
      <w:r w:rsidRPr="00160B2E">
        <w:rPr>
          <w:rFonts w:hint="eastAsia"/>
        </w:rPr>
        <w:t>第</w:t>
      </w:r>
      <w:r w:rsidR="00F5178F">
        <w:rPr>
          <w:rFonts w:hint="eastAsia"/>
        </w:rPr>
        <w:t>79</w:t>
      </w:r>
      <w:r>
        <w:rPr>
          <w:rFonts w:hint="eastAsia"/>
        </w:rPr>
        <w:t>條</w:t>
      </w:r>
      <w:r>
        <w:t>（</w:t>
      </w:r>
      <w:r w:rsidRPr="00160B2E">
        <w:t>不當使用及廢止註冊</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標章權人或其被授權使用人以證明標章、團體標章或團體商標為不當使用致生損害於他人或公眾者，商標專責機關得依任何人之申請或依職權廢止其註冊。</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前項所稱不當使用，指下列情形之一：</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一、證明標章作為商標使用，或標示於證明標章權人之商品或服務之相關物品或文書上。</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二、團體標章或團體商標之使用，造成社會公眾對於該團體性質之誤認。</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三、違反前條規定而為移轉、授權或設定質權。</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四、違反標章使用規範。</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五、其他不當方法之使用。</w:t>
      </w:r>
    </w:p>
    <w:p w:rsidR="00A276BC" w:rsidRPr="00160B2E" w:rsidRDefault="00A276BC" w:rsidP="00A276BC">
      <w:pPr>
        <w:pStyle w:val="Heading2"/>
        <w:spacing w:before="120" w:after="120"/>
        <w:rPr>
          <w:rFonts w:hint="eastAsia"/>
        </w:rPr>
      </w:pPr>
      <w:bookmarkStart w:id="239" w:name="b80"/>
      <w:bookmarkEnd w:id="239"/>
      <w:r w:rsidRPr="00160B2E">
        <w:rPr>
          <w:rFonts w:hint="eastAsia"/>
        </w:rPr>
        <w:t>第</w:t>
      </w:r>
      <w:r w:rsidR="00F5178F">
        <w:rPr>
          <w:rFonts w:hint="eastAsia"/>
        </w:rPr>
        <w:t>80</w:t>
      </w:r>
      <w:r w:rsidR="00F5178F">
        <w:rPr>
          <w:rFonts w:hint="eastAsia"/>
        </w:rPr>
        <w:t>條</w:t>
      </w:r>
      <w:r>
        <w:t>（</w:t>
      </w:r>
      <w:r w:rsidRPr="00160B2E">
        <w:t>標章之準用</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證明標章、團體標章或團體商標除本章另有規定外，依其性質準用本法有關商標之規定。</w:t>
      </w:r>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r w:rsidRPr="00160B2E">
        <w:rPr>
          <w:rFonts w:ascii="Arial Unicode MS" w:hAnsi="Arial Unicode MS"/>
          <w:color w:val="808000"/>
          <w:sz w:val="18"/>
        </w:rPr>
        <w:fldChar w:fldCharType="begin"/>
      </w:r>
      <w:r w:rsidRPr="00160B2E">
        <w:rPr>
          <w:rFonts w:ascii="Arial Unicode MS" w:hAnsi="Arial Unicode MS"/>
          <w:color w:val="808000"/>
          <w:sz w:val="18"/>
        </w:rPr>
        <w:instrText>HYPERLINK  \l "a</w:instrText>
      </w:r>
      <w:r w:rsidRPr="00160B2E">
        <w:rPr>
          <w:rFonts w:ascii="Arial Unicode MS" w:hAnsi="Arial Unicode MS"/>
          <w:color w:val="808000"/>
          <w:sz w:val="18"/>
        </w:rPr>
        <w:instrText>章節索引</w:instrText>
      </w:r>
      <w:r w:rsidRPr="00160B2E">
        <w:rPr>
          <w:rFonts w:ascii="Arial Unicode MS" w:hAnsi="Arial Unicode MS"/>
          <w:color w:val="808000"/>
          <w:sz w:val="18"/>
        </w:rPr>
        <w:instrText>"</w:instrText>
      </w:r>
      <w:r w:rsidRPr="00160B2E">
        <w:rPr>
          <w:rFonts w:ascii="Arial Unicode MS" w:hAnsi="Arial Unicode MS"/>
          <w:color w:val="808000"/>
          <w:sz w:val="18"/>
        </w:rPr>
      </w:r>
      <w:r w:rsidRPr="00160B2E">
        <w:rPr>
          <w:rFonts w:ascii="Arial Unicode MS" w:hAnsi="Arial Unicode MS"/>
          <w:color w:val="808000"/>
          <w:sz w:val="18"/>
        </w:rPr>
        <w:fldChar w:fldCharType="separate"/>
      </w:r>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r w:rsidRPr="00160B2E">
        <w:rPr>
          <w:rFonts w:ascii="Arial Unicode MS" w:hAnsi="Arial Unicode MS"/>
          <w:color w:val="808000"/>
          <w:sz w:val="18"/>
        </w:rPr>
        <w:fldChar w:fldCharType="end"/>
      </w:r>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240" w:name="_第九章__罰"/>
      <w:bookmarkEnd w:id="240"/>
      <w:r w:rsidRPr="00160B2E">
        <w:rPr>
          <w:rFonts w:hint="eastAsia"/>
        </w:rPr>
        <w:t xml:space="preserve">第九章　　</w:t>
      </w:r>
      <w:r w:rsidRPr="00160B2E">
        <w:rPr>
          <w:rFonts w:hint="eastAsia"/>
        </w:rPr>
        <w:t>罰　則</w:t>
      </w:r>
    </w:p>
    <w:p w:rsidR="00A276BC" w:rsidRPr="00160B2E" w:rsidRDefault="00A276BC" w:rsidP="00A276BC">
      <w:pPr>
        <w:pStyle w:val="Heading2"/>
        <w:spacing w:before="120" w:after="120"/>
        <w:rPr>
          <w:rFonts w:hint="eastAsia"/>
        </w:rPr>
      </w:pPr>
      <w:bookmarkStart w:id="241" w:name="a81"/>
      <w:bookmarkStart w:id="242" w:name="b81"/>
      <w:bookmarkEnd w:id="241"/>
      <w:bookmarkEnd w:id="242"/>
      <w:r w:rsidRPr="00160B2E">
        <w:rPr>
          <w:rFonts w:hint="eastAsia"/>
        </w:rPr>
        <w:t>第</w:t>
      </w:r>
      <w:r w:rsidR="00F5178F">
        <w:rPr>
          <w:rFonts w:hint="eastAsia"/>
        </w:rPr>
        <w:t>81</w:t>
      </w:r>
      <w:r>
        <w:rPr>
          <w:rFonts w:hint="eastAsia"/>
        </w:rPr>
        <w:t>條</w:t>
      </w:r>
      <w:r>
        <w:t>（</w:t>
      </w:r>
      <w:r w:rsidRPr="00160B2E">
        <w:t>罰則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未得商標權人或團體商標權人同意，有下列情形之一者，處三年以下有期徒刑、拘役或科或併科新臺幣二十萬元以下罰金：</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一、於同一商品或服務，使用相同之註冊商標或團體商標者。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二、於類似之商品或服務，使用相同之註冊商標或團體商標，有致相關消費者混淆誤認之虞者。</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三、於同一或類似之商品或服務，使用近似於其註冊商標或團體商標之商標，有致相關消費者混淆誤認之虞者。</w:t>
      </w:r>
    </w:p>
    <w:p w:rsidR="00A276BC" w:rsidRPr="00160B2E" w:rsidRDefault="00A276BC" w:rsidP="00A276BC">
      <w:pPr>
        <w:pStyle w:val="Heading2"/>
        <w:spacing w:before="120" w:after="120"/>
        <w:rPr>
          <w:rFonts w:hint="eastAsia"/>
        </w:rPr>
      </w:pPr>
      <w:bookmarkStart w:id="243" w:name="a82"/>
      <w:bookmarkStart w:id="244" w:name="b82"/>
      <w:bookmarkEnd w:id="243"/>
      <w:bookmarkEnd w:id="244"/>
      <w:r w:rsidRPr="00160B2E">
        <w:rPr>
          <w:rFonts w:hint="eastAsia"/>
        </w:rPr>
        <w:t>第</w:t>
      </w:r>
      <w:r w:rsidR="00F5178F">
        <w:rPr>
          <w:rFonts w:hint="eastAsia"/>
        </w:rPr>
        <w:t>82</w:t>
      </w:r>
      <w:r>
        <w:rPr>
          <w:rFonts w:hint="eastAsia"/>
        </w:rPr>
        <w:t>條</w:t>
      </w:r>
      <w:r>
        <w:t>（</w:t>
      </w:r>
      <w:r w:rsidRPr="00160B2E">
        <w:t>罰則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明知為前條商品而販賣、意圖販賣而陳列、輸出或輸入者，處一年以下有期徒刑、拘役或科或併科新臺幣五萬元以下罰金。</w:t>
      </w:r>
    </w:p>
    <w:p w:rsidR="00A276BC" w:rsidRPr="00160B2E" w:rsidRDefault="00A276BC" w:rsidP="00A276BC">
      <w:pPr>
        <w:pStyle w:val="Heading2"/>
        <w:spacing w:before="120" w:after="120"/>
        <w:rPr>
          <w:rFonts w:hint="eastAsia"/>
        </w:rPr>
      </w:pPr>
      <w:bookmarkStart w:id="245" w:name="b83"/>
      <w:bookmarkEnd w:id="245"/>
      <w:r w:rsidRPr="00160B2E">
        <w:rPr>
          <w:rFonts w:hint="eastAsia"/>
        </w:rPr>
        <w:t>第</w:t>
      </w:r>
      <w:r w:rsidR="00F5178F">
        <w:rPr>
          <w:rFonts w:hint="eastAsia"/>
        </w:rPr>
        <w:t>83</w:t>
      </w:r>
      <w:r>
        <w:rPr>
          <w:rFonts w:hint="eastAsia"/>
        </w:rPr>
        <w:t>條</w:t>
      </w:r>
      <w:r>
        <w:t>（</w:t>
      </w:r>
      <w:r w:rsidRPr="00160B2E">
        <w:t>罰則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犯前二條之罪所製造、販賣、陳列、輸出或輸入之商品，或所提供於服務使用之物品或文書，不問屬於犯人與否，沒收之。</w:t>
      </w:r>
    </w:p>
    <w:p w:rsidR="00A276BC" w:rsidRPr="001009E5" w:rsidRDefault="00A276BC" w:rsidP="00A276BC">
      <w:pPr>
        <w:ind w:left="119"/>
        <w:jc w:val="right"/>
        <w:rPr>
          <w:rFonts w:ascii="Arial Unicode MS" w:hAnsi="Arial Unicode MS" w:hint="eastAsia"/>
          <w:color w:val="17365D"/>
        </w:rPr>
      </w:pPr>
      <w:r w:rsidRPr="00160B2E">
        <w:rPr>
          <w:rFonts w:ascii="Arial Unicode MS" w:hAnsi="Arial Unicode MS"/>
          <w:color w:val="808000"/>
          <w:sz w:val="18"/>
        </w:rPr>
        <w:t xml:space="preserve">　　　　　　　　　　　　　　　　　　　　　　　　　　　　　　　　　　　　　　　　　　　　　　　　</w:t>
      </w:r>
      <w:hyperlink w:anchor="a章節索引"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索</w:t>
        </w:r>
        <w:r w:rsidRPr="00160B2E">
          <w:rPr>
            <w:rStyle w:val="Hyperlink"/>
            <w:rFonts w:ascii="Arial Unicode MS" w:hAnsi="Arial Unicode MS" w:hint="eastAsia"/>
            <w:sz w:val="18"/>
          </w:rPr>
          <w:t>引</w:t>
        </w:r>
      </w:hyperlink>
      <w:r w:rsidRPr="00160B2E">
        <w:rPr>
          <w:rFonts w:ascii="Arial Unicode MS" w:hAnsi="Arial Unicode MS" w:hint="eastAsia"/>
          <w:color w:val="808000"/>
          <w:sz w:val="18"/>
        </w:rPr>
        <w:t>&gt;&gt;</w:t>
      </w:r>
    </w:p>
    <w:p w:rsidR="00A276BC" w:rsidRPr="00160B2E" w:rsidRDefault="00A276BC" w:rsidP="00A276BC">
      <w:pPr>
        <w:pStyle w:val="Heading1"/>
        <w:spacing w:before="120" w:after="120"/>
        <w:rPr>
          <w:rFonts w:hint="eastAsia"/>
        </w:rPr>
      </w:pPr>
      <w:bookmarkStart w:id="246" w:name="_第十章__附"/>
      <w:bookmarkEnd w:id="246"/>
      <w:r w:rsidRPr="00160B2E">
        <w:rPr>
          <w:rFonts w:hint="eastAsia"/>
        </w:rPr>
        <w:t xml:space="preserve">第十章　　附　</w:t>
      </w:r>
      <w:r w:rsidRPr="00160B2E">
        <w:rPr>
          <w:rFonts w:hint="eastAsia"/>
        </w:rPr>
        <w:t>則</w:t>
      </w:r>
    </w:p>
    <w:p w:rsidR="00A276BC" w:rsidRPr="00160B2E" w:rsidRDefault="00A276BC" w:rsidP="00A276BC">
      <w:pPr>
        <w:pStyle w:val="Heading2"/>
        <w:spacing w:before="120" w:after="120"/>
        <w:rPr>
          <w:rFonts w:hint="eastAsia"/>
        </w:rPr>
      </w:pPr>
      <w:r w:rsidRPr="00160B2E">
        <w:rPr>
          <w:rFonts w:hint="eastAsia"/>
        </w:rPr>
        <w:t>第</w:t>
      </w:r>
      <w:r w:rsidR="00F5178F">
        <w:rPr>
          <w:rFonts w:hint="eastAsia"/>
        </w:rPr>
        <w:t>84</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本法中華民國九十二年四月二十九日修正施行前，已註冊之商標或標章，不適用第</w:t>
      </w:r>
      <w:hyperlink w:anchor="b26" w:history="1">
        <w:r w:rsidRPr="00702F26">
          <w:rPr>
            <w:rStyle w:val="Hyperlink"/>
            <w:rFonts w:hint="eastAsia"/>
            <w:color w:val="5F5F5F"/>
          </w:rPr>
          <w:t>二</w:t>
        </w:r>
        <w:r w:rsidRPr="00702F26">
          <w:rPr>
            <w:rStyle w:val="Hyperlink"/>
            <w:rFonts w:hint="eastAsia"/>
            <w:color w:val="5F5F5F"/>
          </w:rPr>
          <w:t>十</w:t>
        </w:r>
        <w:r w:rsidRPr="00702F26">
          <w:rPr>
            <w:rStyle w:val="Hyperlink"/>
            <w:rFonts w:hint="eastAsia"/>
            <w:color w:val="5F5F5F"/>
          </w:rPr>
          <w:t>六</w:t>
        </w:r>
      </w:hyperlink>
      <w:r w:rsidRPr="00702F26">
        <w:rPr>
          <w:rFonts w:ascii="Arial Unicode MS" w:eastAsia="PMingLiU" w:hAnsi="Arial Unicode MS" w:hint="eastAsia"/>
          <w:color w:val="5F5F5F"/>
          <w:sz w:val="20"/>
        </w:rPr>
        <w:t>條規定。</w:t>
      </w:r>
    </w:p>
    <w:p w:rsidR="00A276BC" w:rsidRPr="00160B2E" w:rsidRDefault="00A276BC" w:rsidP="00A276BC">
      <w:pPr>
        <w:pStyle w:val="Heading2"/>
        <w:spacing w:before="120" w:after="120"/>
        <w:rPr>
          <w:rFonts w:hint="eastAsia"/>
        </w:rPr>
      </w:pPr>
      <w:bookmarkStart w:id="247" w:name="b85"/>
      <w:bookmarkEnd w:id="247"/>
      <w:r w:rsidRPr="00160B2E">
        <w:rPr>
          <w:rFonts w:hint="eastAsia"/>
        </w:rPr>
        <w:t>第</w:t>
      </w:r>
      <w:r w:rsidR="00F5178F">
        <w:rPr>
          <w:rFonts w:hint="eastAsia"/>
        </w:rPr>
        <w:t>85</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本法中華民國九十二年四月二十九日修正施行前，已註冊之服務標章，自本法修正施行當日起，視為商標。</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本法中華民國九十二年四月二十九日修正施行前，尚未註冊之服務標章申請案，於本法修正施行當日起，視為商標註冊申請案。</w:t>
      </w:r>
    </w:p>
    <w:p w:rsidR="00A276BC" w:rsidRPr="00160B2E" w:rsidRDefault="00A276BC" w:rsidP="00A276BC">
      <w:pPr>
        <w:pStyle w:val="Heading2"/>
        <w:spacing w:before="120" w:after="120"/>
        <w:rPr>
          <w:rFonts w:hint="eastAsia"/>
        </w:rPr>
      </w:pPr>
      <w:bookmarkStart w:id="248" w:name="b86"/>
      <w:bookmarkEnd w:id="248"/>
      <w:r w:rsidRPr="00160B2E">
        <w:rPr>
          <w:rFonts w:hint="eastAsia"/>
        </w:rPr>
        <w:t>第</w:t>
      </w:r>
      <w:r w:rsidR="00F5178F">
        <w:rPr>
          <w:rFonts w:hint="eastAsia"/>
        </w:rPr>
        <w:t>86</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本法中華民國九十二年四月二十九日修正施行前，已註冊之聯合商標、聯合服務標章、聯合團體標章或聯合證明標章，自本法修正施行之日起，視為獨立之註冊商標或標章；其存續期間，以原核准者為準。</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本法中華民國九十二年四月二十九日修正施行前，尚未註冊之聯合商標、聯合服務標章、聯合團體標章或聯合證明標章申請案，自本法修正施行之日起，視為獨立之商標或標章註冊申請案。</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前項申請人得於核准審定送達前申請撤回，並請求退費。</w:t>
      </w:r>
    </w:p>
    <w:p w:rsidR="00A276BC" w:rsidRPr="00160B2E" w:rsidRDefault="00A276BC" w:rsidP="00A276BC">
      <w:pPr>
        <w:pStyle w:val="Heading2"/>
        <w:spacing w:before="120" w:after="120"/>
        <w:rPr>
          <w:rFonts w:hint="eastAsia"/>
        </w:rPr>
      </w:pPr>
      <w:bookmarkStart w:id="249" w:name="b87"/>
      <w:bookmarkEnd w:id="249"/>
      <w:r w:rsidRPr="00160B2E">
        <w:rPr>
          <w:rFonts w:hint="eastAsia"/>
        </w:rPr>
        <w:t>第</w:t>
      </w:r>
      <w:r w:rsidR="00F5178F">
        <w:rPr>
          <w:rFonts w:hint="eastAsia"/>
        </w:rPr>
        <w:t>87</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註冊之防護商標、防護服務標章、防護團體標章或防護證明標章，依其註冊時之規定；於其專用期間屆滿前，應申請變更為獨立之註冊商標或標章；屆期未申請變更者，商標權消滅。</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本法中華民國九十二年四月二十九日修正施行前，尚未註冊之防護商標、防護服務標章、防護團體標章或防護證明標章申請案，自本法中華民國九十二年四月二十九日修正施行之日起，視為獨立之商標或標章註冊申請案。</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前項申請人得於核准審定送達前申請撤回，並請求退費。</w:t>
      </w:r>
    </w:p>
    <w:p w:rsidR="00A276BC" w:rsidRPr="00160B2E" w:rsidRDefault="00A276BC" w:rsidP="00A276BC">
      <w:pPr>
        <w:pStyle w:val="Heading2"/>
        <w:spacing w:before="120" w:after="120"/>
        <w:rPr>
          <w:rFonts w:hint="eastAsia"/>
        </w:rPr>
      </w:pPr>
      <w:bookmarkStart w:id="250" w:name="b88"/>
      <w:bookmarkEnd w:id="250"/>
      <w:r w:rsidRPr="00160B2E">
        <w:rPr>
          <w:rFonts w:hint="eastAsia"/>
        </w:rPr>
        <w:t>第</w:t>
      </w:r>
      <w:r w:rsidR="00F5178F">
        <w:rPr>
          <w:rFonts w:hint="eastAsia"/>
        </w:rPr>
        <w:t>88</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依第</w:t>
      </w:r>
      <w:hyperlink w:anchor="b86" w:history="1">
        <w:r w:rsidRPr="00702F26">
          <w:rPr>
            <w:rStyle w:val="Hyperlink"/>
            <w:rFonts w:hint="eastAsia"/>
            <w:color w:val="5F5F5F"/>
          </w:rPr>
          <w:t>八十六</w:t>
        </w:r>
      </w:hyperlink>
      <w:r w:rsidRPr="00702F26">
        <w:rPr>
          <w:rFonts w:ascii="Arial Unicode MS" w:eastAsia="PMingLiU" w:hAnsi="Arial Unicode MS" w:hint="eastAsia"/>
          <w:color w:val="5F5F5F"/>
          <w:sz w:val="20"/>
        </w:rPr>
        <w:t>條第一項規定視為獨立之註冊商標或標章者，關於第</w:t>
      </w:r>
      <w:hyperlink w:anchor="b57" w:history="1">
        <w:r w:rsidRPr="00702F26">
          <w:rPr>
            <w:rStyle w:val="Hyperlink"/>
            <w:rFonts w:hint="eastAsia"/>
            <w:color w:val="5F5F5F"/>
          </w:rPr>
          <w:t>五</w:t>
        </w:r>
        <w:r w:rsidRPr="00702F26">
          <w:rPr>
            <w:rStyle w:val="Hyperlink"/>
            <w:rFonts w:hint="eastAsia"/>
            <w:color w:val="5F5F5F"/>
          </w:rPr>
          <w:t>十</w:t>
        </w:r>
        <w:r w:rsidRPr="00702F26">
          <w:rPr>
            <w:rStyle w:val="Hyperlink"/>
            <w:rFonts w:hint="eastAsia"/>
            <w:color w:val="5F5F5F"/>
          </w:rPr>
          <w:t>七</w:t>
        </w:r>
      </w:hyperlink>
      <w:r w:rsidRPr="00702F26">
        <w:rPr>
          <w:rFonts w:ascii="Arial Unicode MS" w:eastAsia="PMingLiU" w:hAnsi="Arial Unicode MS" w:hint="eastAsia"/>
          <w:color w:val="5F5F5F"/>
          <w:sz w:val="20"/>
        </w:rPr>
        <w:t>條第一項</w:t>
      </w:r>
      <w:hyperlink w:anchor="b57c2" w:history="1">
        <w:r w:rsidRPr="00702F26">
          <w:rPr>
            <w:rStyle w:val="Hyperlink"/>
            <w:rFonts w:ascii="Arial Unicode MS" w:eastAsia="PMingLiU" w:hAnsi="Arial Unicode MS" w:hint="eastAsia"/>
            <w:color w:val="5F5F5F"/>
          </w:rPr>
          <w:t>第二款</w:t>
        </w:r>
      </w:hyperlink>
      <w:r w:rsidRPr="00702F26">
        <w:rPr>
          <w:rFonts w:ascii="Arial Unicode MS" w:eastAsia="PMingLiU" w:hAnsi="Arial Unicode MS" w:hint="eastAsia"/>
          <w:color w:val="5F5F5F"/>
          <w:sz w:val="20"/>
        </w:rPr>
        <w:t>規定之三年期間，自本法中華民國九十二年四月二十九日修正施行當日起算。</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依前條第一項申請變更為獨立之註冊商標或標章</w:t>
      </w:r>
      <w:r w:rsidRPr="00702F26">
        <w:rPr>
          <w:rFonts w:ascii="Arial Unicode MS" w:eastAsia="PMingLiU" w:hAnsi="Arial Unicode MS" w:hint="eastAsia"/>
          <w:color w:val="666699"/>
          <w:sz w:val="20"/>
        </w:rPr>
        <w:t>者，關於第</w:t>
      </w:r>
      <w:hyperlink w:anchor="b57" w:history="1">
        <w:r w:rsidRPr="00702F26">
          <w:rPr>
            <w:rStyle w:val="Hyperlink"/>
            <w:rFonts w:hint="eastAsia"/>
            <w:color w:val="666699"/>
          </w:rPr>
          <w:t>五十七</w:t>
        </w:r>
      </w:hyperlink>
      <w:r w:rsidRPr="00702F26">
        <w:rPr>
          <w:rFonts w:ascii="Arial Unicode MS" w:eastAsia="PMingLiU" w:hAnsi="Arial Unicode MS" w:hint="eastAsia"/>
          <w:color w:val="666699"/>
          <w:sz w:val="20"/>
        </w:rPr>
        <w:t>條第一項</w:t>
      </w:r>
      <w:hyperlink w:anchor="b57c2" w:history="1">
        <w:r w:rsidRPr="00702F26">
          <w:rPr>
            <w:rStyle w:val="Hyperlink"/>
            <w:rFonts w:ascii="Arial Unicode MS" w:eastAsia="PMingLiU" w:hAnsi="Arial Unicode MS" w:hint="eastAsia"/>
            <w:color w:val="666699"/>
          </w:rPr>
          <w:t>第二款</w:t>
        </w:r>
      </w:hyperlink>
      <w:r w:rsidRPr="00B14117">
        <w:rPr>
          <w:rFonts w:ascii="Arial Unicode MS" w:eastAsia="PMingLiU" w:hAnsi="Arial Unicode MS" w:hint="eastAsia"/>
          <w:color w:val="666699"/>
          <w:sz w:val="20"/>
        </w:rPr>
        <w:t>規定之三年期間，自變更當日起算。</w:t>
      </w:r>
    </w:p>
    <w:p w:rsidR="00A276BC" w:rsidRPr="00160B2E" w:rsidRDefault="00A276BC" w:rsidP="00A276BC">
      <w:pPr>
        <w:pStyle w:val="Heading2"/>
        <w:spacing w:before="120" w:after="120"/>
        <w:rPr>
          <w:rFonts w:hint="eastAsia"/>
        </w:rPr>
      </w:pPr>
      <w:r w:rsidRPr="00160B2E">
        <w:rPr>
          <w:rFonts w:hint="eastAsia"/>
        </w:rPr>
        <w:t>第</w:t>
      </w:r>
      <w:r w:rsidR="00F5178F">
        <w:rPr>
          <w:rFonts w:hint="eastAsia"/>
        </w:rPr>
        <w:t>89</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本法中華民國九十二年四月二十九日修正施行前，已核准審定之註冊申請案，於本法修正施行時未經撤銷原審定者，依修正後之規定，逕予註冊；其應繳納第一期之註冊費，視為已繳納。</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本法中華民國九十二年四月二十九日修正施行前，經撤銷核准審定，於本法施行後，經行政爭訟撤銷原處分確定應予註冊者，依修正後之規定，逕予註冊；其應繳納第一期之註冊費，視為已繳納。</w:t>
      </w:r>
    </w:p>
    <w:p w:rsidR="00A276BC" w:rsidRPr="00160B2E" w:rsidRDefault="00A276BC" w:rsidP="00A276BC">
      <w:pPr>
        <w:pStyle w:val="Heading2"/>
        <w:spacing w:before="120" w:after="120"/>
        <w:rPr>
          <w:rFonts w:hint="eastAsia"/>
        </w:rPr>
      </w:pPr>
      <w:bookmarkStart w:id="251" w:name="b90"/>
      <w:bookmarkEnd w:id="251"/>
      <w:r w:rsidRPr="00160B2E">
        <w:rPr>
          <w:rFonts w:hint="eastAsia"/>
        </w:rPr>
        <w:t>第</w:t>
      </w:r>
      <w:r w:rsidR="00F5178F">
        <w:rPr>
          <w:rFonts w:hint="eastAsia"/>
        </w:rPr>
        <w:t>90</w:t>
      </w:r>
      <w:r w:rsidR="00F5178F">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本法中華民國九十二年四月二十九日修正施行前，已提出異議，尚未異議審定之案件，以本法修正施行前及本法修正施行後之規定均為違法事由為限，始撤銷其註冊；其程序依修正後之規定辦理。</w:t>
      </w:r>
    </w:p>
    <w:p w:rsidR="00A276BC" w:rsidRPr="00160B2E" w:rsidRDefault="00A276BC" w:rsidP="00A276BC">
      <w:pPr>
        <w:pStyle w:val="Heading2"/>
        <w:spacing w:before="120" w:after="120"/>
        <w:rPr>
          <w:rFonts w:hint="eastAsia"/>
        </w:rPr>
      </w:pPr>
      <w:bookmarkStart w:id="252" w:name="b91"/>
      <w:bookmarkEnd w:id="252"/>
      <w:r w:rsidRPr="00160B2E">
        <w:rPr>
          <w:rFonts w:hint="eastAsia"/>
        </w:rPr>
        <w:t>第</w:t>
      </w:r>
      <w:r w:rsidR="00F5178F">
        <w:rPr>
          <w:rFonts w:hint="eastAsia"/>
        </w:rPr>
        <w:t>91</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本法中華民國九十二年四月二十九日修正施行前，已申請或提請評定，尚未評決之評定案件，以本法修正施行前及本法修正施行後之規定均為違法事由為限，始撤銷其註冊；其程序依修正後之規定辦理。</w:t>
      </w:r>
    </w:p>
    <w:p w:rsidR="00A276BC" w:rsidRPr="00B14117" w:rsidRDefault="00A276BC" w:rsidP="00A276BC">
      <w:pPr>
        <w:pStyle w:val="PlainText"/>
        <w:ind w:leftChars="75" w:left="150"/>
        <w:jc w:val="both"/>
        <w:rPr>
          <w:rFonts w:ascii="Arial Unicode MS" w:eastAsia="PMingLiU" w:hAnsi="Arial Unicode MS" w:hint="eastAsia"/>
          <w:color w:val="666699"/>
          <w:sz w:val="20"/>
        </w:rPr>
      </w:pPr>
      <w:r w:rsidRPr="00B14117">
        <w:rPr>
          <w:rFonts w:ascii="Arial Unicode MS" w:eastAsia="PMingLiU" w:hAnsi="Arial Unicode MS" w:hint="eastAsia"/>
          <w:color w:val="666699"/>
          <w:sz w:val="20"/>
        </w:rPr>
        <w:t xml:space="preserve">　　對本法中華民國九十二年四月二十九日修正施行前註冊之商標、證明標章及團體標章，於本法修正施行後申請或提請評定者，以其註冊時及本法修正施行後之規定均為違法事由為限。</w:t>
      </w:r>
    </w:p>
    <w:p w:rsidR="00A276BC" w:rsidRPr="00160B2E" w:rsidRDefault="00A276BC" w:rsidP="00A276BC">
      <w:pPr>
        <w:pStyle w:val="Heading2"/>
        <w:spacing w:before="120" w:after="120"/>
        <w:rPr>
          <w:rFonts w:hint="eastAsia"/>
        </w:rPr>
      </w:pPr>
      <w:bookmarkStart w:id="253" w:name="b92"/>
      <w:bookmarkEnd w:id="253"/>
      <w:r w:rsidRPr="00160B2E">
        <w:rPr>
          <w:rFonts w:hint="eastAsia"/>
        </w:rPr>
        <w:t>第</w:t>
      </w:r>
      <w:r w:rsidR="00F5178F">
        <w:rPr>
          <w:rFonts w:hint="eastAsia"/>
        </w:rPr>
        <w:t>92</w:t>
      </w:r>
      <w:r>
        <w:rPr>
          <w:rFonts w:hint="eastAsia"/>
        </w:rPr>
        <w:t>條</w:t>
      </w:r>
      <w:r>
        <w:t>（</w:t>
      </w:r>
      <w:r w:rsidRPr="00160B2E">
        <w:t>附則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本法中華民國九十二年四月二十九日修正施行前，尚未處分之商標撤銷案件，適用本法修正施行後商標廢止案件之規定辦理。</w:t>
      </w:r>
    </w:p>
    <w:p w:rsidR="00A276BC" w:rsidRPr="00160B2E" w:rsidRDefault="00A276BC" w:rsidP="00A276BC">
      <w:pPr>
        <w:pStyle w:val="Heading2"/>
        <w:spacing w:before="120" w:after="120"/>
        <w:rPr>
          <w:rFonts w:hint="eastAsia"/>
        </w:rPr>
      </w:pPr>
      <w:bookmarkStart w:id="254" w:name="b93"/>
      <w:bookmarkEnd w:id="254"/>
      <w:r w:rsidRPr="00160B2E">
        <w:rPr>
          <w:rFonts w:hint="eastAsia"/>
        </w:rPr>
        <w:t>第</w:t>
      </w:r>
      <w:r w:rsidR="00F5178F">
        <w:rPr>
          <w:rFonts w:hint="eastAsia"/>
        </w:rPr>
        <w:t>93</w:t>
      </w:r>
      <w:r>
        <w:rPr>
          <w:rFonts w:hint="eastAsia"/>
        </w:rPr>
        <w:t>條</w:t>
      </w:r>
      <w:r>
        <w:t>（</w:t>
      </w:r>
      <w:r w:rsidRPr="00160B2E">
        <w:t>施行細則</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w:t>
      </w:r>
      <w:r w:rsidRPr="00702F26">
        <w:rPr>
          <w:rStyle w:val="Hyperlink"/>
          <w:color w:val="5F5F5F"/>
        </w:rPr>
        <w:fldChar w:fldCharType="begin"/>
      </w:r>
      <w:r w:rsidR="00F55E9E">
        <w:rPr>
          <w:rStyle w:val="Hyperlink"/>
          <w:color w:val="5F5F5F"/>
        </w:rPr>
        <w:instrText>HYPERLINK "D:\\uploadedFiles\\law3\\</w:instrText>
      </w:r>
      <w:r w:rsidR="00F55E9E">
        <w:rPr>
          <w:rStyle w:val="Hyperlink"/>
          <w:color w:val="5F5F5F"/>
        </w:rPr>
        <w:instrText>商標法施行細則</w:instrText>
      </w:r>
      <w:r w:rsidR="00F55E9E">
        <w:rPr>
          <w:rStyle w:val="Hyperlink"/>
          <w:color w:val="5F5F5F"/>
        </w:rPr>
        <w:instrText>.doc"</w:instrText>
      </w:r>
      <w:r w:rsidR="00F55E9E" w:rsidRPr="00702F26">
        <w:rPr>
          <w:rStyle w:val="Hyperlink"/>
          <w:color w:val="5F5F5F"/>
        </w:rPr>
      </w:r>
      <w:r w:rsidRPr="00702F26">
        <w:rPr>
          <w:rStyle w:val="Hyperlink"/>
          <w:color w:val="5F5F5F"/>
        </w:rPr>
        <w:fldChar w:fldCharType="separate"/>
      </w:r>
      <w:r w:rsidRPr="00702F26">
        <w:rPr>
          <w:rStyle w:val="Hyperlink"/>
          <w:rFonts w:hint="eastAsia"/>
          <w:color w:val="5F5F5F"/>
        </w:rPr>
        <w:t>施</w:t>
      </w:r>
      <w:r w:rsidRPr="00702F26">
        <w:rPr>
          <w:rStyle w:val="Hyperlink"/>
          <w:rFonts w:hint="eastAsia"/>
          <w:color w:val="5F5F5F"/>
        </w:rPr>
        <w:t>行</w:t>
      </w:r>
      <w:r w:rsidRPr="00702F26">
        <w:rPr>
          <w:rStyle w:val="Hyperlink"/>
          <w:rFonts w:hint="eastAsia"/>
          <w:color w:val="5F5F5F"/>
        </w:rPr>
        <w:t>細</w:t>
      </w:r>
      <w:r w:rsidRPr="00702F26">
        <w:rPr>
          <w:rStyle w:val="Hyperlink"/>
          <w:rFonts w:hint="eastAsia"/>
          <w:color w:val="5F5F5F"/>
        </w:rPr>
        <w:t>則</w:t>
      </w:r>
      <w:r w:rsidRPr="00702F26">
        <w:rPr>
          <w:rStyle w:val="Hyperlink"/>
          <w:color w:val="5F5F5F"/>
        </w:rPr>
        <w:fldChar w:fldCharType="end"/>
      </w:r>
      <w:r w:rsidRPr="00702F26">
        <w:rPr>
          <w:rFonts w:ascii="Arial Unicode MS" w:eastAsia="PMingLiU" w:hAnsi="Arial Unicode MS" w:hint="eastAsia"/>
          <w:color w:val="5F5F5F"/>
          <w:sz w:val="20"/>
        </w:rPr>
        <w:t>，由主管機關定之。</w:t>
      </w:r>
    </w:p>
    <w:p w:rsidR="00A276BC" w:rsidRDefault="00A276BC" w:rsidP="00A276BC">
      <w:pPr>
        <w:pStyle w:val="Heading2"/>
        <w:spacing w:before="120" w:after="120"/>
        <w:rPr>
          <w:rFonts w:hint="eastAsia"/>
        </w:rPr>
      </w:pPr>
      <w:bookmarkStart w:id="255" w:name="b94"/>
      <w:bookmarkEnd w:id="255"/>
      <w:r w:rsidRPr="00160B2E">
        <w:rPr>
          <w:rFonts w:hint="eastAsia"/>
        </w:rPr>
        <w:t>第</w:t>
      </w:r>
      <w:r w:rsidR="00F5178F">
        <w:rPr>
          <w:rFonts w:hint="eastAsia"/>
        </w:rPr>
        <w:t>94</w:t>
      </w:r>
      <w:r>
        <w:rPr>
          <w:rFonts w:hint="eastAsia"/>
        </w:rPr>
        <w:t>條</w:t>
      </w:r>
      <w:r>
        <w:t>（</w:t>
      </w:r>
      <w:r w:rsidRPr="00160B2E">
        <w:t>施行日</w:t>
      </w:r>
      <w:r>
        <w:t>）</w:t>
      </w:r>
    </w:p>
    <w:p w:rsidR="00A276BC" w:rsidRPr="00702F26" w:rsidRDefault="00A276BC" w:rsidP="00A276BC">
      <w:pPr>
        <w:pStyle w:val="PlainText"/>
        <w:ind w:leftChars="75" w:left="150"/>
        <w:jc w:val="both"/>
        <w:rPr>
          <w:rFonts w:ascii="Arial Unicode MS" w:eastAsia="PMingLiU" w:hAnsi="Arial Unicode MS" w:hint="eastAsia"/>
          <w:color w:val="5F5F5F"/>
          <w:sz w:val="20"/>
        </w:rPr>
      </w:pPr>
      <w:r w:rsidRPr="00702F26">
        <w:rPr>
          <w:rFonts w:ascii="Arial Unicode MS" w:eastAsia="PMingLiU" w:hAnsi="Arial Unicode MS" w:hint="eastAsia"/>
          <w:color w:val="5F5F5F"/>
          <w:sz w:val="20"/>
        </w:rPr>
        <w:t xml:space="preserve">　　本法自公布日起六個月後施行。</w:t>
      </w:r>
    </w:p>
    <w:p w:rsidR="00A276BC" w:rsidRPr="009D7F32" w:rsidRDefault="00A276BC" w:rsidP="00A276BC">
      <w:pPr>
        <w:pStyle w:val="PlainText"/>
        <w:ind w:leftChars="75" w:left="150"/>
        <w:jc w:val="both"/>
        <w:rPr>
          <w:rFonts w:ascii="Arial Unicode MS" w:eastAsia="PMingLiU" w:hAnsi="Arial Unicode MS" w:hint="eastAsia"/>
          <w:color w:val="666699"/>
          <w:sz w:val="20"/>
        </w:rPr>
      </w:pPr>
      <w:r w:rsidRPr="009D7F32">
        <w:rPr>
          <w:rFonts w:ascii="Arial Unicode MS" w:eastAsia="PMingLiU" w:hAnsi="Arial Unicode MS" w:hint="eastAsia"/>
          <w:color w:val="666699"/>
          <w:sz w:val="20"/>
        </w:rPr>
        <w:t xml:space="preserve">　　本法修正條文施行日期，由行政院定之。</w:t>
      </w:r>
    </w:p>
    <w:p w:rsidR="00A276BC" w:rsidRPr="00160B2E" w:rsidRDefault="00A276BC" w:rsidP="00A276BC">
      <w:pPr>
        <w:pStyle w:val="Heading3"/>
        <w:rPr>
          <w:rFonts w:hint="eastAsia"/>
          <w:color w:val="800000"/>
        </w:rPr>
      </w:pPr>
      <w:r w:rsidRPr="000C7A82">
        <w:rPr>
          <w:rFonts w:hint="eastAsia"/>
        </w:rPr>
        <w:t>--</w:t>
      </w:r>
      <w:r w:rsidRPr="000C7A82">
        <w:t>9</w:t>
      </w:r>
      <w:r w:rsidRPr="000C7A82">
        <w:rPr>
          <w:rFonts w:hint="eastAsia"/>
        </w:rPr>
        <w:t>9</w:t>
      </w:r>
      <w:r w:rsidRPr="000C7A82">
        <w:t>年</w:t>
      </w:r>
      <w:r>
        <w:rPr>
          <w:rFonts w:hint="eastAsia"/>
        </w:rPr>
        <w:t>8</w:t>
      </w:r>
      <w:r w:rsidRPr="000C7A82">
        <w:t>月</w:t>
      </w:r>
      <w:r>
        <w:rPr>
          <w:rFonts w:hint="eastAsia"/>
        </w:rPr>
        <w:t>25</w:t>
      </w:r>
      <w:r w:rsidRPr="000C7A82">
        <w:t>日修正</w:t>
      </w:r>
      <w:r w:rsidRPr="000C7A82">
        <w:rPr>
          <w:rFonts w:hint="eastAsia"/>
        </w:rPr>
        <w:t>公布前原條文</w:t>
      </w:r>
      <w:r w:rsidR="002518FD">
        <w:t>--</w:t>
      </w:r>
      <w:hyperlink r:id="rId57" w:history="1">
        <w:r w:rsidR="002518FD" w:rsidRPr="005F0416">
          <w:rPr>
            <w:rStyle w:val="Hyperlink"/>
            <w:szCs w:val="20"/>
          </w:rPr>
          <w:t>比</w:t>
        </w:r>
        <w:r w:rsidR="002518FD" w:rsidRPr="005F0416">
          <w:rPr>
            <w:rStyle w:val="Hyperlink"/>
            <w:szCs w:val="20"/>
          </w:rPr>
          <w:t>對</w:t>
        </w:r>
        <w:r w:rsidR="002518FD" w:rsidRPr="005F0416">
          <w:rPr>
            <w:rStyle w:val="Hyperlink"/>
            <w:szCs w:val="20"/>
          </w:rPr>
          <w:t>程式</w:t>
        </w:r>
      </w:hyperlink>
    </w:p>
    <w:p w:rsidR="00A276BC" w:rsidRPr="009D7F32" w:rsidRDefault="00A276BC" w:rsidP="00A276BC">
      <w:pPr>
        <w:pStyle w:val="PlainText"/>
        <w:ind w:leftChars="75" w:left="150"/>
        <w:jc w:val="both"/>
        <w:rPr>
          <w:rFonts w:ascii="Arial Unicode MS" w:eastAsia="PMingLiU" w:hAnsi="Arial Unicode MS" w:hint="eastAsia"/>
          <w:color w:val="5F5F5F"/>
          <w:sz w:val="20"/>
        </w:rPr>
      </w:pPr>
      <w:r w:rsidRPr="009D7F32">
        <w:rPr>
          <w:rFonts w:ascii="Arial Unicode MS" w:eastAsia="PMingLiU" w:hAnsi="Arial Unicode MS" w:hint="eastAsia"/>
          <w:color w:val="5F5F5F"/>
          <w:sz w:val="20"/>
        </w:rPr>
        <w:t xml:space="preserve">　　本法自公布日起六個月後施行。</w:t>
      </w:r>
    </w:p>
    <w:p w:rsidR="00A276BC" w:rsidRPr="009D7F32" w:rsidRDefault="00A276BC" w:rsidP="00A276BC">
      <w:pPr>
        <w:pStyle w:val="PlainText"/>
        <w:ind w:leftChars="75" w:left="150" w:firstLineChars="100" w:firstLine="200"/>
        <w:jc w:val="both"/>
        <w:rPr>
          <w:rFonts w:ascii="Arial Unicode MS" w:eastAsia="PMingLiU" w:hAnsi="Arial Unicode MS" w:hint="eastAsia"/>
          <w:color w:val="666699"/>
          <w:sz w:val="20"/>
        </w:rPr>
      </w:pPr>
    </w:p>
    <w:p w:rsidR="00A276BC" w:rsidRPr="00160B2E" w:rsidRDefault="00A276BC" w:rsidP="00A276BC">
      <w:pPr>
        <w:pStyle w:val="PlainText"/>
        <w:tabs>
          <w:tab w:val="left" w:pos="350"/>
        </w:tabs>
        <w:ind w:leftChars="75" w:left="150"/>
        <w:jc w:val="both"/>
        <w:rPr>
          <w:rFonts w:ascii="Arial Unicode MS" w:eastAsia="PMingLiU" w:hAnsi="Arial Unicode MS" w:hint="eastAsia"/>
          <w:color w:val="993366"/>
          <w:sz w:val="20"/>
        </w:rPr>
      </w:pPr>
    </w:p>
    <w:p w:rsidR="00A276BC" w:rsidRPr="00160B2E" w:rsidRDefault="00A276BC" w:rsidP="00A276BC">
      <w:pPr>
        <w:jc w:val="right"/>
        <w:rPr>
          <w:rStyle w:val="Hyperlink"/>
          <w:rFonts w:ascii="Arial Unicode MS" w:hAnsi="Arial Unicode MS" w:hint="eastAsia"/>
          <w:sz w:val="18"/>
        </w:rPr>
      </w:pPr>
      <w:r w:rsidRPr="00160B2E">
        <w:rPr>
          <w:rFonts w:ascii="Arial Unicode MS" w:hAnsi="Arial Unicode MS" w:hint="eastAsia"/>
          <w:color w:val="000080"/>
          <w:sz w:val="18"/>
        </w:rPr>
        <w:t xml:space="preserve">　　　　　　　　　　　　　　　　　　　　　　　　　　　　　　　　　　　　　　　　　　　　　　　　</w:t>
      </w:r>
      <w:r w:rsidRPr="00160B2E">
        <w:rPr>
          <w:rFonts w:ascii="Arial Unicode MS" w:hAnsi="Arial Unicode MS"/>
          <w:color w:val="000080"/>
          <w:sz w:val="18"/>
        </w:rPr>
        <w:fldChar w:fldCharType="begin"/>
      </w:r>
      <w:r w:rsidRPr="00160B2E">
        <w:rPr>
          <w:rFonts w:ascii="Arial Unicode MS" w:hAnsi="Arial Unicode MS"/>
          <w:color w:val="000080"/>
          <w:sz w:val="18"/>
        </w:rPr>
        <w:instrText xml:space="preserve"> HYPERLINK  \l "top" </w:instrText>
      </w:r>
      <w:r w:rsidRPr="00160B2E">
        <w:rPr>
          <w:rFonts w:ascii="Arial Unicode MS" w:hAnsi="Arial Unicode MS"/>
          <w:color w:val="000080"/>
          <w:sz w:val="18"/>
        </w:rPr>
      </w:r>
      <w:r w:rsidRPr="00160B2E">
        <w:rPr>
          <w:rFonts w:ascii="Arial Unicode MS" w:hAnsi="Arial Unicode MS"/>
          <w:color w:val="000080"/>
          <w:sz w:val="18"/>
        </w:rPr>
        <w:fldChar w:fldCharType="separate"/>
      </w:r>
      <w:hyperlink w:anchor="top"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首</w:t>
        </w:r>
        <w:r w:rsidRPr="00160B2E">
          <w:rPr>
            <w:rStyle w:val="Hyperlink"/>
            <w:rFonts w:ascii="Arial Unicode MS" w:hAnsi="Arial Unicode MS" w:hint="eastAsia"/>
            <w:sz w:val="18"/>
          </w:rPr>
          <w:t>頁</w:t>
        </w:r>
      </w:hyperlink>
      <w:r w:rsidRPr="00160B2E">
        <w:rPr>
          <w:rStyle w:val="Hyperlink"/>
          <w:rFonts w:ascii="Arial Unicode MS" w:hAnsi="Arial Unicode MS" w:hint="eastAsia"/>
          <w:b/>
          <w:sz w:val="18"/>
        </w:rPr>
        <w:t>&gt;</w:t>
      </w:r>
      <w:r w:rsidRPr="00160B2E">
        <w:rPr>
          <w:rStyle w:val="Hyperlink"/>
          <w:rFonts w:ascii="Arial Unicode MS" w:hAnsi="Arial Unicode MS" w:hint="eastAsia"/>
          <w:b/>
          <w:sz w:val="18"/>
        </w:rPr>
        <w:t>&gt;</w:t>
      </w:r>
    </w:p>
    <w:p w:rsidR="00A276BC" w:rsidRPr="00160B2E" w:rsidRDefault="00A276BC" w:rsidP="00A276BC">
      <w:pPr>
        <w:ind w:leftChars="50" w:left="100"/>
        <w:jc w:val="both"/>
        <w:rPr>
          <w:rFonts w:ascii="Arial Unicode MS" w:hAnsi="Arial Unicode MS" w:cs="PMingLiU" w:hint="eastAsia"/>
          <w:color w:val="808080"/>
          <w:sz w:val="18"/>
          <w:szCs w:val="18"/>
        </w:rPr>
      </w:pPr>
      <w:r w:rsidRPr="00160B2E">
        <w:rPr>
          <w:rFonts w:ascii="Arial Unicode MS" w:hAnsi="Arial Unicode MS"/>
          <w:color w:val="000080"/>
          <w:sz w:val="18"/>
        </w:rPr>
        <w:fldChar w:fldCharType="end"/>
      </w:r>
      <w:r w:rsidRPr="00160B2E">
        <w:rPr>
          <w:rFonts w:ascii="Arial Unicode MS" w:hAnsi="Arial Unicode MS" w:hint="eastAsia"/>
          <w:color w:val="808080"/>
          <w:sz w:val="18"/>
          <w:szCs w:val="18"/>
        </w:rPr>
        <w:t>【編註】本超連結法規檔以</w:t>
      </w:r>
      <w:hyperlink r:id="rId58" w:history="1">
        <w:r w:rsidRPr="00160B2E">
          <w:rPr>
            <w:rStyle w:val="Hyperlink"/>
            <w:rFonts w:ascii="Arial Unicode MS" w:hAnsi="Arial Unicode MS" w:hint="eastAsia"/>
            <w:color w:val="808080"/>
            <w:sz w:val="18"/>
            <w:szCs w:val="18"/>
          </w:rPr>
          <w:t>總統府公報</w:t>
        </w:r>
      </w:hyperlink>
      <w:r w:rsidRPr="00160B2E">
        <w:rPr>
          <w:rFonts w:ascii="Arial Unicode MS" w:hAnsi="Arial Unicode MS" w:hint="eastAsia"/>
          <w:color w:val="808080"/>
          <w:sz w:val="18"/>
          <w:szCs w:val="18"/>
        </w:rPr>
        <w:t>、</w:t>
      </w:r>
      <w:hyperlink r:id="rId59" w:history="1">
        <w:r w:rsidRPr="00160B2E">
          <w:rPr>
            <w:rStyle w:val="Hyperlink"/>
            <w:rFonts w:ascii="Arial Unicode MS" w:hAnsi="Arial Unicode MS" w:hint="eastAsia"/>
            <w:color w:val="808080"/>
            <w:sz w:val="18"/>
            <w:szCs w:val="18"/>
          </w:rPr>
          <w:t>立法院</w:t>
        </w:r>
      </w:hyperlink>
      <w:r w:rsidRPr="00160B2E">
        <w:rPr>
          <w:rFonts w:ascii="Arial Unicode MS" w:hAnsi="Arial Unicode MS" w:hint="eastAsia"/>
          <w:color w:val="808080"/>
          <w:sz w:val="18"/>
          <w:szCs w:val="18"/>
        </w:rPr>
        <w:t>及</w:t>
      </w:r>
      <w:hyperlink r:id="rId60" w:history="1">
        <w:r w:rsidRPr="00160B2E">
          <w:rPr>
            <w:rStyle w:val="Hyperlink"/>
            <w:rFonts w:ascii="Arial Unicode MS" w:hAnsi="Arial Unicode MS" w:hint="eastAsia"/>
            <w:color w:val="808080"/>
            <w:sz w:val="18"/>
            <w:szCs w:val="18"/>
          </w:rPr>
          <w:t>法務部資訊網</w:t>
        </w:r>
      </w:hyperlink>
      <w:r w:rsidRPr="00160B2E">
        <w:rPr>
          <w:rFonts w:ascii="Arial Unicode MS" w:hAnsi="Arial Unicode MS" w:hint="eastAsia"/>
          <w:color w:val="808080"/>
          <w:sz w:val="18"/>
          <w:szCs w:val="18"/>
        </w:rPr>
        <w:t>為依據，提供學習與參考為原則；如需正式引用，請以政府公告版為準。如有發現待更正部份及您所需本站未收編之法規</w:t>
      </w:r>
      <w:r w:rsidRPr="003963D8">
        <w:rPr>
          <w:rFonts w:ascii="Arial Unicode MS" w:hAnsi="Arial Unicode MS" w:hint="eastAsia"/>
          <w:color w:val="808080"/>
          <w:sz w:val="18"/>
          <w:szCs w:val="20"/>
        </w:rPr>
        <w:t>，</w:t>
      </w:r>
      <w:r w:rsidRPr="003963D8">
        <w:rPr>
          <w:rFonts w:ascii="Arial Unicode MS" w:hAnsi="Arial Unicode MS"/>
          <w:color w:val="7F7F7F"/>
          <w:sz w:val="18"/>
          <w:szCs w:val="20"/>
        </w:rPr>
        <w:t>敬請</w:t>
      </w:r>
      <w:hyperlink r:id="rId61" w:history="1">
        <w:r w:rsidRPr="003963D8">
          <w:rPr>
            <w:rStyle w:val="Hyperlink"/>
            <w:rFonts w:ascii="Arial Unicode MS" w:hAnsi="Arial Unicode MS"/>
            <w:sz w:val="18"/>
            <w:szCs w:val="20"/>
          </w:rPr>
          <w:t>告知</w:t>
        </w:r>
      </w:hyperlink>
      <w:r w:rsidRPr="003963D8">
        <w:rPr>
          <w:rFonts w:ascii="Arial Unicode MS" w:hAnsi="Arial Unicode MS" w:hint="eastAsia"/>
          <w:color w:val="808080"/>
          <w:sz w:val="18"/>
          <w:szCs w:val="20"/>
        </w:rPr>
        <w:t>，謝謝！</w:t>
      </w:r>
    </w:p>
    <w:p w:rsidR="00A276BC" w:rsidRPr="00160B2E" w:rsidRDefault="00A276BC" w:rsidP="00A276BC">
      <w:pPr>
        <w:pStyle w:val="PlainText"/>
        <w:ind w:leftChars="75" w:left="150" w:firstLineChars="100" w:firstLine="200"/>
        <w:jc w:val="both"/>
        <w:rPr>
          <w:rFonts w:ascii="Arial Unicode MS" w:eastAsia="PMingLiU" w:hAnsi="Arial Unicode MS" w:hint="eastAsia"/>
          <w:color w:val="666699"/>
          <w:sz w:val="20"/>
        </w:rPr>
      </w:pPr>
    </w:p>
    <w:p w:rsidR="00A276BC" w:rsidRPr="00B6323B" w:rsidRDefault="00A276BC" w:rsidP="00A276BC">
      <w:pPr>
        <w:pStyle w:val="Heading1"/>
        <w:spacing w:before="120" w:after="120"/>
        <w:rPr>
          <w:rFonts w:hint="eastAsia"/>
        </w:rPr>
      </w:pPr>
      <w:bookmarkStart w:id="256" w:name="_--92年5月28日公布修正前原條文--"/>
      <w:bookmarkStart w:id="257" w:name="_:::民國九十一年五月二十九日公布條文:::"/>
      <w:bookmarkEnd w:id="256"/>
      <w:bookmarkEnd w:id="257"/>
      <w:r>
        <w:rPr>
          <w:rFonts w:hint="eastAsia"/>
        </w:rPr>
        <w:t>:::</w:t>
      </w:r>
      <w:r w:rsidRPr="00B6323B">
        <w:t>民國九十一年五月二十九日公布</w:t>
      </w:r>
      <w:r w:rsidRPr="00B6323B">
        <w:rPr>
          <w:rFonts w:hint="eastAsia"/>
        </w:rPr>
        <w:t>條文</w:t>
      </w:r>
      <w:r>
        <w:rPr>
          <w:rFonts w:hint="eastAsia"/>
        </w:rPr>
        <w:t>:::</w:t>
      </w:r>
    </w:p>
    <w:p w:rsidR="00A276BC" w:rsidRPr="00160B2E" w:rsidRDefault="00A276BC" w:rsidP="00A276BC">
      <w:pPr>
        <w:pStyle w:val="Heading1"/>
        <w:spacing w:before="120" w:after="120"/>
        <w:rPr>
          <w:rFonts w:hint="eastAsia"/>
        </w:rPr>
      </w:pPr>
      <w:bookmarkStart w:id="258" w:name="z章節索引"/>
      <w:bookmarkEnd w:id="258"/>
      <w:r w:rsidRPr="00160B2E">
        <w:t>【</w:t>
      </w:r>
      <w:r w:rsidRPr="00160B2E">
        <w:rPr>
          <w:rFonts w:hint="eastAsia"/>
        </w:rPr>
        <w:t>章節索引</w:t>
      </w:r>
      <w:r w:rsidRPr="00160B2E">
        <w:t>】</w:t>
      </w:r>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 xml:space="preserve">第一章　總則　</w:t>
      </w:r>
      <w:hyperlink w:anchor="a1" w:history="1">
        <w:r w:rsidRPr="00702F26">
          <w:rPr>
            <w:rStyle w:val="FollowedHyperlink"/>
            <w:rFonts w:ascii="Arial Unicode MS" w:hAnsi="Arial Unicode MS"/>
            <w:color w:val="808000"/>
          </w:rPr>
          <w:t>§</w:t>
        </w:r>
        <w:r w:rsidRPr="00702F26">
          <w:rPr>
            <w:rStyle w:val="Hyperlink"/>
            <w:rFonts w:ascii="Arial Unicode MS" w:hAnsi="Arial Unicode MS"/>
          </w:rPr>
          <w:t>1</w:t>
        </w:r>
      </w:hyperlink>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 xml:space="preserve">第二章　商標專用權　</w:t>
      </w:r>
      <w:r w:rsidRPr="00702F26">
        <w:rPr>
          <w:rFonts w:ascii="Arial Unicode MS" w:hAnsi="Arial Unicode MS"/>
          <w:color w:val="808000"/>
        </w:rPr>
        <w:fldChar w:fldCharType="begin"/>
      </w:r>
      <w:r w:rsidRPr="00702F26">
        <w:rPr>
          <w:rFonts w:ascii="Arial Unicode MS" w:hAnsi="Arial Unicode MS"/>
          <w:color w:val="808000"/>
        </w:rPr>
        <w:instrText xml:space="preserve"> HYPERLINK  \l "a21" </w:instrText>
      </w:r>
      <w:r w:rsidRPr="00702F26">
        <w:rPr>
          <w:rFonts w:ascii="Arial Unicode MS" w:hAnsi="Arial Unicode MS"/>
          <w:color w:val="808000"/>
        </w:rPr>
      </w:r>
      <w:r w:rsidRPr="00702F26">
        <w:rPr>
          <w:rFonts w:ascii="Arial Unicode MS" w:hAnsi="Arial Unicode MS"/>
          <w:color w:val="808000"/>
        </w:rPr>
        <w:fldChar w:fldCharType="separate"/>
      </w:r>
      <w:r w:rsidRPr="00702F26">
        <w:rPr>
          <w:rStyle w:val="Hyperlink"/>
          <w:rFonts w:ascii="Arial Unicode MS" w:hAnsi="Arial Unicode MS"/>
        </w:rPr>
        <w:t>§</w:t>
      </w:r>
      <w:r w:rsidRPr="00702F26">
        <w:rPr>
          <w:rStyle w:val="Hyperlink"/>
          <w:rFonts w:ascii="Arial Unicode MS" w:hAnsi="Arial Unicode MS"/>
        </w:rPr>
        <w:t>2</w:t>
      </w:r>
      <w:r w:rsidRPr="00702F26">
        <w:rPr>
          <w:rStyle w:val="Hyperlink"/>
          <w:rFonts w:ascii="Arial Unicode MS" w:hAnsi="Arial Unicode MS"/>
        </w:rPr>
        <w:t>1</w:t>
      </w:r>
      <w:r w:rsidRPr="00702F26">
        <w:rPr>
          <w:rFonts w:ascii="Arial Unicode MS" w:hAnsi="Arial Unicode MS"/>
          <w:color w:val="808000"/>
        </w:rPr>
        <w:fldChar w:fldCharType="end"/>
      </w:r>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 xml:space="preserve">第三章　註冊　</w:t>
      </w:r>
      <w:r w:rsidRPr="00702F26">
        <w:rPr>
          <w:rFonts w:ascii="Arial Unicode MS" w:hAnsi="Arial Unicode MS"/>
          <w:color w:val="808000"/>
        </w:rPr>
        <w:fldChar w:fldCharType="begin"/>
      </w:r>
      <w:r w:rsidRPr="00702F26">
        <w:rPr>
          <w:rFonts w:ascii="Arial Unicode MS" w:hAnsi="Arial Unicode MS"/>
          <w:color w:val="808000"/>
        </w:rPr>
        <w:instrText>HYPERLINK  \l "a35"</w:instrText>
      </w:r>
      <w:r w:rsidRPr="00702F26">
        <w:rPr>
          <w:rFonts w:ascii="Arial Unicode MS" w:hAnsi="Arial Unicode MS"/>
          <w:color w:val="808000"/>
        </w:rPr>
      </w:r>
      <w:r w:rsidRPr="00702F26">
        <w:rPr>
          <w:rFonts w:ascii="Arial Unicode MS" w:hAnsi="Arial Unicode MS"/>
          <w:color w:val="808000"/>
        </w:rPr>
        <w:fldChar w:fldCharType="separate"/>
      </w:r>
      <w:r w:rsidRPr="00702F26">
        <w:rPr>
          <w:rStyle w:val="Hyperlink"/>
          <w:rFonts w:ascii="Arial Unicode MS" w:hAnsi="Arial Unicode MS"/>
        </w:rPr>
        <w:t>§</w:t>
      </w:r>
      <w:r w:rsidRPr="00702F26">
        <w:rPr>
          <w:rStyle w:val="Hyperlink"/>
          <w:rFonts w:ascii="Arial Unicode MS" w:hAnsi="Arial Unicode MS"/>
        </w:rPr>
        <w:t>3</w:t>
      </w:r>
      <w:r w:rsidRPr="00702F26">
        <w:rPr>
          <w:rStyle w:val="Hyperlink"/>
          <w:rFonts w:ascii="Arial Unicode MS" w:hAnsi="Arial Unicode MS"/>
        </w:rPr>
        <w:t>5</w:t>
      </w:r>
      <w:r w:rsidRPr="00702F26">
        <w:rPr>
          <w:rFonts w:ascii="Arial Unicode MS" w:hAnsi="Arial Unicode MS"/>
          <w:color w:val="808000"/>
        </w:rPr>
        <w:fldChar w:fldCharType="end"/>
      </w:r>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 xml:space="preserve">第四章　評定　</w:t>
      </w:r>
      <w:hyperlink w:anchor="a52" w:history="1">
        <w:r w:rsidRPr="00702F26">
          <w:rPr>
            <w:rStyle w:val="Hyperlink"/>
            <w:rFonts w:ascii="Arial Unicode MS" w:hAnsi="Arial Unicode MS"/>
          </w:rPr>
          <w:t>§</w:t>
        </w:r>
        <w:r w:rsidRPr="00702F26">
          <w:rPr>
            <w:rStyle w:val="Hyperlink"/>
            <w:rFonts w:ascii="Arial Unicode MS" w:hAnsi="Arial Unicode MS"/>
          </w:rPr>
          <w:t>5</w:t>
        </w:r>
        <w:r w:rsidRPr="00702F26">
          <w:rPr>
            <w:rStyle w:val="Hyperlink"/>
            <w:rFonts w:ascii="Arial Unicode MS" w:hAnsi="Arial Unicode MS"/>
          </w:rPr>
          <w:t>2</w:t>
        </w:r>
      </w:hyperlink>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第五章　保護</w:t>
      </w:r>
      <w:r w:rsidRPr="00702F26">
        <w:rPr>
          <w:rFonts w:ascii="Arial Unicode MS" w:hAnsi="Arial Unicode MS"/>
          <w:color w:val="808000"/>
        </w:rPr>
        <w:t xml:space="preserve">　</w:t>
      </w:r>
      <w:hyperlink w:anchor="a61" w:history="1">
        <w:r w:rsidRPr="00702F26">
          <w:rPr>
            <w:rStyle w:val="Hyperlink"/>
            <w:rFonts w:ascii="Arial Unicode MS" w:hAnsi="Arial Unicode MS"/>
          </w:rPr>
          <w:t>§</w:t>
        </w:r>
        <w:r w:rsidRPr="00702F26">
          <w:rPr>
            <w:rStyle w:val="Hyperlink"/>
            <w:rFonts w:ascii="Arial Unicode MS" w:hAnsi="Arial Unicode MS"/>
          </w:rPr>
          <w:t>6</w:t>
        </w:r>
        <w:r w:rsidRPr="00702F26">
          <w:rPr>
            <w:rStyle w:val="Hyperlink"/>
            <w:rFonts w:ascii="Arial Unicode MS" w:hAnsi="Arial Unicode MS"/>
          </w:rPr>
          <w:t>1</w:t>
        </w:r>
      </w:hyperlink>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 xml:space="preserve">第六章　標章　</w:t>
      </w:r>
      <w:hyperlink w:anchor="a72" w:history="1">
        <w:r w:rsidRPr="00702F26">
          <w:rPr>
            <w:rStyle w:val="Hyperlink"/>
            <w:rFonts w:ascii="Arial Unicode MS" w:hAnsi="Arial Unicode MS"/>
          </w:rPr>
          <w:t>§</w:t>
        </w:r>
        <w:r w:rsidRPr="00702F26">
          <w:rPr>
            <w:rStyle w:val="Hyperlink"/>
            <w:rFonts w:ascii="Arial Unicode MS" w:hAnsi="Arial Unicode MS"/>
          </w:rPr>
          <w:t>7</w:t>
        </w:r>
        <w:r w:rsidRPr="00702F26">
          <w:rPr>
            <w:rStyle w:val="Hyperlink"/>
            <w:rFonts w:ascii="Arial Unicode MS" w:hAnsi="Arial Unicode MS"/>
          </w:rPr>
          <w:t>2</w:t>
        </w:r>
      </w:hyperlink>
    </w:p>
    <w:p w:rsidR="00A276BC" w:rsidRPr="00702F26" w:rsidRDefault="00A276BC" w:rsidP="00A276BC">
      <w:pPr>
        <w:jc w:val="both"/>
        <w:rPr>
          <w:rFonts w:ascii="Arial Unicode MS" w:hAnsi="Arial Unicode MS" w:hint="eastAsia"/>
          <w:color w:val="808000"/>
        </w:rPr>
      </w:pPr>
      <w:r w:rsidRPr="00702F26">
        <w:rPr>
          <w:rFonts w:ascii="Arial Unicode MS" w:hAnsi="Arial Unicode MS"/>
          <w:color w:val="808000"/>
        </w:rPr>
        <w:t xml:space="preserve">第七章　附則　</w:t>
      </w:r>
      <w:hyperlink w:anchor="a78" w:history="1">
        <w:r w:rsidRPr="00702F26">
          <w:rPr>
            <w:rStyle w:val="Hyperlink"/>
            <w:rFonts w:ascii="Arial Unicode MS" w:hAnsi="Arial Unicode MS"/>
          </w:rPr>
          <w:t>§</w:t>
        </w:r>
        <w:r w:rsidRPr="00702F26">
          <w:rPr>
            <w:rStyle w:val="Hyperlink"/>
            <w:rFonts w:ascii="Arial Unicode MS" w:hAnsi="Arial Unicode MS"/>
          </w:rPr>
          <w:t>7</w:t>
        </w:r>
        <w:r w:rsidRPr="00702F26">
          <w:rPr>
            <w:rStyle w:val="Hyperlink"/>
            <w:rFonts w:ascii="Arial Unicode MS" w:hAnsi="Arial Unicode MS"/>
          </w:rPr>
          <w:t>8</w:t>
        </w:r>
      </w:hyperlink>
    </w:p>
    <w:p w:rsidR="00A276BC" w:rsidRPr="00160B2E" w:rsidRDefault="00A276BC" w:rsidP="00A276BC">
      <w:pPr>
        <w:ind w:leftChars="75" w:left="150"/>
        <w:jc w:val="both"/>
        <w:rPr>
          <w:rFonts w:ascii="Arial Unicode MS" w:hAnsi="Arial Unicode MS" w:hint="eastAsia"/>
          <w:color w:val="993366"/>
        </w:rPr>
      </w:pPr>
    </w:p>
    <w:p w:rsidR="00A276BC" w:rsidRPr="00160B2E" w:rsidRDefault="00A276BC" w:rsidP="00A276BC">
      <w:pPr>
        <w:pStyle w:val="Heading1"/>
        <w:spacing w:before="120" w:after="120"/>
        <w:rPr>
          <w:rFonts w:hint="eastAsia"/>
        </w:rPr>
      </w:pPr>
      <w:r w:rsidRPr="00160B2E">
        <w:t>【</w:t>
      </w:r>
      <w:r w:rsidRPr="00160B2E">
        <w:rPr>
          <w:rFonts w:hint="eastAsia"/>
        </w:rPr>
        <w:t>法規內容</w:t>
      </w:r>
      <w:r w:rsidRPr="00160B2E">
        <w:t>】</w:t>
      </w:r>
    </w:p>
    <w:p w:rsidR="00A276BC" w:rsidRPr="00160B2E" w:rsidRDefault="00A276BC" w:rsidP="00A276BC">
      <w:pPr>
        <w:pStyle w:val="Heading1"/>
        <w:spacing w:before="120" w:after="120"/>
      </w:pPr>
      <w:r w:rsidRPr="00160B2E">
        <w:rPr>
          <w:rFonts w:hint="eastAsia"/>
        </w:rPr>
        <w:t>第一章　　總　則</w:t>
      </w:r>
    </w:p>
    <w:p w:rsidR="00A276BC" w:rsidRPr="00702F26" w:rsidRDefault="00F5178F" w:rsidP="00A276BC">
      <w:pPr>
        <w:pStyle w:val="Heading2"/>
        <w:spacing w:before="120" w:after="120"/>
        <w:rPr>
          <w:rFonts w:hint="eastAsia"/>
          <w:color w:val="808000"/>
        </w:rPr>
      </w:pPr>
      <w:bookmarkStart w:id="259" w:name="a1"/>
      <w:bookmarkEnd w:id="259"/>
      <w:r>
        <w:rPr>
          <w:rFonts w:hint="eastAsia"/>
          <w:color w:val="808000"/>
        </w:rPr>
        <w:t>第</w:t>
      </w:r>
      <w:r>
        <w:rPr>
          <w:rFonts w:hint="eastAsia"/>
          <w:color w:val="808000"/>
        </w:rPr>
        <w:t>1</w:t>
      </w:r>
      <w:r>
        <w:rPr>
          <w:rFonts w:hint="eastAsia"/>
          <w:color w:val="808000"/>
        </w:rPr>
        <w:t>條</w:t>
      </w:r>
      <w:r w:rsidR="00A276BC" w:rsidRPr="00702F26">
        <w:rPr>
          <w:rFonts w:hint="eastAsia"/>
          <w:color w:val="808000"/>
        </w:rPr>
        <w:t>（立法目的）</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為保障商標專用權及消費者利益，以促進工商企業之正常發展，特制定本法。</w:t>
      </w:r>
    </w:p>
    <w:p w:rsidR="00A276BC" w:rsidRPr="00702F26" w:rsidRDefault="00F5178F" w:rsidP="00A276BC">
      <w:pPr>
        <w:pStyle w:val="Heading2"/>
        <w:spacing w:before="120" w:after="120"/>
        <w:rPr>
          <w:rFonts w:hint="eastAsia"/>
          <w:color w:val="808000"/>
        </w:rPr>
      </w:pPr>
      <w:bookmarkStart w:id="260" w:name="a2"/>
      <w:bookmarkEnd w:id="260"/>
      <w:r>
        <w:rPr>
          <w:rFonts w:hint="eastAsia"/>
          <w:color w:val="808000"/>
        </w:rPr>
        <w:t>第</w:t>
      </w:r>
      <w:r>
        <w:rPr>
          <w:rFonts w:hint="eastAsia"/>
          <w:color w:val="808000"/>
        </w:rPr>
        <w:t>2</w:t>
      </w:r>
      <w:r>
        <w:rPr>
          <w:rFonts w:hint="eastAsia"/>
          <w:color w:val="808000"/>
        </w:rPr>
        <w:t>條</w:t>
      </w:r>
      <w:r w:rsidR="00A276BC" w:rsidRPr="00702F26">
        <w:rPr>
          <w:rFonts w:hint="eastAsia"/>
          <w:color w:val="808000"/>
        </w:rPr>
        <w:t>（商標專用之註冊）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凡因表彰自己營業之商品，確具使用意思，欲專用商標者，應依本法申請註冊。</w:t>
      </w:r>
    </w:p>
    <w:p w:rsidR="00A276BC" w:rsidRPr="00702F26" w:rsidRDefault="00F5178F" w:rsidP="00A276BC">
      <w:pPr>
        <w:pStyle w:val="Heading2"/>
        <w:spacing w:before="120" w:after="120"/>
        <w:rPr>
          <w:rFonts w:hint="eastAsia"/>
          <w:color w:val="808000"/>
        </w:rPr>
      </w:pPr>
      <w:bookmarkStart w:id="261" w:name="a3"/>
      <w:bookmarkEnd w:id="261"/>
      <w:r>
        <w:rPr>
          <w:rFonts w:hint="eastAsia"/>
          <w:color w:val="808000"/>
        </w:rPr>
        <w:t>第</w:t>
      </w:r>
      <w:r>
        <w:rPr>
          <w:rFonts w:hint="eastAsia"/>
          <w:color w:val="808000"/>
        </w:rPr>
        <w:t>3</w:t>
      </w:r>
      <w:r>
        <w:rPr>
          <w:rFonts w:hint="eastAsia"/>
          <w:color w:val="808000"/>
        </w:rPr>
        <w:t>條</w:t>
      </w:r>
      <w:r w:rsidR="00A276BC" w:rsidRPr="00702F26">
        <w:rPr>
          <w:rFonts w:hint="eastAsia"/>
          <w:color w:val="808000"/>
        </w:rPr>
        <w:t>（外國人申請註冊之互惠原則）</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外國人所屬之國家，與中華民國如無互相保護商標之條約或協定，或依其本國法令對中華民國人申請商標註冊不予受理者，其商標註冊之申請，得不予受理。</w:t>
      </w:r>
    </w:p>
    <w:p w:rsidR="00A276BC" w:rsidRPr="00702F26" w:rsidRDefault="00F5178F" w:rsidP="00A276BC">
      <w:pPr>
        <w:pStyle w:val="Heading2"/>
        <w:spacing w:before="120" w:after="120"/>
        <w:rPr>
          <w:rFonts w:hint="eastAsia"/>
          <w:color w:val="808000"/>
        </w:rPr>
      </w:pPr>
      <w:r>
        <w:rPr>
          <w:rFonts w:hint="eastAsia"/>
          <w:color w:val="808000"/>
        </w:rPr>
        <w:t>第</w:t>
      </w:r>
      <w:r>
        <w:rPr>
          <w:rFonts w:hint="eastAsia"/>
          <w:color w:val="808000"/>
        </w:rPr>
        <w:t>4</w:t>
      </w:r>
      <w:r>
        <w:rPr>
          <w:rFonts w:hint="eastAsia"/>
          <w:color w:val="808000"/>
        </w:rPr>
        <w:t>條</w:t>
      </w:r>
      <w:r w:rsidR="00A276BC" w:rsidRPr="00702F26">
        <w:rPr>
          <w:rFonts w:hint="eastAsia"/>
          <w:color w:val="808000"/>
        </w:rPr>
        <w:t>（承認優先權制度）</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申請人在與中華民國有相互保護商標條約、協定或相互承認優先權之國家，依法申請註冊之商標，於首次申請日翌日起六個月內向中華民國申請註冊者，得主張優先權。</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依前項規定主張優先權者，應於申請註冊同時提出聲明並於申請書中載明在外國之申請日、申請案號數及受理該申請之國家。申請人應於申請之日起三個月內檢送經該國政府證明受理之申請文件；未於申請時提出聲明或逾期未檢送證明文件者，喪失優先權。</w:t>
      </w:r>
    </w:p>
    <w:p w:rsidR="00A276BC" w:rsidRPr="00702F26" w:rsidRDefault="00F5178F" w:rsidP="00A276BC">
      <w:pPr>
        <w:pStyle w:val="Heading2"/>
        <w:spacing w:before="120" w:after="120"/>
        <w:rPr>
          <w:rFonts w:hint="eastAsia"/>
          <w:color w:val="808000"/>
        </w:rPr>
      </w:pPr>
      <w:bookmarkStart w:id="262" w:name="a5"/>
      <w:bookmarkEnd w:id="262"/>
      <w:r>
        <w:rPr>
          <w:rFonts w:hint="eastAsia"/>
          <w:color w:val="808000"/>
        </w:rPr>
        <w:t>第</w:t>
      </w:r>
      <w:r>
        <w:rPr>
          <w:rFonts w:hint="eastAsia"/>
          <w:color w:val="808000"/>
        </w:rPr>
        <w:t>5</w:t>
      </w:r>
      <w:r>
        <w:rPr>
          <w:rFonts w:hint="eastAsia"/>
          <w:color w:val="808000"/>
        </w:rPr>
        <w:t>條</w:t>
      </w:r>
      <w:r w:rsidR="00A276BC" w:rsidRPr="00702F26">
        <w:rPr>
          <w:rFonts w:hint="eastAsia"/>
          <w:color w:val="808000"/>
        </w:rPr>
        <w:t>（商品之標識）</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商標所用之文字、圖形、記號、顏色組合或其聯合式，應足以使一般商品購買人認識其為表彰商品之標識，並得藉以與他人之商品相區別。</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不符前項規定之圖樣，如經申請人使用且在交易上已成為申請人營業上商品之識別標識者，視為已符合前項規定。</w:t>
      </w:r>
    </w:p>
    <w:p w:rsidR="00A276BC" w:rsidRPr="00702F26" w:rsidRDefault="00F5178F" w:rsidP="00A276BC">
      <w:pPr>
        <w:pStyle w:val="Heading2"/>
        <w:spacing w:before="120" w:after="120"/>
        <w:rPr>
          <w:rFonts w:hint="eastAsia"/>
          <w:color w:val="808000"/>
        </w:rPr>
      </w:pPr>
      <w:bookmarkStart w:id="263" w:name="a6"/>
      <w:bookmarkEnd w:id="263"/>
      <w:r>
        <w:rPr>
          <w:rFonts w:hint="eastAsia"/>
          <w:color w:val="808000"/>
        </w:rPr>
        <w:t>第</w:t>
      </w:r>
      <w:r>
        <w:rPr>
          <w:rFonts w:hint="eastAsia"/>
          <w:color w:val="808000"/>
        </w:rPr>
        <w:t>6</w:t>
      </w:r>
      <w:r>
        <w:rPr>
          <w:rFonts w:hint="eastAsia"/>
          <w:color w:val="808000"/>
        </w:rPr>
        <w:t>條</w:t>
      </w:r>
      <w:r w:rsidR="00A276BC" w:rsidRPr="00702F26">
        <w:rPr>
          <w:rFonts w:hint="eastAsia"/>
          <w:color w:val="808000"/>
        </w:rPr>
        <w:t>（商標之使用範圍）</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本法所稱商標之使用，係指為行銷之目的，將商標用於商品或其包裝、容器、標帖、說明書、價目表或其他類似物件上，而持有、陳列或散布。</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商標於電視、廣播、新聞紙類廣告或參加展覽會展示以促銷其商品者，視為使用。</w:t>
      </w:r>
    </w:p>
    <w:p w:rsidR="00A276BC" w:rsidRPr="00702F26" w:rsidRDefault="00F5178F" w:rsidP="00A276BC">
      <w:pPr>
        <w:pStyle w:val="Heading2"/>
        <w:spacing w:before="120" w:after="120"/>
        <w:rPr>
          <w:rFonts w:hint="eastAsia"/>
          <w:color w:val="808000"/>
        </w:rPr>
      </w:pPr>
      <w:r>
        <w:rPr>
          <w:rFonts w:hint="eastAsia"/>
          <w:color w:val="808000"/>
        </w:rPr>
        <w:t>第</w:t>
      </w:r>
      <w:r>
        <w:rPr>
          <w:rFonts w:hint="eastAsia"/>
          <w:color w:val="808000"/>
        </w:rPr>
        <w:t>7</w:t>
      </w:r>
      <w:r>
        <w:rPr>
          <w:rFonts w:hint="eastAsia"/>
          <w:color w:val="808000"/>
        </w:rPr>
        <w:t>條</w:t>
      </w:r>
      <w:r w:rsidR="00A276BC" w:rsidRPr="00702F26">
        <w:rPr>
          <w:rFonts w:hint="eastAsia"/>
          <w:color w:val="808000"/>
        </w:rPr>
        <w:t>（主管機關）</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本法所稱商標主管機關，為經濟部。</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前項業務由經濟部專責機關辦理。</w:t>
      </w:r>
    </w:p>
    <w:p w:rsidR="00A276BC" w:rsidRPr="00702F26" w:rsidRDefault="00F5178F" w:rsidP="00A276BC">
      <w:pPr>
        <w:pStyle w:val="Heading2"/>
        <w:spacing w:before="120" w:after="120"/>
        <w:rPr>
          <w:rFonts w:hint="eastAsia"/>
          <w:color w:val="808000"/>
        </w:rPr>
      </w:pPr>
      <w:r>
        <w:rPr>
          <w:rFonts w:hint="eastAsia"/>
          <w:color w:val="808000"/>
        </w:rPr>
        <w:t>第</w:t>
      </w:r>
      <w:r>
        <w:rPr>
          <w:rFonts w:hint="eastAsia"/>
          <w:color w:val="808000"/>
        </w:rPr>
        <w:t>8</w:t>
      </w:r>
      <w:r>
        <w:rPr>
          <w:rFonts w:hint="eastAsia"/>
          <w:color w:val="808000"/>
        </w:rPr>
        <w:t>條</w:t>
      </w:r>
      <w:r w:rsidR="00A276BC" w:rsidRPr="00702F26">
        <w:rPr>
          <w:rFonts w:hint="eastAsia"/>
          <w:color w:val="808000"/>
        </w:rPr>
        <w:t>（利害關係人）</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本法所稱利害關係人，係指該商標之註冊對其權利或利益有影響之關係者。</w:t>
      </w:r>
    </w:p>
    <w:p w:rsidR="00A276BC" w:rsidRPr="00702F26" w:rsidRDefault="00F5178F" w:rsidP="00A276BC">
      <w:pPr>
        <w:pStyle w:val="Heading2"/>
        <w:spacing w:before="120" w:after="120"/>
        <w:rPr>
          <w:rFonts w:hint="eastAsia"/>
          <w:color w:val="808000"/>
        </w:rPr>
      </w:pPr>
      <w:bookmarkStart w:id="264" w:name="a9"/>
      <w:bookmarkEnd w:id="264"/>
      <w:r>
        <w:rPr>
          <w:rFonts w:hint="eastAsia"/>
          <w:color w:val="808000"/>
        </w:rPr>
        <w:t>第</w:t>
      </w:r>
      <w:r>
        <w:rPr>
          <w:rFonts w:hint="eastAsia"/>
          <w:color w:val="808000"/>
        </w:rPr>
        <w:t>9</w:t>
      </w:r>
      <w:r>
        <w:rPr>
          <w:rFonts w:hint="eastAsia"/>
          <w:color w:val="808000"/>
        </w:rPr>
        <w:t>條</w:t>
      </w:r>
      <w:r w:rsidR="00A276BC" w:rsidRPr="00702F26">
        <w:rPr>
          <w:rFonts w:hint="eastAsia"/>
          <w:color w:val="808000"/>
        </w:rPr>
        <w:t>（商標代理人之委任及權限）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申請商標註冊及處理有關商標之事務，得委任商標代理人辦理之。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在中華民國境內無住所或營業所者，申請商標註冊及處理有關商標之事務，應委任商標代理人辦理之。</w:t>
      </w:r>
    </w:p>
    <w:p w:rsidR="00A276BC" w:rsidRPr="00073D5A" w:rsidRDefault="00A276BC" w:rsidP="00A276BC">
      <w:pPr>
        <w:pStyle w:val="PlainText"/>
        <w:ind w:leftChars="75" w:left="190" w:hangingChars="20" w:hanging="4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商標代理人，如有逾越權限，或違反有關商標法令之行為，商標主管機關得通知限期更換；逾期不為更換者，以未設代理人論。</w:t>
      </w:r>
    </w:p>
    <w:p w:rsidR="00A276BC" w:rsidRPr="00097B6B" w:rsidRDefault="00A276BC" w:rsidP="00A276BC">
      <w:pPr>
        <w:pStyle w:val="PlainText"/>
        <w:ind w:leftChars="75" w:left="190" w:hangingChars="20" w:hanging="4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商標代理人，應在國內有住所，其為專業者，除法律另有規定外，以商標師為限。商標師之資格及管理，以法律定之。</w:t>
      </w:r>
    </w:p>
    <w:p w:rsidR="00A276BC" w:rsidRPr="00702F26" w:rsidRDefault="00F5178F" w:rsidP="00A276BC">
      <w:pPr>
        <w:pStyle w:val="Heading2"/>
        <w:spacing w:before="120" w:after="120"/>
        <w:rPr>
          <w:rFonts w:hint="eastAsia"/>
          <w:color w:val="808000"/>
        </w:rPr>
      </w:pPr>
      <w:bookmarkStart w:id="265" w:name="a10"/>
      <w:bookmarkEnd w:id="265"/>
      <w:r>
        <w:rPr>
          <w:rFonts w:hint="eastAsia"/>
          <w:color w:val="808000"/>
        </w:rPr>
        <w:t>第</w:t>
      </w:r>
      <w:r>
        <w:rPr>
          <w:rFonts w:hint="eastAsia"/>
          <w:color w:val="808000"/>
        </w:rPr>
        <w:t>10</w:t>
      </w:r>
      <w:r>
        <w:rPr>
          <w:rFonts w:hint="eastAsia"/>
          <w:color w:val="808000"/>
        </w:rPr>
        <w:t>條</w:t>
      </w:r>
      <w:r w:rsidR="00A276BC" w:rsidRPr="00702F26">
        <w:rPr>
          <w:rFonts w:hint="eastAsia"/>
          <w:color w:val="808000"/>
        </w:rPr>
        <w:t>（代理人之權限）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商標代理人，除委任契約另有限制外，得就關於商標之全部事務為一切必要之行為。但對商標專用權之處分，非受特別委任不得為之。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商標代理人有二人以上者，除申請人向專利商標局陳明其代理行為應共同為之外，均得單獨為代理行為。</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商標代理人之委任、更換，委任事務之限制、變更，或委任關係之消滅，非經商標主管機關登記，不得對抗第三人。</w:t>
      </w:r>
    </w:p>
    <w:p w:rsidR="00A276BC" w:rsidRPr="00702F26" w:rsidRDefault="00F5178F" w:rsidP="00A276BC">
      <w:pPr>
        <w:pStyle w:val="Heading2"/>
        <w:spacing w:before="120" w:after="120"/>
        <w:rPr>
          <w:rFonts w:hint="eastAsia"/>
          <w:color w:val="808000"/>
        </w:rPr>
      </w:pPr>
      <w:r>
        <w:rPr>
          <w:rFonts w:hint="eastAsia"/>
          <w:color w:val="808000"/>
        </w:rPr>
        <w:t>第</w:t>
      </w:r>
      <w:r>
        <w:rPr>
          <w:rFonts w:hint="eastAsia"/>
          <w:color w:val="808000"/>
        </w:rPr>
        <w:t>11</w:t>
      </w:r>
      <w:r>
        <w:rPr>
          <w:rFonts w:hint="eastAsia"/>
          <w:color w:val="808000"/>
        </w:rPr>
        <w:t>條</w:t>
      </w:r>
      <w:r w:rsidR="00A276BC" w:rsidRPr="00702F26">
        <w:rPr>
          <w:rFonts w:hint="eastAsia"/>
          <w:color w:val="808000"/>
        </w:rPr>
        <w:t>（法定期間之延展）</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商標主管機關對於居住外國及邊遠或交通不便地區之當事人，得依職權或據申請，延展其對於商標主管機關所應為程序之法定期間。</w:t>
      </w:r>
    </w:p>
    <w:p w:rsidR="00A276BC" w:rsidRPr="00702F26" w:rsidRDefault="00F5178F" w:rsidP="00A276BC">
      <w:pPr>
        <w:pStyle w:val="Heading2"/>
        <w:spacing w:before="120" w:after="120"/>
        <w:rPr>
          <w:rFonts w:hint="eastAsia"/>
          <w:color w:val="808000"/>
        </w:rPr>
      </w:pPr>
      <w:r>
        <w:rPr>
          <w:rFonts w:hint="eastAsia"/>
          <w:color w:val="808000"/>
        </w:rPr>
        <w:t>第</w:t>
      </w:r>
      <w:r>
        <w:rPr>
          <w:rFonts w:hint="eastAsia"/>
          <w:color w:val="808000"/>
        </w:rPr>
        <w:t>12</w:t>
      </w:r>
      <w:r>
        <w:rPr>
          <w:rFonts w:hint="eastAsia"/>
          <w:color w:val="808000"/>
        </w:rPr>
        <w:t>條</w:t>
      </w:r>
      <w:r w:rsidR="00A276BC" w:rsidRPr="00702F26">
        <w:rPr>
          <w:rFonts w:hint="eastAsia"/>
          <w:color w:val="808000"/>
        </w:rPr>
        <w:t>（指定期間之延展或變更）</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商標主管機關就其依本法指定之期間或期日，因當事人之申請，得延展或變更之。但有相對人或利害關係人時，除顯有理由或經徵得其同意者外，不得為之。</w:t>
      </w:r>
    </w:p>
    <w:p w:rsidR="00A276BC" w:rsidRPr="00702F26" w:rsidRDefault="00F5178F" w:rsidP="00A276BC">
      <w:pPr>
        <w:pStyle w:val="Heading2"/>
        <w:spacing w:before="120" w:after="120"/>
        <w:rPr>
          <w:rFonts w:hint="eastAsia"/>
          <w:color w:val="808000"/>
        </w:rPr>
      </w:pPr>
      <w:bookmarkStart w:id="266" w:name="a13"/>
      <w:bookmarkEnd w:id="266"/>
      <w:r>
        <w:rPr>
          <w:rFonts w:hint="eastAsia"/>
          <w:color w:val="808000"/>
        </w:rPr>
        <w:t>第</w:t>
      </w:r>
      <w:r>
        <w:rPr>
          <w:rFonts w:hint="eastAsia"/>
          <w:color w:val="808000"/>
        </w:rPr>
        <w:t>13</w:t>
      </w:r>
      <w:r>
        <w:rPr>
          <w:rFonts w:hint="eastAsia"/>
          <w:color w:val="808000"/>
        </w:rPr>
        <w:t>條</w:t>
      </w:r>
      <w:r w:rsidR="00A276BC" w:rsidRPr="00702F26">
        <w:rPr>
          <w:rFonts w:hint="eastAsia"/>
          <w:color w:val="808000"/>
        </w:rPr>
        <w:t>（延誤期間之補正及其效力）</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關於商標之申請及其他程序，延誤法定或指定之期間者得予以駁回。但因不可抗力或不可歸責於該當事人之事由，經查明屬實者，不在此限。</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前項但書情形，應自延誤之原因消滅後三十日內，以書面詳載事實與其發生及消滅之日期，向商標主管機關聲明，並同時補辦其延誤之程序。</w:t>
      </w:r>
    </w:p>
    <w:p w:rsidR="00A276BC" w:rsidRPr="00702F26" w:rsidRDefault="00F5178F" w:rsidP="00A276BC">
      <w:pPr>
        <w:pStyle w:val="Heading2"/>
        <w:spacing w:before="120" w:after="120"/>
        <w:rPr>
          <w:rFonts w:hint="eastAsia"/>
          <w:color w:val="808000"/>
        </w:rPr>
      </w:pPr>
      <w:bookmarkStart w:id="267" w:name="a14"/>
      <w:bookmarkEnd w:id="267"/>
      <w:r>
        <w:rPr>
          <w:rFonts w:hint="eastAsia"/>
          <w:color w:val="808000"/>
        </w:rPr>
        <w:t>第</w:t>
      </w:r>
      <w:r>
        <w:rPr>
          <w:rFonts w:hint="eastAsia"/>
          <w:color w:val="808000"/>
        </w:rPr>
        <w:t>14</w:t>
      </w:r>
      <w:r>
        <w:rPr>
          <w:rFonts w:hint="eastAsia"/>
          <w:color w:val="808000"/>
        </w:rPr>
        <w:t>條</w:t>
      </w:r>
      <w:r w:rsidR="00A276BC" w:rsidRPr="00702F26">
        <w:rPr>
          <w:rFonts w:hint="eastAsia"/>
          <w:color w:val="808000"/>
        </w:rPr>
        <w:t>（各項期間之起算標準）</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本法所定各項期間之起算，以書件或物件送達商標主管機關之日為準；如係交郵，以交郵當日郵戳為準。</w:t>
      </w:r>
    </w:p>
    <w:p w:rsidR="00A276BC" w:rsidRPr="00702F26" w:rsidRDefault="00F5178F" w:rsidP="00A276BC">
      <w:pPr>
        <w:pStyle w:val="Heading2"/>
        <w:spacing w:before="120" w:after="120"/>
        <w:rPr>
          <w:rFonts w:hint="eastAsia"/>
          <w:color w:val="808000"/>
        </w:rPr>
      </w:pPr>
      <w:bookmarkStart w:id="268" w:name="a15"/>
      <w:bookmarkEnd w:id="268"/>
      <w:r>
        <w:rPr>
          <w:rFonts w:hint="eastAsia"/>
          <w:color w:val="808000"/>
        </w:rPr>
        <w:t>第</w:t>
      </w:r>
      <w:r>
        <w:rPr>
          <w:rFonts w:hint="eastAsia"/>
          <w:color w:val="808000"/>
        </w:rPr>
        <w:t>15</w:t>
      </w:r>
      <w:r>
        <w:rPr>
          <w:rFonts w:hint="eastAsia"/>
          <w:color w:val="808000"/>
        </w:rPr>
        <w:t>條</w:t>
      </w:r>
      <w:r w:rsidR="00A276BC" w:rsidRPr="00702F26">
        <w:rPr>
          <w:rFonts w:hint="eastAsia"/>
          <w:color w:val="808000"/>
        </w:rPr>
        <w:t>（書件之送達）</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商標主管機關之書件無法送達時，應刊登於商標公報，並自公開發行滿三十日視為送達。</w:t>
      </w:r>
    </w:p>
    <w:p w:rsidR="00A276BC" w:rsidRPr="00702F26" w:rsidRDefault="00F5178F" w:rsidP="00A276BC">
      <w:pPr>
        <w:pStyle w:val="Heading2"/>
        <w:spacing w:before="120" w:after="120"/>
        <w:rPr>
          <w:rFonts w:hint="eastAsia"/>
          <w:color w:val="808000"/>
        </w:rPr>
      </w:pPr>
      <w:bookmarkStart w:id="269" w:name="a16"/>
      <w:bookmarkEnd w:id="269"/>
      <w:r>
        <w:rPr>
          <w:rFonts w:hint="eastAsia"/>
          <w:color w:val="808000"/>
        </w:rPr>
        <w:t>第</w:t>
      </w:r>
      <w:r>
        <w:rPr>
          <w:rFonts w:hint="eastAsia"/>
          <w:color w:val="808000"/>
        </w:rPr>
        <w:t>16</w:t>
      </w:r>
      <w:r>
        <w:rPr>
          <w:rFonts w:hint="eastAsia"/>
          <w:color w:val="808000"/>
        </w:rPr>
        <w:t>條</w:t>
      </w:r>
      <w:r w:rsidR="00A276BC" w:rsidRPr="00702F26">
        <w:rPr>
          <w:rFonts w:hint="eastAsia"/>
          <w:color w:val="808000"/>
        </w:rPr>
        <w:t>（商標申請案之規費）</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商標註冊及其他關於商標之各項申請，應於申請時繳納規費。</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商標規費之數額，由商標主管機關定之。</w:t>
      </w:r>
    </w:p>
    <w:p w:rsidR="00A276BC" w:rsidRPr="00702F26" w:rsidRDefault="00F5178F" w:rsidP="00A276BC">
      <w:pPr>
        <w:pStyle w:val="Heading2"/>
        <w:spacing w:before="120" w:after="120"/>
        <w:rPr>
          <w:rFonts w:hint="eastAsia"/>
          <w:color w:val="808000"/>
        </w:rPr>
      </w:pPr>
      <w:bookmarkStart w:id="270" w:name="a17"/>
      <w:bookmarkEnd w:id="270"/>
      <w:r>
        <w:rPr>
          <w:rFonts w:hint="eastAsia"/>
          <w:color w:val="808000"/>
        </w:rPr>
        <w:t>第</w:t>
      </w:r>
      <w:r>
        <w:rPr>
          <w:rFonts w:hint="eastAsia"/>
          <w:color w:val="808000"/>
        </w:rPr>
        <w:t>17</w:t>
      </w:r>
      <w:r>
        <w:rPr>
          <w:rFonts w:hint="eastAsia"/>
          <w:color w:val="808000"/>
        </w:rPr>
        <w:t>條</w:t>
      </w:r>
      <w:r w:rsidR="00A276BC" w:rsidRPr="00702F26">
        <w:rPr>
          <w:rFonts w:hint="eastAsia"/>
          <w:color w:val="808000"/>
        </w:rPr>
        <w:t>（商標公告之登載）</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商標主管機關應刊行公報，登載註冊商標及關於商標之必要事項。</w:t>
      </w:r>
    </w:p>
    <w:p w:rsidR="00A276BC" w:rsidRPr="00702F26" w:rsidRDefault="00F5178F" w:rsidP="00A276BC">
      <w:pPr>
        <w:pStyle w:val="Heading2"/>
        <w:spacing w:before="120" w:after="120"/>
        <w:rPr>
          <w:rFonts w:hint="eastAsia"/>
          <w:color w:val="808000"/>
        </w:rPr>
      </w:pPr>
      <w:bookmarkStart w:id="271" w:name="a18"/>
      <w:bookmarkEnd w:id="271"/>
      <w:r>
        <w:rPr>
          <w:rFonts w:hint="eastAsia"/>
          <w:color w:val="808000"/>
        </w:rPr>
        <w:t>第</w:t>
      </w:r>
      <w:r>
        <w:rPr>
          <w:rFonts w:hint="eastAsia"/>
          <w:color w:val="808000"/>
        </w:rPr>
        <w:t>18</w:t>
      </w:r>
      <w:r>
        <w:rPr>
          <w:rFonts w:hint="eastAsia"/>
          <w:color w:val="808000"/>
        </w:rPr>
        <w:t>條</w:t>
      </w:r>
      <w:r w:rsidR="00A276BC" w:rsidRPr="00702F26">
        <w:rPr>
          <w:rFonts w:hint="eastAsia"/>
          <w:color w:val="808000"/>
        </w:rPr>
        <w:t>（商標註冊簿之註錄及註冊證之發給）</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商標主管機關應備置商標註冊簿，登載商標專用權及關於商標之權利及法令所定之一切事項。</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凡經核准註冊之商標，應發給註冊證。</w:t>
      </w:r>
    </w:p>
    <w:p w:rsidR="00A276BC" w:rsidRPr="00702F26" w:rsidRDefault="00F5178F" w:rsidP="00A276BC">
      <w:pPr>
        <w:pStyle w:val="Heading2"/>
        <w:spacing w:before="120" w:after="120"/>
        <w:rPr>
          <w:rFonts w:hint="eastAsia"/>
          <w:color w:val="808000"/>
        </w:rPr>
      </w:pPr>
      <w:bookmarkStart w:id="272" w:name="a19"/>
      <w:bookmarkEnd w:id="272"/>
      <w:r>
        <w:rPr>
          <w:rFonts w:hint="eastAsia"/>
          <w:color w:val="808000"/>
        </w:rPr>
        <w:t>第</w:t>
      </w:r>
      <w:r>
        <w:rPr>
          <w:rFonts w:hint="eastAsia"/>
          <w:color w:val="808000"/>
        </w:rPr>
        <w:t>19</w:t>
      </w:r>
      <w:r>
        <w:rPr>
          <w:rFonts w:hint="eastAsia"/>
          <w:color w:val="808000"/>
        </w:rPr>
        <w:t>條</w:t>
      </w:r>
      <w:r w:rsidR="00A276BC" w:rsidRPr="00702F26">
        <w:rPr>
          <w:rFonts w:hint="eastAsia"/>
          <w:color w:val="808000"/>
        </w:rPr>
        <w:t>（商標註冊事項申請變更之公告）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商標審定或註冊事項之變更應向商標主管機關申請核准。商標圖樣及其指定之商品，不得變更，但指定商品之減縮不在此限。</w:t>
      </w:r>
    </w:p>
    <w:p w:rsidR="00A276BC" w:rsidRPr="00073D5A" w:rsidRDefault="00A276BC" w:rsidP="00A276BC">
      <w:pPr>
        <w:pStyle w:val="PlainText"/>
        <w:ind w:leftChars="75" w:left="150"/>
        <w:jc w:val="both"/>
        <w:rPr>
          <w:rFonts w:ascii="Arial Unicode MS" w:eastAsia="PMingLiU" w:hAnsi="Arial Unicode MS" w:hint="eastAsia"/>
          <w:color w:val="666699"/>
          <w:sz w:val="20"/>
        </w:rPr>
      </w:pPr>
      <w:r w:rsidRPr="00073D5A">
        <w:rPr>
          <w:rFonts w:ascii="Arial Unicode MS" w:eastAsia="PMingLiU" w:hAnsi="Arial Unicode MS" w:hint="eastAsia"/>
          <w:color w:val="666699"/>
          <w:sz w:val="20"/>
        </w:rPr>
        <w:t xml:space="preserve">　　前項經核准變更之事項，應刊登商標公報。</w:t>
      </w:r>
    </w:p>
    <w:p w:rsidR="00A276BC" w:rsidRPr="00702F26" w:rsidRDefault="00F5178F" w:rsidP="00A276BC">
      <w:pPr>
        <w:pStyle w:val="Heading2"/>
        <w:spacing w:before="120" w:after="120"/>
        <w:rPr>
          <w:rFonts w:hint="eastAsia"/>
          <w:color w:val="808000"/>
        </w:rPr>
      </w:pPr>
      <w:bookmarkStart w:id="273" w:name="a20"/>
      <w:bookmarkEnd w:id="273"/>
      <w:r>
        <w:rPr>
          <w:rFonts w:hint="eastAsia"/>
          <w:color w:val="808000"/>
        </w:rPr>
        <w:t>第</w:t>
      </w:r>
      <w:r>
        <w:rPr>
          <w:rFonts w:hint="eastAsia"/>
          <w:color w:val="808000"/>
        </w:rPr>
        <w:t>20</w:t>
      </w:r>
      <w:r>
        <w:rPr>
          <w:rFonts w:hint="eastAsia"/>
          <w:color w:val="808000"/>
        </w:rPr>
        <w:t>條</w:t>
      </w:r>
      <w:r w:rsidR="00A276BC" w:rsidRPr="00702F26">
        <w:rPr>
          <w:rFonts w:hint="eastAsia"/>
          <w:color w:val="808000"/>
        </w:rPr>
        <w:t>（主管機關對申請之允准）</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商標主管機關對請求發給有關商標之證明、摹繪圖樣，查閱或抄錄書件之申請，除認為須守密者外，不得拒絕。</w:t>
      </w:r>
    </w:p>
    <w:p w:rsidR="00A276BC" w:rsidRPr="00AA0AF9" w:rsidRDefault="00A276BC" w:rsidP="00A276BC">
      <w:pPr>
        <w:ind w:left="119"/>
        <w:rPr>
          <w:rFonts w:ascii="Arial Unicode MS" w:hAnsi="Arial Unicode MS" w:hint="eastAsia"/>
          <w:color w:val="7F7F7F"/>
          <w:sz w:val="18"/>
        </w:rPr>
      </w:pPr>
      <w:r w:rsidRPr="00AA0AF9">
        <w:rPr>
          <w:rFonts w:ascii="Arial Unicode MS" w:hAnsi="Arial Unicode MS" w:hint="eastAsia"/>
          <w:color w:val="7F7F7F"/>
        </w:rPr>
        <w:t xml:space="preserve">　　　　　　　　　　　　　　　　　　　　　　　　　　　　　　　　　　　　　　　　　　　　</w:t>
      </w:r>
      <w:hyperlink w:anchor="z章節索引" w:history="1">
        <w:r w:rsidRPr="00AA0AF9">
          <w:rPr>
            <w:rStyle w:val="Hyperlink"/>
            <w:rFonts w:ascii="Arial Unicode MS" w:hAnsi="Arial Unicode MS" w:hint="eastAsia"/>
            <w:color w:val="7F7F7F"/>
            <w:sz w:val="18"/>
          </w:rPr>
          <w:t>回索引</w:t>
        </w:r>
      </w:hyperlink>
      <w:r w:rsidRPr="00AA0AF9">
        <w:rPr>
          <w:rFonts w:ascii="Arial Unicode MS" w:hAnsi="Arial Unicode MS" w:hint="eastAsia"/>
          <w:color w:val="7F7F7F"/>
          <w:sz w:val="18"/>
        </w:rPr>
        <w:t>&gt;&gt;</w:t>
      </w:r>
    </w:p>
    <w:p w:rsidR="00A276BC" w:rsidRPr="00AA0AF9" w:rsidRDefault="00A276BC" w:rsidP="00A276BC">
      <w:pPr>
        <w:pStyle w:val="Heading1"/>
        <w:spacing w:before="120" w:after="120"/>
        <w:rPr>
          <w:rFonts w:hint="eastAsia"/>
        </w:rPr>
      </w:pPr>
      <w:r w:rsidRPr="00AA0AF9">
        <w:rPr>
          <w:rFonts w:hint="eastAsia"/>
        </w:rPr>
        <w:t>第二章　　商標專用權</w:t>
      </w:r>
    </w:p>
    <w:p w:rsidR="00A276BC" w:rsidRPr="00702F26" w:rsidRDefault="00F5178F" w:rsidP="00A276BC">
      <w:pPr>
        <w:pStyle w:val="Heading2"/>
        <w:spacing w:before="120" w:after="120"/>
        <w:rPr>
          <w:rFonts w:hint="eastAsia"/>
          <w:color w:val="808000"/>
        </w:rPr>
      </w:pPr>
      <w:bookmarkStart w:id="274" w:name="a21"/>
      <w:bookmarkEnd w:id="274"/>
      <w:r>
        <w:rPr>
          <w:rFonts w:hint="eastAsia"/>
          <w:color w:val="808000"/>
        </w:rPr>
        <w:t>第</w:t>
      </w:r>
      <w:r>
        <w:rPr>
          <w:rFonts w:hint="eastAsia"/>
          <w:color w:val="808000"/>
        </w:rPr>
        <w:t>21</w:t>
      </w:r>
      <w:r>
        <w:rPr>
          <w:rFonts w:hint="eastAsia"/>
          <w:color w:val="808000"/>
        </w:rPr>
        <w:t>條</w:t>
      </w:r>
      <w:r w:rsidR="00A276BC" w:rsidRPr="00702F26">
        <w:rPr>
          <w:rFonts w:hint="eastAsia"/>
          <w:color w:val="808000"/>
        </w:rPr>
        <w:t>（商標專用權之取得與範圍）</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商標自註冊之日起，由註冊人取得商標專用權。</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商標專用權以請准註冊之商標及所指定之商品為限。</w:t>
      </w:r>
    </w:p>
    <w:p w:rsidR="00A276BC" w:rsidRPr="00702F26" w:rsidRDefault="00F5178F" w:rsidP="00A276BC">
      <w:pPr>
        <w:pStyle w:val="Heading2"/>
        <w:spacing w:before="120" w:after="120"/>
        <w:rPr>
          <w:rFonts w:hint="eastAsia"/>
          <w:color w:val="808000"/>
        </w:rPr>
      </w:pPr>
      <w:bookmarkStart w:id="275" w:name="a22"/>
      <w:bookmarkEnd w:id="275"/>
      <w:r>
        <w:rPr>
          <w:rFonts w:hint="eastAsia"/>
          <w:color w:val="808000"/>
        </w:rPr>
        <w:t>第</w:t>
      </w:r>
      <w:r>
        <w:rPr>
          <w:rFonts w:hint="eastAsia"/>
          <w:color w:val="808000"/>
        </w:rPr>
        <w:t>22</w:t>
      </w:r>
      <w:r>
        <w:rPr>
          <w:rFonts w:hint="eastAsia"/>
          <w:color w:val="808000"/>
        </w:rPr>
        <w:t>條</w:t>
      </w:r>
      <w:r w:rsidR="00A276BC" w:rsidRPr="00702F26">
        <w:rPr>
          <w:rFonts w:hint="eastAsia"/>
          <w:color w:val="808000"/>
        </w:rPr>
        <w:t>（聯合商標及防護商標）</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同一人以同一商標圖樣，指定使用於類似商品，或以近似之商標圖樣，指定使用於同一商品或類似商品，應申請註冊為聯合商標。</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同一人以同一商標圖樣，指定使用於非同一或非類似而性質相關聯之商品，得申請註冊為防護商標。但著名商標不受商品性質相關聯之限制。</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前二項商標申請註冊時，其已註冊或申請在先者為正商標；同時提出申請者，應指定其一為正商標。</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商標種類之變更以不違反前三項規定為限，得向商標主管機關申請核准。</w:t>
      </w:r>
    </w:p>
    <w:p w:rsidR="00A276BC" w:rsidRPr="00702F26" w:rsidRDefault="00F5178F" w:rsidP="00A276BC">
      <w:pPr>
        <w:pStyle w:val="Heading2"/>
        <w:spacing w:before="120" w:after="120"/>
        <w:rPr>
          <w:rFonts w:hint="eastAsia"/>
          <w:color w:val="808000"/>
        </w:rPr>
      </w:pPr>
      <w:bookmarkStart w:id="276" w:name="a23"/>
      <w:bookmarkEnd w:id="276"/>
      <w:r>
        <w:rPr>
          <w:rFonts w:hint="eastAsia"/>
          <w:color w:val="808000"/>
        </w:rPr>
        <w:t>第</w:t>
      </w:r>
      <w:r>
        <w:rPr>
          <w:rFonts w:hint="eastAsia"/>
          <w:color w:val="808000"/>
        </w:rPr>
        <w:t>23</w:t>
      </w:r>
      <w:r>
        <w:rPr>
          <w:rFonts w:hint="eastAsia"/>
          <w:color w:val="808000"/>
        </w:rPr>
        <w:t>條</w:t>
      </w:r>
      <w:r w:rsidR="00A276BC" w:rsidRPr="00702F26">
        <w:rPr>
          <w:rFonts w:hint="eastAsia"/>
          <w:color w:val="808000"/>
        </w:rPr>
        <w:t>（以善意合理使用辦法附記於商品之不受拘束）</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凡以善意且合理使用之方法，表示自己之姓名、名稱或其商品之名稱、形狀、品質、功用、產地或其他有關商品本身之說明，附記於商品之上，非作為商標使用者，不受他人商標專用權之效力所拘束。</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在他人申請商標註冊前，善意使用相同或近似之商標圖樣於同一或類似之商品，不受他人商標專用權之效力所拘束，但以原使用之商品為限；商標專用權人並得要求其附加適當之區別標示。</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附有商標之商品由商標專用權人或經其同意之人於市場上交易流通者，商標專用權人不得就該商品主張商標專用權。但為防止商品變質、受損或有其他正當事由者，不在此限。</w:t>
      </w:r>
    </w:p>
    <w:p w:rsidR="00A276BC" w:rsidRPr="00702F26" w:rsidRDefault="00F5178F" w:rsidP="00A276BC">
      <w:pPr>
        <w:pStyle w:val="Heading2"/>
        <w:spacing w:before="120" w:after="120"/>
        <w:rPr>
          <w:rFonts w:hint="eastAsia"/>
          <w:color w:val="808000"/>
        </w:rPr>
      </w:pPr>
      <w:bookmarkStart w:id="277" w:name="a24"/>
      <w:bookmarkEnd w:id="277"/>
      <w:r>
        <w:rPr>
          <w:rFonts w:hint="eastAsia"/>
          <w:color w:val="808000"/>
        </w:rPr>
        <w:t>第</w:t>
      </w:r>
      <w:r>
        <w:rPr>
          <w:rFonts w:hint="eastAsia"/>
          <w:color w:val="808000"/>
        </w:rPr>
        <w:t>24</w:t>
      </w:r>
      <w:r>
        <w:rPr>
          <w:rFonts w:hint="eastAsia"/>
          <w:color w:val="808000"/>
        </w:rPr>
        <w:t>條</w:t>
      </w:r>
      <w:r w:rsidR="00A276BC" w:rsidRPr="00702F26">
        <w:rPr>
          <w:rFonts w:hint="eastAsia"/>
          <w:color w:val="808000"/>
        </w:rPr>
        <w:t>（專用權之期間及延展）</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商標專用期間為十年，自註冊之日起算。聯合商標及防護商標之專用期間，以其正商標為準。</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前項專用期間，得依本法之規定，申請延展，每次延展以十年為限。</w:t>
      </w:r>
    </w:p>
    <w:p w:rsidR="00A276BC" w:rsidRPr="00702F26" w:rsidRDefault="00F5178F" w:rsidP="00A276BC">
      <w:pPr>
        <w:pStyle w:val="Heading2"/>
        <w:spacing w:before="120" w:after="120"/>
        <w:rPr>
          <w:rFonts w:hint="eastAsia"/>
          <w:color w:val="808000"/>
        </w:rPr>
      </w:pPr>
      <w:bookmarkStart w:id="278" w:name="a25"/>
      <w:bookmarkEnd w:id="278"/>
      <w:r>
        <w:rPr>
          <w:rFonts w:hint="eastAsia"/>
          <w:color w:val="808000"/>
        </w:rPr>
        <w:t>第</w:t>
      </w:r>
      <w:r>
        <w:rPr>
          <w:rFonts w:hint="eastAsia"/>
          <w:color w:val="808000"/>
        </w:rPr>
        <w:t>25</w:t>
      </w:r>
      <w:r>
        <w:rPr>
          <w:rFonts w:hint="eastAsia"/>
          <w:color w:val="808000"/>
        </w:rPr>
        <w:t>條</w:t>
      </w:r>
      <w:r w:rsidR="00A276BC" w:rsidRPr="00702F26">
        <w:rPr>
          <w:rFonts w:hint="eastAsia"/>
          <w:color w:val="808000"/>
        </w:rPr>
        <w:t>（延展註冊之申請期間）</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申請商標專用期間延展註冊者，應於期滿前、後六個月內申請。但於期滿後六個月內申請者，應加倍繳納規費。</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前項申請之核准，以該商標註冊指定商品內實際使用之商品為限。其有左列情形之一者，不予核准：</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一、有第</w:t>
      </w:r>
      <w:hyperlink w:anchor="a37" w:history="1">
        <w:r w:rsidRPr="00097B6B">
          <w:rPr>
            <w:rStyle w:val="Hyperlink"/>
            <w:rFonts w:ascii="Arial Unicode MS" w:eastAsia="PMingLiU" w:hAnsi="Arial Unicode MS" w:hint="eastAsia"/>
            <w:color w:val="666699"/>
          </w:rPr>
          <w:t>三</w:t>
        </w:r>
        <w:r w:rsidRPr="00097B6B">
          <w:rPr>
            <w:rStyle w:val="Hyperlink"/>
            <w:rFonts w:ascii="Arial Unicode MS" w:eastAsia="PMingLiU" w:hAnsi="Arial Unicode MS" w:hint="eastAsia"/>
            <w:color w:val="666699"/>
          </w:rPr>
          <w:t>十</w:t>
        </w:r>
        <w:r w:rsidRPr="00097B6B">
          <w:rPr>
            <w:rStyle w:val="Hyperlink"/>
            <w:rFonts w:ascii="Arial Unicode MS" w:eastAsia="PMingLiU" w:hAnsi="Arial Unicode MS" w:hint="eastAsia"/>
            <w:color w:val="666699"/>
          </w:rPr>
          <w:t>七</w:t>
        </w:r>
      </w:hyperlink>
      <w:r w:rsidRPr="00097B6B">
        <w:rPr>
          <w:rFonts w:ascii="Arial Unicode MS" w:eastAsia="PMingLiU" w:hAnsi="Arial Unicode MS" w:hint="eastAsia"/>
          <w:color w:val="666699"/>
          <w:sz w:val="20"/>
        </w:rPr>
        <w:t>條第一項第一款至第八款情形之一者。</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二、於商標專用期間屆滿前申請延展註冊而於申請前三年內無正當事由未使用者。</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三、於商標專用期間屆滿後申請延展註冊而於商標專用期間屆滿前三年內無正當事由未使用者。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前項第二款及第三款規定，於有聯合商標使用於同一商品，或商標授權之使用人有使用者，不適用之。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第一項核准延展之期間自商標專用期間屆滿之次日起算。</w:t>
      </w:r>
    </w:p>
    <w:p w:rsidR="00A276BC" w:rsidRPr="00702F26" w:rsidRDefault="00F5178F" w:rsidP="00A276BC">
      <w:pPr>
        <w:pStyle w:val="Heading2"/>
        <w:spacing w:before="120" w:after="120"/>
        <w:rPr>
          <w:rFonts w:hint="eastAsia"/>
          <w:color w:val="808000"/>
        </w:rPr>
      </w:pPr>
      <w:bookmarkStart w:id="279" w:name="a26"/>
      <w:bookmarkEnd w:id="279"/>
      <w:r>
        <w:rPr>
          <w:rFonts w:hint="eastAsia"/>
          <w:color w:val="808000"/>
        </w:rPr>
        <w:t>第</w:t>
      </w:r>
      <w:r>
        <w:rPr>
          <w:rFonts w:hint="eastAsia"/>
          <w:color w:val="808000"/>
        </w:rPr>
        <w:t>26</w:t>
      </w:r>
      <w:r>
        <w:rPr>
          <w:rFonts w:hint="eastAsia"/>
          <w:color w:val="808000"/>
        </w:rPr>
        <w:t>條</w:t>
      </w:r>
      <w:r w:rsidR="00A276BC" w:rsidRPr="00702F26">
        <w:rPr>
          <w:rFonts w:hint="eastAsia"/>
          <w:color w:val="808000"/>
        </w:rPr>
        <w:t>（商標授權使用之要件）</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商標專用權人得就其所註冊之</w:t>
      </w:r>
      <w:r w:rsidRPr="00073D5A">
        <w:rPr>
          <w:rFonts w:ascii="Arial Unicode MS" w:eastAsia="PMingLiU" w:hAnsi="Arial Unicode MS" w:hint="eastAsia"/>
          <w:color w:val="626262"/>
          <w:sz w:val="20"/>
        </w:rPr>
        <w:t>商品之全部或一部授權他人使用其商標。</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前項授權應向商標主管機關登記；未經登記者不得對抗第三人。授權使用人經商標專專用權人同意，再授權他人使用者，亦同。</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商標授權之使用人，應於其商品或包裝容器上為商標授權之標示。</w:t>
      </w:r>
    </w:p>
    <w:p w:rsidR="00A276BC" w:rsidRPr="00702F26" w:rsidRDefault="00F5178F" w:rsidP="00A276BC">
      <w:pPr>
        <w:pStyle w:val="Heading2"/>
        <w:spacing w:before="120" w:after="120"/>
        <w:rPr>
          <w:rFonts w:hint="eastAsia"/>
          <w:color w:val="808000"/>
        </w:rPr>
      </w:pPr>
      <w:bookmarkStart w:id="280" w:name="a27"/>
      <w:bookmarkEnd w:id="280"/>
      <w:r>
        <w:rPr>
          <w:rFonts w:hint="eastAsia"/>
          <w:color w:val="808000"/>
        </w:rPr>
        <w:t>第</w:t>
      </w:r>
      <w:r>
        <w:rPr>
          <w:rFonts w:hint="eastAsia"/>
          <w:color w:val="808000"/>
        </w:rPr>
        <w:t>27</w:t>
      </w:r>
      <w:r>
        <w:rPr>
          <w:rFonts w:hint="eastAsia"/>
          <w:color w:val="808000"/>
        </w:rPr>
        <w:t>條</w:t>
      </w:r>
      <w:r w:rsidR="00A276BC" w:rsidRPr="00702F26">
        <w:rPr>
          <w:rFonts w:hint="eastAsia"/>
          <w:color w:val="808000"/>
        </w:rPr>
        <w:t>（商標授權使用之撤銷）</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違反前條第三項規定，經商標主管機關通知限期改正，逾期不改正者，應撤銷其商標授權登記。</w:t>
      </w:r>
    </w:p>
    <w:p w:rsidR="00A276BC" w:rsidRPr="00702F26" w:rsidRDefault="00F5178F" w:rsidP="00A276BC">
      <w:pPr>
        <w:pStyle w:val="Heading2"/>
        <w:spacing w:before="120" w:after="120"/>
        <w:rPr>
          <w:rFonts w:hint="eastAsia"/>
          <w:color w:val="808000"/>
        </w:rPr>
      </w:pPr>
      <w:bookmarkStart w:id="281" w:name="a28"/>
      <w:bookmarkEnd w:id="281"/>
      <w:r>
        <w:rPr>
          <w:rFonts w:hint="eastAsia"/>
          <w:color w:val="808000"/>
        </w:rPr>
        <w:t>第</w:t>
      </w:r>
      <w:r>
        <w:rPr>
          <w:rFonts w:hint="eastAsia"/>
          <w:color w:val="808000"/>
        </w:rPr>
        <w:t>28</w:t>
      </w:r>
      <w:r>
        <w:rPr>
          <w:rFonts w:hint="eastAsia"/>
          <w:color w:val="808000"/>
        </w:rPr>
        <w:t>條</w:t>
      </w:r>
      <w:r w:rsidR="00A276BC" w:rsidRPr="00702F26">
        <w:rPr>
          <w:rFonts w:hint="eastAsia"/>
          <w:color w:val="808000"/>
        </w:rPr>
        <w:t>（商標專用權之移轉）</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商標專用權之移轉，應向商標主管機關申請登記；未經登記者，不得對抗第三人。</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受讓人依前項規定申請商標專用權移轉登記時，仍應符合</w:t>
      </w:r>
      <w:hyperlink w:anchor="a2" w:history="1">
        <w:r w:rsidRPr="00097B6B">
          <w:rPr>
            <w:rStyle w:val="Hyperlink"/>
            <w:rFonts w:ascii="Arial Unicode MS" w:eastAsia="PMingLiU" w:hAnsi="Arial Unicode MS" w:hint="eastAsia"/>
            <w:color w:val="666699"/>
          </w:rPr>
          <w:t>第</w:t>
        </w:r>
        <w:r w:rsidRPr="00097B6B">
          <w:rPr>
            <w:rStyle w:val="Hyperlink"/>
            <w:rFonts w:ascii="Arial Unicode MS" w:eastAsia="PMingLiU" w:hAnsi="Arial Unicode MS" w:hint="eastAsia"/>
            <w:color w:val="666699"/>
          </w:rPr>
          <w:t>二</w:t>
        </w:r>
        <w:r w:rsidRPr="00097B6B">
          <w:rPr>
            <w:rStyle w:val="Hyperlink"/>
            <w:rFonts w:ascii="Arial Unicode MS" w:eastAsia="PMingLiU" w:hAnsi="Arial Unicode MS" w:hint="eastAsia"/>
            <w:color w:val="666699"/>
          </w:rPr>
          <w:t>條</w:t>
        </w:r>
      </w:hyperlink>
      <w:r w:rsidRPr="00097B6B">
        <w:rPr>
          <w:rFonts w:ascii="Arial Unicode MS" w:eastAsia="PMingLiU" w:hAnsi="Arial Unicode MS" w:hint="eastAsia"/>
          <w:color w:val="666699"/>
          <w:sz w:val="20"/>
        </w:rPr>
        <w:t>之規定。</w:t>
      </w:r>
    </w:p>
    <w:p w:rsidR="00A276BC" w:rsidRPr="00702F26" w:rsidRDefault="00F5178F" w:rsidP="00A276BC">
      <w:pPr>
        <w:pStyle w:val="Heading2"/>
        <w:spacing w:before="120" w:after="120"/>
        <w:rPr>
          <w:rFonts w:hint="eastAsia"/>
          <w:color w:val="808000"/>
        </w:rPr>
      </w:pPr>
      <w:r>
        <w:rPr>
          <w:rFonts w:hint="eastAsia"/>
          <w:color w:val="808000"/>
        </w:rPr>
        <w:t>第</w:t>
      </w:r>
      <w:r>
        <w:rPr>
          <w:rFonts w:hint="eastAsia"/>
          <w:color w:val="808000"/>
        </w:rPr>
        <w:t>29</w:t>
      </w:r>
      <w:r>
        <w:rPr>
          <w:rFonts w:hint="eastAsia"/>
          <w:color w:val="808000"/>
        </w:rPr>
        <w:t>條</w:t>
      </w:r>
      <w:r w:rsidR="00A276BC" w:rsidRPr="00702F26">
        <w:rPr>
          <w:rFonts w:hint="eastAsia"/>
          <w:color w:val="808000"/>
        </w:rPr>
        <w:t>（聯合及防護商標之移轉）</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聯合商標、防護商標未與正商標一併移轉者，其專用權消滅。</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聯合商標、防護商標單獨移轉者，其移轉無效。</w:t>
      </w:r>
    </w:p>
    <w:p w:rsidR="00A276BC" w:rsidRPr="00702F26" w:rsidRDefault="00F5178F" w:rsidP="00A276BC">
      <w:pPr>
        <w:pStyle w:val="Heading2"/>
        <w:spacing w:before="120" w:after="120"/>
        <w:rPr>
          <w:rFonts w:hint="eastAsia"/>
          <w:color w:val="808000"/>
        </w:rPr>
      </w:pPr>
      <w:bookmarkStart w:id="282" w:name="a30"/>
      <w:bookmarkEnd w:id="282"/>
      <w:r>
        <w:rPr>
          <w:rFonts w:hint="eastAsia"/>
          <w:color w:val="808000"/>
        </w:rPr>
        <w:t>第</w:t>
      </w:r>
      <w:r>
        <w:rPr>
          <w:rFonts w:hint="eastAsia"/>
          <w:color w:val="808000"/>
        </w:rPr>
        <w:t>30</w:t>
      </w:r>
      <w:r>
        <w:rPr>
          <w:rFonts w:hint="eastAsia"/>
          <w:color w:val="808000"/>
        </w:rPr>
        <w:t>條</w:t>
      </w:r>
      <w:r w:rsidR="00A276BC" w:rsidRPr="00702F26">
        <w:rPr>
          <w:rFonts w:hint="eastAsia"/>
          <w:color w:val="808000"/>
        </w:rPr>
        <w:t>（商標專用權作為質權之限制）</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商標專用權人設定質權及質權之變更、消滅，應向商標主管機關登記；未經登記者，不得對抗第三人。</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質權存續期間，質權人非經商標專用權人授權，不得使用該商標。</w:t>
      </w:r>
    </w:p>
    <w:p w:rsidR="00A276BC" w:rsidRPr="00702F26" w:rsidRDefault="00A276BC" w:rsidP="00A276BC">
      <w:pPr>
        <w:pStyle w:val="Heading2"/>
        <w:spacing w:before="120" w:after="120"/>
        <w:rPr>
          <w:rFonts w:hint="eastAsia"/>
          <w:color w:val="808000"/>
        </w:rPr>
      </w:pPr>
      <w:bookmarkStart w:id="283" w:name="a31"/>
      <w:bookmarkEnd w:id="283"/>
      <w:r w:rsidRPr="00702F26">
        <w:rPr>
          <w:rFonts w:hint="eastAsia"/>
          <w:color w:val="808000"/>
        </w:rPr>
        <w:t>第</w:t>
      </w:r>
      <w:r w:rsidR="00F5178F">
        <w:rPr>
          <w:rFonts w:hint="eastAsia"/>
          <w:color w:val="808000"/>
        </w:rPr>
        <w:t>31</w:t>
      </w:r>
      <w:r w:rsidRPr="00702F26">
        <w:rPr>
          <w:rFonts w:hint="eastAsia"/>
          <w:color w:val="808000"/>
        </w:rPr>
        <w:t>條（註冊商標之撤銷原因）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商標註冊後有左列情事之一者，商標主管機關應依職權或據利害關係人申請撤銷商標專用權：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一、自行變換商標圖樣或加附記，致與他人使用於同一商品或類似商品之註冊商標構成近似而使用者。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二、無正當事由迄未使用或繼續停止使用已滿三年者。但有聯合商標使用於同一商品，或商標授權之使用人有使用且提出使用證明者，不在此限。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三、未經註冊而授權他人使用或違反授權標示規定，經通知限期改正而不改正者。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四、商標侵害他人之著作權、新式樣專利權或其他權利，經判決確定者。</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前項第二款之撤銷得就註冊商標所指定之一種或數種商品為之。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商標主管機關為第一項之撤銷處分前，應通知商標專用權人或其商標代理人，於三十日內提出書面答辯。但申請人之申請無具體事證或其主張顯無理由者，得不通知答辯，逕為處分。</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第一項第二款情事，其答辯通知經送達商標專用權人或其代理人者，商標專用權人應證明其有使用之事實，逾期不答辯者，得逕行撤銷其商標專用權。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有第一項第一款情事，於商標主管機關調查期間不得自請撤銷，受撤銷處分者於撤銷之日起三年內，不得於同一商品或類似商品註冊、受讓或經授權使用與原註冊圖樣相同或近似之商標；有第一項第四款情事者，於其侵害原因消滅前，不得以同一圖樣申請註冊。</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32</w:t>
      </w:r>
      <w:r w:rsidRPr="00702F26">
        <w:rPr>
          <w:rFonts w:hint="eastAsia"/>
          <w:color w:val="808000"/>
        </w:rPr>
        <w:t>條（訴願）</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對前條第一項撤銷商標專用權之處分有不服者，得於撤銷處分書送達之次日起三十日內，依法提起訴願。</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33</w:t>
      </w:r>
      <w:r w:rsidRPr="00702F26">
        <w:rPr>
          <w:rFonts w:hint="eastAsia"/>
          <w:color w:val="808000"/>
        </w:rPr>
        <w:t>條（撤銷處分）</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商標專用權經撤銷處分確定者，自撤銷處分之日起失效。但因第</w:t>
      </w:r>
      <w:hyperlink w:anchor="a31" w:history="1">
        <w:r w:rsidRPr="00073D5A">
          <w:rPr>
            <w:rStyle w:val="Hyperlink"/>
            <w:rFonts w:ascii="Arial Unicode MS" w:eastAsia="PMingLiU" w:hAnsi="Arial Unicode MS" w:hint="eastAsia"/>
            <w:color w:val="626262"/>
          </w:rPr>
          <w:t>三</w:t>
        </w:r>
        <w:r w:rsidRPr="00073D5A">
          <w:rPr>
            <w:rStyle w:val="Hyperlink"/>
            <w:rFonts w:ascii="Arial Unicode MS" w:eastAsia="PMingLiU" w:hAnsi="Arial Unicode MS" w:hint="eastAsia"/>
            <w:color w:val="626262"/>
          </w:rPr>
          <w:t>十</w:t>
        </w:r>
        <w:r w:rsidRPr="00073D5A">
          <w:rPr>
            <w:rStyle w:val="Hyperlink"/>
            <w:rFonts w:ascii="Arial Unicode MS" w:eastAsia="PMingLiU" w:hAnsi="Arial Unicode MS" w:hint="eastAsia"/>
            <w:color w:val="626262"/>
          </w:rPr>
          <w:t>一</w:t>
        </w:r>
      </w:hyperlink>
      <w:r w:rsidRPr="00073D5A">
        <w:rPr>
          <w:rFonts w:ascii="Arial Unicode MS" w:eastAsia="PMingLiU" w:hAnsi="Arial Unicode MS" w:hint="eastAsia"/>
          <w:color w:val="626262"/>
          <w:sz w:val="20"/>
        </w:rPr>
        <w:t>條第一項第四款事由經撤銷者，溯自註冊之日起失效。</w:t>
      </w:r>
    </w:p>
    <w:p w:rsidR="00A276BC" w:rsidRPr="00702F26" w:rsidRDefault="00A276BC" w:rsidP="00A276BC">
      <w:pPr>
        <w:pStyle w:val="Heading2"/>
        <w:spacing w:before="120" w:after="120"/>
        <w:rPr>
          <w:rFonts w:hint="eastAsia"/>
          <w:color w:val="808000"/>
        </w:rPr>
      </w:pPr>
      <w:bookmarkStart w:id="284" w:name="a34"/>
      <w:bookmarkEnd w:id="284"/>
      <w:r w:rsidRPr="00702F26">
        <w:rPr>
          <w:rFonts w:hint="eastAsia"/>
          <w:color w:val="808000"/>
        </w:rPr>
        <w:t>第</w:t>
      </w:r>
      <w:r w:rsidR="00F5178F">
        <w:rPr>
          <w:rFonts w:hint="eastAsia"/>
          <w:color w:val="808000"/>
        </w:rPr>
        <w:t>34</w:t>
      </w:r>
      <w:r w:rsidRPr="00702F26">
        <w:rPr>
          <w:rFonts w:hint="eastAsia"/>
          <w:color w:val="808000"/>
        </w:rPr>
        <w:t>條（商標專用權之消滅）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有左列情形之一者，商標專用權當然消滅：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一、未依第</w:t>
      </w:r>
      <w:hyperlink w:anchor="a25" w:history="1">
        <w:r w:rsidRPr="00073D5A">
          <w:rPr>
            <w:rStyle w:val="Hyperlink"/>
            <w:rFonts w:ascii="Arial Unicode MS" w:eastAsia="PMingLiU" w:hAnsi="Arial Unicode MS" w:hint="eastAsia"/>
            <w:color w:val="626262"/>
          </w:rPr>
          <w:t>二</w:t>
        </w:r>
        <w:r w:rsidRPr="00073D5A">
          <w:rPr>
            <w:rStyle w:val="Hyperlink"/>
            <w:rFonts w:ascii="Arial Unicode MS" w:eastAsia="PMingLiU" w:hAnsi="Arial Unicode MS" w:hint="eastAsia"/>
            <w:color w:val="626262"/>
          </w:rPr>
          <w:t>十</w:t>
        </w:r>
        <w:r w:rsidRPr="00073D5A">
          <w:rPr>
            <w:rStyle w:val="Hyperlink"/>
            <w:rFonts w:ascii="Arial Unicode MS" w:eastAsia="PMingLiU" w:hAnsi="Arial Unicode MS" w:hint="eastAsia"/>
            <w:color w:val="626262"/>
          </w:rPr>
          <w:t>五</w:t>
        </w:r>
      </w:hyperlink>
      <w:r w:rsidRPr="00073D5A">
        <w:rPr>
          <w:rFonts w:ascii="Arial Unicode MS" w:eastAsia="PMingLiU" w:hAnsi="Arial Unicode MS" w:hint="eastAsia"/>
          <w:color w:val="626262"/>
          <w:sz w:val="20"/>
        </w:rPr>
        <w:t>條規定延展註冊者。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二、商標專用權人死亡而無繼承人者。</w:t>
      </w:r>
    </w:p>
    <w:p w:rsidR="00A276BC" w:rsidRPr="00AA0AF9" w:rsidRDefault="00A276BC" w:rsidP="00A276BC">
      <w:pPr>
        <w:ind w:left="119"/>
        <w:rPr>
          <w:rFonts w:ascii="Arial Unicode MS" w:hAnsi="Arial Unicode MS" w:hint="eastAsia"/>
          <w:color w:val="7F7F7F"/>
          <w:sz w:val="18"/>
        </w:rPr>
      </w:pPr>
      <w:r w:rsidRPr="00AA0AF9">
        <w:rPr>
          <w:rFonts w:ascii="Arial Unicode MS" w:hAnsi="Arial Unicode MS" w:hint="eastAsia"/>
          <w:color w:val="7F7F7F"/>
        </w:rPr>
        <w:t xml:space="preserve">　　　　　　　　　　　　　　　　　　　　　　　　　　　　　　　　　　　　　　　　　　　　</w:t>
      </w:r>
      <w:hyperlink w:anchor="z章節索引" w:history="1">
        <w:r w:rsidRPr="00AA0AF9">
          <w:rPr>
            <w:rStyle w:val="Hyperlink"/>
            <w:rFonts w:ascii="Arial Unicode MS" w:hAnsi="Arial Unicode MS" w:hint="eastAsia"/>
            <w:color w:val="7F7F7F"/>
            <w:sz w:val="18"/>
          </w:rPr>
          <w:t>回索引</w:t>
        </w:r>
      </w:hyperlink>
      <w:r w:rsidRPr="00AA0AF9">
        <w:rPr>
          <w:rFonts w:ascii="Arial Unicode MS" w:hAnsi="Arial Unicode MS" w:hint="eastAsia"/>
          <w:color w:val="7F7F7F"/>
          <w:sz w:val="18"/>
        </w:rPr>
        <w:t>&gt;&gt;</w:t>
      </w:r>
    </w:p>
    <w:p w:rsidR="00A276BC" w:rsidRPr="00AA0AF9" w:rsidRDefault="00A276BC" w:rsidP="00A276BC">
      <w:pPr>
        <w:pStyle w:val="Heading1"/>
        <w:spacing w:before="120" w:after="120"/>
        <w:rPr>
          <w:rFonts w:hint="eastAsia"/>
        </w:rPr>
      </w:pPr>
      <w:r w:rsidRPr="00AA0AF9">
        <w:rPr>
          <w:rFonts w:hint="eastAsia"/>
        </w:rPr>
        <w:t>第三章　　註　冊</w:t>
      </w:r>
    </w:p>
    <w:p w:rsidR="00A276BC" w:rsidRPr="00702F26" w:rsidRDefault="00A276BC" w:rsidP="00A276BC">
      <w:pPr>
        <w:pStyle w:val="Heading2"/>
        <w:spacing w:before="120" w:after="120"/>
        <w:rPr>
          <w:rFonts w:hint="eastAsia"/>
          <w:color w:val="808000"/>
        </w:rPr>
      </w:pPr>
      <w:bookmarkStart w:id="285" w:name="a35"/>
      <w:bookmarkEnd w:id="285"/>
      <w:r w:rsidRPr="00702F26">
        <w:rPr>
          <w:rFonts w:hint="eastAsia"/>
          <w:color w:val="808000"/>
        </w:rPr>
        <w:t>第</w:t>
      </w:r>
      <w:r w:rsidR="00F5178F">
        <w:rPr>
          <w:rFonts w:hint="eastAsia"/>
          <w:color w:val="808000"/>
        </w:rPr>
        <w:t>35</w:t>
      </w:r>
      <w:r w:rsidRPr="00702F26">
        <w:rPr>
          <w:rFonts w:hint="eastAsia"/>
          <w:color w:val="808000"/>
        </w:rPr>
        <w:t>條（商標註冊之申請）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申請商標註冊，應指定使用商標之商品類別及商品名稱，以申請書向商標主管機關為之。不同類別之商品應分別申請。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商品之分類，於</w:t>
      </w:r>
      <w:hyperlink r:id="rId62" w:history="1">
        <w:r w:rsidRPr="00097B6B">
          <w:rPr>
            <w:rStyle w:val="Hyperlink"/>
            <w:rFonts w:ascii="Arial Unicode MS" w:eastAsia="PMingLiU" w:hAnsi="Arial Unicode MS" w:hint="eastAsia"/>
            <w:color w:val="666699"/>
          </w:rPr>
          <w:t>施行</w:t>
        </w:r>
        <w:r w:rsidRPr="00097B6B">
          <w:rPr>
            <w:rStyle w:val="Hyperlink"/>
            <w:rFonts w:ascii="Arial Unicode MS" w:eastAsia="PMingLiU" w:hAnsi="Arial Unicode MS" w:hint="eastAsia"/>
            <w:color w:val="666699"/>
          </w:rPr>
          <w:t>細</w:t>
        </w:r>
        <w:r w:rsidRPr="00097B6B">
          <w:rPr>
            <w:rStyle w:val="Hyperlink"/>
            <w:rFonts w:ascii="Arial Unicode MS" w:eastAsia="PMingLiU" w:hAnsi="Arial Unicode MS" w:hint="eastAsia"/>
            <w:color w:val="666699"/>
          </w:rPr>
          <w:t>則</w:t>
        </w:r>
      </w:hyperlink>
      <w:r w:rsidRPr="00097B6B">
        <w:rPr>
          <w:rFonts w:ascii="Arial Unicode MS" w:eastAsia="PMingLiU" w:hAnsi="Arial Unicode MS" w:hint="eastAsia"/>
          <w:color w:val="666699"/>
          <w:sz w:val="20"/>
        </w:rPr>
        <w:t>定之。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類似商品之認定，不受前項商品分類之限制。</w:t>
      </w:r>
    </w:p>
    <w:p w:rsidR="00A276BC" w:rsidRPr="00702F26" w:rsidRDefault="00A276BC" w:rsidP="00A276BC">
      <w:pPr>
        <w:pStyle w:val="Heading2"/>
        <w:spacing w:before="120" w:after="120"/>
        <w:rPr>
          <w:rFonts w:hint="eastAsia"/>
          <w:color w:val="808000"/>
        </w:rPr>
      </w:pPr>
      <w:bookmarkStart w:id="286" w:name="a36"/>
      <w:bookmarkEnd w:id="286"/>
      <w:r w:rsidRPr="00702F26">
        <w:rPr>
          <w:rFonts w:hint="eastAsia"/>
          <w:color w:val="808000"/>
        </w:rPr>
        <w:t>第</w:t>
      </w:r>
      <w:r w:rsidR="00F5178F">
        <w:rPr>
          <w:rFonts w:hint="eastAsia"/>
          <w:color w:val="808000"/>
        </w:rPr>
        <w:t>36</w:t>
      </w:r>
      <w:r w:rsidRPr="00702F26">
        <w:rPr>
          <w:rFonts w:hint="eastAsia"/>
          <w:color w:val="808000"/>
        </w:rPr>
        <w:t>條（類似商標各別申請時之註冊標準）</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二人以上於同一商品或類似商品以相同或近似之商標，各別申請註冊時，應准最先申請者註冊；其在同日申請而不能辨別先後者，由各申請人協議讓歸一人專用；不能達成協議時，以抽籤方式決定之。</w:t>
      </w:r>
    </w:p>
    <w:p w:rsidR="00A276BC" w:rsidRPr="00702F26" w:rsidRDefault="00A276BC" w:rsidP="00A276BC">
      <w:pPr>
        <w:pStyle w:val="Heading2"/>
        <w:spacing w:before="120" w:after="120"/>
        <w:rPr>
          <w:rFonts w:hint="eastAsia"/>
          <w:color w:val="808000"/>
        </w:rPr>
      </w:pPr>
      <w:bookmarkStart w:id="287" w:name="a37"/>
      <w:bookmarkEnd w:id="287"/>
      <w:r w:rsidRPr="00702F26">
        <w:rPr>
          <w:rFonts w:hint="eastAsia"/>
          <w:color w:val="808000"/>
        </w:rPr>
        <w:t>第</w:t>
      </w:r>
      <w:r w:rsidR="00F5178F">
        <w:rPr>
          <w:rFonts w:hint="eastAsia"/>
          <w:color w:val="808000"/>
        </w:rPr>
        <w:t>37</w:t>
      </w:r>
      <w:r w:rsidRPr="00702F26">
        <w:rPr>
          <w:rFonts w:hint="eastAsia"/>
          <w:color w:val="808000"/>
        </w:rPr>
        <w:t>條（商標圖樣不得申請註冊之原因）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商標圖樣有左列情形之一者，不得申請註冊：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88" w:name="a37c1"/>
      <w:bookmarkEnd w:id="288"/>
      <w:r w:rsidRPr="00073D5A">
        <w:rPr>
          <w:rFonts w:ascii="Arial Unicode MS" w:eastAsia="PMingLiU" w:hAnsi="Arial Unicode MS" w:hint="eastAsia"/>
          <w:color w:val="626262"/>
          <w:sz w:val="20"/>
        </w:rPr>
        <w:t>一、相同或近似於中華民國國旗、國徽、國璽、軍旗、軍徽、印信、勳章或外國國旗者。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89" w:name="a37c2"/>
      <w:bookmarkEnd w:id="289"/>
      <w:r w:rsidRPr="00073D5A">
        <w:rPr>
          <w:rFonts w:ascii="Arial Unicode MS" w:eastAsia="PMingLiU" w:hAnsi="Arial Unicode MS" w:hint="eastAsia"/>
          <w:color w:val="626262"/>
          <w:sz w:val="20"/>
        </w:rPr>
        <w:t>二、相同於國父或國家元首之肖像或姓名者。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0" w:name="a37c3"/>
      <w:bookmarkEnd w:id="290"/>
      <w:r w:rsidRPr="00073D5A">
        <w:rPr>
          <w:rFonts w:ascii="Arial Unicode MS" w:eastAsia="PMingLiU" w:hAnsi="Arial Unicode MS" w:hint="eastAsia"/>
          <w:color w:val="626262"/>
          <w:sz w:val="20"/>
        </w:rPr>
        <w:t>三、相同或近似於紅十字章或其他國內或國</w:t>
      </w:r>
      <w:r w:rsidRPr="00073D5A">
        <w:rPr>
          <w:rFonts w:ascii="Arial Unicode MS" w:eastAsia="PMingLiU" w:hAnsi="Arial Unicode MS" w:hint="eastAsia"/>
          <w:color w:val="626262"/>
          <w:sz w:val="20"/>
        </w:rPr>
        <w:t>際著名組織名稱、徽記、徽章、標章者。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1" w:name="a37c4"/>
      <w:bookmarkEnd w:id="291"/>
      <w:r w:rsidRPr="00073D5A">
        <w:rPr>
          <w:rFonts w:ascii="Arial Unicode MS" w:eastAsia="PMingLiU" w:hAnsi="Arial Unicode MS" w:hint="eastAsia"/>
          <w:color w:val="626262"/>
          <w:sz w:val="20"/>
        </w:rPr>
        <w:t>四、相同或近似於正字標記或其他國內外同性質驗證標記者。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2" w:name="a37c5"/>
      <w:bookmarkEnd w:id="292"/>
      <w:r w:rsidRPr="00073D5A">
        <w:rPr>
          <w:rFonts w:ascii="Arial Unicode MS" w:eastAsia="PMingLiU" w:hAnsi="Arial Unicode MS" w:hint="eastAsia"/>
          <w:color w:val="626262"/>
          <w:sz w:val="20"/>
        </w:rPr>
        <w:t>五、妨害公共秩序或善良風俗者。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3" w:name="a37c6"/>
      <w:bookmarkEnd w:id="293"/>
      <w:r w:rsidRPr="00073D5A">
        <w:rPr>
          <w:rFonts w:ascii="Arial Unicode MS" w:eastAsia="PMingLiU" w:hAnsi="Arial Unicode MS" w:hint="eastAsia"/>
          <w:color w:val="626262"/>
          <w:sz w:val="20"/>
        </w:rPr>
        <w:t>六、使公眾誤認誤信其商品之性質、品質或產地之虞者。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4" w:name="a37c7"/>
      <w:bookmarkEnd w:id="294"/>
      <w:r w:rsidRPr="00073D5A">
        <w:rPr>
          <w:rFonts w:ascii="Arial Unicode MS" w:eastAsia="PMingLiU" w:hAnsi="Arial Unicode MS" w:hint="eastAsia"/>
          <w:color w:val="626262"/>
          <w:sz w:val="20"/>
        </w:rPr>
        <w:t>七、相同或近似於他人著名之商標或標章，有致公眾混淆誤認之虞者。但申請人係由商標或標章之所有人或授權人之同意申請註冊者，不在此限。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5" w:name="a37c8"/>
      <w:bookmarkEnd w:id="295"/>
      <w:r w:rsidRPr="00073D5A">
        <w:rPr>
          <w:rFonts w:ascii="Arial Unicode MS" w:eastAsia="PMingLiU" w:hAnsi="Arial Unicode MS" w:hint="eastAsia"/>
          <w:color w:val="626262"/>
          <w:sz w:val="20"/>
        </w:rPr>
        <w:t>八、相同或近似於同一商品習慣上通用標章者。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6" w:name="a37c9"/>
      <w:bookmarkEnd w:id="296"/>
      <w:r w:rsidRPr="00073D5A">
        <w:rPr>
          <w:rFonts w:ascii="Arial Unicode MS" w:eastAsia="PMingLiU" w:hAnsi="Arial Unicode MS" w:hint="eastAsia"/>
          <w:color w:val="626262"/>
          <w:sz w:val="20"/>
        </w:rPr>
        <w:t>九、相同或近似於中華民國政府機關或展覽性質集會之標章或所發給之褒獎牌狀者。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7" w:name="a37c10"/>
      <w:bookmarkEnd w:id="297"/>
      <w:r w:rsidRPr="00073D5A">
        <w:rPr>
          <w:rFonts w:ascii="Arial Unicode MS" w:eastAsia="PMingLiU" w:hAnsi="Arial Unicode MS" w:hint="eastAsia"/>
          <w:color w:val="626262"/>
          <w:sz w:val="20"/>
        </w:rPr>
        <w:t>十、凡文字、圖形、記號、顏色組合或其聯合式</w:t>
      </w:r>
      <w:r w:rsidRPr="00073D5A">
        <w:rPr>
          <w:rFonts w:ascii="Arial Unicode MS" w:eastAsia="PMingLiU" w:hAnsi="Arial Unicode MS" w:hint="eastAsia"/>
          <w:color w:val="626262"/>
          <w:sz w:val="20"/>
        </w:rPr>
        <w:t>，係表示申請註冊商標所使用商品之形狀、品質、功用、通用名稱或其他說明者。但有</w:t>
      </w:r>
      <w:hyperlink w:anchor="a5" w:history="1">
        <w:r w:rsidRPr="00073D5A">
          <w:rPr>
            <w:rStyle w:val="Hyperlink"/>
            <w:rFonts w:ascii="Arial Unicode MS" w:eastAsia="PMingLiU" w:hAnsi="Arial Unicode MS" w:hint="eastAsia"/>
            <w:color w:val="626262"/>
          </w:rPr>
          <w:t>第五</w:t>
        </w:r>
        <w:r w:rsidRPr="00073D5A">
          <w:rPr>
            <w:rStyle w:val="Hyperlink"/>
            <w:rFonts w:ascii="Arial Unicode MS" w:eastAsia="PMingLiU" w:hAnsi="Arial Unicode MS" w:hint="eastAsia"/>
            <w:color w:val="626262"/>
          </w:rPr>
          <w:t>條</w:t>
        </w:r>
      </w:hyperlink>
      <w:r w:rsidRPr="00073D5A">
        <w:rPr>
          <w:rFonts w:ascii="Arial Unicode MS" w:eastAsia="PMingLiU" w:hAnsi="Arial Unicode MS" w:hint="eastAsia"/>
          <w:color w:val="626262"/>
          <w:sz w:val="20"/>
        </w:rPr>
        <w:t>第二項規定之情事而非通用名稱者，不在此限。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8" w:name="a37c11"/>
      <w:bookmarkEnd w:id="298"/>
      <w:r w:rsidRPr="00073D5A">
        <w:rPr>
          <w:rFonts w:ascii="Arial Unicode MS" w:eastAsia="PMingLiU" w:hAnsi="Arial Unicode MS" w:hint="eastAsia"/>
          <w:color w:val="626262"/>
          <w:sz w:val="20"/>
        </w:rPr>
        <w:t>十一、有他人之肖像、法人及其他團體或全國著名之商號名稱或姓名、藝名、筆名、字號，未得其承諾者。但商號或法人營業範圍內之商品，與申請人註冊之商標所指定之商品非同一或類似者，不在此限。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299" w:name="a37c12"/>
      <w:bookmarkEnd w:id="299"/>
      <w:r w:rsidRPr="00073D5A">
        <w:rPr>
          <w:rFonts w:ascii="Arial Unicode MS" w:eastAsia="PMingLiU" w:hAnsi="Arial Unicode MS" w:hint="eastAsia"/>
          <w:color w:val="626262"/>
          <w:sz w:val="20"/>
        </w:rPr>
        <w:t>十二、相同或近似於他人同一商品或類似商品之註冊商標者。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300" w:name="a37c13"/>
      <w:bookmarkEnd w:id="300"/>
      <w:r w:rsidRPr="00073D5A">
        <w:rPr>
          <w:rFonts w:ascii="Arial Unicode MS" w:eastAsia="PMingLiU" w:hAnsi="Arial Unicode MS" w:hint="eastAsia"/>
          <w:color w:val="626262"/>
          <w:sz w:val="20"/>
        </w:rPr>
        <w:t>十三、以他人註冊商標作為自己商標之一部分，而使用於同一商品或類似商品者。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w:t>
      </w:r>
      <w:bookmarkStart w:id="301" w:name="a37c14"/>
      <w:bookmarkEnd w:id="301"/>
      <w:r w:rsidRPr="00073D5A">
        <w:rPr>
          <w:rFonts w:ascii="Arial Unicode MS" w:eastAsia="PMingLiU" w:hAnsi="Arial Unicode MS" w:hint="eastAsia"/>
          <w:color w:val="626262"/>
          <w:sz w:val="20"/>
        </w:rPr>
        <w:t>十四、相同或近似於他人先使用於同一商品或類似商品之商標，而申請人因與該他人間具有契約、地緣、業務往來或其他關係，知悉他人商標存在者。但得該他人同意者，不在此限。</w:t>
      </w:r>
    </w:p>
    <w:p w:rsidR="00A276BC" w:rsidRPr="00702F26" w:rsidRDefault="00A276BC" w:rsidP="00A276BC">
      <w:pPr>
        <w:pStyle w:val="Heading2"/>
        <w:spacing w:before="120" w:after="120"/>
        <w:rPr>
          <w:rFonts w:hint="eastAsia"/>
          <w:color w:val="808000"/>
        </w:rPr>
      </w:pPr>
      <w:bookmarkStart w:id="302" w:name="a38"/>
      <w:bookmarkEnd w:id="302"/>
      <w:r w:rsidRPr="00702F26">
        <w:rPr>
          <w:rFonts w:hint="eastAsia"/>
          <w:color w:val="808000"/>
        </w:rPr>
        <w:t>第</w:t>
      </w:r>
      <w:r w:rsidR="00F5178F">
        <w:rPr>
          <w:rFonts w:hint="eastAsia"/>
          <w:color w:val="808000"/>
        </w:rPr>
        <w:t>38</w:t>
      </w:r>
      <w:r w:rsidRPr="00702F26">
        <w:rPr>
          <w:rFonts w:hint="eastAsia"/>
          <w:color w:val="808000"/>
        </w:rPr>
        <w:t>條（權利之移轉及對抗要件）</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因商標註冊之申請所生之權利，得移轉於他人。</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受讓前項之權利者，非經請准更換原申請人之名義，不得對抗第三人。</w:t>
      </w:r>
    </w:p>
    <w:p w:rsidR="00A276BC" w:rsidRPr="00702F26" w:rsidRDefault="00A276BC" w:rsidP="00A276BC">
      <w:pPr>
        <w:pStyle w:val="Heading2"/>
        <w:spacing w:before="120" w:after="120"/>
        <w:rPr>
          <w:rFonts w:hint="eastAsia"/>
          <w:color w:val="808000"/>
        </w:rPr>
      </w:pPr>
      <w:bookmarkStart w:id="303" w:name="a39"/>
      <w:bookmarkEnd w:id="303"/>
      <w:r w:rsidRPr="00702F26">
        <w:rPr>
          <w:rFonts w:hint="eastAsia"/>
          <w:color w:val="808000"/>
        </w:rPr>
        <w:t>第</w:t>
      </w:r>
      <w:r w:rsidR="00F5178F">
        <w:rPr>
          <w:rFonts w:hint="eastAsia"/>
          <w:color w:val="808000"/>
        </w:rPr>
        <w:t>39</w:t>
      </w:r>
      <w:r w:rsidRPr="00702F26">
        <w:rPr>
          <w:rFonts w:hint="eastAsia"/>
          <w:color w:val="808000"/>
        </w:rPr>
        <w:t>條（審查員之指定及資格）</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商標主管機關對於商標註冊之申請，應指定審查員審查之。其資格以法律定之。</w:t>
      </w:r>
    </w:p>
    <w:p w:rsidR="00A276BC" w:rsidRPr="00702F26" w:rsidRDefault="00A276BC" w:rsidP="00A276BC">
      <w:pPr>
        <w:pStyle w:val="Heading2"/>
        <w:spacing w:before="120" w:after="120"/>
        <w:rPr>
          <w:rFonts w:hint="eastAsia"/>
          <w:color w:val="808000"/>
        </w:rPr>
      </w:pPr>
      <w:bookmarkStart w:id="304" w:name="a40"/>
      <w:bookmarkEnd w:id="304"/>
      <w:r w:rsidRPr="00702F26">
        <w:rPr>
          <w:rFonts w:hint="eastAsia"/>
          <w:color w:val="808000"/>
        </w:rPr>
        <w:t>第</w:t>
      </w:r>
      <w:r w:rsidR="00F5178F">
        <w:rPr>
          <w:rFonts w:hint="eastAsia"/>
          <w:color w:val="808000"/>
        </w:rPr>
        <w:t>40</w:t>
      </w:r>
      <w:r w:rsidR="00F5178F">
        <w:rPr>
          <w:rFonts w:hint="eastAsia"/>
          <w:color w:val="808000"/>
        </w:rPr>
        <w:t>條</w:t>
      </w:r>
      <w:r w:rsidRPr="00702F26">
        <w:rPr>
          <w:rFonts w:hint="eastAsia"/>
          <w:color w:val="808000"/>
        </w:rPr>
        <w:t>（審查員應迴避之原因）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審查員有左列情事之一者，應行迴避：</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一、配偶、前配偶或與其訂有婚約之人，為該商標註冊之申請人或其商標代理人者。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二、現為該商標註冊申請人之五親等內之血親，或三親等內之姻親，或配有此親屬關係者。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三、現為或曾為該商標註冊申請人之法定代理人或家長、家屬者。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四、曾為該商標註冊申請人之商標代理人者。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五、與商標註冊之申請人有財產上直接利害關係者。</w:t>
      </w:r>
    </w:p>
    <w:p w:rsidR="00A276BC" w:rsidRPr="00702F26" w:rsidRDefault="00A276BC" w:rsidP="00A276BC">
      <w:pPr>
        <w:pStyle w:val="Heading2"/>
        <w:spacing w:before="120" w:after="120"/>
        <w:rPr>
          <w:rFonts w:hint="eastAsia"/>
          <w:color w:val="808000"/>
        </w:rPr>
      </w:pPr>
      <w:bookmarkStart w:id="305" w:name="a41"/>
      <w:bookmarkEnd w:id="305"/>
      <w:r w:rsidRPr="00702F26">
        <w:rPr>
          <w:rFonts w:hint="eastAsia"/>
          <w:color w:val="808000"/>
        </w:rPr>
        <w:t>第</w:t>
      </w:r>
      <w:r w:rsidR="00F5178F">
        <w:rPr>
          <w:rFonts w:hint="eastAsia"/>
          <w:color w:val="808000"/>
        </w:rPr>
        <w:t>41</w:t>
      </w:r>
      <w:r w:rsidRPr="00702F26">
        <w:rPr>
          <w:rFonts w:hint="eastAsia"/>
          <w:color w:val="808000"/>
        </w:rPr>
        <w:t>條（審查程序）</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於申請註冊之商標，經審查後認為合法者，應以審定書送達申請人及其商標代理人，並公告於商標主管機關公報，自公告之日起滿三個月無人異議，或異議不成立確定後，始予註冊。並以公告期滿次日為註冊日。</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審定公告商標經異議成立確定者，應撤銷原審定。</w:t>
      </w:r>
    </w:p>
    <w:p w:rsidR="00A276BC" w:rsidRPr="00702F26" w:rsidRDefault="00A276BC" w:rsidP="00A276BC">
      <w:pPr>
        <w:pStyle w:val="Heading2"/>
        <w:spacing w:before="120" w:after="120"/>
        <w:rPr>
          <w:rFonts w:hint="eastAsia"/>
          <w:color w:val="808000"/>
        </w:rPr>
      </w:pPr>
      <w:bookmarkStart w:id="306" w:name="a42"/>
      <w:bookmarkEnd w:id="306"/>
      <w:r w:rsidRPr="00702F26">
        <w:rPr>
          <w:rFonts w:hint="eastAsia"/>
          <w:color w:val="808000"/>
        </w:rPr>
        <w:t>第</w:t>
      </w:r>
      <w:r w:rsidR="00F5178F">
        <w:rPr>
          <w:rFonts w:hint="eastAsia"/>
          <w:color w:val="808000"/>
        </w:rPr>
        <w:t>42</w:t>
      </w:r>
      <w:r w:rsidRPr="00702F26">
        <w:rPr>
          <w:rFonts w:hint="eastAsia"/>
          <w:color w:val="808000"/>
        </w:rPr>
        <w:t>條（審定商標之撤銷）</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自行變換審定商標圖樣或加附記，致與他人使用於同一商品或類似商品之註冊商標構成近似而使用者，商標主管機關得依職權或據利害關係人之申請撤銷原審定。</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商標主管機關依前項規定撤銷前，準用第</w:t>
      </w:r>
      <w:hyperlink w:anchor="a31" w:history="1">
        <w:r w:rsidRPr="00097B6B">
          <w:rPr>
            <w:rStyle w:val="Hyperlink"/>
            <w:rFonts w:ascii="Arial Unicode MS" w:eastAsia="PMingLiU" w:hAnsi="Arial Unicode MS" w:hint="eastAsia"/>
            <w:color w:val="666699"/>
          </w:rPr>
          <w:t>三十</w:t>
        </w:r>
        <w:r w:rsidRPr="00097B6B">
          <w:rPr>
            <w:rStyle w:val="Hyperlink"/>
            <w:rFonts w:ascii="Arial Unicode MS" w:eastAsia="PMingLiU" w:hAnsi="Arial Unicode MS" w:hint="eastAsia"/>
            <w:color w:val="666699"/>
          </w:rPr>
          <w:t>一</w:t>
        </w:r>
      </w:hyperlink>
      <w:r w:rsidRPr="00097B6B">
        <w:rPr>
          <w:rFonts w:ascii="Arial Unicode MS" w:eastAsia="PMingLiU" w:hAnsi="Arial Unicode MS" w:hint="eastAsia"/>
          <w:color w:val="666699"/>
          <w:sz w:val="20"/>
        </w:rPr>
        <w:t>條第三項之規定；撤銷處分確定者，準用第</w:t>
      </w:r>
      <w:hyperlink w:anchor="a31" w:history="1">
        <w:r w:rsidRPr="00097B6B">
          <w:rPr>
            <w:rStyle w:val="Hyperlink"/>
            <w:rFonts w:ascii="Arial Unicode MS" w:eastAsia="PMingLiU" w:hAnsi="Arial Unicode MS" w:hint="eastAsia"/>
            <w:color w:val="666699"/>
          </w:rPr>
          <w:t>三十</w:t>
        </w:r>
        <w:r w:rsidRPr="00097B6B">
          <w:rPr>
            <w:rStyle w:val="Hyperlink"/>
            <w:rFonts w:ascii="Arial Unicode MS" w:eastAsia="PMingLiU" w:hAnsi="Arial Unicode MS" w:hint="eastAsia"/>
            <w:color w:val="666699"/>
          </w:rPr>
          <w:t>一</w:t>
        </w:r>
      </w:hyperlink>
      <w:r w:rsidRPr="00097B6B">
        <w:rPr>
          <w:rFonts w:ascii="Arial Unicode MS" w:eastAsia="PMingLiU" w:hAnsi="Arial Unicode MS" w:hint="eastAsia"/>
          <w:color w:val="666699"/>
          <w:sz w:val="20"/>
        </w:rPr>
        <w:t>條第五項之規定。</w:t>
      </w:r>
    </w:p>
    <w:p w:rsidR="00A276BC" w:rsidRPr="00702F26" w:rsidRDefault="00A276BC" w:rsidP="00A276BC">
      <w:pPr>
        <w:pStyle w:val="Heading2"/>
        <w:spacing w:before="120" w:after="120"/>
        <w:rPr>
          <w:rFonts w:hint="eastAsia"/>
          <w:color w:val="808000"/>
        </w:rPr>
      </w:pPr>
      <w:bookmarkStart w:id="307" w:name="a43"/>
      <w:bookmarkEnd w:id="307"/>
      <w:r w:rsidRPr="00702F26">
        <w:rPr>
          <w:rFonts w:hint="eastAsia"/>
          <w:color w:val="808000"/>
        </w:rPr>
        <w:t>第</w:t>
      </w:r>
      <w:r w:rsidR="00F5178F">
        <w:rPr>
          <w:rFonts w:hint="eastAsia"/>
          <w:color w:val="808000"/>
        </w:rPr>
        <w:t>43</w:t>
      </w:r>
      <w:r w:rsidRPr="00702F26">
        <w:rPr>
          <w:rFonts w:hint="eastAsia"/>
          <w:color w:val="808000"/>
        </w:rPr>
        <w:t>條（駁回之審定及審定書之送達）</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申請註冊之商標，經審查後認為不合法者，應為駁回之審定；並以審定書記載理由，送達申請人及其商標代理人。</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44</w:t>
      </w:r>
      <w:r w:rsidRPr="00702F26">
        <w:rPr>
          <w:rFonts w:hint="eastAsia"/>
          <w:color w:val="808000"/>
        </w:rPr>
        <w:t>條（對駁回商標註冊審定不服之救濟）</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商標註冊申請人對於駁回之審定，或依第</w:t>
      </w:r>
      <w:hyperlink w:anchor="a42" w:history="1">
        <w:r w:rsidRPr="00073D5A">
          <w:rPr>
            <w:rStyle w:val="Hyperlink"/>
            <w:rFonts w:ascii="Arial Unicode MS" w:eastAsia="PMingLiU" w:hAnsi="Arial Unicode MS" w:hint="eastAsia"/>
            <w:color w:val="626262"/>
          </w:rPr>
          <w:t>四十</w:t>
        </w:r>
        <w:r w:rsidRPr="00073D5A">
          <w:rPr>
            <w:rStyle w:val="Hyperlink"/>
            <w:rFonts w:ascii="Arial Unicode MS" w:eastAsia="PMingLiU" w:hAnsi="Arial Unicode MS" w:hint="eastAsia"/>
            <w:color w:val="626262"/>
          </w:rPr>
          <w:t>二</w:t>
        </w:r>
      </w:hyperlink>
      <w:r w:rsidRPr="00073D5A">
        <w:rPr>
          <w:rFonts w:ascii="Arial Unicode MS" w:eastAsia="PMingLiU" w:hAnsi="Arial Unicode MS" w:hint="eastAsia"/>
          <w:color w:val="626262"/>
          <w:sz w:val="20"/>
        </w:rPr>
        <w:t>條第一項撤銷審定處分有不服時，得於審定書送達之次日起三十日內，依法提起訴願。</w:t>
      </w:r>
    </w:p>
    <w:p w:rsidR="00A276BC" w:rsidRPr="00702F26" w:rsidRDefault="00A276BC" w:rsidP="00A276BC">
      <w:pPr>
        <w:pStyle w:val="Heading2"/>
        <w:spacing w:before="120" w:after="120"/>
        <w:rPr>
          <w:rFonts w:hint="eastAsia"/>
          <w:color w:val="808000"/>
        </w:rPr>
      </w:pPr>
      <w:bookmarkStart w:id="308" w:name="a45"/>
      <w:bookmarkEnd w:id="308"/>
      <w:r w:rsidRPr="00702F26">
        <w:rPr>
          <w:rFonts w:hint="eastAsia"/>
          <w:color w:val="808000"/>
        </w:rPr>
        <w:t>第</w:t>
      </w:r>
      <w:r w:rsidR="00F5178F">
        <w:rPr>
          <w:rFonts w:hint="eastAsia"/>
          <w:color w:val="808000"/>
        </w:rPr>
        <w:t>45</w:t>
      </w:r>
      <w:r w:rsidRPr="00702F26">
        <w:rPr>
          <w:rFonts w:hint="eastAsia"/>
          <w:color w:val="808000"/>
        </w:rPr>
        <w:t>條（審定之撤銷）</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商標審查員於審定商標註冊前發現原審定有違法情事時，應報請撤銷。</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商標主管機關依前項規定撤銷前，應先附理由通知商標註冊申請人或其商標代理人於卅日內，申述意見。</w:t>
      </w:r>
    </w:p>
    <w:p w:rsidR="00A276BC" w:rsidRPr="00702F26" w:rsidRDefault="00A276BC" w:rsidP="00A276BC">
      <w:pPr>
        <w:pStyle w:val="Heading2"/>
        <w:spacing w:before="120" w:after="120"/>
        <w:rPr>
          <w:rFonts w:hint="eastAsia"/>
          <w:color w:val="808000"/>
        </w:rPr>
      </w:pPr>
      <w:bookmarkStart w:id="309" w:name="a46"/>
      <w:bookmarkEnd w:id="309"/>
      <w:r w:rsidRPr="00702F26">
        <w:rPr>
          <w:rFonts w:hint="eastAsia"/>
          <w:color w:val="808000"/>
        </w:rPr>
        <w:t>第</w:t>
      </w:r>
      <w:r w:rsidR="00F5178F">
        <w:rPr>
          <w:rFonts w:hint="eastAsia"/>
          <w:color w:val="808000"/>
        </w:rPr>
        <w:t>46</w:t>
      </w:r>
      <w:r w:rsidRPr="00702F26">
        <w:rPr>
          <w:rFonts w:hint="eastAsia"/>
          <w:color w:val="808000"/>
        </w:rPr>
        <w:t>條（審定商標之異議）</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對審定商標認有違反本法規定情事者，得於公告期間內，向商標主管機關提出異議。</w:t>
      </w:r>
    </w:p>
    <w:p w:rsidR="00A276BC" w:rsidRPr="00702F26" w:rsidRDefault="00A276BC" w:rsidP="00A276BC">
      <w:pPr>
        <w:pStyle w:val="Heading2"/>
        <w:spacing w:before="120" w:after="120"/>
        <w:rPr>
          <w:rFonts w:hint="eastAsia"/>
          <w:color w:val="808000"/>
        </w:rPr>
      </w:pPr>
      <w:bookmarkStart w:id="310" w:name="a47"/>
      <w:bookmarkEnd w:id="310"/>
      <w:r w:rsidRPr="00702F26">
        <w:rPr>
          <w:rFonts w:hint="eastAsia"/>
          <w:color w:val="808000"/>
        </w:rPr>
        <w:t>第</w:t>
      </w:r>
      <w:r w:rsidR="00F5178F">
        <w:rPr>
          <w:rFonts w:hint="eastAsia"/>
          <w:color w:val="808000"/>
        </w:rPr>
        <w:t>47</w:t>
      </w:r>
      <w:r w:rsidRPr="00702F26">
        <w:rPr>
          <w:rFonts w:hint="eastAsia"/>
          <w:color w:val="808000"/>
        </w:rPr>
        <w:t>條（異議之程序）</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提出異議者，應以異議書載明事實及理由，並附副本，檢送商標主管機關。異議書如有提出附屬文件者，副本中應提出。</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商標主管機關將前項副本連同附屬文件送達申請人及其商標代理人，並限期提出答辯。</w:t>
      </w:r>
    </w:p>
    <w:p w:rsidR="00A276BC" w:rsidRPr="00702F26" w:rsidRDefault="00A276BC" w:rsidP="00A276BC">
      <w:pPr>
        <w:pStyle w:val="Heading2"/>
        <w:spacing w:before="120" w:after="120"/>
        <w:rPr>
          <w:rFonts w:hint="eastAsia"/>
          <w:color w:val="808000"/>
        </w:rPr>
      </w:pPr>
      <w:bookmarkStart w:id="311" w:name="a48"/>
      <w:bookmarkEnd w:id="311"/>
      <w:r w:rsidRPr="00702F26">
        <w:rPr>
          <w:rFonts w:hint="eastAsia"/>
          <w:color w:val="808000"/>
        </w:rPr>
        <w:t>第</w:t>
      </w:r>
      <w:r w:rsidR="00F5178F">
        <w:rPr>
          <w:rFonts w:hint="eastAsia"/>
          <w:color w:val="808000"/>
        </w:rPr>
        <w:t>48</w:t>
      </w:r>
      <w:r w:rsidRPr="00702F26">
        <w:rPr>
          <w:rFonts w:hint="eastAsia"/>
          <w:color w:val="808000"/>
        </w:rPr>
        <w:t>條（準用規定及審查員之迴避）</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第</w:t>
      </w:r>
      <w:hyperlink w:anchor="a39" w:history="1">
        <w:r w:rsidRPr="00073D5A">
          <w:rPr>
            <w:rStyle w:val="Hyperlink"/>
            <w:rFonts w:ascii="Arial Unicode MS" w:eastAsia="PMingLiU" w:hAnsi="Arial Unicode MS" w:hint="eastAsia"/>
            <w:color w:val="626262"/>
          </w:rPr>
          <w:t>三</w:t>
        </w:r>
        <w:r w:rsidRPr="00073D5A">
          <w:rPr>
            <w:rStyle w:val="Hyperlink"/>
            <w:rFonts w:ascii="Arial Unicode MS" w:eastAsia="PMingLiU" w:hAnsi="Arial Unicode MS" w:hint="eastAsia"/>
            <w:color w:val="626262"/>
          </w:rPr>
          <w:t>十</w:t>
        </w:r>
        <w:r w:rsidRPr="00073D5A">
          <w:rPr>
            <w:rStyle w:val="Hyperlink"/>
            <w:rFonts w:ascii="Arial Unicode MS" w:eastAsia="PMingLiU" w:hAnsi="Arial Unicode MS" w:hint="eastAsia"/>
            <w:color w:val="626262"/>
          </w:rPr>
          <w:t>九</w:t>
        </w:r>
      </w:hyperlink>
      <w:r w:rsidRPr="00073D5A">
        <w:rPr>
          <w:rFonts w:ascii="Arial Unicode MS" w:eastAsia="PMingLiU" w:hAnsi="Arial Unicode MS" w:hint="eastAsia"/>
          <w:color w:val="626262"/>
          <w:sz w:val="20"/>
        </w:rPr>
        <w:t>條及第</w:t>
      </w:r>
      <w:r w:rsidRPr="00073D5A">
        <w:rPr>
          <w:rFonts w:ascii="Arial Unicode MS" w:eastAsia="PMingLiU" w:hAnsi="Arial Unicode MS"/>
          <w:color w:val="626262"/>
          <w:sz w:val="20"/>
        </w:rPr>
        <w:fldChar w:fldCharType="begin"/>
      </w:r>
      <w:r w:rsidRPr="00073D5A">
        <w:rPr>
          <w:rFonts w:ascii="Arial Unicode MS" w:eastAsia="PMingLiU" w:hAnsi="Arial Unicode MS"/>
          <w:color w:val="626262"/>
          <w:sz w:val="20"/>
        </w:rPr>
        <w:instrText xml:space="preserve"> HYPERLINK  \l "a40" </w:instrText>
      </w:r>
      <w:r w:rsidRPr="00073D5A">
        <w:rPr>
          <w:rFonts w:ascii="Arial Unicode MS" w:eastAsia="PMingLiU" w:hAnsi="Arial Unicode MS"/>
          <w:color w:val="626262"/>
          <w:sz w:val="20"/>
        </w:rPr>
      </w:r>
      <w:r w:rsidRPr="00073D5A">
        <w:rPr>
          <w:rFonts w:ascii="Arial Unicode MS" w:eastAsia="PMingLiU" w:hAnsi="Arial Unicode MS"/>
          <w:color w:val="626262"/>
          <w:sz w:val="20"/>
        </w:rPr>
        <w:fldChar w:fldCharType="separate"/>
      </w:r>
      <w:r w:rsidRPr="00073D5A">
        <w:rPr>
          <w:rStyle w:val="Hyperlink"/>
          <w:rFonts w:ascii="Arial Unicode MS" w:eastAsia="PMingLiU" w:hAnsi="Arial Unicode MS" w:hint="eastAsia"/>
          <w:color w:val="626262"/>
        </w:rPr>
        <w:t>四十</w:t>
      </w:r>
      <w:r w:rsidRPr="00073D5A">
        <w:rPr>
          <w:rFonts w:ascii="Arial Unicode MS" w:eastAsia="PMingLiU" w:hAnsi="Arial Unicode MS"/>
          <w:color w:val="626262"/>
          <w:sz w:val="20"/>
        </w:rPr>
        <w:fldChar w:fldCharType="end"/>
      </w:r>
      <w:r w:rsidRPr="00073D5A">
        <w:rPr>
          <w:rFonts w:ascii="Arial Unicode MS" w:eastAsia="PMingLiU" w:hAnsi="Arial Unicode MS" w:hint="eastAsia"/>
          <w:color w:val="626262"/>
          <w:sz w:val="20"/>
        </w:rPr>
        <w:t>條之規定，於異議程序準用之。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審查員對於曾參與審查案件之異議，應行迴避。</w:t>
      </w:r>
    </w:p>
    <w:p w:rsidR="00A276BC" w:rsidRPr="00702F26" w:rsidRDefault="00A276BC" w:rsidP="00A276BC">
      <w:pPr>
        <w:pStyle w:val="Heading2"/>
        <w:spacing w:before="120" w:after="120"/>
        <w:rPr>
          <w:rFonts w:hint="eastAsia"/>
          <w:color w:val="808000"/>
        </w:rPr>
      </w:pPr>
      <w:bookmarkStart w:id="312" w:name="a49"/>
      <w:bookmarkEnd w:id="312"/>
      <w:r w:rsidRPr="00702F26">
        <w:rPr>
          <w:rFonts w:hint="eastAsia"/>
          <w:color w:val="808000"/>
        </w:rPr>
        <w:t>第</w:t>
      </w:r>
      <w:r w:rsidR="00F5178F">
        <w:rPr>
          <w:rFonts w:hint="eastAsia"/>
          <w:color w:val="808000"/>
        </w:rPr>
        <w:t>49</w:t>
      </w:r>
      <w:r w:rsidRPr="00702F26">
        <w:rPr>
          <w:rFonts w:hint="eastAsia"/>
          <w:color w:val="808000"/>
        </w:rPr>
        <w:t>條（異議審定書之製作及送達）</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商標主管機關對於商標異議案件，應作成異議審定書，記載理由，送達商標註冊之申請人，異議人及其商標代理人。</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50</w:t>
      </w:r>
      <w:r w:rsidR="00F5178F">
        <w:rPr>
          <w:rFonts w:hint="eastAsia"/>
          <w:color w:val="808000"/>
        </w:rPr>
        <w:t>條</w:t>
      </w:r>
      <w:r w:rsidRPr="00702F26">
        <w:rPr>
          <w:rFonts w:hint="eastAsia"/>
          <w:color w:val="808000"/>
        </w:rPr>
        <w:t>（對異議審定不服之救濟）</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商標註冊之申請人或異議人，對於前條之異議審定有不服時，得於審定書送達之次日起三十日內，依法提起訴願。</w:t>
      </w:r>
    </w:p>
    <w:p w:rsidR="00A276BC" w:rsidRPr="00702F26" w:rsidRDefault="00A276BC" w:rsidP="00A276BC">
      <w:pPr>
        <w:pStyle w:val="Heading2"/>
        <w:spacing w:before="120" w:after="120"/>
        <w:rPr>
          <w:rFonts w:hint="eastAsia"/>
          <w:color w:val="808000"/>
        </w:rPr>
      </w:pPr>
      <w:bookmarkStart w:id="313" w:name="a51"/>
      <w:bookmarkEnd w:id="313"/>
      <w:r w:rsidRPr="00702F26">
        <w:rPr>
          <w:rFonts w:hint="eastAsia"/>
          <w:color w:val="808000"/>
        </w:rPr>
        <w:t>第</w:t>
      </w:r>
      <w:r w:rsidR="00F5178F">
        <w:rPr>
          <w:rFonts w:hint="eastAsia"/>
          <w:color w:val="808000"/>
        </w:rPr>
        <w:t>51</w:t>
      </w:r>
      <w:r w:rsidRPr="00702F26">
        <w:rPr>
          <w:rFonts w:hint="eastAsia"/>
          <w:color w:val="808000"/>
        </w:rPr>
        <w:t>條（異議確定後之效力）</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經過異議確定後之註冊商標，任何人不得就同一事實、同一證據及同一理由，申請評定。</w:t>
      </w:r>
    </w:p>
    <w:p w:rsidR="00A276BC" w:rsidRPr="00AA0AF9" w:rsidRDefault="00A276BC" w:rsidP="00A276BC">
      <w:pPr>
        <w:ind w:left="119"/>
        <w:rPr>
          <w:rFonts w:ascii="Arial Unicode MS" w:hAnsi="Arial Unicode MS" w:hint="eastAsia"/>
          <w:color w:val="7F7F7F"/>
          <w:sz w:val="18"/>
        </w:rPr>
      </w:pPr>
      <w:r w:rsidRPr="00AA0AF9">
        <w:rPr>
          <w:rFonts w:ascii="Arial Unicode MS" w:hAnsi="Arial Unicode MS" w:hint="eastAsia"/>
          <w:color w:val="7F7F7F"/>
        </w:rPr>
        <w:t xml:space="preserve">　　　　　　　　　　　　　　　　　　　　　　　　　　　　　　　　　　　　　　　　　　　　</w:t>
      </w:r>
      <w:hyperlink w:anchor="z章節索引" w:history="1">
        <w:r w:rsidRPr="00AA0AF9">
          <w:rPr>
            <w:rStyle w:val="Hyperlink"/>
            <w:rFonts w:ascii="Arial Unicode MS" w:hAnsi="Arial Unicode MS" w:hint="eastAsia"/>
            <w:color w:val="7F7F7F"/>
            <w:sz w:val="18"/>
          </w:rPr>
          <w:t>回索引</w:t>
        </w:r>
      </w:hyperlink>
      <w:r w:rsidRPr="00AA0AF9">
        <w:rPr>
          <w:rFonts w:ascii="Arial Unicode MS" w:hAnsi="Arial Unicode MS" w:hint="eastAsia"/>
          <w:color w:val="7F7F7F"/>
          <w:sz w:val="18"/>
        </w:rPr>
        <w:t>&gt;&gt;</w:t>
      </w:r>
    </w:p>
    <w:p w:rsidR="00A276BC" w:rsidRPr="00AA0AF9" w:rsidRDefault="00A276BC" w:rsidP="00A276BC">
      <w:pPr>
        <w:pStyle w:val="Heading1"/>
        <w:spacing w:before="120" w:after="120"/>
        <w:rPr>
          <w:rFonts w:hint="eastAsia"/>
        </w:rPr>
      </w:pPr>
      <w:r w:rsidRPr="00AA0AF9">
        <w:rPr>
          <w:rFonts w:hint="eastAsia"/>
        </w:rPr>
        <w:t>第四章　　評　定</w:t>
      </w:r>
    </w:p>
    <w:p w:rsidR="00A276BC" w:rsidRPr="00702F26" w:rsidRDefault="00A276BC" w:rsidP="00A276BC">
      <w:pPr>
        <w:pStyle w:val="Heading2"/>
        <w:spacing w:before="120" w:after="120"/>
        <w:rPr>
          <w:rFonts w:hint="eastAsia"/>
          <w:color w:val="808000"/>
        </w:rPr>
      </w:pPr>
      <w:bookmarkStart w:id="314" w:name="a52"/>
      <w:bookmarkEnd w:id="314"/>
      <w:r w:rsidRPr="00702F26">
        <w:rPr>
          <w:rFonts w:hint="eastAsia"/>
          <w:color w:val="808000"/>
        </w:rPr>
        <w:t>第</w:t>
      </w:r>
      <w:r w:rsidR="00F5178F">
        <w:rPr>
          <w:rFonts w:hint="eastAsia"/>
          <w:color w:val="808000"/>
        </w:rPr>
        <w:t>52</w:t>
      </w:r>
      <w:r w:rsidRPr="00702F26">
        <w:rPr>
          <w:rFonts w:hint="eastAsia"/>
          <w:color w:val="808000"/>
        </w:rPr>
        <w:t>條（得申請評定為無效之原因）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商標之註冊違反第</w:t>
      </w:r>
      <w:hyperlink w:anchor="a31" w:history="1">
        <w:r w:rsidRPr="00073D5A">
          <w:rPr>
            <w:rStyle w:val="Hyperlink"/>
            <w:rFonts w:ascii="Arial Unicode MS" w:eastAsia="PMingLiU" w:hAnsi="Arial Unicode MS" w:hint="eastAsia"/>
            <w:color w:val="626262"/>
          </w:rPr>
          <w:t>三十一</w:t>
        </w:r>
      </w:hyperlink>
      <w:r w:rsidRPr="00073D5A">
        <w:rPr>
          <w:rFonts w:ascii="Arial Unicode MS" w:eastAsia="PMingLiU" w:hAnsi="Arial Unicode MS" w:hint="eastAsia"/>
          <w:color w:val="626262"/>
          <w:sz w:val="20"/>
        </w:rPr>
        <w:t>條第五項、第</w:t>
      </w:r>
      <w:hyperlink w:anchor="a36" w:history="1">
        <w:r w:rsidRPr="00073D5A">
          <w:rPr>
            <w:rStyle w:val="Hyperlink"/>
            <w:rFonts w:ascii="Arial Unicode MS" w:eastAsia="PMingLiU" w:hAnsi="Arial Unicode MS" w:hint="eastAsia"/>
            <w:color w:val="626262"/>
          </w:rPr>
          <w:t>三十六</w:t>
        </w:r>
      </w:hyperlink>
      <w:r w:rsidRPr="00073D5A">
        <w:rPr>
          <w:rFonts w:ascii="Arial Unicode MS" w:eastAsia="PMingLiU" w:hAnsi="Arial Unicode MS" w:hint="eastAsia"/>
          <w:color w:val="626262"/>
          <w:sz w:val="20"/>
        </w:rPr>
        <w:t>條、第</w:t>
      </w:r>
      <w:hyperlink w:anchor="a37" w:history="1">
        <w:r w:rsidRPr="00073D5A">
          <w:rPr>
            <w:rStyle w:val="Hyperlink"/>
            <w:rFonts w:ascii="Arial Unicode MS" w:eastAsia="PMingLiU" w:hAnsi="Arial Unicode MS" w:hint="eastAsia"/>
            <w:color w:val="626262"/>
          </w:rPr>
          <w:t>三十七</w:t>
        </w:r>
      </w:hyperlink>
      <w:r w:rsidRPr="00073D5A">
        <w:rPr>
          <w:rFonts w:ascii="Arial Unicode MS" w:eastAsia="PMingLiU" w:hAnsi="Arial Unicode MS" w:hint="eastAsia"/>
          <w:color w:val="626262"/>
          <w:sz w:val="20"/>
        </w:rPr>
        <w:t>條第一項或第</w:t>
      </w:r>
      <w:hyperlink w:anchor="a42" w:history="1">
        <w:r w:rsidRPr="00073D5A">
          <w:rPr>
            <w:rStyle w:val="Hyperlink"/>
            <w:rFonts w:ascii="Arial Unicode MS" w:eastAsia="PMingLiU" w:hAnsi="Arial Unicode MS" w:hint="eastAsia"/>
            <w:color w:val="626262"/>
          </w:rPr>
          <w:t>四十二</w:t>
        </w:r>
      </w:hyperlink>
      <w:r w:rsidRPr="00073D5A">
        <w:rPr>
          <w:rFonts w:ascii="Arial Unicode MS" w:eastAsia="PMingLiU" w:hAnsi="Arial Unicode MS" w:hint="eastAsia"/>
          <w:color w:val="626262"/>
          <w:sz w:val="20"/>
        </w:rPr>
        <w:t>條第二項後段之規定者，利害關係人得申請商標主管機關評定其註冊為無效。</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商標之註冊，違反</w:t>
      </w:r>
      <w:hyperlink w:anchor="a5" w:history="1">
        <w:r w:rsidRPr="00097B6B">
          <w:rPr>
            <w:rStyle w:val="Hyperlink"/>
            <w:rFonts w:ascii="Arial Unicode MS" w:eastAsia="PMingLiU" w:hAnsi="Arial Unicode MS" w:hint="eastAsia"/>
            <w:color w:val="666699"/>
          </w:rPr>
          <w:t>第五條</w:t>
        </w:r>
      </w:hyperlink>
      <w:r w:rsidRPr="00097B6B">
        <w:rPr>
          <w:rFonts w:ascii="Arial Unicode MS" w:eastAsia="PMingLiU" w:hAnsi="Arial Unicode MS" w:hint="eastAsia"/>
          <w:color w:val="666699"/>
          <w:sz w:val="20"/>
        </w:rPr>
        <w:t>、第</w:t>
      </w:r>
      <w:hyperlink w:anchor="a31" w:history="1">
        <w:r w:rsidRPr="00097B6B">
          <w:rPr>
            <w:rStyle w:val="Hyperlink"/>
            <w:rFonts w:ascii="Arial Unicode MS" w:eastAsia="PMingLiU" w:hAnsi="Arial Unicode MS" w:hint="eastAsia"/>
            <w:color w:val="666699"/>
          </w:rPr>
          <w:t>三十一</w:t>
        </w:r>
      </w:hyperlink>
      <w:r w:rsidRPr="00097B6B">
        <w:rPr>
          <w:rFonts w:ascii="Arial Unicode MS" w:eastAsia="PMingLiU" w:hAnsi="Arial Unicode MS" w:hint="eastAsia"/>
          <w:color w:val="666699"/>
          <w:sz w:val="20"/>
        </w:rPr>
        <w:t>條第五項、第</w:t>
      </w:r>
      <w:hyperlink w:anchor="a36" w:history="1">
        <w:r w:rsidRPr="00097B6B">
          <w:rPr>
            <w:rStyle w:val="Hyperlink"/>
            <w:rFonts w:ascii="Arial Unicode MS" w:eastAsia="PMingLiU" w:hAnsi="Arial Unicode MS" w:hint="eastAsia"/>
            <w:color w:val="666699"/>
          </w:rPr>
          <w:t>三十六</w:t>
        </w:r>
      </w:hyperlink>
      <w:r w:rsidRPr="00097B6B">
        <w:rPr>
          <w:rFonts w:ascii="Arial Unicode MS" w:eastAsia="PMingLiU" w:hAnsi="Arial Unicode MS" w:hint="eastAsia"/>
          <w:color w:val="666699"/>
          <w:sz w:val="20"/>
        </w:rPr>
        <w:t>條、第</w:t>
      </w:r>
      <w:hyperlink w:anchor="a37" w:history="1">
        <w:r w:rsidRPr="00097B6B">
          <w:rPr>
            <w:rStyle w:val="Hyperlink"/>
            <w:rFonts w:ascii="Arial Unicode MS" w:eastAsia="PMingLiU" w:hAnsi="Arial Unicode MS" w:hint="eastAsia"/>
            <w:color w:val="666699"/>
          </w:rPr>
          <w:t>三十七</w:t>
        </w:r>
      </w:hyperlink>
      <w:r w:rsidRPr="00097B6B">
        <w:rPr>
          <w:rFonts w:ascii="Arial Unicode MS" w:eastAsia="PMingLiU" w:hAnsi="Arial Unicode MS" w:hint="eastAsia"/>
          <w:color w:val="666699"/>
          <w:sz w:val="20"/>
        </w:rPr>
        <w:t>條第一項第一款至第十款、第十二款、第十三款、或第</w:t>
      </w:r>
      <w:hyperlink w:anchor="a42" w:history="1">
        <w:r w:rsidRPr="00097B6B">
          <w:rPr>
            <w:rStyle w:val="Hyperlink"/>
            <w:rFonts w:ascii="Arial Unicode MS" w:eastAsia="PMingLiU" w:hAnsi="Arial Unicode MS" w:hint="eastAsia"/>
            <w:color w:val="666699"/>
          </w:rPr>
          <w:t>四十二</w:t>
        </w:r>
      </w:hyperlink>
      <w:r w:rsidRPr="00097B6B">
        <w:rPr>
          <w:rFonts w:ascii="Arial Unicode MS" w:eastAsia="PMingLiU" w:hAnsi="Arial Unicode MS" w:hint="eastAsia"/>
          <w:color w:val="666699"/>
          <w:sz w:val="20"/>
        </w:rPr>
        <w:t>條第二項後段之規定者，商標審查員得提請評定其註冊為無效。</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註冊已滿十年之商標，違反第</w:t>
      </w:r>
      <w:hyperlink w:anchor="a25" w:history="1">
        <w:r w:rsidRPr="00073D5A">
          <w:rPr>
            <w:rStyle w:val="Hyperlink"/>
            <w:rFonts w:ascii="Arial Unicode MS" w:eastAsia="PMingLiU" w:hAnsi="Arial Unicode MS" w:hint="eastAsia"/>
            <w:color w:val="626262"/>
          </w:rPr>
          <w:t>二十五</w:t>
        </w:r>
      </w:hyperlink>
      <w:r w:rsidRPr="00073D5A">
        <w:rPr>
          <w:rFonts w:ascii="Arial Unicode MS" w:eastAsia="PMingLiU" w:hAnsi="Arial Unicode MS" w:hint="eastAsia"/>
          <w:color w:val="626262"/>
          <w:sz w:val="20"/>
        </w:rPr>
        <w:t>條第二項第一款規定者，利害關係人或商標審查員得申請或提請評定其註冊為無效。</w:t>
      </w:r>
    </w:p>
    <w:p w:rsidR="00A276BC" w:rsidRPr="00702F26" w:rsidRDefault="00A276BC" w:rsidP="00A276BC">
      <w:pPr>
        <w:pStyle w:val="Heading2"/>
        <w:spacing w:before="120" w:after="120"/>
        <w:rPr>
          <w:rFonts w:hint="eastAsia"/>
          <w:color w:val="808000"/>
        </w:rPr>
      </w:pPr>
      <w:bookmarkStart w:id="315" w:name="a53"/>
      <w:bookmarkEnd w:id="315"/>
      <w:r w:rsidRPr="00702F26">
        <w:rPr>
          <w:rFonts w:hint="eastAsia"/>
          <w:color w:val="808000"/>
        </w:rPr>
        <w:t>第</w:t>
      </w:r>
      <w:r w:rsidR="00F5178F">
        <w:rPr>
          <w:rFonts w:hint="eastAsia"/>
          <w:color w:val="808000"/>
        </w:rPr>
        <w:t>53</w:t>
      </w:r>
      <w:r w:rsidRPr="00702F26">
        <w:rPr>
          <w:rFonts w:hint="eastAsia"/>
          <w:color w:val="808000"/>
        </w:rPr>
        <w:t>條（不得申請評定之原因）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商標之註冊違反</w:t>
      </w:r>
      <w:hyperlink w:anchor="a5" w:history="1">
        <w:r w:rsidRPr="00073D5A">
          <w:rPr>
            <w:rStyle w:val="Hyperlink"/>
            <w:rFonts w:ascii="Arial Unicode MS" w:eastAsia="PMingLiU" w:hAnsi="Arial Unicode MS" w:hint="eastAsia"/>
            <w:color w:val="626262"/>
          </w:rPr>
          <w:t>第五條</w:t>
        </w:r>
      </w:hyperlink>
      <w:r w:rsidRPr="00073D5A">
        <w:rPr>
          <w:rFonts w:ascii="Arial Unicode MS" w:eastAsia="PMingLiU" w:hAnsi="Arial Unicode MS" w:hint="eastAsia"/>
          <w:color w:val="626262"/>
          <w:sz w:val="20"/>
        </w:rPr>
        <w:t>、第</w:t>
      </w:r>
      <w:hyperlink w:anchor="a31" w:history="1">
        <w:r w:rsidRPr="00073D5A">
          <w:rPr>
            <w:rStyle w:val="Hyperlink"/>
            <w:rFonts w:ascii="Arial Unicode MS" w:eastAsia="PMingLiU" w:hAnsi="Arial Unicode MS" w:hint="eastAsia"/>
            <w:color w:val="626262"/>
          </w:rPr>
          <w:t>三十一</w:t>
        </w:r>
      </w:hyperlink>
      <w:r w:rsidRPr="00073D5A">
        <w:rPr>
          <w:rFonts w:ascii="Arial Unicode MS" w:eastAsia="PMingLiU" w:hAnsi="Arial Unicode MS" w:hint="eastAsia"/>
          <w:color w:val="626262"/>
          <w:sz w:val="20"/>
        </w:rPr>
        <w:t>條第五項、第</w:t>
      </w:r>
      <w:hyperlink w:anchor="a36" w:history="1">
        <w:r w:rsidRPr="00073D5A">
          <w:rPr>
            <w:rStyle w:val="Hyperlink"/>
            <w:rFonts w:ascii="Arial Unicode MS" w:eastAsia="PMingLiU" w:hAnsi="Arial Unicode MS" w:hint="eastAsia"/>
            <w:color w:val="626262"/>
          </w:rPr>
          <w:t>三十六</w:t>
        </w:r>
      </w:hyperlink>
      <w:r w:rsidRPr="00073D5A">
        <w:rPr>
          <w:rFonts w:ascii="Arial Unicode MS" w:eastAsia="PMingLiU" w:hAnsi="Arial Unicode MS" w:hint="eastAsia"/>
          <w:color w:val="626262"/>
          <w:sz w:val="20"/>
        </w:rPr>
        <w:t>條、第</w:t>
      </w:r>
      <w:hyperlink w:anchor="a37" w:history="1">
        <w:r w:rsidRPr="00073D5A">
          <w:rPr>
            <w:rStyle w:val="Hyperlink"/>
            <w:rFonts w:ascii="Arial Unicode MS" w:eastAsia="PMingLiU" w:hAnsi="Arial Unicode MS" w:hint="eastAsia"/>
            <w:color w:val="626262"/>
          </w:rPr>
          <w:t>三十七</w:t>
        </w:r>
      </w:hyperlink>
      <w:r w:rsidRPr="00073D5A">
        <w:rPr>
          <w:rFonts w:ascii="Arial Unicode MS" w:eastAsia="PMingLiU" w:hAnsi="Arial Unicode MS" w:hint="eastAsia"/>
          <w:color w:val="626262"/>
          <w:sz w:val="20"/>
        </w:rPr>
        <w:t>條第一項第十一款或第</w:t>
      </w:r>
      <w:hyperlink w:anchor="a42" w:history="1">
        <w:r w:rsidRPr="00073D5A">
          <w:rPr>
            <w:rStyle w:val="Hyperlink"/>
            <w:rFonts w:ascii="Arial Unicode MS" w:eastAsia="PMingLiU" w:hAnsi="Arial Unicode MS" w:hint="eastAsia"/>
            <w:color w:val="626262"/>
          </w:rPr>
          <w:t>四十二</w:t>
        </w:r>
      </w:hyperlink>
      <w:r w:rsidRPr="00073D5A">
        <w:rPr>
          <w:rFonts w:ascii="Arial Unicode MS" w:eastAsia="PMingLiU" w:hAnsi="Arial Unicode MS" w:hint="eastAsia"/>
          <w:color w:val="626262"/>
          <w:sz w:val="20"/>
        </w:rPr>
        <w:t>條第二項後段之規定者，自註冊公告之日起已滿二年者，不得申請或提請評定。</w:t>
      </w:r>
    </w:p>
    <w:p w:rsidR="00A276BC" w:rsidRPr="00702F26" w:rsidRDefault="00A276BC" w:rsidP="00A276BC">
      <w:pPr>
        <w:pStyle w:val="Heading2"/>
        <w:spacing w:before="120" w:after="120"/>
        <w:rPr>
          <w:rFonts w:hint="eastAsia"/>
          <w:color w:val="808000"/>
        </w:rPr>
      </w:pPr>
      <w:bookmarkStart w:id="316" w:name="a54"/>
      <w:bookmarkEnd w:id="316"/>
      <w:r w:rsidRPr="00702F26">
        <w:rPr>
          <w:rFonts w:hint="eastAsia"/>
          <w:color w:val="808000"/>
        </w:rPr>
        <w:t>第</w:t>
      </w:r>
      <w:r w:rsidR="00F5178F">
        <w:rPr>
          <w:rFonts w:hint="eastAsia"/>
          <w:color w:val="808000"/>
        </w:rPr>
        <w:t>54</w:t>
      </w:r>
      <w:r w:rsidRPr="00702F26">
        <w:rPr>
          <w:rFonts w:hint="eastAsia"/>
          <w:color w:val="808000"/>
        </w:rPr>
        <w:t>條（認定專用權範圍之評定）</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商標專用權人或利害關係人，為認定商標專用權之範圍，得申請商標主管機關評定之。</w:t>
      </w:r>
    </w:p>
    <w:p w:rsidR="00A276BC" w:rsidRPr="00702F26" w:rsidRDefault="00A276BC" w:rsidP="00A276BC">
      <w:pPr>
        <w:pStyle w:val="Heading2"/>
        <w:spacing w:before="120" w:after="120"/>
        <w:rPr>
          <w:rFonts w:hint="eastAsia"/>
          <w:color w:val="808000"/>
        </w:rPr>
      </w:pPr>
      <w:bookmarkStart w:id="317" w:name="a55"/>
      <w:bookmarkEnd w:id="317"/>
      <w:r w:rsidRPr="00702F26">
        <w:rPr>
          <w:rFonts w:hint="eastAsia"/>
          <w:color w:val="808000"/>
        </w:rPr>
        <w:t>第</w:t>
      </w:r>
      <w:r w:rsidR="00F5178F">
        <w:rPr>
          <w:rFonts w:hint="eastAsia"/>
          <w:color w:val="808000"/>
        </w:rPr>
        <w:t>55</w:t>
      </w:r>
      <w:r w:rsidRPr="00702F26">
        <w:rPr>
          <w:rFonts w:hint="eastAsia"/>
          <w:color w:val="808000"/>
        </w:rPr>
        <w:t>條（評定委員之指定及迴避）</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商標評定案件，由商標主管機關首長指定評定委員三人以上評定之。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第</w:t>
      </w:r>
      <w:hyperlink w:anchor="a40" w:history="1">
        <w:r w:rsidRPr="00097B6B">
          <w:rPr>
            <w:rStyle w:val="Hyperlink"/>
            <w:rFonts w:ascii="Arial Unicode MS" w:eastAsia="PMingLiU" w:hAnsi="Arial Unicode MS" w:hint="eastAsia"/>
            <w:color w:val="666699"/>
          </w:rPr>
          <w:t>四十</w:t>
        </w:r>
      </w:hyperlink>
      <w:r w:rsidRPr="00097B6B">
        <w:rPr>
          <w:rFonts w:ascii="Arial Unicode MS" w:eastAsia="PMingLiU" w:hAnsi="Arial Unicode MS" w:hint="eastAsia"/>
          <w:color w:val="666699"/>
          <w:sz w:val="20"/>
        </w:rPr>
        <w:t>條、第</w:t>
      </w:r>
      <w:hyperlink w:anchor="a47" w:history="1">
        <w:r w:rsidRPr="00097B6B">
          <w:rPr>
            <w:rStyle w:val="Hyperlink"/>
            <w:rFonts w:ascii="Arial Unicode MS" w:eastAsia="PMingLiU" w:hAnsi="Arial Unicode MS" w:hint="eastAsia"/>
            <w:color w:val="666699"/>
          </w:rPr>
          <w:t>四十七</w:t>
        </w:r>
      </w:hyperlink>
      <w:r w:rsidRPr="00097B6B">
        <w:rPr>
          <w:rFonts w:ascii="Arial Unicode MS" w:eastAsia="PMingLiU" w:hAnsi="Arial Unicode MS" w:hint="eastAsia"/>
          <w:color w:val="666699"/>
          <w:sz w:val="20"/>
        </w:rPr>
        <w:t>條、第</w:t>
      </w:r>
      <w:hyperlink w:anchor="a48" w:history="1">
        <w:r w:rsidRPr="00097B6B">
          <w:rPr>
            <w:rStyle w:val="Hyperlink"/>
            <w:rFonts w:ascii="Arial Unicode MS" w:eastAsia="PMingLiU" w:hAnsi="Arial Unicode MS" w:hint="eastAsia"/>
            <w:color w:val="666699"/>
          </w:rPr>
          <w:t>四十八</w:t>
        </w:r>
      </w:hyperlink>
      <w:r w:rsidRPr="00097B6B">
        <w:rPr>
          <w:rFonts w:ascii="Arial Unicode MS" w:eastAsia="PMingLiU" w:hAnsi="Arial Unicode MS" w:hint="eastAsia"/>
          <w:color w:val="666699"/>
          <w:sz w:val="20"/>
        </w:rPr>
        <w:t>條第二項及第</w:t>
      </w:r>
      <w:hyperlink w:anchor="a49" w:history="1">
        <w:r w:rsidRPr="00097B6B">
          <w:rPr>
            <w:rStyle w:val="Hyperlink"/>
            <w:rFonts w:ascii="Arial Unicode MS" w:eastAsia="PMingLiU" w:hAnsi="Arial Unicode MS" w:hint="eastAsia"/>
            <w:color w:val="666699"/>
          </w:rPr>
          <w:t>四十九</w:t>
        </w:r>
      </w:hyperlink>
      <w:r w:rsidRPr="00097B6B">
        <w:rPr>
          <w:rFonts w:ascii="Arial Unicode MS" w:eastAsia="PMingLiU" w:hAnsi="Arial Unicode MS" w:hint="eastAsia"/>
          <w:color w:val="666699"/>
          <w:sz w:val="20"/>
        </w:rPr>
        <w:t>條之規定，於評定準用之。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評定委員如與第</w:t>
      </w:r>
      <w:hyperlink w:anchor="a57" w:history="1">
        <w:r w:rsidRPr="00073D5A">
          <w:rPr>
            <w:rStyle w:val="Hyperlink"/>
            <w:rFonts w:ascii="Arial Unicode MS" w:eastAsia="PMingLiU" w:hAnsi="Arial Unicode MS" w:hint="eastAsia"/>
            <w:color w:val="626262"/>
          </w:rPr>
          <w:t>五十七</w:t>
        </w:r>
      </w:hyperlink>
      <w:r w:rsidRPr="00073D5A">
        <w:rPr>
          <w:rFonts w:ascii="Arial Unicode MS" w:eastAsia="PMingLiU" w:hAnsi="Arial Unicode MS" w:hint="eastAsia"/>
          <w:color w:val="626262"/>
          <w:sz w:val="20"/>
        </w:rPr>
        <w:t>條所定之參加人間有第</w:t>
      </w:r>
      <w:hyperlink w:anchor="a40" w:history="1">
        <w:r w:rsidRPr="00073D5A">
          <w:rPr>
            <w:rStyle w:val="Hyperlink"/>
            <w:rFonts w:ascii="Arial Unicode MS" w:eastAsia="PMingLiU" w:hAnsi="Arial Unicode MS" w:hint="eastAsia"/>
            <w:color w:val="626262"/>
          </w:rPr>
          <w:t>四十</w:t>
        </w:r>
      </w:hyperlink>
      <w:r w:rsidRPr="00073D5A">
        <w:rPr>
          <w:rFonts w:ascii="Arial Unicode MS" w:eastAsia="PMingLiU" w:hAnsi="Arial Unicode MS" w:hint="eastAsia"/>
          <w:color w:val="626262"/>
          <w:sz w:val="20"/>
        </w:rPr>
        <w:t>條所定之關係者，應行迴避。</w:t>
      </w:r>
    </w:p>
    <w:p w:rsidR="00A276BC" w:rsidRPr="00702F26" w:rsidRDefault="00A276BC" w:rsidP="00A276BC">
      <w:pPr>
        <w:pStyle w:val="Heading2"/>
        <w:spacing w:before="120" w:after="120"/>
        <w:rPr>
          <w:rFonts w:hint="eastAsia"/>
          <w:color w:val="808000"/>
        </w:rPr>
      </w:pPr>
      <w:bookmarkStart w:id="318" w:name="a56"/>
      <w:bookmarkEnd w:id="318"/>
      <w:r w:rsidRPr="00702F26">
        <w:rPr>
          <w:rFonts w:hint="eastAsia"/>
          <w:color w:val="808000"/>
        </w:rPr>
        <w:t>第</w:t>
      </w:r>
      <w:r w:rsidR="00F5178F">
        <w:rPr>
          <w:rFonts w:hint="eastAsia"/>
          <w:color w:val="808000"/>
        </w:rPr>
        <w:t>56</w:t>
      </w:r>
      <w:r w:rsidRPr="00702F26">
        <w:rPr>
          <w:rFonts w:hint="eastAsia"/>
          <w:color w:val="808000"/>
        </w:rPr>
        <w:t>條（評定之程序）</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評定應就書面評決之。但認為必要時，得指定日期，通知當事人到場辯論。</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關於評定之當事人，延誤法定或指定之期間、期日者，評定不因之中止。</w:t>
      </w:r>
    </w:p>
    <w:p w:rsidR="00A276BC" w:rsidRPr="00702F26" w:rsidRDefault="00A276BC" w:rsidP="00A276BC">
      <w:pPr>
        <w:pStyle w:val="Heading2"/>
        <w:spacing w:before="120" w:after="120"/>
        <w:rPr>
          <w:rFonts w:hint="eastAsia"/>
          <w:color w:val="808000"/>
        </w:rPr>
      </w:pPr>
      <w:bookmarkStart w:id="319" w:name="a57"/>
      <w:bookmarkEnd w:id="319"/>
      <w:r w:rsidRPr="00702F26">
        <w:rPr>
          <w:rFonts w:hint="eastAsia"/>
          <w:color w:val="808000"/>
        </w:rPr>
        <w:t>第</w:t>
      </w:r>
      <w:r w:rsidR="00F5178F">
        <w:rPr>
          <w:rFonts w:hint="eastAsia"/>
          <w:color w:val="808000"/>
        </w:rPr>
        <w:t>57</w:t>
      </w:r>
      <w:r w:rsidRPr="00702F26">
        <w:rPr>
          <w:rFonts w:hint="eastAsia"/>
          <w:color w:val="808000"/>
        </w:rPr>
        <w:t>條（評定事件利害關係人之參加）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對於評定事件有利害關係者，得於評定終結前申請參加，輔助一造之當事人。</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前項申請參加，如他造當事人表示反對者，應否准許，由評定委員合議決定之。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參加人之行為，與其所輔助之當事人之行為相牴觸者無效。</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關於前條及本條之言詞辯論及參加程序，除本法另有規定外，準用</w:t>
      </w:r>
      <w:hyperlink r:id="rId63" w:history="1">
        <w:r w:rsidRPr="00097B6B">
          <w:rPr>
            <w:rStyle w:val="Hyperlink"/>
            <w:rFonts w:ascii="Arial Unicode MS" w:eastAsia="PMingLiU" w:hAnsi="Arial Unicode MS" w:hint="eastAsia"/>
            <w:color w:val="666699"/>
          </w:rPr>
          <w:t>民事訴訟法</w:t>
        </w:r>
      </w:hyperlink>
      <w:r w:rsidRPr="00097B6B">
        <w:rPr>
          <w:rFonts w:ascii="Arial Unicode MS" w:eastAsia="PMingLiU" w:hAnsi="Arial Unicode MS" w:hint="eastAsia"/>
          <w:color w:val="666699"/>
          <w:sz w:val="20"/>
        </w:rPr>
        <w:t>之規定。</w:t>
      </w:r>
    </w:p>
    <w:p w:rsidR="00A276BC" w:rsidRPr="00702F26" w:rsidRDefault="00A276BC" w:rsidP="00A276BC">
      <w:pPr>
        <w:pStyle w:val="Heading2"/>
        <w:spacing w:before="120" w:after="120"/>
        <w:rPr>
          <w:rFonts w:hint="eastAsia"/>
          <w:color w:val="808000"/>
        </w:rPr>
      </w:pPr>
      <w:bookmarkStart w:id="320" w:name="a58"/>
      <w:bookmarkEnd w:id="320"/>
      <w:r w:rsidRPr="00702F26">
        <w:rPr>
          <w:rFonts w:hint="eastAsia"/>
          <w:color w:val="808000"/>
        </w:rPr>
        <w:t>第</w:t>
      </w:r>
      <w:r w:rsidR="00F5178F">
        <w:rPr>
          <w:rFonts w:hint="eastAsia"/>
          <w:color w:val="808000"/>
        </w:rPr>
        <w:t>58</w:t>
      </w:r>
      <w:r w:rsidRPr="00702F26">
        <w:rPr>
          <w:rFonts w:hint="eastAsia"/>
          <w:color w:val="808000"/>
        </w:rPr>
        <w:t>條（對評定之評決不服之救濟）</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對於評定之評決有不服時，得於評定書送達之次日起三十日內，依法提起訴願。</w:t>
      </w:r>
    </w:p>
    <w:p w:rsidR="00A276BC" w:rsidRPr="00702F26" w:rsidRDefault="00A276BC" w:rsidP="00A276BC">
      <w:pPr>
        <w:pStyle w:val="Heading2"/>
        <w:spacing w:before="120" w:after="120"/>
        <w:rPr>
          <w:rFonts w:hint="eastAsia"/>
          <w:color w:val="808000"/>
        </w:rPr>
      </w:pPr>
      <w:bookmarkStart w:id="321" w:name="a59"/>
      <w:bookmarkEnd w:id="321"/>
      <w:r w:rsidRPr="00702F26">
        <w:rPr>
          <w:rFonts w:hint="eastAsia"/>
          <w:color w:val="808000"/>
        </w:rPr>
        <w:t>第</w:t>
      </w:r>
      <w:r w:rsidR="00F5178F">
        <w:rPr>
          <w:rFonts w:hint="eastAsia"/>
          <w:color w:val="808000"/>
        </w:rPr>
        <w:t>59</w:t>
      </w:r>
      <w:r w:rsidRPr="00702F26">
        <w:rPr>
          <w:rFonts w:hint="eastAsia"/>
          <w:color w:val="808000"/>
        </w:rPr>
        <w:t>條（評定確定後之效力）</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關於商標事件評定之評決確定後，任何人不得就同一事實、同一證據及同一理由，申請評定。</w:t>
      </w:r>
    </w:p>
    <w:p w:rsidR="00A276BC" w:rsidRPr="00702F26" w:rsidRDefault="00A276BC" w:rsidP="00A276BC">
      <w:pPr>
        <w:pStyle w:val="Heading2"/>
        <w:spacing w:before="120" w:after="120"/>
        <w:rPr>
          <w:rFonts w:hint="eastAsia"/>
          <w:color w:val="808000"/>
        </w:rPr>
      </w:pPr>
      <w:bookmarkStart w:id="322" w:name="a60"/>
      <w:bookmarkEnd w:id="322"/>
      <w:r w:rsidRPr="00702F26">
        <w:rPr>
          <w:rFonts w:hint="eastAsia"/>
          <w:color w:val="808000"/>
        </w:rPr>
        <w:t>第</w:t>
      </w:r>
      <w:r w:rsidR="00F5178F">
        <w:rPr>
          <w:rFonts w:hint="eastAsia"/>
          <w:color w:val="808000"/>
        </w:rPr>
        <w:t>60</w:t>
      </w:r>
      <w:r w:rsidR="00F5178F">
        <w:rPr>
          <w:rFonts w:hint="eastAsia"/>
          <w:color w:val="808000"/>
        </w:rPr>
        <w:t>條</w:t>
      </w:r>
      <w:r w:rsidRPr="00702F26">
        <w:rPr>
          <w:rFonts w:hint="eastAsia"/>
          <w:color w:val="808000"/>
        </w:rPr>
        <w:t>（民刑訴訟程序之停止）</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在評定程序進行中，凡有提出關於商標專用權之民事或刑事訴訟者，應於評定商標專用權之評決確定前，停止其訴訟程序之進行。</w:t>
      </w:r>
    </w:p>
    <w:p w:rsidR="00A276BC" w:rsidRPr="00AA0AF9" w:rsidRDefault="00A276BC" w:rsidP="00A276BC">
      <w:pPr>
        <w:ind w:left="119"/>
        <w:rPr>
          <w:rFonts w:ascii="Arial Unicode MS" w:hAnsi="Arial Unicode MS" w:hint="eastAsia"/>
          <w:color w:val="7F7F7F"/>
          <w:sz w:val="18"/>
        </w:rPr>
      </w:pPr>
      <w:r w:rsidRPr="00AA0AF9">
        <w:rPr>
          <w:rFonts w:ascii="Arial Unicode MS" w:hAnsi="Arial Unicode MS" w:hint="eastAsia"/>
          <w:color w:val="7F7F7F"/>
        </w:rPr>
        <w:t xml:space="preserve">　　　　　　　　　　　　　　　　　　　　　　　　　　　　　　　　　　　　　　　　　　　　</w:t>
      </w:r>
      <w:hyperlink w:anchor="z章節索引" w:history="1">
        <w:r w:rsidRPr="00AA0AF9">
          <w:rPr>
            <w:rStyle w:val="Hyperlink"/>
            <w:rFonts w:ascii="Arial Unicode MS" w:hAnsi="Arial Unicode MS" w:hint="eastAsia"/>
            <w:color w:val="7F7F7F"/>
            <w:sz w:val="18"/>
          </w:rPr>
          <w:t>回</w:t>
        </w:r>
        <w:r w:rsidRPr="00AA0AF9">
          <w:rPr>
            <w:rStyle w:val="Hyperlink"/>
            <w:rFonts w:ascii="Arial Unicode MS" w:hAnsi="Arial Unicode MS" w:hint="eastAsia"/>
            <w:color w:val="7F7F7F"/>
            <w:sz w:val="18"/>
          </w:rPr>
          <w:t>索</w:t>
        </w:r>
        <w:r w:rsidRPr="00AA0AF9">
          <w:rPr>
            <w:rStyle w:val="Hyperlink"/>
            <w:rFonts w:ascii="Arial Unicode MS" w:hAnsi="Arial Unicode MS" w:hint="eastAsia"/>
            <w:color w:val="7F7F7F"/>
            <w:sz w:val="18"/>
          </w:rPr>
          <w:t>引</w:t>
        </w:r>
      </w:hyperlink>
      <w:r w:rsidRPr="00AA0AF9">
        <w:rPr>
          <w:rFonts w:ascii="Arial Unicode MS" w:hAnsi="Arial Unicode MS" w:hint="eastAsia"/>
          <w:color w:val="7F7F7F"/>
          <w:sz w:val="18"/>
        </w:rPr>
        <w:t>&gt;&gt;</w:t>
      </w:r>
    </w:p>
    <w:p w:rsidR="00A276BC" w:rsidRPr="00AA0AF9" w:rsidRDefault="00A276BC" w:rsidP="00A276BC">
      <w:pPr>
        <w:pStyle w:val="Heading1"/>
        <w:spacing w:before="120" w:after="120"/>
        <w:rPr>
          <w:rFonts w:hint="eastAsia"/>
        </w:rPr>
      </w:pPr>
      <w:r w:rsidRPr="00AA0AF9">
        <w:rPr>
          <w:rFonts w:hint="eastAsia"/>
        </w:rPr>
        <w:t>第五章　　保　護</w:t>
      </w:r>
    </w:p>
    <w:p w:rsidR="00A276BC" w:rsidRPr="00702F26" w:rsidRDefault="00A276BC" w:rsidP="00A276BC">
      <w:pPr>
        <w:pStyle w:val="Heading2"/>
        <w:spacing w:before="120" w:after="120"/>
        <w:rPr>
          <w:rFonts w:hint="eastAsia"/>
          <w:color w:val="808000"/>
        </w:rPr>
      </w:pPr>
      <w:bookmarkStart w:id="323" w:name="a61"/>
      <w:bookmarkEnd w:id="323"/>
      <w:r w:rsidRPr="00702F26">
        <w:rPr>
          <w:rFonts w:hint="eastAsia"/>
          <w:color w:val="808000"/>
        </w:rPr>
        <w:t>第</w:t>
      </w:r>
      <w:r w:rsidR="00F5178F">
        <w:rPr>
          <w:rFonts w:hint="eastAsia"/>
          <w:color w:val="808000"/>
        </w:rPr>
        <w:t>61</w:t>
      </w:r>
      <w:r w:rsidRPr="00702F26">
        <w:rPr>
          <w:rFonts w:hint="eastAsia"/>
          <w:color w:val="808000"/>
        </w:rPr>
        <w:t>條（侵害之排除及損害賠償）</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商標專用權人對於侵害其商標專用權者，得請求損害賠償，並得請求排除其侵害；有侵害之虞者，得請求防止之。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有第</w:t>
      </w:r>
      <w:hyperlink w:anchor="a62" w:history="1">
        <w:r w:rsidRPr="00097B6B">
          <w:rPr>
            <w:rStyle w:val="Hyperlink"/>
            <w:rFonts w:ascii="Arial Unicode MS" w:eastAsia="PMingLiU" w:hAnsi="Arial Unicode MS" w:hint="eastAsia"/>
            <w:color w:val="666699"/>
          </w:rPr>
          <w:t>六十二</w:t>
        </w:r>
      </w:hyperlink>
      <w:r w:rsidRPr="00097B6B">
        <w:rPr>
          <w:rFonts w:ascii="Arial Unicode MS" w:eastAsia="PMingLiU" w:hAnsi="Arial Unicode MS" w:hint="eastAsia"/>
          <w:color w:val="666699"/>
          <w:sz w:val="20"/>
        </w:rPr>
        <w:t>條第一款或第二款規定之情事者，視為侵害商標專用權。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商標專用權人依前二項規定為請求時，對於侵害商標專用權之物品或從事侵害行為之原料或器具，得請求銷毀或為其他必要之處置。</w:t>
      </w:r>
    </w:p>
    <w:p w:rsidR="00A276BC" w:rsidRPr="00702F26" w:rsidRDefault="00A276BC" w:rsidP="00A276BC">
      <w:pPr>
        <w:pStyle w:val="Heading2"/>
        <w:spacing w:before="120" w:after="120"/>
        <w:rPr>
          <w:rFonts w:hint="eastAsia"/>
          <w:color w:val="808000"/>
        </w:rPr>
      </w:pPr>
      <w:bookmarkStart w:id="324" w:name="a62"/>
      <w:bookmarkEnd w:id="324"/>
      <w:r w:rsidRPr="00702F26">
        <w:rPr>
          <w:rFonts w:hint="eastAsia"/>
          <w:color w:val="808000"/>
        </w:rPr>
        <w:t>第</w:t>
      </w:r>
      <w:r w:rsidR="00F5178F">
        <w:rPr>
          <w:rFonts w:hint="eastAsia"/>
          <w:color w:val="808000"/>
        </w:rPr>
        <w:t>62</w:t>
      </w:r>
      <w:r w:rsidRPr="00702F26">
        <w:rPr>
          <w:rFonts w:hint="eastAsia"/>
          <w:color w:val="808000"/>
        </w:rPr>
        <w:t>條（侵害他人商標專用權之處罰）</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意圖欺騙他人，有左列情事之一者，處三年以下有期徒刑、拘役或科或併科新臺幣二十萬元以下罰金。</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一、於同一商品或類似商品，使用相同或近似於他人註冊商標之圖樣者。</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二、於有關同一商品或類似商品之廣告、標帖、說明書、價目表或其他文書，附加相同或近似於他人註冊商標圖樣而陳列或散布者。</w:t>
      </w:r>
    </w:p>
    <w:p w:rsidR="00A276BC" w:rsidRPr="00702F26" w:rsidRDefault="00A276BC" w:rsidP="00A276BC">
      <w:pPr>
        <w:pStyle w:val="Heading2"/>
        <w:spacing w:before="120" w:after="120"/>
        <w:rPr>
          <w:rFonts w:hint="eastAsia"/>
          <w:color w:val="808000"/>
        </w:rPr>
      </w:pPr>
      <w:bookmarkStart w:id="325" w:name="a63"/>
      <w:bookmarkEnd w:id="325"/>
      <w:r w:rsidRPr="00702F26">
        <w:rPr>
          <w:rFonts w:hint="eastAsia"/>
          <w:color w:val="808000"/>
        </w:rPr>
        <w:t>第</w:t>
      </w:r>
      <w:r w:rsidR="00F5178F">
        <w:rPr>
          <w:rFonts w:hint="eastAsia"/>
          <w:color w:val="808000"/>
        </w:rPr>
        <w:t>63</w:t>
      </w:r>
      <w:r w:rsidRPr="00702F26">
        <w:rPr>
          <w:rFonts w:hint="eastAsia"/>
          <w:color w:val="808000"/>
        </w:rPr>
        <w:t>條（販賣仿冒商品之處罰）</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明知為前條商品而販賣、意圖販賣而陳列、輸出或輸入者，處一年以下有期徒刑、拘役或科或併科新臺幣五萬元以下罰金。</w:t>
      </w:r>
    </w:p>
    <w:p w:rsidR="00A276BC" w:rsidRPr="00702F26" w:rsidRDefault="00A276BC" w:rsidP="00A276BC">
      <w:pPr>
        <w:pStyle w:val="Heading2"/>
        <w:spacing w:before="120" w:after="120"/>
        <w:rPr>
          <w:rFonts w:hint="eastAsia"/>
          <w:color w:val="808000"/>
        </w:rPr>
      </w:pPr>
      <w:bookmarkStart w:id="326" w:name="a64"/>
      <w:bookmarkEnd w:id="326"/>
      <w:r w:rsidRPr="00702F26">
        <w:rPr>
          <w:rFonts w:hint="eastAsia"/>
          <w:color w:val="808000"/>
        </w:rPr>
        <w:t>第</w:t>
      </w:r>
      <w:r w:rsidR="00F5178F">
        <w:rPr>
          <w:rFonts w:hint="eastAsia"/>
          <w:color w:val="808000"/>
        </w:rPr>
        <w:t>64</w:t>
      </w:r>
      <w:r w:rsidRPr="00702F26">
        <w:rPr>
          <w:rFonts w:hint="eastAsia"/>
          <w:color w:val="808000"/>
        </w:rPr>
        <w:t>條（冒用商標商品之沒收）</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犯前二條之罪所製造、販賣、陳列、輸出或輸入之商品不問屬於犯人與否，沒收之。</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65</w:t>
      </w:r>
      <w:r w:rsidRPr="00702F26">
        <w:rPr>
          <w:rFonts w:hint="eastAsia"/>
          <w:color w:val="808000"/>
        </w:rPr>
        <w:t>條（惡意使用他人商標名稱之處罰）</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惡意使用他人註冊商標圖樣中之文字，作為自己公司或商號名稱之特取部分，而經營同一商品或類似商品之業務，經利害關係人請求其停止使用，而不停止使用者，處一年以下有期徒刑、拘役或科新臺幣五萬元以下罰金。</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公司或商號名稱申請登記日，在商標申請註冊日之前者，無前項規定之適用。</w:t>
      </w:r>
    </w:p>
    <w:p w:rsidR="00A276BC" w:rsidRPr="00702F26" w:rsidRDefault="00A276BC" w:rsidP="00A276BC">
      <w:pPr>
        <w:pStyle w:val="Heading2"/>
        <w:spacing w:before="120" w:after="120"/>
        <w:rPr>
          <w:rFonts w:hint="eastAsia"/>
          <w:color w:val="808000"/>
        </w:rPr>
      </w:pPr>
      <w:bookmarkStart w:id="327" w:name="a66"/>
      <w:bookmarkEnd w:id="327"/>
      <w:r w:rsidRPr="00702F26">
        <w:rPr>
          <w:rFonts w:hint="eastAsia"/>
          <w:color w:val="808000"/>
        </w:rPr>
        <w:t>第</w:t>
      </w:r>
      <w:r w:rsidR="00F5178F">
        <w:rPr>
          <w:rFonts w:hint="eastAsia"/>
          <w:color w:val="808000"/>
        </w:rPr>
        <w:t>66</w:t>
      </w:r>
      <w:r w:rsidRPr="00702F26">
        <w:rPr>
          <w:rFonts w:hint="eastAsia"/>
          <w:color w:val="808000"/>
        </w:rPr>
        <w:t>條（損害之計算）</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商標專用權人，依第</w:t>
      </w:r>
      <w:hyperlink w:anchor="a61" w:history="1">
        <w:r w:rsidRPr="00073D5A">
          <w:rPr>
            <w:rStyle w:val="Hyperlink"/>
            <w:rFonts w:ascii="Arial Unicode MS" w:eastAsia="PMingLiU" w:hAnsi="Arial Unicode MS" w:hint="eastAsia"/>
            <w:color w:val="626262"/>
          </w:rPr>
          <w:t>六十一</w:t>
        </w:r>
      </w:hyperlink>
      <w:r w:rsidRPr="00073D5A">
        <w:rPr>
          <w:rFonts w:ascii="Arial Unicode MS" w:eastAsia="PMingLiU" w:hAnsi="Arial Unicode MS" w:hint="eastAsia"/>
          <w:color w:val="626262"/>
          <w:sz w:val="20"/>
        </w:rPr>
        <w:t>條請求損害賠償時，得就左列各款擇一計算其損害：</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一、依民法第</w:t>
      </w:r>
      <w:r w:rsidRPr="00073D5A">
        <w:rPr>
          <w:rFonts w:ascii="Arial Unicode MS" w:eastAsia="PMingLiU" w:hAnsi="Arial Unicode MS"/>
          <w:color w:val="626262"/>
          <w:sz w:val="20"/>
        </w:rPr>
        <w:fldChar w:fldCharType="begin"/>
      </w:r>
      <w:r w:rsidR="00F55E9E">
        <w:rPr>
          <w:rFonts w:ascii="Arial Unicode MS" w:eastAsia="PMingLiU" w:hAnsi="Arial Unicode MS"/>
          <w:color w:val="626262"/>
          <w:sz w:val="20"/>
        </w:rPr>
        <w:instrText>HYPERLINK "D:\\uploadedFiles\\b37de91471f627d678d97c48f5fb14c3-ec2673dcbba8f1a9\\</w:instrText>
      </w:r>
      <w:r w:rsidR="00F55E9E">
        <w:rPr>
          <w:rFonts w:ascii="Arial Unicode MS" w:eastAsia="PMingLiU" w:hAnsi="Arial Unicode MS"/>
          <w:color w:val="626262"/>
          <w:sz w:val="20"/>
        </w:rPr>
        <w:instrText>民法</w:instrText>
      </w:r>
      <w:r w:rsidR="00F55E9E">
        <w:rPr>
          <w:rFonts w:ascii="Arial Unicode MS" w:eastAsia="PMingLiU" w:hAnsi="Arial Unicode MS"/>
          <w:color w:val="626262"/>
          <w:sz w:val="20"/>
        </w:rPr>
        <w:instrText>.doc" \l "a216"</w:instrText>
      </w:r>
      <w:r w:rsidR="00F55E9E" w:rsidRPr="00073D5A">
        <w:rPr>
          <w:rFonts w:ascii="Arial Unicode MS" w:eastAsia="PMingLiU" w:hAnsi="Arial Unicode MS"/>
          <w:color w:val="626262"/>
          <w:sz w:val="20"/>
        </w:rPr>
      </w:r>
      <w:r w:rsidRPr="00073D5A">
        <w:rPr>
          <w:rFonts w:ascii="Arial Unicode MS" w:eastAsia="PMingLiU" w:hAnsi="Arial Unicode MS"/>
          <w:color w:val="626262"/>
          <w:sz w:val="20"/>
        </w:rPr>
        <w:fldChar w:fldCharType="separate"/>
      </w:r>
      <w:r w:rsidRPr="00073D5A">
        <w:rPr>
          <w:rStyle w:val="Hyperlink"/>
          <w:rFonts w:ascii="Arial Unicode MS" w:eastAsia="PMingLiU" w:hAnsi="Arial Unicode MS" w:hint="eastAsia"/>
          <w:color w:val="626262"/>
        </w:rPr>
        <w:t>二百十六</w:t>
      </w:r>
      <w:r w:rsidRPr="00073D5A">
        <w:rPr>
          <w:rFonts w:ascii="Arial Unicode MS" w:eastAsia="PMingLiU" w:hAnsi="Arial Unicode MS"/>
          <w:color w:val="626262"/>
          <w:sz w:val="20"/>
        </w:rPr>
        <w:fldChar w:fldCharType="end"/>
      </w:r>
      <w:r w:rsidRPr="00073D5A">
        <w:rPr>
          <w:rFonts w:ascii="Arial Unicode MS" w:eastAsia="PMingLiU" w:hAnsi="Arial Unicode MS" w:hint="eastAsia"/>
          <w:color w:val="626262"/>
          <w:sz w:val="20"/>
        </w:rPr>
        <w:t>條之規定。但不能提供證據方法以證明其損害時，商標專用權人，就其使用註冊商標通常所可獲得之利益，減除受侵害後使用同一商標所得之利益，以其差額為所受損害。</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二、依侵害商標專用權者因侵害行為所得之利益。於侵害商標專用權者不能就其成本或必要費用舉證時，以銷售該項商品全部收入為所得利益。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三、就查獲侵害商標專用權商品零售單價五百倍至一千五百倍之金額。但所查獲商品超過一千五百倍時，以其總價定賠償金額。</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前項賠償金額顯不相當者，法院得予酌減之。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商標專用權人之業務上信譽，因侵害而致減損時，並得另請求賠償相當之金額。</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前三項規定於依第</w:t>
      </w:r>
      <w:hyperlink w:anchor="a67" w:history="1">
        <w:r w:rsidRPr="00097B6B">
          <w:rPr>
            <w:rStyle w:val="Hyperlink"/>
            <w:rFonts w:ascii="Arial Unicode MS" w:eastAsia="PMingLiU" w:hAnsi="Arial Unicode MS" w:hint="eastAsia"/>
            <w:color w:val="666699"/>
          </w:rPr>
          <w:t>六十七</w:t>
        </w:r>
      </w:hyperlink>
      <w:r w:rsidRPr="00097B6B">
        <w:rPr>
          <w:rFonts w:ascii="Arial Unicode MS" w:eastAsia="PMingLiU" w:hAnsi="Arial Unicode MS" w:hint="eastAsia"/>
          <w:color w:val="666699"/>
          <w:sz w:val="20"/>
        </w:rPr>
        <w:t>條請求連帶賠償時，準用之。</w:t>
      </w:r>
    </w:p>
    <w:p w:rsidR="00A276BC" w:rsidRPr="00702F26" w:rsidRDefault="00A276BC" w:rsidP="00A276BC">
      <w:pPr>
        <w:pStyle w:val="Heading2"/>
        <w:spacing w:before="120" w:after="120"/>
        <w:rPr>
          <w:rFonts w:hint="eastAsia"/>
          <w:color w:val="808000"/>
        </w:rPr>
      </w:pPr>
      <w:bookmarkStart w:id="328" w:name="a67"/>
      <w:bookmarkEnd w:id="328"/>
      <w:r w:rsidRPr="00702F26">
        <w:rPr>
          <w:rFonts w:hint="eastAsia"/>
          <w:color w:val="808000"/>
        </w:rPr>
        <w:t>第</w:t>
      </w:r>
      <w:r w:rsidR="00F5178F">
        <w:rPr>
          <w:rFonts w:hint="eastAsia"/>
          <w:color w:val="808000"/>
        </w:rPr>
        <w:t>67</w:t>
      </w:r>
      <w:r w:rsidRPr="00702F26">
        <w:rPr>
          <w:rFonts w:hint="eastAsia"/>
          <w:color w:val="808000"/>
        </w:rPr>
        <w:t>條（連帶賠償責任）</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因故意或過失而有第</w:t>
      </w:r>
      <w:hyperlink w:anchor="a63" w:history="1">
        <w:r w:rsidRPr="00073D5A">
          <w:rPr>
            <w:rStyle w:val="Hyperlink"/>
            <w:rFonts w:ascii="Arial Unicode MS" w:eastAsia="PMingLiU" w:hAnsi="Arial Unicode MS" w:hint="eastAsia"/>
            <w:color w:val="626262"/>
          </w:rPr>
          <w:t>六十三</w:t>
        </w:r>
      </w:hyperlink>
      <w:r w:rsidRPr="00073D5A">
        <w:rPr>
          <w:rFonts w:ascii="Arial Unicode MS" w:eastAsia="PMingLiU" w:hAnsi="Arial Unicode MS" w:hint="eastAsia"/>
          <w:color w:val="626262"/>
          <w:sz w:val="20"/>
        </w:rPr>
        <w:t>條之行為者，應與侵害商標專用權者負連帶賠償責任。但其能提供商品來源者，得減輕其賠償金額或免除之。</w:t>
      </w:r>
    </w:p>
    <w:p w:rsidR="00A276BC" w:rsidRPr="00702F26" w:rsidRDefault="00A276BC" w:rsidP="00A276BC">
      <w:pPr>
        <w:pStyle w:val="Heading2"/>
        <w:spacing w:before="120" w:after="120"/>
        <w:rPr>
          <w:rFonts w:hint="eastAsia"/>
          <w:color w:val="808000"/>
        </w:rPr>
      </w:pPr>
      <w:bookmarkStart w:id="329" w:name="a68"/>
      <w:bookmarkEnd w:id="329"/>
      <w:r w:rsidRPr="00702F26">
        <w:rPr>
          <w:rFonts w:hint="eastAsia"/>
          <w:color w:val="808000"/>
        </w:rPr>
        <w:t>第</w:t>
      </w:r>
      <w:r w:rsidR="00F5178F">
        <w:rPr>
          <w:rFonts w:hint="eastAsia"/>
          <w:color w:val="808000"/>
        </w:rPr>
        <w:t>68</w:t>
      </w:r>
      <w:r w:rsidRPr="00702F26">
        <w:rPr>
          <w:rFonts w:hint="eastAsia"/>
          <w:color w:val="808000"/>
        </w:rPr>
        <w:t>條（商標訴訟判決書之請求公告）</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商標專用權人，得請求由侵害商標專用權者負擔費用，將依本章認定侵害商標專用權情事之判決書內容全部或一部登載新聞紙。</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69</w:t>
      </w:r>
      <w:r w:rsidRPr="00702F26">
        <w:rPr>
          <w:rFonts w:hint="eastAsia"/>
          <w:color w:val="808000"/>
        </w:rPr>
        <w:t>條（授權使用商標被侵害之保護）</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依第</w:t>
      </w:r>
      <w:r w:rsidRPr="00073D5A">
        <w:rPr>
          <w:rFonts w:ascii="Arial Unicode MS" w:eastAsia="PMingLiU" w:hAnsi="Arial Unicode MS"/>
          <w:color w:val="626262"/>
          <w:sz w:val="20"/>
        </w:rPr>
        <w:fldChar w:fldCharType="begin"/>
      </w:r>
      <w:r w:rsidRPr="00073D5A">
        <w:rPr>
          <w:rFonts w:ascii="Arial Unicode MS" w:eastAsia="PMingLiU" w:hAnsi="Arial Unicode MS"/>
          <w:color w:val="626262"/>
          <w:sz w:val="20"/>
        </w:rPr>
        <w:instrText xml:space="preserve"> HYPERLINK  \l "a26" </w:instrText>
      </w:r>
      <w:r w:rsidRPr="00073D5A">
        <w:rPr>
          <w:rFonts w:ascii="Arial Unicode MS" w:eastAsia="PMingLiU" w:hAnsi="Arial Unicode MS"/>
          <w:color w:val="626262"/>
          <w:sz w:val="20"/>
        </w:rPr>
      </w:r>
      <w:r w:rsidRPr="00073D5A">
        <w:rPr>
          <w:rFonts w:ascii="Arial Unicode MS" w:eastAsia="PMingLiU" w:hAnsi="Arial Unicode MS"/>
          <w:color w:val="626262"/>
          <w:sz w:val="20"/>
        </w:rPr>
        <w:fldChar w:fldCharType="separate"/>
      </w:r>
      <w:r w:rsidRPr="00073D5A">
        <w:rPr>
          <w:rStyle w:val="Hyperlink"/>
          <w:rFonts w:ascii="Arial Unicode MS" w:eastAsia="PMingLiU" w:hAnsi="Arial Unicode MS" w:hint="eastAsia"/>
          <w:color w:val="626262"/>
        </w:rPr>
        <w:t>二</w:t>
      </w:r>
      <w:r w:rsidRPr="00073D5A">
        <w:rPr>
          <w:rStyle w:val="Hyperlink"/>
          <w:rFonts w:ascii="Arial Unicode MS" w:eastAsia="PMingLiU" w:hAnsi="Arial Unicode MS" w:hint="eastAsia"/>
          <w:color w:val="626262"/>
        </w:rPr>
        <w:t>十</w:t>
      </w:r>
      <w:r w:rsidRPr="00073D5A">
        <w:rPr>
          <w:rStyle w:val="Hyperlink"/>
          <w:rFonts w:ascii="Arial Unicode MS" w:eastAsia="PMingLiU" w:hAnsi="Arial Unicode MS" w:hint="eastAsia"/>
          <w:color w:val="626262"/>
        </w:rPr>
        <w:t>六</w:t>
      </w:r>
      <w:r w:rsidRPr="00073D5A">
        <w:rPr>
          <w:rFonts w:ascii="Arial Unicode MS" w:eastAsia="PMingLiU" w:hAnsi="Arial Unicode MS"/>
          <w:color w:val="626262"/>
          <w:sz w:val="20"/>
        </w:rPr>
        <w:fldChar w:fldCharType="end"/>
      </w:r>
      <w:r w:rsidRPr="00073D5A">
        <w:rPr>
          <w:rFonts w:ascii="Arial Unicode MS" w:eastAsia="PMingLiU" w:hAnsi="Arial Unicode MS" w:hint="eastAsia"/>
          <w:color w:val="626262"/>
          <w:sz w:val="20"/>
        </w:rPr>
        <w:t>條規定，經受權使用商標者，其使用權受有侵害時，準用本章之規定。</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70</w:t>
      </w:r>
      <w:r w:rsidR="00F5178F">
        <w:rPr>
          <w:rFonts w:hint="eastAsia"/>
          <w:color w:val="808000"/>
        </w:rPr>
        <w:t>條</w:t>
      </w:r>
      <w:r w:rsidRPr="00702F26">
        <w:rPr>
          <w:rFonts w:hint="eastAsia"/>
          <w:color w:val="808000"/>
        </w:rPr>
        <w:t>（外國法人或團體之準用）</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外國法人或團體就本章規定事項亦得為告訴、自訴或提起民事訴訟，不以業經認許者為限。</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71</w:t>
      </w:r>
      <w:r w:rsidRPr="00702F26">
        <w:rPr>
          <w:rFonts w:hint="eastAsia"/>
          <w:color w:val="808000"/>
        </w:rPr>
        <w:t>條（專業法庭之設立）</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法院為處理商標訴訟案件，得設立專業法庭或指定專人辦理。</w:t>
      </w:r>
    </w:p>
    <w:p w:rsidR="00A276BC" w:rsidRPr="00AA0AF9" w:rsidRDefault="00A276BC" w:rsidP="00A276BC">
      <w:pPr>
        <w:ind w:left="119"/>
        <w:rPr>
          <w:rFonts w:ascii="Arial Unicode MS" w:hAnsi="Arial Unicode MS" w:hint="eastAsia"/>
          <w:color w:val="7F7F7F"/>
        </w:rPr>
      </w:pPr>
      <w:r w:rsidRPr="00AA0AF9">
        <w:rPr>
          <w:rFonts w:ascii="Arial Unicode MS" w:hAnsi="Arial Unicode MS" w:hint="eastAsia"/>
          <w:color w:val="7F7F7F"/>
        </w:rPr>
        <w:t xml:space="preserve">　　　　　　　　　　　　　　　　　　　　　　　　　　　　　　　　　　　　　　　　　　　　</w:t>
      </w:r>
      <w:hyperlink w:anchor="z章節索引" w:history="1">
        <w:r w:rsidRPr="00AA0AF9">
          <w:rPr>
            <w:rStyle w:val="Hyperlink"/>
            <w:rFonts w:ascii="Arial Unicode MS" w:hAnsi="Arial Unicode MS" w:hint="eastAsia"/>
            <w:color w:val="7F7F7F"/>
            <w:sz w:val="18"/>
          </w:rPr>
          <w:t>回索引</w:t>
        </w:r>
      </w:hyperlink>
      <w:r w:rsidRPr="00AA0AF9">
        <w:rPr>
          <w:rFonts w:ascii="Arial Unicode MS" w:hAnsi="Arial Unicode MS" w:hint="eastAsia"/>
          <w:color w:val="7F7F7F"/>
          <w:sz w:val="18"/>
        </w:rPr>
        <w:t>&gt;&gt;</w:t>
      </w:r>
    </w:p>
    <w:p w:rsidR="00A276BC" w:rsidRPr="00AA0AF9" w:rsidRDefault="00A276BC" w:rsidP="00A276BC">
      <w:pPr>
        <w:pStyle w:val="Heading1"/>
        <w:spacing w:before="120" w:after="120"/>
        <w:rPr>
          <w:rFonts w:hint="eastAsia"/>
        </w:rPr>
      </w:pPr>
      <w:r w:rsidRPr="00AA0AF9">
        <w:rPr>
          <w:rFonts w:hint="eastAsia"/>
        </w:rPr>
        <w:t>第六章　　標　章</w:t>
      </w:r>
    </w:p>
    <w:p w:rsidR="00A276BC" w:rsidRPr="00702F26" w:rsidRDefault="00A276BC" w:rsidP="00A276BC">
      <w:pPr>
        <w:pStyle w:val="Heading2"/>
        <w:spacing w:before="120" w:after="120"/>
        <w:rPr>
          <w:rFonts w:hint="eastAsia"/>
          <w:color w:val="808000"/>
        </w:rPr>
      </w:pPr>
      <w:bookmarkStart w:id="330" w:name="a72"/>
      <w:bookmarkEnd w:id="330"/>
      <w:r w:rsidRPr="00702F26">
        <w:rPr>
          <w:rFonts w:hint="eastAsia"/>
          <w:color w:val="808000"/>
        </w:rPr>
        <w:t>第</w:t>
      </w:r>
      <w:r w:rsidR="00F5178F">
        <w:rPr>
          <w:rFonts w:hint="eastAsia"/>
          <w:color w:val="808000"/>
        </w:rPr>
        <w:t>72</w:t>
      </w:r>
      <w:r w:rsidRPr="00702F26">
        <w:rPr>
          <w:rFonts w:hint="eastAsia"/>
          <w:color w:val="808000"/>
        </w:rPr>
        <w:t>條（服務標章）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凡因表彰自己營業上所提供之服務，欲專用其標章者，應申請註冊為服務標章。</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服務標章之使用，係指將標章用於營業上之物品、文書、宣傳或廣告，以促銷其服務者而言、但使用於商品或其包裝容器上有使人誤認為係促銷該商品者，不在此限。</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服務標章之分類，於</w:t>
      </w:r>
      <w:hyperlink r:id="rId64" w:history="1">
        <w:r w:rsidRPr="00073D5A">
          <w:rPr>
            <w:rStyle w:val="Hyperlink"/>
            <w:rFonts w:ascii="Arial Unicode MS" w:eastAsia="PMingLiU" w:hAnsi="Arial Unicode MS" w:hint="eastAsia"/>
            <w:color w:val="626262"/>
          </w:rPr>
          <w:t>施行細</w:t>
        </w:r>
        <w:r w:rsidRPr="00073D5A">
          <w:rPr>
            <w:rStyle w:val="Hyperlink"/>
            <w:rFonts w:ascii="Arial Unicode MS" w:eastAsia="PMingLiU" w:hAnsi="Arial Unicode MS" w:hint="eastAsia"/>
            <w:color w:val="626262"/>
          </w:rPr>
          <w:t>則</w:t>
        </w:r>
      </w:hyperlink>
      <w:r w:rsidRPr="00073D5A">
        <w:rPr>
          <w:rFonts w:ascii="Arial Unicode MS" w:eastAsia="PMingLiU" w:hAnsi="Arial Unicode MS" w:hint="eastAsia"/>
          <w:color w:val="626262"/>
          <w:sz w:val="20"/>
        </w:rPr>
        <w:t>定之。</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類似服務之認定不受前項分類之限制。</w:t>
      </w:r>
    </w:p>
    <w:p w:rsidR="00A276BC" w:rsidRPr="00702F26" w:rsidRDefault="00A276BC" w:rsidP="00A276BC">
      <w:pPr>
        <w:pStyle w:val="Heading2"/>
        <w:spacing w:before="120" w:after="120"/>
        <w:rPr>
          <w:rFonts w:hint="eastAsia"/>
          <w:color w:val="808000"/>
        </w:rPr>
      </w:pPr>
      <w:bookmarkStart w:id="331" w:name="a73"/>
      <w:bookmarkEnd w:id="331"/>
      <w:r w:rsidRPr="00702F26">
        <w:rPr>
          <w:rFonts w:hint="eastAsia"/>
          <w:color w:val="808000"/>
        </w:rPr>
        <w:t>第</w:t>
      </w:r>
      <w:r w:rsidR="00F5178F">
        <w:rPr>
          <w:rFonts w:hint="eastAsia"/>
          <w:color w:val="808000"/>
        </w:rPr>
        <w:t>73</w:t>
      </w:r>
      <w:r w:rsidRPr="00702F26">
        <w:rPr>
          <w:rFonts w:hint="eastAsia"/>
          <w:color w:val="808000"/>
        </w:rPr>
        <w:t>條（證明標章）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凡提供知識或技術，以標章證明他人商品或服務之特性、品質、精密度或其他事項，欲專用其標章者，應申請註冊為證明標章。</w:t>
      </w:r>
    </w:p>
    <w:p w:rsidR="00A276BC" w:rsidRPr="00097B6B" w:rsidRDefault="00A276BC" w:rsidP="00A276BC">
      <w:pPr>
        <w:pStyle w:val="PlainText"/>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證明標章之申請人，以具有證明他人商品或服務能力之法人、團體或政府機關為限。</w:t>
      </w:r>
    </w:p>
    <w:p w:rsidR="00A276BC" w:rsidRPr="00702F26" w:rsidRDefault="00A276BC" w:rsidP="00A276BC">
      <w:pPr>
        <w:pStyle w:val="Heading2"/>
        <w:spacing w:before="120" w:after="120"/>
        <w:rPr>
          <w:rFonts w:hint="eastAsia"/>
          <w:color w:val="808000"/>
        </w:rPr>
      </w:pPr>
      <w:r w:rsidRPr="00702F26">
        <w:rPr>
          <w:rFonts w:hint="eastAsia"/>
          <w:color w:val="808000"/>
        </w:rPr>
        <w:t>第</w:t>
      </w:r>
      <w:r w:rsidR="00F5178F">
        <w:rPr>
          <w:rFonts w:hint="eastAsia"/>
          <w:color w:val="808000"/>
        </w:rPr>
        <w:t>74</w:t>
      </w:r>
      <w:r w:rsidRPr="00702F26">
        <w:rPr>
          <w:rFonts w:hint="eastAsia"/>
          <w:color w:val="808000"/>
        </w:rPr>
        <w:t>條（團體標章）</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凡公會、協會或其它團體為表彰其組織或會籍，欲專用標章者，應申請註冊為團體標章。</w:t>
      </w:r>
    </w:p>
    <w:p w:rsidR="00A276BC" w:rsidRPr="00702F26" w:rsidRDefault="00A276BC" w:rsidP="00A276BC">
      <w:pPr>
        <w:pStyle w:val="Heading2"/>
        <w:spacing w:before="120" w:after="120"/>
        <w:rPr>
          <w:rFonts w:hint="eastAsia"/>
          <w:color w:val="808000"/>
        </w:rPr>
      </w:pPr>
      <w:bookmarkStart w:id="332" w:name="a75"/>
      <w:bookmarkEnd w:id="332"/>
      <w:r w:rsidRPr="00702F26">
        <w:rPr>
          <w:rFonts w:hint="eastAsia"/>
          <w:color w:val="808000"/>
        </w:rPr>
        <w:t>第</w:t>
      </w:r>
      <w:r w:rsidR="00F5178F">
        <w:rPr>
          <w:rFonts w:hint="eastAsia"/>
          <w:color w:val="808000"/>
        </w:rPr>
        <w:t>75</w:t>
      </w:r>
      <w:r w:rsidRPr="00702F26">
        <w:rPr>
          <w:rFonts w:hint="eastAsia"/>
          <w:color w:val="808000"/>
        </w:rPr>
        <w:t>條（證明標章或團體標章之移轉授權他人使用）</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證明標章或團體標章專用權不得移轉、授權他人使用，或作為質權標的物。但其移轉或授權他人使用，無損害消費者利益及違反公平競爭之</w:t>
      </w:r>
      <w:r w:rsidRPr="00073D5A">
        <w:rPr>
          <w:rFonts w:ascii="Arial Unicode MS" w:eastAsia="PMingLiU" w:hAnsi="Arial Unicode MS" w:cs="Times New Roman"/>
          <w:color w:val="626262"/>
          <w:sz w:val="20"/>
        </w:rPr>
        <w:t>虞</w:t>
      </w:r>
      <w:r w:rsidRPr="00073D5A">
        <w:rPr>
          <w:rFonts w:ascii="Arial Unicode MS" w:eastAsia="PMingLiU" w:hAnsi="Arial Unicode MS" w:hint="eastAsia"/>
          <w:color w:val="626262"/>
          <w:sz w:val="20"/>
        </w:rPr>
        <w:t>，經商標主管機關核准者，不在此限。</w:t>
      </w:r>
    </w:p>
    <w:p w:rsidR="00A276BC" w:rsidRPr="00702F26" w:rsidRDefault="00A276BC" w:rsidP="00A276BC">
      <w:pPr>
        <w:pStyle w:val="Heading2"/>
        <w:spacing w:before="120" w:after="120"/>
        <w:rPr>
          <w:rFonts w:hint="eastAsia"/>
          <w:color w:val="808000"/>
        </w:rPr>
      </w:pPr>
      <w:bookmarkStart w:id="333" w:name="a76"/>
      <w:bookmarkEnd w:id="333"/>
      <w:r w:rsidRPr="00702F26">
        <w:rPr>
          <w:rFonts w:hint="eastAsia"/>
          <w:color w:val="808000"/>
        </w:rPr>
        <w:t>第</w:t>
      </w:r>
      <w:r w:rsidR="00F5178F">
        <w:rPr>
          <w:rFonts w:hint="eastAsia"/>
          <w:color w:val="808000"/>
        </w:rPr>
        <w:t>76</w:t>
      </w:r>
      <w:r w:rsidRPr="00702F26">
        <w:rPr>
          <w:rFonts w:hint="eastAsia"/>
          <w:color w:val="808000"/>
        </w:rPr>
        <w:t>條（專用權之撤銷）</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標章專用權人或其授權使用人以服務標章、證明標章或團體標章為不當使用致生損害於他人或公眾者，商標主管機關得依任何人之申請或依職權撤銷其專用權。</w:t>
      </w:r>
    </w:p>
    <w:p w:rsidR="00A276BC" w:rsidRPr="00702F26" w:rsidRDefault="00A276BC" w:rsidP="00A276BC">
      <w:pPr>
        <w:pStyle w:val="Heading2"/>
        <w:spacing w:before="120" w:after="120"/>
        <w:rPr>
          <w:rFonts w:hint="eastAsia"/>
          <w:color w:val="808000"/>
        </w:rPr>
      </w:pPr>
      <w:bookmarkStart w:id="334" w:name="a77"/>
      <w:bookmarkEnd w:id="334"/>
      <w:r w:rsidRPr="00702F26">
        <w:rPr>
          <w:rFonts w:hint="eastAsia"/>
          <w:color w:val="808000"/>
        </w:rPr>
        <w:t>第</w:t>
      </w:r>
      <w:r w:rsidR="00F5178F">
        <w:rPr>
          <w:rFonts w:hint="eastAsia"/>
          <w:color w:val="808000"/>
        </w:rPr>
        <w:t>77</w:t>
      </w:r>
      <w:r w:rsidRPr="00702F26">
        <w:rPr>
          <w:rFonts w:hint="eastAsia"/>
          <w:color w:val="808000"/>
        </w:rPr>
        <w:t>條（標章之準用）</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服務標章、證明章標及團體標章除本章另有規定外，依其性質準用本法有關商標之規定。</w:t>
      </w:r>
    </w:p>
    <w:p w:rsidR="00A276BC" w:rsidRPr="00702F26" w:rsidRDefault="00A276BC" w:rsidP="00A276BC">
      <w:pPr>
        <w:pStyle w:val="Heading2"/>
        <w:spacing w:before="120" w:after="120"/>
        <w:rPr>
          <w:rFonts w:hint="eastAsia"/>
          <w:color w:val="808000"/>
        </w:rPr>
      </w:pPr>
      <w:bookmarkStart w:id="335" w:name="a77b1"/>
      <w:bookmarkEnd w:id="335"/>
      <w:r w:rsidRPr="00702F26">
        <w:rPr>
          <w:rFonts w:hint="eastAsia"/>
          <w:color w:val="808000"/>
        </w:rPr>
        <w:t>第</w:t>
      </w:r>
      <w:r w:rsidR="00F5178F">
        <w:rPr>
          <w:rFonts w:hint="eastAsia"/>
          <w:color w:val="808000"/>
        </w:rPr>
        <w:t>77</w:t>
      </w:r>
      <w:r w:rsidRPr="00702F26">
        <w:rPr>
          <w:rFonts w:hint="eastAsia"/>
          <w:color w:val="808000"/>
        </w:rPr>
        <w:t>條之</w:t>
      </w:r>
      <w:r w:rsidR="00F5178F">
        <w:rPr>
          <w:rFonts w:hint="eastAsia"/>
          <w:color w:val="808000"/>
        </w:rPr>
        <w:t>1</w:t>
      </w:r>
      <w:r w:rsidRPr="00702F26">
        <w:rPr>
          <w:rFonts w:hint="eastAsia"/>
          <w:color w:val="808000"/>
        </w:rPr>
        <w:t>（</w:t>
      </w:r>
      <w:r w:rsidRPr="00702F26">
        <w:rPr>
          <w:color w:val="808000"/>
        </w:rPr>
        <w:t>商標異議、評定及廢止案件之處理</w:t>
      </w:r>
      <w:r w:rsidRPr="00702F26">
        <w:rPr>
          <w:rFonts w:hint="eastAsia"/>
          <w:color w:val="808000"/>
        </w:rPr>
        <w:t>）</w:t>
      </w:r>
    </w:p>
    <w:p w:rsidR="00A276BC" w:rsidRPr="00073D5A" w:rsidRDefault="00A276BC" w:rsidP="00A276BC">
      <w:pPr>
        <w:ind w:leftChars="75" w:left="150"/>
        <w:jc w:val="both"/>
        <w:rPr>
          <w:rFonts w:ascii="Arial Unicode MS" w:hAnsi="Arial Unicode MS"/>
          <w:color w:val="626262"/>
        </w:rPr>
      </w:pPr>
      <w:r w:rsidRPr="00073D5A">
        <w:rPr>
          <w:rFonts w:ascii="Arial Unicode MS" w:hAnsi="Arial Unicode MS"/>
          <w:color w:val="626262"/>
        </w:rPr>
        <w:t xml:space="preserve">　　商標異議、評定及廢止案件之處理，適用本法新舊規定之原則如左：</w:t>
      </w:r>
    </w:p>
    <w:p w:rsidR="00A276BC" w:rsidRPr="00073D5A" w:rsidRDefault="00A276BC" w:rsidP="00A276BC">
      <w:pPr>
        <w:ind w:leftChars="75" w:left="150"/>
        <w:jc w:val="both"/>
        <w:rPr>
          <w:rFonts w:ascii="Arial Unicode MS" w:hAnsi="Arial Unicode MS"/>
          <w:color w:val="626262"/>
        </w:rPr>
      </w:pPr>
      <w:r w:rsidRPr="00073D5A">
        <w:rPr>
          <w:rFonts w:ascii="Arial Unicode MS" w:hAnsi="Arial Unicode MS"/>
          <w:color w:val="626262"/>
        </w:rPr>
        <w:t xml:space="preserve">　　一</w:t>
      </w:r>
      <w:r w:rsidRPr="00073D5A">
        <w:rPr>
          <w:rFonts w:ascii="Arial Unicode MS" w:hAnsi="Arial Unicode MS" w:hint="eastAsia"/>
          <w:color w:val="626262"/>
        </w:rPr>
        <w:t>、</w:t>
      </w:r>
      <w:r w:rsidRPr="00073D5A">
        <w:rPr>
          <w:rFonts w:ascii="Arial Unicode MS" w:hAnsi="Arial Unicode MS"/>
          <w:color w:val="626262"/>
        </w:rPr>
        <w:t>商標異議案件適用異議審定時之規定。</w:t>
      </w:r>
    </w:p>
    <w:p w:rsidR="00A276BC" w:rsidRPr="00073D5A" w:rsidRDefault="00A276BC" w:rsidP="00A276BC">
      <w:pPr>
        <w:ind w:leftChars="75" w:left="150"/>
        <w:jc w:val="both"/>
        <w:rPr>
          <w:rFonts w:ascii="Arial Unicode MS" w:hAnsi="Arial Unicode MS"/>
          <w:color w:val="626262"/>
        </w:rPr>
      </w:pPr>
      <w:r w:rsidRPr="00073D5A">
        <w:rPr>
          <w:rFonts w:ascii="Arial Unicode MS" w:hAnsi="Arial Unicode MS"/>
          <w:color w:val="626262"/>
        </w:rPr>
        <w:t xml:space="preserve">　　二</w:t>
      </w:r>
      <w:r w:rsidRPr="00073D5A">
        <w:rPr>
          <w:rFonts w:ascii="Arial Unicode MS" w:hAnsi="Arial Unicode MS" w:hint="eastAsia"/>
          <w:color w:val="626262"/>
        </w:rPr>
        <w:t>、</w:t>
      </w:r>
      <w:r w:rsidRPr="00073D5A">
        <w:rPr>
          <w:rFonts w:ascii="Arial Unicode MS" w:hAnsi="Arial Unicode MS"/>
          <w:color w:val="626262"/>
        </w:rPr>
        <w:t>商標評定案件適用註冊時之規定。但其申請或提請評定程序適用評決時之規定。</w:t>
      </w:r>
    </w:p>
    <w:p w:rsidR="00A276BC" w:rsidRPr="00073D5A" w:rsidRDefault="00A276BC" w:rsidP="00A276BC">
      <w:pPr>
        <w:ind w:leftChars="75" w:left="150"/>
        <w:jc w:val="both"/>
        <w:rPr>
          <w:rFonts w:ascii="Arial Unicode MS" w:hAnsi="Arial Unicode MS" w:hint="eastAsia"/>
          <w:color w:val="626262"/>
        </w:rPr>
      </w:pPr>
      <w:r w:rsidRPr="00073D5A">
        <w:rPr>
          <w:rFonts w:ascii="Arial Unicode MS" w:hAnsi="Arial Unicode MS"/>
          <w:color w:val="626262"/>
        </w:rPr>
        <w:t xml:space="preserve">　　三</w:t>
      </w:r>
      <w:r w:rsidRPr="00073D5A">
        <w:rPr>
          <w:rFonts w:ascii="Arial Unicode MS" w:hAnsi="Arial Unicode MS" w:hint="eastAsia"/>
          <w:color w:val="626262"/>
        </w:rPr>
        <w:t>、</w:t>
      </w:r>
      <w:r w:rsidRPr="00073D5A">
        <w:rPr>
          <w:rFonts w:ascii="Arial Unicode MS" w:hAnsi="Arial Unicode MS"/>
          <w:color w:val="626262"/>
        </w:rPr>
        <w:t>商標廢止案件適用廢止處分時之規定。</w:t>
      </w:r>
    </w:p>
    <w:p w:rsidR="00A276BC" w:rsidRPr="00AA0AF9" w:rsidRDefault="00A276BC" w:rsidP="00A276BC">
      <w:pPr>
        <w:ind w:left="119"/>
        <w:rPr>
          <w:rFonts w:ascii="Arial Unicode MS" w:hAnsi="Arial Unicode MS" w:hint="eastAsia"/>
          <w:color w:val="7F7F7F"/>
        </w:rPr>
      </w:pPr>
      <w:r w:rsidRPr="00AA0AF9">
        <w:rPr>
          <w:rFonts w:ascii="Arial Unicode MS" w:hAnsi="Arial Unicode MS" w:hint="eastAsia"/>
          <w:color w:val="7F7F7F"/>
        </w:rPr>
        <w:t xml:space="preserve">　　　　　　　　　　　　　　　　　　　　　　　　　　　　　　　　　　　　　　　　　　　　</w:t>
      </w:r>
      <w:hyperlink w:anchor="z章節索引" w:history="1">
        <w:r w:rsidRPr="00AA0AF9">
          <w:rPr>
            <w:rStyle w:val="Hyperlink"/>
            <w:rFonts w:ascii="Arial Unicode MS" w:hAnsi="Arial Unicode MS" w:hint="eastAsia"/>
            <w:color w:val="7F7F7F"/>
            <w:sz w:val="18"/>
          </w:rPr>
          <w:t>回</w:t>
        </w:r>
        <w:r w:rsidRPr="00AA0AF9">
          <w:rPr>
            <w:rStyle w:val="Hyperlink"/>
            <w:rFonts w:ascii="Arial Unicode MS" w:hAnsi="Arial Unicode MS" w:hint="eastAsia"/>
            <w:color w:val="7F7F7F"/>
            <w:sz w:val="18"/>
          </w:rPr>
          <w:t>索</w:t>
        </w:r>
        <w:r w:rsidRPr="00AA0AF9">
          <w:rPr>
            <w:rStyle w:val="Hyperlink"/>
            <w:rFonts w:ascii="Arial Unicode MS" w:hAnsi="Arial Unicode MS" w:hint="eastAsia"/>
            <w:color w:val="7F7F7F"/>
            <w:sz w:val="18"/>
          </w:rPr>
          <w:t>引</w:t>
        </w:r>
      </w:hyperlink>
      <w:r w:rsidRPr="00AA0AF9">
        <w:rPr>
          <w:rFonts w:ascii="Arial Unicode MS" w:hAnsi="Arial Unicode MS" w:hint="eastAsia"/>
          <w:color w:val="7F7F7F"/>
          <w:sz w:val="18"/>
        </w:rPr>
        <w:t>&gt;&gt;</w:t>
      </w:r>
    </w:p>
    <w:p w:rsidR="00A276BC" w:rsidRPr="00AA0AF9" w:rsidRDefault="00A276BC" w:rsidP="00A276BC">
      <w:pPr>
        <w:pStyle w:val="Heading1"/>
        <w:spacing w:before="120" w:after="120"/>
        <w:rPr>
          <w:rFonts w:hint="eastAsia"/>
        </w:rPr>
      </w:pPr>
      <w:r w:rsidRPr="00AA0AF9">
        <w:rPr>
          <w:rFonts w:hint="eastAsia"/>
        </w:rPr>
        <w:t>第七章　　附　則</w:t>
      </w:r>
    </w:p>
    <w:p w:rsidR="00A276BC" w:rsidRPr="00702F26" w:rsidRDefault="00A276BC" w:rsidP="00A276BC">
      <w:pPr>
        <w:pStyle w:val="Heading2"/>
        <w:spacing w:before="120" w:after="120"/>
        <w:rPr>
          <w:rFonts w:hint="eastAsia"/>
          <w:color w:val="808000"/>
        </w:rPr>
      </w:pPr>
      <w:bookmarkStart w:id="336" w:name="a78"/>
      <w:bookmarkEnd w:id="336"/>
      <w:r w:rsidRPr="00702F26">
        <w:rPr>
          <w:rFonts w:hint="eastAsia"/>
          <w:color w:val="808000"/>
        </w:rPr>
        <w:t>第</w:t>
      </w:r>
      <w:r w:rsidR="00F5178F">
        <w:rPr>
          <w:rFonts w:hint="eastAsia"/>
          <w:color w:val="808000"/>
        </w:rPr>
        <w:t>78</w:t>
      </w:r>
      <w:r w:rsidRPr="00702F26">
        <w:rPr>
          <w:rFonts w:hint="eastAsia"/>
          <w:color w:val="808000"/>
        </w:rPr>
        <w:t>條（施行細則）</w:t>
      </w:r>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本法</w:t>
      </w:r>
      <w:hyperlink r:id="rId65" w:history="1">
        <w:r w:rsidRPr="00073D5A">
          <w:rPr>
            <w:rStyle w:val="Hyperlink"/>
            <w:rFonts w:ascii="Arial Unicode MS" w:eastAsia="PMingLiU" w:hAnsi="Arial Unicode MS" w:hint="eastAsia"/>
            <w:color w:val="626262"/>
          </w:rPr>
          <w:t>施行細則</w:t>
        </w:r>
      </w:hyperlink>
      <w:r w:rsidRPr="00073D5A">
        <w:rPr>
          <w:rFonts w:ascii="Arial Unicode MS" w:eastAsia="PMingLiU" w:hAnsi="Arial Unicode MS" w:hint="eastAsia"/>
          <w:color w:val="626262"/>
          <w:sz w:val="20"/>
        </w:rPr>
        <w:t>，由經濟部定之。</w:t>
      </w:r>
    </w:p>
    <w:p w:rsidR="00A276BC" w:rsidRPr="00702F26" w:rsidRDefault="00A276BC" w:rsidP="00A276BC">
      <w:pPr>
        <w:pStyle w:val="Heading2"/>
        <w:spacing w:before="120" w:after="120"/>
        <w:rPr>
          <w:rFonts w:hint="eastAsia"/>
          <w:color w:val="808000"/>
        </w:rPr>
      </w:pPr>
      <w:bookmarkStart w:id="337" w:name="a79"/>
      <w:bookmarkEnd w:id="337"/>
      <w:r w:rsidRPr="00702F26">
        <w:rPr>
          <w:rFonts w:hint="eastAsia"/>
          <w:color w:val="808000"/>
        </w:rPr>
        <w:t>第</w:t>
      </w:r>
      <w:r w:rsidR="00F5178F">
        <w:rPr>
          <w:rFonts w:hint="eastAsia"/>
          <w:color w:val="808000"/>
        </w:rPr>
        <w:t>79</w:t>
      </w:r>
      <w:r w:rsidRPr="00702F26">
        <w:rPr>
          <w:rFonts w:hint="eastAsia"/>
          <w:color w:val="808000"/>
        </w:rPr>
        <w:t>條（施行日）</w:t>
      </w:r>
    </w:p>
    <w:p w:rsidR="00A276BC" w:rsidRPr="00073D5A" w:rsidRDefault="00A276BC" w:rsidP="00A276BC">
      <w:pPr>
        <w:pStyle w:val="PlainText"/>
        <w:ind w:leftChars="75" w:left="150"/>
        <w:jc w:val="both"/>
        <w:rPr>
          <w:rFonts w:ascii="Arial Unicode MS" w:eastAsia="PMingLiU" w:hAnsi="Arial Unicode MS" w:cs="Times New Roman" w:hint="eastAsia"/>
          <w:color w:val="626262"/>
          <w:sz w:val="20"/>
        </w:rPr>
      </w:pPr>
      <w:r w:rsidRPr="00073D5A">
        <w:rPr>
          <w:rFonts w:ascii="Arial Unicode MS" w:eastAsia="PMingLiU" w:hAnsi="Arial Unicode MS" w:cs="Times New Roman"/>
          <w:color w:val="626262"/>
          <w:sz w:val="20"/>
        </w:rPr>
        <w:t xml:space="preserve">　　本法除中華民國八十六年五月七日修正公布之</w:t>
      </w:r>
      <w:hyperlink w:anchor="a4" w:history="1">
        <w:r w:rsidRPr="00073D5A">
          <w:rPr>
            <w:rStyle w:val="Hyperlink"/>
            <w:rFonts w:ascii="Arial Unicode MS" w:eastAsia="PMingLiU" w:hAnsi="Arial Unicode MS" w:cs="Times New Roman"/>
            <w:color w:val="626262"/>
          </w:rPr>
          <w:t>第四條</w:t>
        </w:r>
      </w:hyperlink>
      <w:r w:rsidRPr="00073D5A">
        <w:rPr>
          <w:rFonts w:ascii="Arial Unicode MS" w:eastAsia="PMingLiU" w:hAnsi="Arial Unicode MS" w:cs="Times New Roman"/>
          <w:color w:val="626262"/>
          <w:sz w:val="20"/>
        </w:rPr>
        <w:t>、</w:t>
      </w:r>
      <w:hyperlink w:anchor="a5" w:history="1">
        <w:r w:rsidRPr="00073D5A">
          <w:rPr>
            <w:rStyle w:val="Hyperlink"/>
            <w:rFonts w:ascii="Arial Unicode MS" w:eastAsia="PMingLiU" w:hAnsi="Arial Unicode MS" w:cs="Times New Roman"/>
            <w:color w:val="626262"/>
          </w:rPr>
          <w:t>第五條</w:t>
        </w:r>
      </w:hyperlink>
      <w:r w:rsidRPr="00073D5A">
        <w:rPr>
          <w:rFonts w:ascii="Arial Unicode MS" w:eastAsia="PMingLiU" w:hAnsi="Arial Unicode MS" w:cs="Times New Roman"/>
          <w:color w:val="626262"/>
          <w:sz w:val="20"/>
        </w:rPr>
        <w:t>、第</w:t>
      </w:r>
      <w:hyperlink w:anchor="a23" w:history="1">
        <w:r w:rsidRPr="00073D5A">
          <w:rPr>
            <w:rStyle w:val="Hyperlink"/>
            <w:rFonts w:ascii="Arial Unicode MS" w:eastAsia="PMingLiU" w:hAnsi="Arial Unicode MS" w:cs="Times New Roman"/>
            <w:color w:val="626262"/>
          </w:rPr>
          <w:t>二十三</w:t>
        </w:r>
      </w:hyperlink>
      <w:r w:rsidRPr="00073D5A">
        <w:rPr>
          <w:rFonts w:ascii="Arial Unicode MS" w:eastAsia="PMingLiU" w:hAnsi="Arial Unicode MS" w:cs="Times New Roman"/>
          <w:color w:val="626262"/>
          <w:sz w:val="20"/>
        </w:rPr>
        <w:t>條、第</w:t>
      </w:r>
      <w:hyperlink w:anchor="a25" w:history="1">
        <w:r w:rsidRPr="00073D5A">
          <w:rPr>
            <w:rStyle w:val="Hyperlink"/>
            <w:rFonts w:ascii="Arial Unicode MS" w:eastAsia="PMingLiU" w:hAnsi="Arial Unicode MS" w:cs="Times New Roman"/>
            <w:color w:val="626262"/>
          </w:rPr>
          <w:t>二十五</w:t>
        </w:r>
      </w:hyperlink>
      <w:r w:rsidRPr="00073D5A">
        <w:rPr>
          <w:rFonts w:ascii="Arial Unicode MS" w:eastAsia="PMingLiU" w:hAnsi="Arial Unicode MS" w:cs="Times New Roman"/>
          <w:color w:val="626262"/>
          <w:sz w:val="20"/>
        </w:rPr>
        <w:t>條、第</w:t>
      </w:r>
      <w:hyperlink w:anchor="a34" w:history="1">
        <w:r w:rsidRPr="00073D5A">
          <w:rPr>
            <w:rStyle w:val="Hyperlink"/>
            <w:rFonts w:ascii="Arial Unicode MS" w:eastAsia="PMingLiU" w:hAnsi="Arial Unicode MS" w:cs="Times New Roman"/>
            <w:color w:val="626262"/>
          </w:rPr>
          <w:t>三十四條</w:t>
        </w:r>
      </w:hyperlink>
      <w:r w:rsidRPr="00073D5A">
        <w:rPr>
          <w:rFonts w:ascii="Arial Unicode MS" w:eastAsia="PMingLiU" w:hAnsi="Arial Unicode MS" w:cs="Times New Roman"/>
          <w:color w:val="626262"/>
          <w:sz w:val="20"/>
        </w:rPr>
        <w:t>、第</w:t>
      </w:r>
      <w:hyperlink w:anchor="a37" w:history="1">
        <w:r w:rsidRPr="00073D5A">
          <w:rPr>
            <w:rStyle w:val="Hyperlink"/>
            <w:rFonts w:ascii="Arial Unicode MS" w:eastAsia="PMingLiU" w:hAnsi="Arial Unicode MS" w:cs="Times New Roman"/>
            <w:color w:val="626262"/>
          </w:rPr>
          <w:t>三十七</w:t>
        </w:r>
      </w:hyperlink>
      <w:r w:rsidRPr="00073D5A">
        <w:rPr>
          <w:rFonts w:ascii="Arial Unicode MS" w:eastAsia="PMingLiU" w:hAnsi="Arial Unicode MS" w:cs="Times New Roman"/>
          <w:color w:val="626262"/>
          <w:sz w:val="20"/>
        </w:rPr>
        <w:t>條及第</w:t>
      </w:r>
      <w:hyperlink w:anchor="a61" w:history="1">
        <w:r w:rsidRPr="00073D5A">
          <w:rPr>
            <w:rStyle w:val="Hyperlink"/>
            <w:rFonts w:ascii="Arial Unicode MS" w:eastAsia="PMingLiU" w:hAnsi="Arial Unicode MS" w:cs="Times New Roman"/>
            <w:color w:val="626262"/>
          </w:rPr>
          <w:t>六十一</w:t>
        </w:r>
      </w:hyperlink>
      <w:r w:rsidRPr="00073D5A">
        <w:rPr>
          <w:rFonts w:ascii="Arial Unicode MS" w:eastAsia="PMingLiU" w:hAnsi="Arial Unicode MS" w:cs="Times New Roman"/>
          <w:color w:val="626262"/>
          <w:sz w:val="20"/>
        </w:rPr>
        <w:t>條之施行日期由行政院定之外，自公布日施行。</w:t>
      </w:r>
    </w:p>
    <w:p w:rsidR="00A276BC" w:rsidRPr="00AA0AF9" w:rsidRDefault="00A276BC" w:rsidP="00A276BC">
      <w:pPr>
        <w:pStyle w:val="Heading3"/>
        <w:rPr>
          <w:rFonts w:hint="eastAsia"/>
        </w:rPr>
      </w:pPr>
      <w:r w:rsidRPr="00AA0AF9">
        <w:rPr>
          <w:rFonts w:hint="eastAsia"/>
        </w:rPr>
        <w:t>--</w:t>
      </w:r>
      <w:r w:rsidRPr="00AA0AF9">
        <w:t>91</w:t>
      </w:r>
      <w:r w:rsidRPr="00AA0AF9">
        <w:t>年</w:t>
      </w:r>
      <w:r w:rsidRPr="00AA0AF9">
        <w:t>5</w:t>
      </w:r>
      <w:r w:rsidRPr="00AA0AF9">
        <w:t>月</w:t>
      </w:r>
      <w:r w:rsidRPr="00AA0AF9">
        <w:rPr>
          <w:rFonts w:hint="eastAsia"/>
        </w:rPr>
        <w:t>14</w:t>
      </w:r>
      <w:r w:rsidRPr="00AA0AF9">
        <w:t>日修正</w:t>
      </w:r>
      <w:r w:rsidRPr="00AA0AF9">
        <w:rPr>
          <w:rFonts w:hint="eastAsia"/>
        </w:rPr>
        <w:t>前條文</w:t>
      </w:r>
      <w:r w:rsidR="000907BB">
        <w:t>--</w:t>
      </w:r>
      <w:hyperlink r:id="rId66" w:history="1">
        <w:r w:rsidR="000907BB" w:rsidRPr="005F0416">
          <w:rPr>
            <w:rStyle w:val="Hyperlink"/>
            <w:szCs w:val="20"/>
          </w:rPr>
          <w:t>比對程式</w:t>
        </w:r>
      </w:hyperlink>
    </w:p>
    <w:p w:rsidR="00A276BC" w:rsidRPr="00073D5A" w:rsidRDefault="00A276BC" w:rsidP="00A276BC">
      <w:pPr>
        <w:pStyle w:val="PlainText"/>
        <w:ind w:leftChars="75" w:left="150"/>
        <w:jc w:val="both"/>
        <w:rPr>
          <w:rFonts w:ascii="Arial Unicode MS" w:eastAsia="PMingLiU" w:hAnsi="Arial Unicode MS" w:hint="eastAsia"/>
          <w:color w:val="626262"/>
          <w:sz w:val="20"/>
        </w:rPr>
      </w:pPr>
      <w:r w:rsidRPr="00073D5A">
        <w:rPr>
          <w:rFonts w:ascii="Arial Unicode MS" w:eastAsia="PMingLiU" w:hAnsi="Arial Unicode MS" w:hint="eastAsia"/>
          <w:color w:val="626262"/>
          <w:sz w:val="20"/>
        </w:rPr>
        <w:t xml:space="preserve">　　本法自公布日施行。</w:t>
      </w:r>
    </w:p>
    <w:p w:rsidR="00A276BC" w:rsidRPr="00097B6B" w:rsidRDefault="00A276BC" w:rsidP="00A276BC">
      <w:pPr>
        <w:pStyle w:val="PlainText"/>
        <w:tabs>
          <w:tab w:val="left" w:pos="350"/>
        </w:tabs>
        <w:ind w:leftChars="75" w:left="150"/>
        <w:jc w:val="both"/>
        <w:rPr>
          <w:rFonts w:ascii="Arial Unicode MS" w:eastAsia="PMingLiU" w:hAnsi="Arial Unicode MS" w:hint="eastAsia"/>
          <w:color w:val="666699"/>
          <w:sz w:val="20"/>
        </w:rPr>
      </w:pPr>
      <w:r w:rsidRPr="00097B6B">
        <w:rPr>
          <w:rFonts w:ascii="Arial Unicode MS" w:eastAsia="PMingLiU" w:hAnsi="Arial Unicode MS" w:hint="eastAsia"/>
          <w:color w:val="666699"/>
          <w:sz w:val="20"/>
        </w:rPr>
        <w:t xml:space="preserve">　　本法修正條文</w:t>
      </w:r>
      <w:hyperlink w:anchor="a4" w:history="1">
        <w:r w:rsidRPr="00097B6B">
          <w:rPr>
            <w:rStyle w:val="Hyperlink"/>
            <w:rFonts w:ascii="Arial Unicode MS" w:eastAsia="PMingLiU" w:hAnsi="Arial Unicode MS" w:cs="Times New Roman"/>
            <w:color w:val="666699"/>
          </w:rPr>
          <w:t>第四條</w:t>
        </w:r>
      </w:hyperlink>
      <w:r w:rsidRPr="00097B6B">
        <w:rPr>
          <w:rFonts w:ascii="Arial Unicode MS" w:eastAsia="PMingLiU" w:hAnsi="Arial Unicode MS" w:cs="Times New Roman"/>
          <w:color w:val="666699"/>
          <w:sz w:val="20"/>
        </w:rPr>
        <w:t>、</w:t>
      </w:r>
      <w:hyperlink w:anchor="a5" w:history="1">
        <w:r w:rsidRPr="00097B6B">
          <w:rPr>
            <w:rStyle w:val="Hyperlink"/>
            <w:rFonts w:ascii="Arial Unicode MS" w:eastAsia="PMingLiU" w:hAnsi="Arial Unicode MS" w:cs="Times New Roman"/>
            <w:color w:val="666699"/>
          </w:rPr>
          <w:t>第五條</w:t>
        </w:r>
      </w:hyperlink>
      <w:r w:rsidRPr="00097B6B">
        <w:rPr>
          <w:rFonts w:ascii="Arial Unicode MS" w:eastAsia="PMingLiU" w:hAnsi="Arial Unicode MS" w:cs="Times New Roman"/>
          <w:color w:val="666699"/>
          <w:sz w:val="20"/>
        </w:rPr>
        <w:t>、第</w:t>
      </w:r>
      <w:hyperlink w:anchor="a23" w:history="1">
        <w:r w:rsidRPr="00097B6B">
          <w:rPr>
            <w:rStyle w:val="Hyperlink"/>
            <w:rFonts w:ascii="Arial Unicode MS" w:eastAsia="PMingLiU" w:hAnsi="Arial Unicode MS" w:cs="Times New Roman"/>
            <w:color w:val="666699"/>
          </w:rPr>
          <w:t>二十三</w:t>
        </w:r>
      </w:hyperlink>
      <w:r w:rsidRPr="00097B6B">
        <w:rPr>
          <w:rFonts w:ascii="Arial Unicode MS" w:eastAsia="PMingLiU" w:hAnsi="Arial Unicode MS" w:cs="Times New Roman"/>
          <w:color w:val="666699"/>
          <w:sz w:val="20"/>
        </w:rPr>
        <w:t>條、第</w:t>
      </w:r>
      <w:hyperlink w:anchor="a25" w:history="1">
        <w:r w:rsidRPr="00097B6B">
          <w:rPr>
            <w:rStyle w:val="Hyperlink"/>
            <w:rFonts w:ascii="Arial Unicode MS" w:eastAsia="PMingLiU" w:hAnsi="Arial Unicode MS" w:cs="Times New Roman"/>
            <w:color w:val="666699"/>
          </w:rPr>
          <w:t>二十五</w:t>
        </w:r>
      </w:hyperlink>
      <w:r w:rsidRPr="00097B6B">
        <w:rPr>
          <w:rFonts w:ascii="Arial Unicode MS" w:eastAsia="PMingLiU" w:hAnsi="Arial Unicode MS" w:cs="Times New Roman"/>
          <w:color w:val="666699"/>
          <w:sz w:val="20"/>
        </w:rPr>
        <w:t>條、第</w:t>
      </w:r>
      <w:hyperlink w:anchor="a34" w:history="1">
        <w:r w:rsidRPr="00097B6B">
          <w:rPr>
            <w:rStyle w:val="Hyperlink"/>
            <w:rFonts w:ascii="Arial Unicode MS" w:eastAsia="PMingLiU" w:hAnsi="Arial Unicode MS" w:cs="Times New Roman"/>
            <w:color w:val="666699"/>
          </w:rPr>
          <w:t>三十四條</w:t>
        </w:r>
      </w:hyperlink>
      <w:r w:rsidRPr="00097B6B">
        <w:rPr>
          <w:rFonts w:ascii="Arial Unicode MS" w:eastAsia="PMingLiU" w:hAnsi="Arial Unicode MS" w:cs="Times New Roman"/>
          <w:color w:val="666699"/>
          <w:sz w:val="20"/>
        </w:rPr>
        <w:t>、第</w:t>
      </w:r>
      <w:hyperlink w:anchor="a37" w:history="1">
        <w:r w:rsidRPr="00097B6B">
          <w:rPr>
            <w:rStyle w:val="Hyperlink"/>
            <w:rFonts w:ascii="Arial Unicode MS" w:eastAsia="PMingLiU" w:hAnsi="Arial Unicode MS" w:cs="Times New Roman"/>
            <w:color w:val="666699"/>
          </w:rPr>
          <w:t>三十七</w:t>
        </w:r>
      </w:hyperlink>
      <w:r w:rsidRPr="00097B6B">
        <w:rPr>
          <w:rFonts w:ascii="Arial Unicode MS" w:eastAsia="PMingLiU" w:hAnsi="Arial Unicode MS" w:cs="Times New Roman"/>
          <w:color w:val="666699"/>
          <w:sz w:val="20"/>
        </w:rPr>
        <w:t>條及第</w:t>
      </w:r>
      <w:hyperlink w:anchor="a61" w:history="1">
        <w:r w:rsidRPr="00097B6B">
          <w:rPr>
            <w:rStyle w:val="Hyperlink"/>
            <w:rFonts w:ascii="Arial Unicode MS" w:eastAsia="PMingLiU" w:hAnsi="Arial Unicode MS" w:cs="Times New Roman"/>
            <w:color w:val="666699"/>
          </w:rPr>
          <w:t>六十一</w:t>
        </w:r>
      </w:hyperlink>
      <w:r w:rsidRPr="00097B6B">
        <w:rPr>
          <w:rFonts w:ascii="Arial Unicode MS" w:eastAsia="PMingLiU" w:hAnsi="Arial Unicode MS" w:cs="Times New Roman"/>
          <w:color w:val="666699"/>
          <w:sz w:val="20"/>
        </w:rPr>
        <w:t>條</w:t>
      </w:r>
      <w:r w:rsidRPr="00097B6B">
        <w:rPr>
          <w:rFonts w:ascii="Arial Unicode MS" w:eastAsia="PMingLiU" w:hAnsi="Arial Unicode MS" w:hint="eastAsia"/>
          <w:color w:val="666699"/>
          <w:sz w:val="20"/>
        </w:rPr>
        <w:t>施行日期，由行政院定之。</w:t>
      </w:r>
    </w:p>
    <w:p w:rsidR="00A276BC" w:rsidRPr="00AA0AF9" w:rsidRDefault="00A276BC" w:rsidP="00A276BC">
      <w:pPr>
        <w:pStyle w:val="PlainText"/>
        <w:tabs>
          <w:tab w:val="left" w:pos="350"/>
        </w:tabs>
        <w:ind w:leftChars="75" w:left="150"/>
        <w:jc w:val="both"/>
        <w:rPr>
          <w:rFonts w:ascii="Arial Unicode MS" w:eastAsia="PMingLiU" w:hAnsi="Arial Unicode MS" w:hint="eastAsia"/>
          <w:color w:val="993366"/>
          <w:sz w:val="20"/>
        </w:rPr>
      </w:pPr>
    </w:p>
    <w:p w:rsidR="00A276BC" w:rsidRPr="00160B2E" w:rsidRDefault="00A276BC" w:rsidP="00A276BC">
      <w:pPr>
        <w:pStyle w:val="PlainText"/>
        <w:tabs>
          <w:tab w:val="left" w:pos="350"/>
        </w:tabs>
        <w:ind w:leftChars="75" w:left="150"/>
        <w:jc w:val="both"/>
        <w:rPr>
          <w:rFonts w:ascii="Arial Unicode MS" w:eastAsia="PMingLiU" w:hAnsi="Arial Unicode MS" w:hint="eastAsia"/>
          <w:color w:val="993366"/>
          <w:sz w:val="20"/>
        </w:rPr>
      </w:pPr>
    </w:p>
    <w:p w:rsidR="00A276BC" w:rsidRPr="00160B2E" w:rsidRDefault="00A276BC" w:rsidP="00A276BC">
      <w:pPr>
        <w:jc w:val="right"/>
        <w:rPr>
          <w:rStyle w:val="Hyperlink"/>
          <w:rFonts w:ascii="Arial Unicode MS" w:hAnsi="Arial Unicode MS" w:hint="eastAsia"/>
          <w:sz w:val="18"/>
        </w:rPr>
      </w:pPr>
      <w:r w:rsidRPr="00160B2E">
        <w:rPr>
          <w:rFonts w:ascii="Arial Unicode MS" w:hAnsi="Arial Unicode MS" w:hint="eastAsia"/>
          <w:color w:val="000080"/>
          <w:sz w:val="18"/>
        </w:rPr>
        <w:t xml:space="preserve">　　　　　　　　　　　　　　　　　　　　　　　　　　　　　　　　　　　　　　　　　　　　　　　　</w:t>
      </w:r>
      <w:r w:rsidRPr="00160B2E">
        <w:rPr>
          <w:rFonts w:ascii="Arial Unicode MS" w:hAnsi="Arial Unicode MS"/>
          <w:color w:val="000080"/>
          <w:sz w:val="18"/>
        </w:rPr>
        <w:fldChar w:fldCharType="begin"/>
      </w:r>
      <w:r w:rsidRPr="00160B2E">
        <w:rPr>
          <w:rFonts w:ascii="Arial Unicode MS" w:hAnsi="Arial Unicode MS"/>
          <w:color w:val="000080"/>
          <w:sz w:val="18"/>
        </w:rPr>
        <w:instrText xml:space="preserve"> HYPERLINK  \l "top" </w:instrText>
      </w:r>
      <w:r w:rsidRPr="00160B2E">
        <w:rPr>
          <w:rFonts w:ascii="Arial Unicode MS" w:hAnsi="Arial Unicode MS"/>
          <w:color w:val="000080"/>
          <w:sz w:val="18"/>
        </w:rPr>
      </w:r>
      <w:r w:rsidRPr="00160B2E">
        <w:rPr>
          <w:rFonts w:ascii="Arial Unicode MS" w:hAnsi="Arial Unicode MS"/>
          <w:color w:val="000080"/>
          <w:sz w:val="18"/>
        </w:rPr>
        <w:fldChar w:fldCharType="separate"/>
      </w:r>
      <w:hyperlink w:anchor="top" w:history="1">
        <w:r w:rsidRPr="00160B2E">
          <w:rPr>
            <w:rStyle w:val="Hyperlink"/>
            <w:rFonts w:ascii="Arial Unicode MS" w:hAnsi="Arial Unicode MS" w:hint="eastAsia"/>
            <w:sz w:val="18"/>
          </w:rPr>
          <w:t>回</w:t>
        </w:r>
        <w:r w:rsidRPr="00160B2E">
          <w:rPr>
            <w:rStyle w:val="Hyperlink"/>
            <w:rFonts w:ascii="Arial Unicode MS" w:hAnsi="Arial Unicode MS" w:hint="eastAsia"/>
            <w:sz w:val="18"/>
          </w:rPr>
          <w:t>首</w:t>
        </w:r>
        <w:r w:rsidRPr="00160B2E">
          <w:rPr>
            <w:rStyle w:val="Hyperlink"/>
            <w:rFonts w:ascii="Arial Unicode MS" w:hAnsi="Arial Unicode MS" w:hint="eastAsia"/>
            <w:sz w:val="18"/>
          </w:rPr>
          <w:t>頁</w:t>
        </w:r>
      </w:hyperlink>
      <w:r w:rsidRPr="00A276BC">
        <w:rPr>
          <w:rStyle w:val="Hyperlink"/>
          <w:rFonts w:ascii="Arial Unicode MS" w:hAnsi="Arial Unicode MS" w:hint="eastAsia"/>
          <w:b/>
          <w:sz w:val="18"/>
          <w:u w:val="none"/>
        </w:rPr>
        <w:t>&gt;</w:t>
      </w:r>
      <w:r w:rsidRPr="00A276BC">
        <w:rPr>
          <w:rStyle w:val="Hyperlink"/>
          <w:rFonts w:ascii="Arial Unicode MS" w:hAnsi="Arial Unicode MS" w:hint="eastAsia"/>
          <w:b/>
          <w:sz w:val="18"/>
          <w:u w:val="none"/>
        </w:rPr>
        <w:t>&gt;</w:t>
      </w:r>
    </w:p>
    <w:p w:rsidR="003555DF" w:rsidRPr="00A276BC" w:rsidRDefault="00A276BC" w:rsidP="00A276BC">
      <w:pPr>
        <w:rPr>
          <w:rFonts w:hint="eastAsia"/>
        </w:rPr>
      </w:pPr>
      <w:r w:rsidRPr="00160B2E">
        <w:rPr>
          <w:rFonts w:ascii="Arial Unicode MS" w:hAnsi="Arial Unicode MS"/>
          <w:color w:val="000080"/>
          <w:sz w:val="18"/>
        </w:rPr>
        <w:fldChar w:fldCharType="end"/>
      </w:r>
      <w:r w:rsidRPr="00160B2E">
        <w:rPr>
          <w:rFonts w:ascii="Arial Unicode MS" w:hAnsi="Arial Unicode MS" w:hint="eastAsia"/>
          <w:color w:val="808080"/>
          <w:sz w:val="18"/>
          <w:szCs w:val="18"/>
        </w:rPr>
        <w:t>【編註】本超連結法規檔以</w:t>
      </w:r>
      <w:hyperlink r:id="rId67" w:history="1">
        <w:r w:rsidRPr="00160B2E">
          <w:rPr>
            <w:rStyle w:val="Hyperlink"/>
            <w:rFonts w:ascii="Arial Unicode MS" w:hAnsi="Arial Unicode MS" w:hint="eastAsia"/>
            <w:color w:val="808080"/>
            <w:sz w:val="18"/>
            <w:szCs w:val="18"/>
          </w:rPr>
          <w:t>總統府公報</w:t>
        </w:r>
      </w:hyperlink>
      <w:r w:rsidRPr="00160B2E">
        <w:rPr>
          <w:rFonts w:ascii="Arial Unicode MS" w:hAnsi="Arial Unicode MS" w:hint="eastAsia"/>
          <w:color w:val="808080"/>
          <w:sz w:val="18"/>
          <w:szCs w:val="18"/>
        </w:rPr>
        <w:t>、</w:t>
      </w:r>
      <w:hyperlink r:id="rId68" w:history="1">
        <w:r w:rsidRPr="00160B2E">
          <w:rPr>
            <w:rStyle w:val="Hyperlink"/>
            <w:rFonts w:ascii="Arial Unicode MS" w:hAnsi="Arial Unicode MS" w:hint="eastAsia"/>
            <w:color w:val="808080"/>
            <w:sz w:val="18"/>
            <w:szCs w:val="18"/>
          </w:rPr>
          <w:t>立法院</w:t>
        </w:r>
      </w:hyperlink>
      <w:r w:rsidRPr="00160B2E">
        <w:rPr>
          <w:rFonts w:ascii="Arial Unicode MS" w:hAnsi="Arial Unicode MS" w:hint="eastAsia"/>
          <w:color w:val="808080"/>
          <w:sz w:val="18"/>
          <w:szCs w:val="18"/>
        </w:rPr>
        <w:t>及</w:t>
      </w:r>
      <w:hyperlink r:id="rId69" w:history="1">
        <w:r w:rsidRPr="00160B2E">
          <w:rPr>
            <w:rStyle w:val="Hyperlink"/>
            <w:rFonts w:ascii="Arial Unicode MS" w:hAnsi="Arial Unicode MS" w:hint="eastAsia"/>
            <w:color w:val="808080"/>
            <w:sz w:val="18"/>
            <w:szCs w:val="18"/>
          </w:rPr>
          <w:t>法務部資訊網</w:t>
        </w:r>
      </w:hyperlink>
      <w:r w:rsidRPr="00160B2E">
        <w:rPr>
          <w:rFonts w:ascii="Arial Unicode MS" w:hAnsi="Arial Unicode MS" w:hint="eastAsia"/>
          <w:color w:val="808080"/>
          <w:sz w:val="18"/>
          <w:szCs w:val="18"/>
        </w:rPr>
        <w:t>為依據，提供學習與參考為原則；如需正式引用，請以政府公告版為準。如有發現待更正部份及您所需本站未收編之法規</w:t>
      </w:r>
      <w:r w:rsidRPr="003963D8">
        <w:rPr>
          <w:rFonts w:ascii="Arial Unicode MS" w:hAnsi="Arial Unicode MS" w:hint="eastAsia"/>
          <w:color w:val="808080"/>
          <w:sz w:val="18"/>
          <w:szCs w:val="20"/>
        </w:rPr>
        <w:t>，</w:t>
      </w:r>
      <w:r w:rsidRPr="003963D8">
        <w:rPr>
          <w:rFonts w:ascii="Arial Unicode MS" w:hAnsi="Arial Unicode MS"/>
          <w:color w:val="7F7F7F"/>
          <w:sz w:val="18"/>
          <w:szCs w:val="20"/>
        </w:rPr>
        <w:t>敬請</w:t>
      </w:r>
      <w:hyperlink r:id="rId70" w:history="1">
        <w:r w:rsidRPr="003963D8">
          <w:rPr>
            <w:rStyle w:val="Hyperlink"/>
            <w:rFonts w:ascii="Arial Unicode MS" w:hAnsi="Arial Unicode MS"/>
            <w:sz w:val="18"/>
            <w:szCs w:val="20"/>
          </w:rPr>
          <w:t>告知</w:t>
        </w:r>
      </w:hyperlink>
      <w:r w:rsidRPr="003963D8">
        <w:rPr>
          <w:rFonts w:ascii="Arial Unicode MS" w:hAnsi="Arial Unicode MS" w:hint="eastAsia"/>
          <w:color w:val="808080"/>
          <w:sz w:val="18"/>
          <w:szCs w:val="20"/>
        </w:rPr>
        <w:t>，謝謝！</w:t>
      </w:r>
    </w:p>
    <w:sectPr w:rsidR="003555DF" w:rsidRPr="00A276BC">
      <w:footerReference w:type="even" r:id="rId71"/>
      <w:footerReference w:type="default" r:id="rId72"/>
      <w:pgSz w:w="11906" w:h="16838"/>
      <w:pgMar w:top="851" w:right="1134"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3C2" w:rsidRDefault="000C53C2">
      <w:r>
        <w:separator/>
      </w:r>
    </w:p>
  </w:endnote>
  <w:endnote w:type="continuationSeparator" w:id="0">
    <w:p w:rsidR="000C53C2" w:rsidRDefault="000C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ingLiU">
    <w:altName w:val="Arial Unicode MS"/>
    <w:panose1 w:val="02010609000101010101"/>
    <w:charset w:val="88"/>
    <w:family w:val="modern"/>
    <w:notTrueType/>
    <w:pitch w:val="fixed"/>
    <w:sig w:usb0="00000000"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DFKai-SB">
    <w:altName w:val="Arial Unicode MS"/>
    <w:charset w:val="88"/>
    <w:family w:val="script"/>
    <w:pitch w:val="fixed"/>
    <w:sig w:usb0="00000000"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EE" w:rsidRDefault="00881A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1AEE" w:rsidRDefault="00881A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AEE" w:rsidRDefault="00881A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5E9E">
      <w:rPr>
        <w:rStyle w:val="PageNumber"/>
        <w:noProof/>
      </w:rPr>
      <w:t>1</w:t>
    </w:r>
    <w:r>
      <w:rPr>
        <w:rStyle w:val="PageNumber"/>
      </w:rPr>
      <w:fldChar w:fldCharType="end"/>
    </w:r>
  </w:p>
  <w:p w:rsidR="00881AEE" w:rsidRPr="009758FD" w:rsidRDefault="00881AEE" w:rsidP="005360FE">
    <w:pPr>
      <w:pStyle w:val="Footer"/>
      <w:wordWrap w:val="0"/>
      <w:ind w:right="360"/>
      <w:jc w:val="right"/>
      <w:rPr>
        <w:rFonts w:ascii="Arial Unicode MS" w:hAnsi="Arial Unicode MS"/>
        <w:sz w:val="18"/>
      </w:rPr>
    </w:pPr>
    <w:r w:rsidRPr="009758FD">
      <w:rPr>
        <w:rFonts w:ascii="Arial Unicode MS" w:hAnsi="Arial Unicode MS" w:hint="eastAsia"/>
        <w:color w:val="000000"/>
        <w:sz w:val="18"/>
      </w:rPr>
      <w:t>&lt;&lt;</w:t>
    </w:r>
    <w:r w:rsidRPr="00D42A57">
      <w:rPr>
        <w:rFonts w:ascii="Arial Unicode MS" w:hAnsi="Arial Unicode MS" w:hint="eastAsia"/>
        <w:color w:val="000000"/>
        <w:sz w:val="18"/>
        <w:szCs w:val="24"/>
      </w:rPr>
      <w:t>商標法</w:t>
    </w:r>
    <w:r w:rsidRPr="009758FD">
      <w:rPr>
        <w:rFonts w:ascii="Arial Unicode MS" w:hAnsi="Arial Unicode MS" w:hint="eastAsia"/>
        <w:color w:val="000000"/>
        <w:sz w:val="18"/>
      </w:rPr>
      <w:t>&gt;&gt;</w:t>
    </w:r>
    <w:r w:rsidRPr="009758FD">
      <w:rPr>
        <w:rFonts w:ascii="Arial Unicode MS" w:hAnsi="Arial Unicode MS" w:hint="eastAsia"/>
        <w:sz w:val="18"/>
      </w:rPr>
      <w:t>S-link</w:t>
    </w:r>
    <w:r w:rsidRPr="009758FD">
      <w:rPr>
        <w:rFonts w:ascii="Arial Unicode MS" w:hAnsi="Arial Unicode MS" w:hint="eastAsia"/>
        <w:sz w:val="18"/>
      </w:rPr>
      <w:t>電子六法全書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3C2" w:rsidRDefault="000C53C2">
      <w:r>
        <w:separator/>
      </w:r>
    </w:p>
  </w:footnote>
  <w:footnote w:type="continuationSeparator" w:id="0">
    <w:p w:rsidR="000C53C2" w:rsidRDefault="000C53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008D3"/>
    <w:multiLevelType w:val="hybridMultilevel"/>
    <w:tmpl w:val="D18EBCEC"/>
    <w:lvl w:ilvl="0" w:tplc="31C25D68">
      <w:start w:val="6"/>
      <w:numFmt w:val="taiwaneseCountingThousand"/>
      <w:lvlText w:val="第%1章"/>
      <w:lvlJc w:val="left"/>
      <w:pPr>
        <w:tabs>
          <w:tab w:val="num" w:pos="1035"/>
        </w:tabs>
        <w:ind w:left="1035" w:hanging="795"/>
      </w:pPr>
      <w:rPr>
        <w:rFonts w:eastAsia="PMingLiU"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
    <w:nsid w:val="180F2398"/>
    <w:multiLevelType w:val="hybridMultilevel"/>
    <w:tmpl w:val="A230B9CE"/>
    <w:lvl w:ilvl="0" w:tplc="A614EA28">
      <w:start w:val="4"/>
      <w:numFmt w:val="taiwaneseCountingThousand"/>
      <w:lvlText w:val="第%1章"/>
      <w:lvlJc w:val="left"/>
      <w:pPr>
        <w:tabs>
          <w:tab w:val="num" w:pos="1230"/>
        </w:tabs>
        <w:ind w:left="1230" w:hanging="990"/>
      </w:pPr>
      <w:rPr>
        <w:rFonts w:hint="eastAsia"/>
        <w:color w:val="800000"/>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1E2E13CB"/>
    <w:multiLevelType w:val="hybridMultilevel"/>
    <w:tmpl w:val="F6E8D9EA"/>
    <w:lvl w:ilvl="0" w:tplc="CDB08550">
      <w:start w:val="2"/>
      <w:numFmt w:val="taiwaneseCountingThousand"/>
      <w:lvlText w:val="第%1節"/>
      <w:lvlJc w:val="left"/>
      <w:pPr>
        <w:tabs>
          <w:tab w:val="num" w:pos="3235"/>
        </w:tabs>
        <w:ind w:left="3235" w:hanging="795"/>
      </w:pPr>
      <w:rPr>
        <w:rFonts w:ascii="PMingLiU" w:eastAsia="PMingLiU" w:hAnsi="PMingLiU" w:hint="eastAsia"/>
      </w:rPr>
    </w:lvl>
    <w:lvl w:ilvl="1" w:tplc="04090019" w:tentative="1">
      <w:start w:val="1"/>
      <w:numFmt w:val="ideographTraditional"/>
      <w:lvlText w:val="%2、"/>
      <w:lvlJc w:val="left"/>
      <w:pPr>
        <w:tabs>
          <w:tab w:val="num" w:pos="3400"/>
        </w:tabs>
        <w:ind w:left="3400" w:hanging="480"/>
      </w:pPr>
    </w:lvl>
    <w:lvl w:ilvl="2" w:tplc="0409001B" w:tentative="1">
      <w:start w:val="1"/>
      <w:numFmt w:val="lowerRoman"/>
      <w:lvlText w:val="%3."/>
      <w:lvlJc w:val="right"/>
      <w:pPr>
        <w:tabs>
          <w:tab w:val="num" w:pos="3880"/>
        </w:tabs>
        <w:ind w:left="3880" w:hanging="480"/>
      </w:pPr>
    </w:lvl>
    <w:lvl w:ilvl="3" w:tplc="0409000F" w:tentative="1">
      <w:start w:val="1"/>
      <w:numFmt w:val="decimal"/>
      <w:lvlText w:val="%4."/>
      <w:lvlJc w:val="left"/>
      <w:pPr>
        <w:tabs>
          <w:tab w:val="num" w:pos="4360"/>
        </w:tabs>
        <w:ind w:left="4360" w:hanging="480"/>
      </w:pPr>
    </w:lvl>
    <w:lvl w:ilvl="4" w:tplc="04090019" w:tentative="1">
      <w:start w:val="1"/>
      <w:numFmt w:val="ideographTraditional"/>
      <w:lvlText w:val="%5、"/>
      <w:lvlJc w:val="left"/>
      <w:pPr>
        <w:tabs>
          <w:tab w:val="num" w:pos="4840"/>
        </w:tabs>
        <w:ind w:left="4840" w:hanging="480"/>
      </w:pPr>
    </w:lvl>
    <w:lvl w:ilvl="5" w:tplc="0409001B" w:tentative="1">
      <w:start w:val="1"/>
      <w:numFmt w:val="lowerRoman"/>
      <w:lvlText w:val="%6."/>
      <w:lvlJc w:val="right"/>
      <w:pPr>
        <w:tabs>
          <w:tab w:val="num" w:pos="5320"/>
        </w:tabs>
        <w:ind w:left="5320" w:hanging="480"/>
      </w:pPr>
    </w:lvl>
    <w:lvl w:ilvl="6" w:tplc="0409000F" w:tentative="1">
      <w:start w:val="1"/>
      <w:numFmt w:val="decimal"/>
      <w:lvlText w:val="%7."/>
      <w:lvlJc w:val="left"/>
      <w:pPr>
        <w:tabs>
          <w:tab w:val="num" w:pos="5800"/>
        </w:tabs>
        <w:ind w:left="5800" w:hanging="480"/>
      </w:pPr>
    </w:lvl>
    <w:lvl w:ilvl="7" w:tplc="04090019" w:tentative="1">
      <w:start w:val="1"/>
      <w:numFmt w:val="ideographTraditional"/>
      <w:lvlText w:val="%8、"/>
      <w:lvlJc w:val="left"/>
      <w:pPr>
        <w:tabs>
          <w:tab w:val="num" w:pos="6280"/>
        </w:tabs>
        <w:ind w:left="6280" w:hanging="480"/>
      </w:pPr>
    </w:lvl>
    <w:lvl w:ilvl="8" w:tplc="0409001B" w:tentative="1">
      <w:start w:val="1"/>
      <w:numFmt w:val="lowerRoman"/>
      <w:lvlText w:val="%9."/>
      <w:lvlJc w:val="right"/>
      <w:pPr>
        <w:tabs>
          <w:tab w:val="num" w:pos="6760"/>
        </w:tabs>
        <w:ind w:left="6760" w:hanging="480"/>
      </w:pPr>
    </w:lvl>
  </w:abstractNum>
  <w:abstractNum w:abstractNumId="3">
    <w:nsid w:val="1E6429AB"/>
    <w:multiLevelType w:val="hybridMultilevel"/>
    <w:tmpl w:val="496643B2"/>
    <w:lvl w:ilvl="0" w:tplc="3F24C4E0">
      <w:start w:val="2"/>
      <w:numFmt w:val="taiwaneseCountingThousand"/>
      <w:lvlText w:val="第%1章"/>
      <w:lvlJc w:val="left"/>
      <w:pPr>
        <w:tabs>
          <w:tab w:val="num" w:pos="1440"/>
        </w:tabs>
        <w:ind w:left="1440" w:hanging="120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nsid w:val="2C0732A9"/>
    <w:multiLevelType w:val="hybridMultilevel"/>
    <w:tmpl w:val="0D082BB8"/>
    <w:lvl w:ilvl="0" w:tplc="F2C87F46">
      <w:start w:val="5"/>
      <w:numFmt w:val="taiwaneseCountingThousand"/>
      <w:lvlText w:val="第%1章"/>
      <w:lvlJc w:val="left"/>
      <w:pPr>
        <w:tabs>
          <w:tab w:val="num" w:pos="1230"/>
        </w:tabs>
        <w:ind w:left="1230" w:hanging="990"/>
      </w:pPr>
      <w:rPr>
        <w:rFonts w:hint="eastAsia"/>
        <w:color w:val="800000"/>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5">
    <w:nsid w:val="32291A5B"/>
    <w:multiLevelType w:val="hybridMultilevel"/>
    <w:tmpl w:val="7F3CB91A"/>
    <w:lvl w:ilvl="0" w:tplc="0409000F">
      <w:start w:val="1"/>
      <w:numFmt w:val="decimal"/>
      <w:lvlText w:val="%1."/>
      <w:lvlJc w:val="left"/>
      <w:pPr>
        <w:tabs>
          <w:tab w:val="num" w:pos="720"/>
        </w:tabs>
        <w:ind w:left="720" w:hanging="480"/>
      </w:p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6">
    <w:nsid w:val="46BA1D40"/>
    <w:multiLevelType w:val="hybridMultilevel"/>
    <w:tmpl w:val="D2ACB8D6"/>
    <w:lvl w:ilvl="0" w:tplc="7954EDA0">
      <w:start w:val="6"/>
      <w:numFmt w:val="taiwaneseCountingThousand"/>
      <w:lvlText w:val="第%1章"/>
      <w:lvlJc w:val="left"/>
      <w:pPr>
        <w:tabs>
          <w:tab w:val="num" w:pos="1440"/>
        </w:tabs>
        <w:ind w:left="1440" w:hanging="1200"/>
      </w:pPr>
      <w:rPr>
        <w:rFonts w:ascii="MingLiU" w:eastAsia="PMingLiU" w:hAnsi="Courier New" w:hint="eastAsia"/>
        <w:color w:val="800000"/>
        <w:sz w:val="24"/>
        <w:u w:val="none"/>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7">
    <w:nsid w:val="4B067B3E"/>
    <w:multiLevelType w:val="hybridMultilevel"/>
    <w:tmpl w:val="9F284C1A"/>
    <w:lvl w:ilvl="0" w:tplc="F746CEDE">
      <w:start w:val="7"/>
      <w:numFmt w:val="taiwaneseCountingThousand"/>
      <w:lvlText w:val="第%1章"/>
      <w:lvlJc w:val="left"/>
      <w:pPr>
        <w:tabs>
          <w:tab w:val="num" w:pos="1205"/>
        </w:tabs>
        <w:ind w:left="1205" w:hanging="1005"/>
      </w:pPr>
      <w:rPr>
        <w:rFonts w:hint="eastAsia"/>
      </w:rPr>
    </w:lvl>
    <w:lvl w:ilvl="1" w:tplc="04090019" w:tentative="1">
      <w:start w:val="1"/>
      <w:numFmt w:val="ideographTraditional"/>
      <w:lvlText w:val="%2、"/>
      <w:lvlJc w:val="left"/>
      <w:pPr>
        <w:tabs>
          <w:tab w:val="num" w:pos="1160"/>
        </w:tabs>
        <w:ind w:left="1160" w:hanging="480"/>
      </w:pPr>
    </w:lvl>
    <w:lvl w:ilvl="2" w:tplc="0409001B" w:tentative="1">
      <w:start w:val="1"/>
      <w:numFmt w:val="lowerRoman"/>
      <w:lvlText w:val="%3."/>
      <w:lvlJc w:val="right"/>
      <w:pPr>
        <w:tabs>
          <w:tab w:val="num" w:pos="1640"/>
        </w:tabs>
        <w:ind w:left="1640" w:hanging="480"/>
      </w:pPr>
    </w:lvl>
    <w:lvl w:ilvl="3" w:tplc="0409000F" w:tentative="1">
      <w:start w:val="1"/>
      <w:numFmt w:val="decimal"/>
      <w:lvlText w:val="%4."/>
      <w:lvlJc w:val="left"/>
      <w:pPr>
        <w:tabs>
          <w:tab w:val="num" w:pos="2120"/>
        </w:tabs>
        <w:ind w:left="2120" w:hanging="480"/>
      </w:pPr>
    </w:lvl>
    <w:lvl w:ilvl="4" w:tplc="04090019" w:tentative="1">
      <w:start w:val="1"/>
      <w:numFmt w:val="ideographTraditional"/>
      <w:lvlText w:val="%5、"/>
      <w:lvlJc w:val="left"/>
      <w:pPr>
        <w:tabs>
          <w:tab w:val="num" w:pos="2600"/>
        </w:tabs>
        <w:ind w:left="2600" w:hanging="480"/>
      </w:pPr>
    </w:lvl>
    <w:lvl w:ilvl="5" w:tplc="0409001B" w:tentative="1">
      <w:start w:val="1"/>
      <w:numFmt w:val="lowerRoman"/>
      <w:lvlText w:val="%6."/>
      <w:lvlJc w:val="right"/>
      <w:pPr>
        <w:tabs>
          <w:tab w:val="num" w:pos="3080"/>
        </w:tabs>
        <w:ind w:left="3080" w:hanging="480"/>
      </w:pPr>
    </w:lvl>
    <w:lvl w:ilvl="6" w:tplc="0409000F" w:tentative="1">
      <w:start w:val="1"/>
      <w:numFmt w:val="decimal"/>
      <w:lvlText w:val="%7."/>
      <w:lvlJc w:val="left"/>
      <w:pPr>
        <w:tabs>
          <w:tab w:val="num" w:pos="3560"/>
        </w:tabs>
        <w:ind w:left="3560" w:hanging="480"/>
      </w:pPr>
    </w:lvl>
    <w:lvl w:ilvl="7" w:tplc="04090019" w:tentative="1">
      <w:start w:val="1"/>
      <w:numFmt w:val="ideographTraditional"/>
      <w:lvlText w:val="%8、"/>
      <w:lvlJc w:val="left"/>
      <w:pPr>
        <w:tabs>
          <w:tab w:val="num" w:pos="4040"/>
        </w:tabs>
        <w:ind w:left="4040" w:hanging="480"/>
      </w:pPr>
    </w:lvl>
    <w:lvl w:ilvl="8" w:tplc="0409001B" w:tentative="1">
      <w:start w:val="1"/>
      <w:numFmt w:val="lowerRoman"/>
      <w:lvlText w:val="%9."/>
      <w:lvlJc w:val="right"/>
      <w:pPr>
        <w:tabs>
          <w:tab w:val="num" w:pos="4520"/>
        </w:tabs>
        <w:ind w:left="4520" w:hanging="480"/>
      </w:pPr>
    </w:lvl>
  </w:abstractNum>
  <w:abstractNum w:abstractNumId="8">
    <w:nsid w:val="4C1B7196"/>
    <w:multiLevelType w:val="hybridMultilevel"/>
    <w:tmpl w:val="BB7C28BA"/>
    <w:lvl w:ilvl="0" w:tplc="96F016C4">
      <w:start w:val="1"/>
      <w:numFmt w:val="taiwaneseCountingThousand"/>
      <w:lvlText w:val="第%1章"/>
      <w:lvlJc w:val="left"/>
      <w:pPr>
        <w:tabs>
          <w:tab w:val="num" w:pos="1440"/>
        </w:tabs>
        <w:ind w:left="1440" w:hanging="120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9">
    <w:nsid w:val="56C05911"/>
    <w:multiLevelType w:val="hybridMultilevel"/>
    <w:tmpl w:val="CD98C8DC"/>
    <w:lvl w:ilvl="0" w:tplc="BC6AA1BA">
      <w:start w:val="3"/>
      <w:numFmt w:val="taiwaneseCountingThousand"/>
      <w:lvlText w:val="第%1章"/>
      <w:lvlJc w:val="left"/>
      <w:pPr>
        <w:tabs>
          <w:tab w:val="num" w:pos="1440"/>
        </w:tabs>
        <w:ind w:left="1440" w:hanging="120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0">
    <w:nsid w:val="631F6C74"/>
    <w:multiLevelType w:val="hybridMultilevel"/>
    <w:tmpl w:val="8B18B290"/>
    <w:lvl w:ilvl="0" w:tplc="B4D24CD2">
      <w:start w:val="1"/>
      <w:numFmt w:val="taiwaneseCountingThousand"/>
      <w:lvlText w:val="第%1章"/>
      <w:lvlJc w:val="left"/>
      <w:pPr>
        <w:tabs>
          <w:tab w:val="num" w:pos="900"/>
        </w:tabs>
        <w:ind w:left="900" w:hanging="795"/>
      </w:pPr>
      <w:rPr>
        <w:rFonts w:ascii="Arial" w:hAnsi="Arial" w:hint="default"/>
        <w:color w:val="800000"/>
      </w:rPr>
    </w:lvl>
    <w:lvl w:ilvl="1" w:tplc="04090019" w:tentative="1">
      <w:start w:val="1"/>
      <w:numFmt w:val="ideographTraditional"/>
      <w:lvlText w:val="%2、"/>
      <w:lvlJc w:val="left"/>
      <w:pPr>
        <w:tabs>
          <w:tab w:val="num" w:pos="1065"/>
        </w:tabs>
        <w:ind w:left="1065" w:hanging="480"/>
      </w:pPr>
    </w:lvl>
    <w:lvl w:ilvl="2" w:tplc="0409001B" w:tentative="1">
      <w:start w:val="1"/>
      <w:numFmt w:val="lowerRoman"/>
      <w:lvlText w:val="%3."/>
      <w:lvlJc w:val="right"/>
      <w:pPr>
        <w:tabs>
          <w:tab w:val="num" w:pos="1545"/>
        </w:tabs>
        <w:ind w:left="1545" w:hanging="480"/>
      </w:pPr>
    </w:lvl>
    <w:lvl w:ilvl="3" w:tplc="0409000F" w:tentative="1">
      <w:start w:val="1"/>
      <w:numFmt w:val="decimal"/>
      <w:lvlText w:val="%4."/>
      <w:lvlJc w:val="left"/>
      <w:pPr>
        <w:tabs>
          <w:tab w:val="num" w:pos="2025"/>
        </w:tabs>
        <w:ind w:left="2025" w:hanging="480"/>
      </w:pPr>
    </w:lvl>
    <w:lvl w:ilvl="4" w:tplc="04090019" w:tentative="1">
      <w:start w:val="1"/>
      <w:numFmt w:val="ideographTraditional"/>
      <w:lvlText w:val="%5、"/>
      <w:lvlJc w:val="left"/>
      <w:pPr>
        <w:tabs>
          <w:tab w:val="num" w:pos="2505"/>
        </w:tabs>
        <w:ind w:left="2505" w:hanging="480"/>
      </w:pPr>
    </w:lvl>
    <w:lvl w:ilvl="5" w:tplc="0409001B" w:tentative="1">
      <w:start w:val="1"/>
      <w:numFmt w:val="lowerRoman"/>
      <w:lvlText w:val="%6."/>
      <w:lvlJc w:val="right"/>
      <w:pPr>
        <w:tabs>
          <w:tab w:val="num" w:pos="2985"/>
        </w:tabs>
        <w:ind w:left="2985" w:hanging="480"/>
      </w:pPr>
    </w:lvl>
    <w:lvl w:ilvl="6" w:tplc="0409000F" w:tentative="1">
      <w:start w:val="1"/>
      <w:numFmt w:val="decimal"/>
      <w:lvlText w:val="%7."/>
      <w:lvlJc w:val="left"/>
      <w:pPr>
        <w:tabs>
          <w:tab w:val="num" w:pos="3465"/>
        </w:tabs>
        <w:ind w:left="3465" w:hanging="480"/>
      </w:pPr>
    </w:lvl>
    <w:lvl w:ilvl="7" w:tplc="04090019" w:tentative="1">
      <w:start w:val="1"/>
      <w:numFmt w:val="ideographTraditional"/>
      <w:lvlText w:val="%8、"/>
      <w:lvlJc w:val="left"/>
      <w:pPr>
        <w:tabs>
          <w:tab w:val="num" w:pos="3945"/>
        </w:tabs>
        <w:ind w:left="3945" w:hanging="480"/>
      </w:pPr>
    </w:lvl>
    <w:lvl w:ilvl="8" w:tplc="0409001B" w:tentative="1">
      <w:start w:val="1"/>
      <w:numFmt w:val="lowerRoman"/>
      <w:lvlText w:val="%9."/>
      <w:lvlJc w:val="right"/>
      <w:pPr>
        <w:tabs>
          <w:tab w:val="num" w:pos="4425"/>
        </w:tabs>
        <w:ind w:left="4425" w:hanging="480"/>
      </w:pPr>
    </w:lvl>
  </w:abstractNum>
  <w:abstractNum w:abstractNumId="11">
    <w:nsid w:val="63F0348A"/>
    <w:multiLevelType w:val="hybridMultilevel"/>
    <w:tmpl w:val="DB607870"/>
    <w:lvl w:ilvl="0" w:tplc="0E4CF334">
      <w:start w:val="1"/>
      <w:numFmt w:val="decimal"/>
      <w:suff w:val="space"/>
      <w:lvlText w:val="%1."/>
      <w:lvlJc w:val="left"/>
      <w:pPr>
        <w:ind w:left="316" w:hanging="135"/>
      </w:pPr>
      <w:rPr>
        <w:rFonts w:hint="default"/>
      </w:rPr>
    </w:lvl>
    <w:lvl w:ilvl="1" w:tplc="04090019" w:tentative="1">
      <w:start w:val="1"/>
      <w:numFmt w:val="ideographTraditional"/>
      <w:lvlText w:val="%2、"/>
      <w:lvlJc w:val="left"/>
      <w:pPr>
        <w:tabs>
          <w:tab w:val="num" w:pos="1141"/>
        </w:tabs>
        <w:ind w:left="1141" w:hanging="480"/>
      </w:pPr>
    </w:lvl>
    <w:lvl w:ilvl="2" w:tplc="0409001B" w:tentative="1">
      <w:start w:val="1"/>
      <w:numFmt w:val="lowerRoman"/>
      <w:lvlText w:val="%3."/>
      <w:lvlJc w:val="right"/>
      <w:pPr>
        <w:tabs>
          <w:tab w:val="num" w:pos="1621"/>
        </w:tabs>
        <w:ind w:left="1621" w:hanging="480"/>
      </w:pPr>
    </w:lvl>
    <w:lvl w:ilvl="3" w:tplc="0409000F" w:tentative="1">
      <w:start w:val="1"/>
      <w:numFmt w:val="decimal"/>
      <w:lvlText w:val="%4."/>
      <w:lvlJc w:val="left"/>
      <w:pPr>
        <w:tabs>
          <w:tab w:val="num" w:pos="2101"/>
        </w:tabs>
        <w:ind w:left="2101" w:hanging="480"/>
      </w:pPr>
    </w:lvl>
    <w:lvl w:ilvl="4" w:tplc="04090019" w:tentative="1">
      <w:start w:val="1"/>
      <w:numFmt w:val="ideographTraditional"/>
      <w:lvlText w:val="%5、"/>
      <w:lvlJc w:val="left"/>
      <w:pPr>
        <w:tabs>
          <w:tab w:val="num" w:pos="2581"/>
        </w:tabs>
        <w:ind w:left="2581" w:hanging="480"/>
      </w:pPr>
    </w:lvl>
    <w:lvl w:ilvl="5" w:tplc="0409001B" w:tentative="1">
      <w:start w:val="1"/>
      <w:numFmt w:val="lowerRoman"/>
      <w:lvlText w:val="%6."/>
      <w:lvlJc w:val="right"/>
      <w:pPr>
        <w:tabs>
          <w:tab w:val="num" w:pos="3061"/>
        </w:tabs>
        <w:ind w:left="3061" w:hanging="480"/>
      </w:pPr>
    </w:lvl>
    <w:lvl w:ilvl="6" w:tplc="0409000F" w:tentative="1">
      <w:start w:val="1"/>
      <w:numFmt w:val="decimal"/>
      <w:lvlText w:val="%7."/>
      <w:lvlJc w:val="left"/>
      <w:pPr>
        <w:tabs>
          <w:tab w:val="num" w:pos="3541"/>
        </w:tabs>
        <w:ind w:left="3541" w:hanging="480"/>
      </w:pPr>
    </w:lvl>
    <w:lvl w:ilvl="7" w:tplc="04090019" w:tentative="1">
      <w:start w:val="1"/>
      <w:numFmt w:val="ideographTraditional"/>
      <w:lvlText w:val="%8、"/>
      <w:lvlJc w:val="left"/>
      <w:pPr>
        <w:tabs>
          <w:tab w:val="num" w:pos="4021"/>
        </w:tabs>
        <w:ind w:left="4021" w:hanging="480"/>
      </w:pPr>
    </w:lvl>
    <w:lvl w:ilvl="8" w:tplc="0409001B" w:tentative="1">
      <w:start w:val="1"/>
      <w:numFmt w:val="lowerRoman"/>
      <w:lvlText w:val="%9."/>
      <w:lvlJc w:val="right"/>
      <w:pPr>
        <w:tabs>
          <w:tab w:val="num" w:pos="4501"/>
        </w:tabs>
        <w:ind w:left="4501" w:hanging="480"/>
      </w:pPr>
    </w:lvl>
  </w:abstractNum>
  <w:abstractNum w:abstractNumId="12">
    <w:nsid w:val="73B12992"/>
    <w:multiLevelType w:val="hybridMultilevel"/>
    <w:tmpl w:val="3D5C3BD0"/>
    <w:lvl w:ilvl="0" w:tplc="8C4A641E">
      <w:start w:val="7"/>
      <w:numFmt w:val="taiwaneseCountingThousand"/>
      <w:lvlText w:val="第%1章"/>
      <w:lvlJc w:val="left"/>
      <w:pPr>
        <w:tabs>
          <w:tab w:val="num" w:pos="1230"/>
        </w:tabs>
        <w:ind w:left="1230" w:hanging="990"/>
      </w:pPr>
      <w:rPr>
        <w:rFonts w:ascii="PMingLiU" w:eastAsia="PMingLiU" w:hAnsi="PMingLiU"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13">
    <w:nsid w:val="7DBE41D0"/>
    <w:multiLevelType w:val="hybridMultilevel"/>
    <w:tmpl w:val="EDC2F31C"/>
    <w:lvl w:ilvl="0" w:tplc="7B40E140">
      <w:start w:val="10"/>
      <w:numFmt w:val="taiwaneseCountingThousand"/>
      <w:lvlText w:val="第%1章"/>
      <w:lvlJc w:val="left"/>
      <w:pPr>
        <w:tabs>
          <w:tab w:val="num" w:pos="1185"/>
        </w:tabs>
        <w:ind w:left="1185" w:hanging="975"/>
      </w:pPr>
      <w:rPr>
        <w:rFonts w:ascii="PMingLiU" w:eastAsia="PMingLiU" w:hAnsi="PMingLiU" w:hint="eastAsia"/>
      </w:rPr>
    </w:lvl>
    <w:lvl w:ilvl="1" w:tplc="04090019" w:tentative="1">
      <w:start w:val="1"/>
      <w:numFmt w:val="ideographTraditional"/>
      <w:lvlText w:val="%2、"/>
      <w:lvlJc w:val="left"/>
      <w:pPr>
        <w:tabs>
          <w:tab w:val="num" w:pos="1170"/>
        </w:tabs>
        <w:ind w:left="1170" w:hanging="480"/>
      </w:pPr>
    </w:lvl>
    <w:lvl w:ilvl="2" w:tplc="0409001B" w:tentative="1">
      <w:start w:val="1"/>
      <w:numFmt w:val="lowerRoman"/>
      <w:lvlText w:val="%3."/>
      <w:lvlJc w:val="right"/>
      <w:pPr>
        <w:tabs>
          <w:tab w:val="num" w:pos="1650"/>
        </w:tabs>
        <w:ind w:left="1650" w:hanging="480"/>
      </w:pPr>
    </w:lvl>
    <w:lvl w:ilvl="3" w:tplc="0409000F" w:tentative="1">
      <w:start w:val="1"/>
      <w:numFmt w:val="decimal"/>
      <w:lvlText w:val="%4."/>
      <w:lvlJc w:val="left"/>
      <w:pPr>
        <w:tabs>
          <w:tab w:val="num" w:pos="2130"/>
        </w:tabs>
        <w:ind w:left="2130" w:hanging="480"/>
      </w:pPr>
    </w:lvl>
    <w:lvl w:ilvl="4" w:tplc="04090019" w:tentative="1">
      <w:start w:val="1"/>
      <w:numFmt w:val="ideographTraditional"/>
      <w:lvlText w:val="%5、"/>
      <w:lvlJc w:val="left"/>
      <w:pPr>
        <w:tabs>
          <w:tab w:val="num" w:pos="2610"/>
        </w:tabs>
        <w:ind w:left="2610" w:hanging="480"/>
      </w:pPr>
    </w:lvl>
    <w:lvl w:ilvl="5" w:tplc="0409001B" w:tentative="1">
      <w:start w:val="1"/>
      <w:numFmt w:val="lowerRoman"/>
      <w:lvlText w:val="%6."/>
      <w:lvlJc w:val="right"/>
      <w:pPr>
        <w:tabs>
          <w:tab w:val="num" w:pos="3090"/>
        </w:tabs>
        <w:ind w:left="3090" w:hanging="480"/>
      </w:pPr>
    </w:lvl>
    <w:lvl w:ilvl="6" w:tplc="0409000F" w:tentative="1">
      <w:start w:val="1"/>
      <w:numFmt w:val="decimal"/>
      <w:lvlText w:val="%7."/>
      <w:lvlJc w:val="left"/>
      <w:pPr>
        <w:tabs>
          <w:tab w:val="num" w:pos="3570"/>
        </w:tabs>
        <w:ind w:left="3570" w:hanging="480"/>
      </w:pPr>
    </w:lvl>
    <w:lvl w:ilvl="7" w:tplc="04090019" w:tentative="1">
      <w:start w:val="1"/>
      <w:numFmt w:val="ideographTraditional"/>
      <w:lvlText w:val="%8、"/>
      <w:lvlJc w:val="left"/>
      <w:pPr>
        <w:tabs>
          <w:tab w:val="num" w:pos="4050"/>
        </w:tabs>
        <w:ind w:left="4050" w:hanging="480"/>
      </w:pPr>
    </w:lvl>
    <w:lvl w:ilvl="8" w:tplc="0409001B" w:tentative="1">
      <w:start w:val="1"/>
      <w:numFmt w:val="lowerRoman"/>
      <w:lvlText w:val="%9."/>
      <w:lvlJc w:val="right"/>
      <w:pPr>
        <w:tabs>
          <w:tab w:val="num" w:pos="4530"/>
        </w:tabs>
        <w:ind w:left="4530" w:hanging="480"/>
      </w:pPr>
    </w:lvl>
  </w:abstractNum>
  <w:num w:numId="1">
    <w:abstractNumId w:val="10"/>
  </w:num>
  <w:num w:numId="2">
    <w:abstractNumId w:val="11"/>
  </w:num>
  <w:num w:numId="3">
    <w:abstractNumId w:val="5"/>
  </w:num>
  <w:num w:numId="4">
    <w:abstractNumId w:val="3"/>
  </w:num>
  <w:num w:numId="5">
    <w:abstractNumId w:val="8"/>
  </w:num>
  <w:num w:numId="6">
    <w:abstractNumId w:val="9"/>
  </w:num>
  <w:num w:numId="7">
    <w:abstractNumId w:val="1"/>
  </w:num>
  <w:num w:numId="8">
    <w:abstractNumId w:val="6"/>
  </w:num>
  <w:num w:numId="9">
    <w:abstractNumId w:val="4"/>
  </w:num>
  <w:num w:numId="10">
    <w:abstractNumId w:val="7"/>
  </w:num>
  <w:num w:numId="11">
    <w:abstractNumId w:val="12"/>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djustLineHeightInTable/>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0CC8"/>
    <w:rsid w:val="0000444A"/>
    <w:rsid w:val="00010878"/>
    <w:rsid w:val="00041F63"/>
    <w:rsid w:val="00064FB1"/>
    <w:rsid w:val="0007318D"/>
    <w:rsid w:val="000907BB"/>
    <w:rsid w:val="00094DC7"/>
    <w:rsid w:val="000A270C"/>
    <w:rsid w:val="000A4BB5"/>
    <w:rsid w:val="000C1DAC"/>
    <w:rsid w:val="000C53C2"/>
    <w:rsid w:val="000D710E"/>
    <w:rsid w:val="000E1F21"/>
    <w:rsid w:val="00100662"/>
    <w:rsid w:val="00122465"/>
    <w:rsid w:val="0012255A"/>
    <w:rsid w:val="00151F81"/>
    <w:rsid w:val="0016311A"/>
    <w:rsid w:val="00173A16"/>
    <w:rsid w:val="00177095"/>
    <w:rsid w:val="001A49BA"/>
    <w:rsid w:val="001D6830"/>
    <w:rsid w:val="001E0EB2"/>
    <w:rsid w:val="001E4EAE"/>
    <w:rsid w:val="001E6BB9"/>
    <w:rsid w:val="00222E53"/>
    <w:rsid w:val="002275F3"/>
    <w:rsid w:val="002325D6"/>
    <w:rsid w:val="002518FD"/>
    <w:rsid w:val="00260074"/>
    <w:rsid w:val="00294F68"/>
    <w:rsid w:val="00297AEF"/>
    <w:rsid w:val="002B4B9C"/>
    <w:rsid w:val="002B565A"/>
    <w:rsid w:val="002C47F8"/>
    <w:rsid w:val="002E3B23"/>
    <w:rsid w:val="002F5997"/>
    <w:rsid w:val="003222AE"/>
    <w:rsid w:val="00336903"/>
    <w:rsid w:val="00347E94"/>
    <w:rsid w:val="003555DF"/>
    <w:rsid w:val="003555EC"/>
    <w:rsid w:val="00356810"/>
    <w:rsid w:val="00360C9D"/>
    <w:rsid w:val="003701DD"/>
    <w:rsid w:val="00373827"/>
    <w:rsid w:val="00373DF7"/>
    <w:rsid w:val="00374FE9"/>
    <w:rsid w:val="00381C40"/>
    <w:rsid w:val="003A1919"/>
    <w:rsid w:val="003B13F3"/>
    <w:rsid w:val="003E3D75"/>
    <w:rsid w:val="003E59B8"/>
    <w:rsid w:val="003F75CC"/>
    <w:rsid w:val="0041233D"/>
    <w:rsid w:val="00431EEC"/>
    <w:rsid w:val="004339F1"/>
    <w:rsid w:val="00466E8D"/>
    <w:rsid w:val="004805E7"/>
    <w:rsid w:val="00486D86"/>
    <w:rsid w:val="00494A3E"/>
    <w:rsid w:val="004A0CC8"/>
    <w:rsid w:val="004B024B"/>
    <w:rsid w:val="004B52A7"/>
    <w:rsid w:val="004F6E3E"/>
    <w:rsid w:val="004F73FB"/>
    <w:rsid w:val="005004A3"/>
    <w:rsid w:val="005075C1"/>
    <w:rsid w:val="005360FE"/>
    <w:rsid w:val="0054539F"/>
    <w:rsid w:val="00567A84"/>
    <w:rsid w:val="00570166"/>
    <w:rsid w:val="00587BCC"/>
    <w:rsid w:val="005944D4"/>
    <w:rsid w:val="005A3BDD"/>
    <w:rsid w:val="005C7F8A"/>
    <w:rsid w:val="005E64A1"/>
    <w:rsid w:val="00603923"/>
    <w:rsid w:val="006250A0"/>
    <w:rsid w:val="006631DB"/>
    <w:rsid w:val="00664DFB"/>
    <w:rsid w:val="00683312"/>
    <w:rsid w:val="006A2BCA"/>
    <w:rsid w:val="006A4941"/>
    <w:rsid w:val="006B2AE3"/>
    <w:rsid w:val="006C6DDE"/>
    <w:rsid w:val="006D0623"/>
    <w:rsid w:val="006D647D"/>
    <w:rsid w:val="006E01BF"/>
    <w:rsid w:val="006E705F"/>
    <w:rsid w:val="006F00F5"/>
    <w:rsid w:val="00705DED"/>
    <w:rsid w:val="00707A19"/>
    <w:rsid w:val="0072007C"/>
    <w:rsid w:val="0072661E"/>
    <w:rsid w:val="007720A1"/>
    <w:rsid w:val="00773387"/>
    <w:rsid w:val="00787B46"/>
    <w:rsid w:val="00787CAE"/>
    <w:rsid w:val="007B4E78"/>
    <w:rsid w:val="007B5269"/>
    <w:rsid w:val="007C5BAB"/>
    <w:rsid w:val="007D6471"/>
    <w:rsid w:val="007D7E8D"/>
    <w:rsid w:val="007E292D"/>
    <w:rsid w:val="00807AAE"/>
    <w:rsid w:val="00825259"/>
    <w:rsid w:val="0083757D"/>
    <w:rsid w:val="00845988"/>
    <w:rsid w:val="008670D1"/>
    <w:rsid w:val="00881AEE"/>
    <w:rsid w:val="008B03F1"/>
    <w:rsid w:val="008D7AA9"/>
    <w:rsid w:val="00956013"/>
    <w:rsid w:val="009758FD"/>
    <w:rsid w:val="00991F3F"/>
    <w:rsid w:val="00995A2A"/>
    <w:rsid w:val="009D286B"/>
    <w:rsid w:val="009D54F3"/>
    <w:rsid w:val="009E0895"/>
    <w:rsid w:val="009F6951"/>
    <w:rsid w:val="00A276BC"/>
    <w:rsid w:val="00A276FD"/>
    <w:rsid w:val="00A5787E"/>
    <w:rsid w:val="00A6011A"/>
    <w:rsid w:val="00A63811"/>
    <w:rsid w:val="00A71C27"/>
    <w:rsid w:val="00A71EEA"/>
    <w:rsid w:val="00A72973"/>
    <w:rsid w:val="00A94741"/>
    <w:rsid w:val="00AA26BE"/>
    <w:rsid w:val="00AD52B5"/>
    <w:rsid w:val="00AE161E"/>
    <w:rsid w:val="00B073B5"/>
    <w:rsid w:val="00B27F2D"/>
    <w:rsid w:val="00B3028D"/>
    <w:rsid w:val="00B565CD"/>
    <w:rsid w:val="00B61B2E"/>
    <w:rsid w:val="00B61EA2"/>
    <w:rsid w:val="00B734E4"/>
    <w:rsid w:val="00B80C15"/>
    <w:rsid w:val="00BA360D"/>
    <w:rsid w:val="00BA76F9"/>
    <w:rsid w:val="00BB087D"/>
    <w:rsid w:val="00BB31DC"/>
    <w:rsid w:val="00BC70EF"/>
    <w:rsid w:val="00BF26BB"/>
    <w:rsid w:val="00BF3A09"/>
    <w:rsid w:val="00BF4031"/>
    <w:rsid w:val="00C3084B"/>
    <w:rsid w:val="00C30DB5"/>
    <w:rsid w:val="00C357DC"/>
    <w:rsid w:val="00C358A8"/>
    <w:rsid w:val="00C42B4D"/>
    <w:rsid w:val="00C50466"/>
    <w:rsid w:val="00C601BF"/>
    <w:rsid w:val="00C61DD5"/>
    <w:rsid w:val="00C812BD"/>
    <w:rsid w:val="00C8294E"/>
    <w:rsid w:val="00C94B8F"/>
    <w:rsid w:val="00CF6D30"/>
    <w:rsid w:val="00D00B42"/>
    <w:rsid w:val="00D027CD"/>
    <w:rsid w:val="00D046B8"/>
    <w:rsid w:val="00D0777C"/>
    <w:rsid w:val="00D244FB"/>
    <w:rsid w:val="00D2753B"/>
    <w:rsid w:val="00D36745"/>
    <w:rsid w:val="00D36C72"/>
    <w:rsid w:val="00D409E5"/>
    <w:rsid w:val="00D42A57"/>
    <w:rsid w:val="00D46C3E"/>
    <w:rsid w:val="00D66E62"/>
    <w:rsid w:val="00D90233"/>
    <w:rsid w:val="00DA4F0A"/>
    <w:rsid w:val="00DF5234"/>
    <w:rsid w:val="00E13A0E"/>
    <w:rsid w:val="00E40199"/>
    <w:rsid w:val="00E4445B"/>
    <w:rsid w:val="00E44D88"/>
    <w:rsid w:val="00E623BE"/>
    <w:rsid w:val="00E678EC"/>
    <w:rsid w:val="00E81351"/>
    <w:rsid w:val="00EB2BDE"/>
    <w:rsid w:val="00EB52F5"/>
    <w:rsid w:val="00EC1B72"/>
    <w:rsid w:val="00F2026D"/>
    <w:rsid w:val="00F3421C"/>
    <w:rsid w:val="00F4263C"/>
    <w:rsid w:val="00F43973"/>
    <w:rsid w:val="00F5178F"/>
    <w:rsid w:val="00F55E9E"/>
    <w:rsid w:val="00F602E3"/>
    <w:rsid w:val="00F70246"/>
    <w:rsid w:val="00F73000"/>
    <w:rsid w:val="00F82645"/>
    <w:rsid w:val="00F953E8"/>
    <w:rsid w:val="00F95B90"/>
    <w:rsid w:val="00FB046E"/>
    <w:rsid w:val="00FB3689"/>
    <w:rsid w:val="00FB4009"/>
    <w:rsid w:val="00FC1724"/>
    <w:rsid w:val="00FC5363"/>
    <w:rsid w:val="00FE3136"/>
    <w:rsid w:val="00FF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3E8"/>
    <w:pPr>
      <w:widowControl w:val="0"/>
    </w:pPr>
    <w:rPr>
      <w:kern w:val="2"/>
      <w:szCs w:val="24"/>
      <w:lang w:eastAsia="zh-TW"/>
    </w:rPr>
  </w:style>
  <w:style w:type="paragraph" w:styleId="Heading1">
    <w:name w:val="heading 1"/>
    <w:basedOn w:val="Normal"/>
    <w:next w:val="Normal"/>
    <w:link w:val="Heading1Char"/>
    <w:autoRedefine/>
    <w:qFormat/>
    <w:rsid w:val="004B024B"/>
    <w:pPr>
      <w:keepNext/>
      <w:adjustRightInd w:val="0"/>
      <w:snapToGrid w:val="0"/>
      <w:spacing w:before="100" w:beforeAutospacing="1" w:after="100" w:afterAutospacing="1"/>
      <w:outlineLvl w:val="0"/>
    </w:pPr>
    <w:rPr>
      <w:rFonts w:ascii="Arial Unicode MS" w:hAnsi="Arial Unicode MS" w:cs="Arial Unicode MS"/>
      <w:b/>
      <w:bCs/>
      <w:color w:val="333399"/>
      <w:szCs w:val="52"/>
    </w:rPr>
  </w:style>
  <w:style w:type="paragraph" w:styleId="Heading2">
    <w:name w:val="heading 2"/>
    <w:basedOn w:val="Normal"/>
    <w:next w:val="Normal"/>
    <w:link w:val="Heading2Char"/>
    <w:unhideWhenUsed/>
    <w:qFormat/>
    <w:rsid w:val="00F4263C"/>
    <w:pPr>
      <w:keepNext/>
      <w:adjustRightInd w:val="0"/>
      <w:snapToGrid w:val="0"/>
      <w:spacing w:before="100" w:beforeAutospacing="1" w:after="100" w:afterAutospacing="1"/>
      <w:outlineLvl w:val="1"/>
    </w:pPr>
    <w:rPr>
      <w:rFonts w:ascii="Arial Unicode MS" w:hAnsi="Arial Unicode MS" w:cs="Arial Unicode MS"/>
      <w:bCs/>
      <w:color w:val="990000"/>
      <w:szCs w:val="48"/>
    </w:rPr>
  </w:style>
  <w:style w:type="paragraph" w:styleId="Heading3">
    <w:name w:val="heading 3"/>
    <w:basedOn w:val="Normal"/>
    <w:next w:val="Normal"/>
    <w:link w:val="Heading3Char"/>
    <w:unhideWhenUsed/>
    <w:qFormat/>
    <w:rsid w:val="003555DF"/>
    <w:pPr>
      <w:widowControl/>
      <w:adjustRightInd w:val="0"/>
      <w:snapToGrid w:val="0"/>
      <w:ind w:leftChars="59" w:left="118"/>
      <w:outlineLvl w:val="2"/>
    </w:pPr>
    <w:rPr>
      <w:rFonts w:ascii="Arial Unicode MS" w:hAnsi="Arial Unicode MS" w:cs="Arial Unicode MS"/>
      <w:bCs/>
      <w:color w:val="808000"/>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Hyperlink">
    <w:name w:val="Hyperlink"/>
    <w:autoRedefine/>
    <w:uiPriority w:val="99"/>
    <w:rPr>
      <w:rFonts w:ascii="PMingLiU" w:hAnsi="PMingLiU"/>
      <w:color w:val="808000"/>
      <w:sz w:val="20"/>
      <w:u w:val="single"/>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kern w:val="0"/>
      <w:szCs w:val="20"/>
    </w:rPr>
  </w:style>
  <w:style w:type="character" w:styleId="FollowedHyperlink">
    <w:name w:val="FollowedHyperlink"/>
    <w:autoRedefine/>
    <w:rPr>
      <w:rFonts w:ascii="PMingLiU" w:hAnsi="PMingLiU"/>
      <w:color w:val="800080"/>
      <w:sz w:val="20"/>
      <w:u w:val="single"/>
    </w:rPr>
  </w:style>
  <w:style w:type="paragraph" w:styleId="Header">
    <w:name w:val="header"/>
    <w:basedOn w:val="Normal"/>
    <w:link w:val="HeaderChar"/>
    <w:uiPriority w:val="99"/>
    <w:pPr>
      <w:tabs>
        <w:tab w:val="center" w:pos="4153"/>
        <w:tab w:val="right" w:pos="8306"/>
      </w:tabs>
      <w:snapToGrid w:val="0"/>
    </w:pPr>
    <w:rPr>
      <w:szCs w:val="20"/>
    </w:rPr>
  </w:style>
  <w:style w:type="paragraph" w:styleId="Footer">
    <w:name w:val="footer"/>
    <w:basedOn w:val="Normal"/>
    <w:link w:val="FooterChar"/>
    <w:uiPriority w:val="99"/>
    <w:pPr>
      <w:tabs>
        <w:tab w:val="center" w:pos="4153"/>
        <w:tab w:val="right" w:pos="8306"/>
      </w:tabs>
      <w:snapToGrid w:val="0"/>
    </w:pPr>
    <w:rPr>
      <w:szCs w:val="20"/>
    </w:rPr>
  </w:style>
  <w:style w:type="character" w:styleId="PageNumber">
    <w:name w:val="page number"/>
    <w:basedOn w:val="DefaultParagraphFont"/>
  </w:style>
  <w:style w:type="paragraph" w:styleId="TOC1">
    <w:name w:val="toc 1"/>
    <w:basedOn w:val="Normal"/>
    <w:next w:val="Normal"/>
    <w:autoRedefine/>
    <w:uiPriority w:val="39"/>
    <w:rsid w:val="0083757D"/>
    <w:rPr>
      <w:rFonts w:ascii="PMingLiU" w:hAnsi="PMingLiU"/>
      <w:color w:val="993300"/>
    </w:rPr>
  </w:style>
  <w:style w:type="character" w:customStyle="1" w:styleId="Heading2Char">
    <w:name w:val="Heading 2 Char"/>
    <w:link w:val="Heading2"/>
    <w:rsid w:val="00F4263C"/>
    <w:rPr>
      <w:rFonts w:ascii="Arial Unicode MS" w:hAnsi="Arial Unicode MS" w:cs="Arial Unicode MS"/>
      <w:bCs/>
      <w:color w:val="990000"/>
      <w:kern w:val="2"/>
      <w:szCs w:val="48"/>
    </w:rPr>
  </w:style>
  <w:style w:type="paragraph" w:styleId="DocumentMap">
    <w:name w:val="Document Map"/>
    <w:basedOn w:val="Normal"/>
    <w:link w:val="DocumentMapChar"/>
    <w:qFormat/>
    <w:rsid w:val="00E81351"/>
    <w:rPr>
      <w:rFonts w:ascii="PMingLiU" w:hAnsi="PMingLiU"/>
      <w:szCs w:val="18"/>
    </w:rPr>
  </w:style>
  <w:style w:type="character" w:customStyle="1" w:styleId="DocumentMapChar">
    <w:name w:val="Document Map Char"/>
    <w:link w:val="DocumentMap"/>
    <w:rsid w:val="00E81351"/>
    <w:rPr>
      <w:rFonts w:ascii="PMingLiU" w:hAnsi="PMingLiU"/>
      <w:kern w:val="2"/>
      <w:szCs w:val="18"/>
    </w:rPr>
  </w:style>
  <w:style w:type="character" w:customStyle="1" w:styleId="Heading1Char">
    <w:name w:val="Heading 1 Char"/>
    <w:link w:val="Heading1"/>
    <w:rsid w:val="004B024B"/>
    <w:rPr>
      <w:rFonts w:ascii="Arial Unicode MS" w:hAnsi="Arial Unicode MS" w:cs="Arial Unicode MS"/>
      <w:b/>
      <w:bCs/>
      <w:color w:val="333399"/>
      <w:kern w:val="2"/>
      <w:szCs w:val="52"/>
    </w:rPr>
  </w:style>
  <w:style w:type="character" w:customStyle="1" w:styleId="Heading3Char">
    <w:name w:val="Heading 3 Char"/>
    <w:link w:val="Heading3"/>
    <w:rsid w:val="003555DF"/>
    <w:rPr>
      <w:rFonts w:ascii="Arial Unicode MS" w:hAnsi="Arial Unicode MS" w:cs="Arial Unicode MS"/>
      <w:bCs/>
      <w:color w:val="808000"/>
      <w:kern w:val="2"/>
      <w:szCs w:val="36"/>
    </w:rPr>
  </w:style>
  <w:style w:type="paragraph" w:styleId="PlainText">
    <w:name w:val="Plain Text"/>
    <w:basedOn w:val="Normal"/>
    <w:link w:val="PlainTextChar"/>
    <w:rsid w:val="00A276BC"/>
    <w:rPr>
      <w:rFonts w:ascii="MingLiU" w:eastAsia="MingLiU" w:hAnsi="Courier New" w:cs="Courier New"/>
      <w:sz w:val="24"/>
      <w:szCs w:val="22"/>
    </w:rPr>
  </w:style>
  <w:style w:type="character" w:customStyle="1" w:styleId="PlainTextChar">
    <w:name w:val="Plain Text Char"/>
    <w:link w:val="PlainText"/>
    <w:rsid w:val="00A276BC"/>
    <w:rPr>
      <w:rFonts w:ascii="MingLiU" w:eastAsia="MingLiU" w:hAnsi="Courier New" w:cs="Courier New"/>
      <w:kern w:val="2"/>
      <w:sz w:val="24"/>
      <w:szCs w:val="22"/>
    </w:rPr>
  </w:style>
  <w:style w:type="paragraph" w:customStyle="1" w:styleId="1">
    <w:name w:val="樣式1"/>
    <w:basedOn w:val="Heading2"/>
    <w:autoRedefine/>
    <w:qFormat/>
    <w:rsid w:val="00A276BC"/>
    <w:pPr>
      <w:spacing w:beforeLines="50" w:before="0" w:beforeAutospacing="0" w:afterLines="50" w:after="0" w:afterAutospacing="0"/>
    </w:pPr>
    <w:rPr>
      <w:rFonts w:ascii="PMingLiU" w:hAnsi="PMingLiU" w:cs="Times New Roman"/>
      <w:color w:val="800000"/>
      <w:szCs w:val="20"/>
    </w:rPr>
  </w:style>
  <w:style w:type="paragraph" w:customStyle="1" w:styleId="2">
    <w:name w:val="樣式2"/>
    <w:basedOn w:val="Heading2"/>
    <w:autoRedefine/>
    <w:qFormat/>
    <w:rsid w:val="00A276BC"/>
    <w:pPr>
      <w:spacing w:beforeLines="50" w:before="0" w:beforeAutospacing="0" w:afterLines="50" w:after="0" w:afterAutospacing="0"/>
    </w:pPr>
    <w:rPr>
      <w:rFonts w:ascii="PMingLiU" w:hAnsi="PMingLiU" w:cs="Times New Roman"/>
      <w:b/>
      <w:color w:val="943634"/>
      <w:szCs w:val="20"/>
    </w:rPr>
  </w:style>
  <w:style w:type="paragraph" w:customStyle="1" w:styleId="3">
    <w:name w:val="樣式3"/>
    <w:basedOn w:val="Heading3"/>
    <w:autoRedefine/>
    <w:qFormat/>
    <w:rsid w:val="00A276BC"/>
    <w:pPr>
      <w:adjustRightInd/>
      <w:snapToGrid/>
      <w:spacing w:before="120" w:beforeAutospacing="1" w:after="120" w:afterAutospacing="1"/>
      <w:ind w:leftChars="0" w:left="0"/>
    </w:pPr>
    <w:rPr>
      <w:rFonts w:ascii="PMingLiU" w:eastAsia="Arial Unicode MS"/>
      <w:b/>
      <w:bCs w:val="0"/>
      <w:kern w:val="0"/>
      <w:szCs w:val="20"/>
    </w:rPr>
  </w:style>
  <w:style w:type="paragraph" w:customStyle="1" w:styleId="4">
    <w:name w:val="樣式4"/>
    <w:basedOn w:val="Heading2"/>
    <w:autoRedefine/>
    <w:qFormat/>
    <w:rsid w:val="00A276BC"/>
    <w:pPr>
      <w:spacing w:beforeLines="50" w:before="0" w:beforeAutospacing="0" w:afterLines="50" w:after="0" w:afterAutospacing="0"/>
    </w:pPr>
    <w:rPr>
      <w:rFonts w:ascii="PMingLiU" w:hAnsi="PMingLiU" w:cs="Times New Roman"/>
      <w:b/>
      <w:color w:val="800000"/>
      <w:szCs w:val="20"/>
    </w:rPr>
  </w:style>
  <w:style w:type="paragraph" w:customStyle="1" w:styleId="5">
    <w:name w:val="樣式5"/>
    <w:basedOn w:val="Heading3"/>
    <w:autoRedefine/>
    <w:qFormat/>
    <w:rsid w:val="00A276BC"/>
    <w:pPr>
      <w:adjustRightInd/>
      <w:snapToGrid/>
      <w:spacing w:before="120" w:beforeAutospacing="1" w:after="120" w:afterAutospacing="1"/>
      <w:ind w:leftChars="0" w:left="0"/>
    </w:pPr>
    <w:rPr>
      <w:rFonts w:ascii="PMingLiU" w:eastAsia="Arial Unicode MS"/>
      <w:b/>
      <w:color w:val="990000"/>
      <w:kern w:val="0"/>
      <w:szCs w:val="20"/>
    </w:rPr>
  </w:style>
  <w:style w:type="character" w:customStyle="1" w:styleId="HeaderChar">
    <w:name w:val="Header Char"/>
    <w:link w:val="Header"/>
    <w:uiPriority w:val="99"/>
    <w:rsid w:val="00A276BC"/>
    <w:rPr>
      <w:kern w:val="2"/>
    </w:rPr>
  </w:style>
  <w:style w:type="character" w:customStyle="1" w:styleId="FooterChar">
    <w:name w:val="Footer Char"/>
    <w:link w:val="Footer"/>
    <w:uiPriority w:val="99"/>
    <w:rsid w:val="00A276BC"/>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823533">
      <w:bodyDiv w:val="1"/>
      <w:marLeft w:val="0"/>
      <w:marRight w:val="0"/>
      <w:marTop w:val="0"/>
      <w:marBottom w:val="0"/>
      <w:divBdr>
        <w:top w:val="none" w:sz="0" w:space="0" w:color="auto"/>
        <w:left w:val="none" w:sz="0" w:space="0" w:color="auto"/>
        <w:bottom w:val="none" w:sz="0" w:space="0" w:color="auto"/>
        <w:right w:val="none" w:sz="0" w:space="0" w:color="auto"/>
      </w:divBdr>
      <w:divsChild>
        <w:div w:id="109204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big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6law.idv.tw/" TargetMode="External"/><Relationship Id="rId18" Type="http://schemas.openxmlformats.org/officeDocument/2006/relationships/hyperlink" Target="file:///D:\uploadedFiles\law2\&#21830;&#27161;&#27861;&#27511;&#24180;&#20462;&#27491;&#26781;&#25991;&#21450;&#29702;&#30001;.doc" TargetMode="External"/><Relationship Id="rId26" Type="http://schemas.openxmlformats.org/officeDocument/2006/relationships/hyperlink" Target="file:///D:\uploadedFiles\law3\&#21830;&#27161;&#35672;&#21029;&#24615;&#23529;&#26597;&#22522;&#28310;.doc" TargetMode="External"/><Relationship Id="rId39" Type="http://schemas.openxmlformats.org/officeDocument/2006/relationships/hyperlink" Target="http://law.moj.gov.tw/" TargetMode="External"/><Relationship Id="rId21" Type="http://schemas.openxmlformats.org/officeDocument/2006/relationships/hyperlink" Target="file:///D:\uploadedFiles\law2\&#21830;&#27161;&#27861;&#27511;&#24180;&#20462;&#27491;&#26781;&#25991;&#21450;&#29702;&#30001;.doc" TargetMode="External"/><Relationship Id="rId34" Type="http://schemas.openxmlformats.org/officeDocument/2006/relationships/hyperlink" Target="file:///D:\uploadedFiles\law3\&#33274;&#28771;&#35069;&#29986;&#21697;MIT&#24494;&#31505;&#27161;&#31456;&#23529;&#26597;&#21450;&#30332;&#35657;&#25910;&#36027;&#27161;&#28310;.doc" TargetMode="External"/><Relationship Id="rId42" Type="http://schemas.openxmlformats.org/officeDocument/2006/relationships/hyperlink" Target="file:///D:\uploadedFiles\law3\&#31435;&#39636;&#12289;&#38991;&#33394;&#21450;&#32882;&#38899;&#21830;&#27161;&#23529;&#26597;&#22522;&#28310;.doc" TargetMode="External"/><Relationship Id="rId47" Type="http://schemas.openxmlformats.org/officeDocument/2006/relationships/hyperlink" Target="file:///D:\uploadedFiles\b37de91471f627d678d97c48f5fb14c3-ec2673dcbba8f1a9\&#22823;&#27861;&#23448;&#35299;&#37323;87-91&#24180;.doc" TargetMode="External"/><Relationship Id="rId50" Type="http://schemas.openxmlformats.org/officeDocument/2006/relationships/hyperlink" Target="file:///D:\uploadedFiles\b37de91471f627d678d97c48f5fb14c3-ec2673dcbba8f1a9\&#22823;&#27861;&#23448;&#35299;&#37323;87-91&#24180;.doc" TargetMode="External"/><Relationship Id="rId55" Type="http://schemas.openxmlformats.org/officeDocument/2006/relationships/hyperlink" Target="file:///D:\uploadedFiles\&#27665;&#20107;&#23526;&#21209;&#21028;&#27770;&#20840;&#25991;&#24409;&#32232;02b.doc" TargetMode="External"/><Relationship Id="rId63" Type="http://schemas.openxmlformats.org/officeDocument/2006/relationships/hyperlink" Target="file:///D:\uploadedFiles\b37de91471f627d678d97c48f5fb14c3-ec2673dcbba8f1a9\&#27665;&#20107;&#35380;&#35359;&#27861;.doc" TargetMode="External"/><Relationship Id="rId68" Type="http://schemas.openxmlformats.org/officeDocument/2006/relationships/hyperlink" Target="http://www.ly.gov.tw/" TargetMode="External"/><Relationship Id="rId7" Type="http://schemas.openxmlformats.org/officeDocument/2006/relationships/image" Target="media/image1.jpeg"/><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D:\uploadedFiles\S-link&#20998;&#39006;&#27861;&#35215;&#32034;&#24341;.doc" TargetMode="External"/><Relationship Id="rId29" Type="http://schemas.openxmlformats.org/officeDocument/2006/relationships/hyperlink" Target="file:///D:\uploadedFiles\law3\&#21830;&#27161;&#35672;&#21029;&#24615;&#23529;&#26597;&#22522;&#28310;.doc" TargetMode="External"/><Relationship Id="rId11" Type="http://schemas.openxmlformats.org/officeDocument/2006/relationships/hyperlink" Target="http://www.6law.idv.tw/" TargetMode="External"/><Relationship Id="rId24" Type="http://schemas.openxmlformats.org/officeDocument/2006/relationships/hyperlink" Target="file:///D:\uploadedFiles\law3\&#31435;&#39636;&#12289;&#38991;&#33394;&#21450;&#32882;&#38899;&#21830;&#27161;&#23529;&#26597;&#22522;&#28310;.doc" TargetMode="External"/><Relationship Id="rId32" Type="http://schemas.openxmlformats.org/officeDocument/2006/relationships/hyperlink" Target="file:///D:\uploadedFiles\law3\&#28023;&#38364;&#22519;&#34892;&#21830;&#27161;&#27402;&#30410;&#20445;&#35703;&#25514;&#26045;&#23526;&#26045;&#36774;&#27861;.doc" TargetMode="External"/><Relationship Id="rId37" Type="http://schemas.openxmlformats.org/officeDocument/2006/relationships/hyperlink" Target="http://www.president.gov.tw" TargetMode="External"/><Relationship Id="rId40" Type="http://schemas.openxmlformats.org/officeDocument/2006/relationships/hyperlink" Target="mailto:anita399646@hotmail.com" TargetMode="External"/><Relationship Id="rId45" Type="http://schemas.openxmlformats.org/officeDocument/2006/relationships/hyperlink" Target="file:///D:\uploadedFiles\b37de91471f627d678d97c48f5fb14c3-ec2673dcbba8f1a9\&#21830;&#27161;&#23529;&#26597;&#23448;&#36039;&#26684;&#26781;&#20363;.doc" TargetMode="External"/><Relationship Id="rId53" Type="http://schemas.openxmlformats.org/officeDocument/2006/relationships/hyperlink" Target="file:///D:\uploadedFiles\b37de91471f627d678d97c48f5fb14c3-ec2673dcbba8f1a9\&#21830;&#27161;&#27861;.doc" TargetMode="External"/><Relationship Id="rId58" Type="http://schemas.openxmlformats.org/officeDocument/2006/relationships/hyperlink" Target="http://www.president.gov.tw" TargetMode="External"/><Relationship Id="rId66" Type="http://schemas.openxmlformats.org/officeDocument/2006/relationships/hyperlink" Target="file:///D:\uploadedFiles\diff\index.html"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uploadedFiles\&#21009;&#20107;&#23526;&#21209;&#21028;&#27770;&#20840;&#25991;&#24409;&#32232;05.doc" TargetMode="External"/><Relationship Id="rId23" Type="http://schemas.openxmlformats.org/officeDocument/2006/relationships/hyperlink" Target="file:///D:\uploadedFiles\b37de91471f627d678d97c48f5fb14c3-ec2673dcbba8f1a9\&#21830;&#27161;&#23529;&#26597;&#23448;&#36039;&#26684;&#26781;&#20363;.doc" TargetMode="External"/><Relationship Id="rId28" Type="http://schemas.openxmlformats.org/officeDocument/2006/relationships/hyperlink" Target="file:///D:\uploadedFiles\law3\&#31435;&#39636;&#12289;&#38991;&#33394;&#21450;&#32882;&#38899;&#21830;&#27161;&#23529;&#26597;&#22522;&#28310;.doc" TargetMode="External"/><Relationship Id="rId36" Type="http://schemas.openxmlformats.org/officeDocument/2006/relationships/hyperlink" Target="file:///D:\uploadedFiles\law3\&#21830;&#27161;&#27861;&#26045;&#34892;&#32048;&#21063;.doc" TargetMode="External"/><Relationship Id="rId49" Type="http://schemas.openxmlformats.org/officeDocument/2006/relationships/hyperlink" Target="file:///D:\uploadedFiles\law3\&#21830;&#27161;&#35672;&#21029;&#24615;&#23529;&#26597;&#22522;&#28310;.doc" TargetMode="External"/><Relationship Id="rId57" Type="http://schemas.openxmlformats.org/officeDocument/2006/relationships/hyperlink" Target="file:///D:\uploadedFiles\diff\index.html" TargetMode="External"/><Relationship Id="rId61" Type="http://schemas.openxmlformats.org/officeDocument/2006/relationships/hyperlink" Target="mailto:anita399646@hotmail.com" TargetMode="External"/><Relationship Id="rId10" Type="http://schemas.openxmlformats.org/officeDocument/2006/relationships/hyperlink" Target="http://www.facebook.com/anita6law" TargetMode="External"/><Relationship Id="rId19" Type="http://schemas.openxmlformats.org/officeDocument/2006/relationships/hyperlink" Target="file:///D:\uploadedFiles\law2\&#21830;&#27161;&#27861;&#27511;&#24180;&#20462;&#27491;&#26781;&#25991;&#21450;&#29702;&#30001;.doc" TargetMode="External"/><Relationship Id="rId31" Type="http://schemas.openxmlformats.org/officeDocument/2006/relationships/hyperlink" Target="file:///D:\uploadedFiles\law3\&#28023;&#38364;&#26597;&#25187;&#20405;&#23475;&#21830;&#27161;&#27402;&#29289;&#21697;&#23526;&#26045;&#36774;&#27861;.doc" TargetMode="External"/><Relationship Id="rId44" Type="http://schemas.openxmlformats.org/officeDocument/2006/relationships/hyperlink" Target="file:///D:\uploadedFiles\law3\&#21830;&#27161;&#38651;&#23376;&#30003;&#35531;&#23526;&#26045;&#36774;&#27861;.doc" TargetMode="External"/><Relationship Id="rId52" Type="http://schemas.openxmlformats.org/officeDocument/2006/relationships/hyperlink" Target="file:///D:\uploadedFiles\b37de91471f627d678d97c48f5fb14c3-ec2673dcbba8f1a9\&#21830;&#27161;&#27861;.doc" TargetMode="External"/><Relationship Id="rId60" Type="http://schemas.openxmlformats.org/officeDocument/2006/relationships/hyperlink" Target="http://law.moj.gov.tw/" TargetMode="External"/><Relationship Id="rId65" Type="http://schemas.openxmlformats.org/officeDocument/2006/relationships/hyperlink" Target="file:///D:\uploadedFiles\law3\&#21830;&#27161;&#27861;&#26045;&#34892;&#32048;&#21063;.doc"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w.moj.gov.tw/LawClass/LawHistoryIf.aspx?PCode=J0070001" TargetMode="External"/><Relationship Id="rId14" Type="http://schemas.openxmlformats.org/officeDocument/2006/relationships/hyperlink" Target="file:///D:\uploadedFiles\law2\&#21830;&#27161;&#27861;&#27511;&#24180;&#20462;&#27491;&#26781;&#25991;&#21450;&#29702;&#30001;.doc" TargetMode="External"/><Relationship Id="rId22" Type="http://schemas.openxmlformats.org/officeDocument/2006/relationships/hyperlink" Target="file:///D:\uploadedFiles\law3\&#21830;&#27161;&#38651;&#23376;&#30003;&#35531;&#21450;&#38651;&#23376;&#36865;&#36948;&#23526;&#26045;&#36774;&#27861;.doc" TargetMode="External"/><Relationship Id="rId27" Type="http://schemas.openxmlformats.org/officeDocument/2006/relationships/hyperlink" Target="file:///D:\uploadedFiles\b37de91471f627d678d97c48f5fb14c3-ec2673dcbba8f1a9\&#22823;&#27861;&#23448;&#35299;&#37323;87-91&#24180;.doc" TargetMode="External"/><Relationship Id="rId30" Type="http://schemas.openxmlformats.org/officeDocument/2006/relationships/hyperlink" Target="file:///D:\uploadedFiles\b37de91471f627d678d97c48f5fb14c3-ec2673dcbba8f1a9\&#27665;&#27861;.doc" TargetMode="External"/><Relationship Id="rId35" Type="http://schemas.openxmlformats.org/officeDocument/2006/relationships/hyperlink" Target="file:///D:\uploadedFiles\law3\&#21830;&#27161;&#35215;&#36027;&#25910;&#36027;&#27161;&#28310;.doc" TargetMode="External"/><Relationship Id="rId43" Type="http://schemas.openxmlformats.org/officeDocument/2006/relationships/hyperlink" Target="file:///D:\uploadedFiles\law3\&#21830;&#27161;&#35215;&#36027;&#25910;&#36027;&#28310;&#21063;.doc" TargetMode="External"/><Relationship Id="rId48" Type="http://schemas.openxmlformats.org/officeDocument/2006/relationships/hyperlink" Target="file:///D:\uploadedFiles\law3\&#31435;&#39636;&#12289;&#38991;&#33394;&#21450;&#32882;&#38899;&#21830;&#27161;&#23529;&#26597;&#22522;&#28310;.doc" TargetMode="External"/><Relationship Id="rId56" Type="http://schemas.openxmlformats.org/officeDocument/2006/relationships/hyperlink" Target="file:///D:\uploadedFiles\law3\&#28023;&#38364;&#26597;&#25187;&#20405;&#23475;&#21830;&#27161;&#27402;&#29289;&#21697;&#23526;&#26045;&#36774;&#27861;.doc" TargetMode="External"/><Relationship Id="rId64" Type="http://schemas.openxmlformats.org/officeDocument/2006/relationships/hyperlink" Target="file:///D:\uploadedFiles\law3\&#21830;&#27161;&#27861;&#26045;&#34892;&#32048;&#21063;.doc" TargetMode="External"/><Relationship Id="rId69" Type="http://schemas.openxmlformats.org/officeDocument/2006/relationships/hyperlink" Target="http://law.moj.gov.tw/" TargetMode="External"/><Relationship Id="rId8" Type="http://schemas.openxmlformats.org/officeDocument/2006/relationships/hyperlink" Target="http://www.6law.idv.tw/update.htm" TargetMode="External"/><Relationship Id="rId51" Type="http://schemas.openxmlformats.org/officeDocument/2006/relationships/hyperlink" Target="file:///D:\uploadedFiles\b37de91471f627d678d97c48f5fb14c3-ec2673dcbba8f1a9\&#21830;&#27161;&#27861;.doc"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6law.idv.tw/" TargetMode="External"/><Relationship Id="rId17" Type="http://schemas.openxmlformats.org/officeDocument/2006/relationships/hyperlink" Target="http://www.6law.idv.tw/6law/law/&#21830;&#27161;&#27861;.htm" TargetMode="External"/><Relationship Id="rId25" Type="http://schemas.openxmlformats.org/officeDocument/2006/relationships/hyperlink" Target="file:///D:\uploadedFiles\law3\&#21830;&#27161;&#27861;&#26045;&#34892;&#32048;&#21063;.doc" TargetMode="External"/><Relationship Id="rId33" Type="http://schemas.openxmlformats.org/officeDocument/2006/relationships/hyperlink" Target="file:///D:\uploadedFiles\law3\&#33274;&#28771;&#35069;&#29986;&#21697;MIT&#24494;&#31505;&#27161;&#31456;&#25512;&#21205;&#21450;&#31649;&#29702;&#36774;&#27861;.doc" TargetMode="External"/><Relationship Id="rId38" Type="http://schemas.openxmlformats.org/officeDocument/2006/relationships/hyperlink" Target="http://www.ly.gov.tw/" TargetMode="External"/><Relationship Id="rId46" Type="http://schemas.openxmlformats.org/officeDocument/2006/relationships/hyperlink" Target="file:///D:\uploadedFiles\law3\&#21830;&#27161;&#27861;&#26045;&#34892;&#32048;&#21063;.doc" TargetMode="External"/><Relationship Id="rId59" Type="http://schemas.openxmlformats.org/officeDocument/2006/relationships/hyperlink" Target="http://www.ly.gov.tw/" TargetMode="External"/><Relationship Id="rId67" Type="http://schemas.openxmlformats.org/officeDocument/2006/relationships/hyperlink" Target="http://www.president.gov.tw" TargetMode="External"/><Relationship Id="rId20" Type="http://schemas.openxmlformats.org/officeDocument/2006/relationships/hyperlink" Target="file:///D:\uploadedFiles\law2\&#21830;&#27161;&#27861;&#27511;&#24180;&#20462;&#27491;&#26781;&#25991;&#21450;&#29702;&#30001;.doc" TargetMode="External"/><Relationship Id="rId41" Type="http://schemas.openxmlformats.org/officeDocument/2006/relationships/hyperlink" Target="file:///D:\uploadedFiles\diff\index.html" TargetMode="External"/><Relationship Id="rId54" Type="http://schemas.openxmlformats.org/officeDocument/2006/relationships/hyperlink" Target="file:///D:\uploadedFiles\b37de91471f627d678d97c48f5fb14c3-ec2673dcbba8f1a9\&#27665;&#27861;.doc" TargetMode="External"/><Relationship Id="rId62" Type="http://schemas.openxmlformats.org/officeDocument/2006/relationships/hyperlink" Target="file:///D:\uploadedFiles\law3\&#21830;&#27161;&#27861;&#26045;&#34892;&#32048;&#21063;.doc" TargetMode="External"/><Relationship Id="rId70" Type="http://schemas.openxmlformats.org/officeDocument/2006/relationships/hyperlink" Target="mailto:anita399646@hotmail.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7783</Words>
  <Characters>44368</Characters>
  <Application>Microsoft Office Word</Application>
  <DocSecurity>0</DocSecurity>
  <Lines>369</Lines>
  <Paragraphs>104</Paragraphs>
  <ScaleCrop>false</ScaleCrop>
  <Company/>
  <LinksUpToDate>false</LinksUpToDate>
  <CharactersWithSpaces>52047</CharactersWithSpaces>
  <SharedDoc>false</SharedDoc>
  <HLinks>
    <vt:vector size="1938" baseType="variant">
      <vt:variant>
        <vt:i4>2949124</vt:i4>
      </vt:variant>
      <vt:variant>
        <vt:i4>966</vt:i4>
      </vt:variant>
      <vt:variant>
        <vt:i4>0</vt:i4>
      </vt:variant>
      <vt:variant>
        <vt:i4>5</vt:i4>
      </vt:variant>
      <vt:variant>
        <vt:lpwstr>mailto:anita399646@hotmail.com</vt:lpwstr>
      </vt:variant>
      <vt:variant>
        <vt:lpwstr/>
      </vt:variant>
      <vt:variant>
        <vt:i4>8192049</vt:i4>
      </vt:variant>
      <vt:variant>
        <vt:i4>963</vt:i4>
      </vt:variant>
      <vt:variant>
        <vt:i4>0</vt:i4>
      </vt:variant>
      <vt:variant>
        <vt:i4>5</vt:i4>
      </vt:variant>
      <vt:variant>
        <vt:lpwstr>http://law.moj.gov.tw/</vt:lpwstr>
      </vt:variant>
      <vt:variant>
        <vt:lpwstr/>
      </vt:variant>
      <vt:variant>
        <vt:i4>6225996</vt:i4>
      </vt:variant>
      <vt:variant>
        <vt:i4>960</vt:i4>
      </vt:variant>
      <vt:variant>
        <vt:i4>0</vt:i4>
      </vt:variant>
      <vt:variant>
        <vt:i4>5</vt:i4>
      </vt:variant>
      <vt:variant>
        <vt:lpwstr>http://www.ly.gov.tw/</vt:lpwstr>
      </vt:variant>
      <vt:variant>
        <vt:lpwstr/>
      </vt:variant>
      <vt:variant>
        <vt:i4>786499</vt:i4>
      </vt:variant>
      <vt:variant>
        <vt:i4>957</vt:i4>
      </vt:variant>
      <vt:variant>
        <vt:i4>0</vt:i4>
      </vt:variant>
      <vt:variant>
        <vt:i4>5</vt:i4>
      </vt:variant>
      <vt:variant>
        <vt:lpwstr>http://www.president.gov.tw/</vt:lpwstr>
      </vt:variant>
      <vt:variant>
        <vt:lpwstr/>
      </vt:variant>
      <vt:variant>
        <vt:i4>7274612</vt:i4>
      </vt:variant>
      <vt:variant>
        <vt:i4>953</vt:i4>
      </vt:variant>
      <vt:variant>
        <vt:i4>0</vt:i4>
      </vt:variant>
      <vt:variant>
        <vt:i4>5</vt:i4>
      </vt:variant>
      <vt:variant>
        <vt:lpwstr/>
      </vt:variant>
      <vt:variant>
        <vt:lpwstr>top</vt:lpwstr>
      </vt:variant>
      <vt:variant>
        <vt:i4>7274612</vt:i4>
      </vt:variant>
      <vt:variant>
        <vt:i4>951</vt:i4>
      </vt:variant>
      <vt:variant>
        <vt:i4>0</vt:i4>
      </vt:variant>
      <vt:variant>
        <vt:i4>5</vt:i4>
      </vt:variant>
      <vt:variant>
        <vt:lpwstr/>
      </vt:variant>
      <vt:variant>
        <vt:lpwstr>top</vt:lpwstr>
      </vt:variant>
      <vt:variant>
        <vt:i4>3539041</vt:i4>
      </vt:variant>
      <vt:variant>
        <vt:i4>948</vt:i4>
      </vt:variant>
      <vt:variant>
        <vt:i4>0</vt:i4>
      </vt:variant>
      <vt:variant>
        <vt:i4>5</vt:i4>
      </vt:variant>
      <vt:variant>
        <vt:lpwstr/>
      </vt:variant>
      <vt:variant>
        <vt:lpwstr>a61</vt:lpwstr>
      </vt:variant>
      <vt:variant>
        <vt:i4>3342433</vt:i4>
      </vt:variant>
      <vt:variant>
        <vt:i4>945</vt:i4>
      </vt:variant>
      <vt:variant>
        <vt:i4>0</vt:i4>
      </vt:variant>
      <vt:variant>
        <vt:i4>5</vt:i4>
      </vt:variant>
      <vt:variant>
        <vt:lpwstr/>
      </vt:variant>
      <vt:variant>
        <vt:lpwstr>a37</vt:lpwstr>
      </vt:variant>
      <vt:variant>
        <vt:i4>3342433</vt:i4>
      </vt:variant>
      <vt:variant>
        <vt:i4>942</vt:i4>
      </vt:variant>
      <vt:variant>
        <vt:i4>0</vt:i4>
      </vt:variant>
      <vt:variant>
        <vt:i4>5</vt:i4>
      </vt:variant>
      <vt:variant>
        <vt:lpwstr/>
      </vt:variant>
      <vt:variant>
        <vt:lpwstr>a34</vt:lpwstr>
      </vt:variant>
      <vt:variant>
        <vt:i4>3276897</vt:i4>
      </vt:variant>
      <vt:variant>
        <vt:i4>939</vt:i4>
      </vt:variant>
      <vt:variant>
        <vt:i4>0</vt:i4>
      </vt:variant>
      <vt:variant>
        <vt:i4>5</vt:i4>
      </vt:variant>
      <vt:variant>
        <vt:lpwstr/>
      </vt:variant>
      <vt:variant>
        <vt:lpwstr>a25</vt:lpwstr>
      </vt:variant>
      <vt:variant>
        <vt:i4>3276897</vt:i4>
      </vt:variant>
      <vt:variant>
        <vt:i4>936</vt:i4>
      </vt:variant>
      <vt:variant>
        <vt:i4>0</vt:i4>
      </vt:variant>
      <vt:variant>
        <vt:i4>5</vt:i4>
      </vt:variant>
      <vt:variant>
        <vt:lpwstr/>
      </vt:variant>
      <vt:variant>
        <vt:lpwstr>a23</vt:lpwstr>
      </vt:variant>
      <vt:variant>
        <vt:i4>3473505</vt:i4>
      </vt:variant>
      <vt:variant>
        <vt:i4>933</vt:i4>
      </vt:variant>
      <vt:variant>
        <vt:i4>0</vt:i4>
      </vt:variant>
      <vt:variant>
        <vt:i4>5</vt:i4>
      </vt:variant>
      <vt:variant>
        <vt:lpwstr/>
      </vt:variant>
      <vt:variant>
        <vt:lpwstr>a5</vt:lpwstr>
      </vt:variant>
      <vt:variant>
        <vt:i4>3407969</vt:i4>
      </vt:variant>
      <vt:variant>
        <vt:i4>930</vt:i4>
      </vt:variant>
      <vt:variant>
        <vt:i4>0</vt:i4>
      </vt:variant>
      <vt:variant>
        <vt:i4>5</vt:i4>
      </vt:variant>
      <vt:variant>
        <vt:lpwstr/>
      </vt:variant>
      <vt:variant>
        <vt:lpwstr>a4</vt:lpwstr>
      </vt:variant>
      <vt:variant>
        <vt:i4>4063358</vt:i4>
      </vt:variant>
      <vt:variant>
        <vt:i4>927</vt:i4>
      </vt:variant>
      <vt:variant>
        <vt:i4>0</vt:i4>
      </vt:variant>
      <vt:variant>
        <vt:i4>5</vt:i4>
      </vt:variant>
      <vt:variant>
        <vt:lpwstr>../diff/index.html</vt:lpwstr>
      </vt:variant>
      <vt:variant>
        <vt:lpwstr/>
      </vt:variant>
      <vt:variant>
        <vt:i4>3539041</vt:i4>
      </vt:variant>
      <vt:variant>
        <vt:i4>924</vt:i4>
      </vt:variant>
      <vt:variant>
        <vt:i4>0</vt:i4>
      </vt:variant>
      <vt:variant>
        <vt:i4>5</vt:i4>
      </vt:variant>
      <vt:variant>
        <vt:lpwstr/>
      </vt:variant>
      <vt:variant>
        <vt:lpwstr>a61</vt:lpwstr>
      </vt:variant>
      <vt:variant>
        <vt:i4>3342433</vt:i4>
      </vt:variant>
      <vt:variant>
        <vt:i4>921</vt:i4>
      </vt:variant>
      <vt:variant>
        <vt:i4>0</vt:i4>
      </vt:variant>
      <vt:variant>
        <vt:i4>5</vt:i4>
      </vt:variant>
      <vt:variant>
        <vt:lpwstr/>
      </vt:variant>
      <vt:variant>
        <vt:lpwstr>a37</vt:lpwstr>
      </vt:variant>
      <vt:variant>
        <vt:i4>3342433</vt:i4>
      </vt:variant>
      <vt:variant>
        <vt:i4>918</vt:i4>
      </vt:variant>
      <vt:variant>
        <vt:i4>0</vt:i4>
      </vt:variant>
      <vt:variant>
        <vt:i4>5</vt:i4>
      </vt:variant>
      <vt:variant>
        <vt:lpwstr/>
      </vt:variant>
      <vt:variant>
        <vt:lpwstr>a34</vt:lpwstr>
      </vt:variant>
      <vt:variant>
        <vt:i4>3276897</vt:i4>
      </vt:variant>
      <vt:variant>
        <vt:i4>915</vt:i4>
      </vt:variant>
      <vt:variant>
        <vt:i4>0</vt:i4>
      </vt:variant>
      <vt:variant>
        <vt:i4>5</vt:i4>
      </vt:variant>
      <vt:variant>
        <vt:lpwstr/>
      </vt:variant>
      <vt:variant>
        <vt:lpwstr>a25</vt:lpwstr>
      </vt:variant>
      <vt:variant>
        <vt:i4>3276897</vt:i4>
      </vt:variant>
      <vt:variant>
        <vt:i4>912</vt:i4>
      </vt:variant>
      <vt:variant>
        <vt:i4>0</vt:i4>
      </vt:variant>
      <vt:variant>
        <vt:i4>5</vt:i4>
      </vt:variant>
      <vt:variant>
        <vt:lpwstr/>
      </vt:variant>
      <vt:variant>
        <vt:lpwstr>a23</vt:lpwstr>
      </vt:variant>
      <vt:variant>
        <vt:i4>3473505</vt:i4>
      </vt:variant>
      <vt:variant>
        <vt:i4>909</vt:i4>
      </vt:variant>
      <vt:variant>
        <vt:i4>0</vt:i4>
      </vt:variant>
      <vt:variant>
        <vt:i4>5</vt:i4>
      </vt:variant>
      <vt:variant>
        <vt:lpwstr/>
      </vt:variant>
      <vt:variant>
        <vt:lpwstr>a5</vt:lpwstr>
      </vt:variant>
      <vt:variant>
        <vt:i4>3407969</vt:i4>
      </vt:variant>
      <vt:variant>
        <vt:i4>906</vt:i4>
      </vt:variant>
      <vt:variant>
        <vt:i4>0</vt:i4>
      </vt:variant>
      <vt:variant>
        <vt:i4>5</vt:i4>
      </vt:variant>
      <vt:variant>
        <vt:lpwstr/>
      </vt:variant>
      <vt:variant>
        <vt:lpwstr>a4</vt:lpwstr>
      </vt:variant>
      <vt:variant>
        <vt:i4>1926226908</vt:i4>
      </vt:variant>
      <vt:variant>
        <vt:i4>903</vt:i4>
      </vt:variant>
      <vt:variant>
        <vt:i4>0</vt:i4>
      </vt:variant>
      <vt:variant>
        <vt:i4>5</vt:i4>
      </vt:variant>
      <vt:variant>
        <vt:lpwstr>..\law3/商標法施行細則.doc</vt:lpwstr>
      </vt:variant>
      <vt:variant>
        <vt:lpwstr/>
      </vt:variant>
      <vt:variant>
        <vt:i4>130186170</vt:i4>
      </vt:variant>
      <vt:variant>
        <vt:i4>900</vt:i4>
      </vt:variant>
      <vt:variant>
        <vt:i4>0</vt:i4>
      </vt:variant>
      <vt:variant>
        <vt:i4>5</vt:i4>
      </vt:variant>
      <vt:variant>
        <vt:lpwstr/>
      </vt:variant>
      <vt:variant>
        <vt:lpwstr>z章節索引</vt:lpwstr>
      </vt:variant>
      <vt:variant>
        <vt:i4>1926226908</vt:i4>
      </vt:variant>
      <vt:variant>
        <vt:i4>897</vt:i4>
      </vt:variant>
      <vt:variant>
        <vt:i4>0</vt:i4>
      </vt:variant>
      <vt:variant>
        <vt:i4>5</vt:i4>
      </vt:variant>
      <vt:variant>
        <vt:lpwstr>..\law3/商標法施行細則.doc</vt:lpwstr>
      </vt:variant>
      <vt:variant>
        <vt:lpwstr/>
      </vt:variant>
      <vt:variant>
        <vt:i4>130186170</vt:i4>
      </vt:variant>
      <vt:variant>
        <vt:i4>894</vt:i4>
      </vt:variant>
      <vt:variant>
        <vt:i4>0</vt:i4>
      </vt:variant>
      <vt:variant>
        <vt:i4>5</vt:i4>
      </vt:variant>
      <vt:variant>
        <vt:lpwstr/>
      </vt:variant>
      <vt:variant>
        <vt:lpwstr>z章節索引</vt:lpwstr>
      </vt:variant>
      <vt:variant>
        <vt:i4>3276897</vt:i4>
      </vt:variant>
      <vt:variant>
        <vt:i4>891</vt:i4>
      </vt:variant>
      <vt:variant>
        <vt:i4>0</vt:i4>
      </vt:variant>
      <vt:variant>
        <vt:i4>5</vt:i4>
      </vt:variant>
      <vt:variant>
        <vt:lpwstr/>
      </vt:variant>
      <vt:variant>
        <vt:lpwstr>a26</vt:lpwstr>
      </vt:variant>
      <vt:variant>
        <vt:i4>3539041</vt:i4>
      </vt:variant>
      <vt:variant>
        <vt:i4>888</vt:i4>
      </vt:variant>
      <vt:variant>
        <vt:i4>0</vt:i4>
      </vt:variant>
      <vt:variant>
        <vt:i4>5</vt:i4>
      </vt:variant>
      <vt:variant>
        <vt:lpwstr/>
      </vt:variant>
      <vt:variant>
        <vt:lpwstr>a63</vt:lpwstr>
      </vt:variant>
      <vt:variant>
        <vt:i4>3539041</vt:i4>
      </vt:variant>
      <vt:variant>
        <vt:i4>885</vt:i4>
      </vt:variant>
      <vt:variant>
        <vt:i4>0</vt:i4>
      </vt:variant>
      <vt:variant>
        <vt:i4>5</vt:i4>
      </vt:variant>
      <vt:variant>
        <vt:lpwstr/>
      </vt:variant>
      <vt:variant>
        <vt:lpwstr>a67</vt:lpwstr>
      </vt:variant>
      <vt:variant>
        <vt:i4>1825991680</vt:i4>
      </vt:variant>
      <vt:variant>
        <vt:i4>882</vt:i4>
      </vt:variant>
      <vt:variant>
        <vt:i4>0</vt:i4>
      </vt:variant>
      <vt:variant>
        <vt:i4>5</vt:i4>
      </vt:variant>
      <vt:variant>
        <vt:lpwstr>民法.doc</vt:lpwstr>
      </vt:variant>
      <vt:variant>
        <vt:lpwstr>a216</vt:lpwstr>
      </vt:variant>
      <vt:variant>
        <vt:i4>3539041</vt:i4>
      </vt:variant>
      <vt:variant>
        <vt:i4>879</vt:i4>
      </vt:variant>
      <vt:variant>
        <vt:i4>0</vt:i4>
      </vt:variant>
      <vt:variant>
        <vt:i4>5</vt:i4>
      </vt:variant>
      <vt:variant>
        <vt:lpwstr/>
      </vt:variant>
      <vt:variant>
        <vt:lpwstr>a61</vt:lpwstr>
      </vt:variant>
      <vt:variant>
        <vt:i4>3539041</vt:i4>
      </vt:variant>
      <vt:variant>
        <vt:i4>876</vt:i4>
      </vt:variant>
      <vt:variant>
        <vt:i4>0</vt:i4>
      </vt:variant>
      <vt:variant>
        <vt:i4>5</vt:i4>
      </vt:variant>
      <vt:variant>
        <vt:lpwstr/>
      </vt:variant>
      <vt:variant>
        <vt:lpwstr>a62</vt:lpwstr>
      </vt:variant>
      <vt:variant>
        <vt:i4>130186170</vt:i4>
      </vt:variant>
      <vt:variant>
        <vt:i4>873</vt:i4>
      </vt:variant>
      <vt:variant>
        <vt:i4>0</vt:i4>
      </vt:variant>
      <vt:variant>
        <vt:i4>5</vt:i4>
      </vt:variant>
      <vt:variant>
        <vt:lpwstr/>
      </vt:variant>
      <vt:variant>
        <vt:lpwstr>z章節索引</vt:lpwstr>
      </vt:variant>
      <vt:variant>
        <vt:i4>-992638316</vt:i4>
      </vt:variant>
      <vt:variant>
        <vt:i4>870</vt:i4>
      </vt:variant>
      <vt:variant>
        <vt:i4>0</vt:i4>
      </vt:variant>
      <vt:variant>
        <vt:i4>5</vt:i4>
      </vt:variant>
      <vt:variant>
        <vt:lpwstr>民事訴訟法.doc</vt:lpwstr>
      </vt:variant>
      <vt:variant>
        <vt:lpwstr/>
      </vt:variant>
      <vt:variant>
        <vt:i4>3407969</vt:i4>
      </vt:variant>
      <vt:variant>
        <vt:i4>867</vt:i4>
      </vt:variant>
      <vt:variant>
        <vt:i4>0</vt:i4>
      </vt:variant>
      <vt:variant>
        <vt:i4>5</vt:i4>
      </vt:variant>
      <vt:variant>
        <vt:lpwstr/>
      </vt:variant>
      <vt:variant>
        <vt:lpwstr>a40</vt:lpwstr>
      </vt:variant>
      <vt:variant>
        <vt:i4>3473505</vt:i4>
      </vt:variant>
      <vt:variant>
        <vt:i4>864</vt:i4>
      </vt:variant>
      <vt:variant>
        <vt:i4>0</vt:i4>
      </vt:variant>
      <vt:variant>
        <vt:i4>5</vt:i4>
      </vt:variant>
      <vt:variant>
        <vt:lpwstr/>
      </vt:variant>
      <vt:variant>
        <vt:lpwstr>a57</vt:lpwstr>
      </vt:variant>
      <vt:variant>
        <vt:i4>3407969</vt:i4>
      </vt:variant>
      <vt:variant>
        <vt:i4>861</vt:i4>
      </vt:variant>
      <vt:variant>
        <vt:i4>0</vt:i4>
      </vt:variant>
      <vt:variant>
        <vt:i4>5</vt:i4>
      </vt:variant>
      <vt:variant>
        <vt:lpwstr/>
      </vt:variant>
      <vt:variant>
        <vt:lpwstr>a49</vt:lpwstr>
      </vt:variant>
      <vt:variant>
        <vt:i4>3407969</vt:i4>
      </vt:variant>
      <vt:variant>
        <vt:i4>858</vt:i4>
      </vt:variant>
      <vt:variant>
        <vt:i4>0</vt:i4>
      </vt:variant>
      <vt:variant>
        <vt:i4>5</vt:i4>
      </vt:variant>
      <vt:variant>
        <vt:lpwstr/>
      </vt:variant>
      <vt:variant>
        <vt:lpwstr>a48</vt:lpwstr>
      </vt:variant>
      <vt:variant>
        <vt:i4>3407969</vt:i4>
      </vt:variant>
      <vt:variant>
        <vt:i4>855</vt:i4>
      </vt:variant>
      <vt:variant>
        <vt:i4>0</vt:i4>
      </vt:variant>
      <vt:variant>
        <vt:i4>5</vt:i4>
      </vt:variant>
      <vt:variant>
        <vt:lpwstr/>
      </vt:variant>
      <vt:variant>
        <vt:lpwstr>a47</vt:lpwstr>
      </vt:variant>
      <vt:variant>
        <vt:i4>3407969</vt:i4>
      </vt:variant>
      <vt:variant>
        <vt:i4>852</vt:i4>
      </vt:variant>
      <vt:variant>
        <vt:i4>0</vt:i4>
      </vt:variant>
      <vt:variant>
        <vt:i4>5</vt:i4>
      </vt:variant>
      <vt:variant>
        <vt:lpwstr/>
      </vt:variant>
      <vt:variant>
        <vt:lpwstr>a40</vt:lpwstr>
      </vt:variant>
      <vt:variant>
        <vt:i4>3407969</vt:i4>
      </vt:variant>
      <vt:variant>
        <vt:i4>849</vt:i4>
      </vt:variant>
      <vt:variant>
        <vt:i4>0</vt:i4>
      </vt:variant>
      <vt:variant>
        <vt:i4>5</vt:i4>
      </vt:variant>
      <vt:variant>
        <vt:lpwstr/>
      </vt:variant>
      <vt:variant>
        <vt:lpwstr>a42</vt:lpwstr>
      </vt:variant>
      <vt:variant>
        <vt:i4>3342433</vt:i4>
      </vt:variant>
      <vt:variant>
        <vt:i4>846</vt:i4>
      </vt:variant>
      <vt:variant>
        <vt:i4>0</vt:i4>
      </vt:variant>
      <vt:variant>
        <vt:i4>5</vt:i4>
      </vt:variant>
      <vt:variant>
        <vt:lpwstr/>
      </vt:variant>
      <vt:variant>
        <vt:lpwstr>a37</vt:lpwstr>
      </vt:variant>
      <vt:variant>
        <vt:i4>3342433</vt:i4>
      </vt:variant>
      <vt:variant>
        <vt:i4>843</vt:i4>
      </vt:variant>
      <vt:variant>
        <vt:i4>0</vt:i4>
      </vt:variant>
      <vt:variant>
        <vt:i4>5</vt:i4>
      </vt:variant>
      <vt:variant>
        <vt:lpwstr/>
      </vt:variant>
      <vt:variant>
        <vt:lpwstr>a36</vt:lpwstr>
      </vt:variant>
      <vt:variant>
        <vt:i4>3342433</vt:i4>
      </vt:variant>
      <vt:variant>
        <vt:i4>840</vt:i4>
      </vt:variant>
      <vt:variant>
        <vt:i4>0</vt:i4>
      </vt:variant>
      <vt:variant>
        <vt:i4>5</vt:i4>
      </vt:variant>
      <vt:variant>
        <vt:lpwstr/>
      </vt:variant>
      <vt:variant>
        <vt:lpwstr>a31</vt:lpwstr>
      </vt:variant>
      <vt:variant>
        <vt:i4>3473505</vt:i4>
      </vt:variant>
      <vt:variant>
        <vt:i4>837</vt:i4>
      </vt:variant>
      <vt:variant>
        <vt:i4>0</vt:i4>
      </vt:variant>
      <vt:variant>
        <vt:i4>5</vt:i4>
      </vt:variant>
      <vt:variant>
        <vt:lpwstr/>
      </vt:variant>
      <vt:variant>
        <vt:lpwstr>a5</vt:lpwstr>
      </vt:variant>
      <vt:variant>
        <vt:i4>3276897</vt:i4>
      </vt:variant>
      <vt:variant>
        <vt:i4>834</vt:i4>
      </vt:variant>
      <vt:variant>
        <vt:i4>0</vt:i4>
      </vt:variant>
      <vt:variant>
        <vt:i4>5</vt:i4>
      </vt:variant>
      <vt:variant>
        <vt:lpwstr/>
      </vt:variant>
      <vt:variant>
        <vt:lpwstr>a25</vt:lpwstr>
      </vt:variant>
      <vt:variant>
        <vt:i4>3407969</vt:i4>
      </vt:variant>
      <vt:variant>
        <vt:i4>831</vt:i4>
      </vt:variant>
      <vt:variant>
        <vt:i4>0</vt:i4>
      </vt:variant>
      <vt:variant>
        <vt:i4>5</vt:i4>
      </vt:variant>
      <vt:variant>
        <vt:lpwstr/>
      </vt:variant>
      <vt:variant>
        <vt:lpwstr>a42</vt:lpwstr>
      </vt:variant>
      <vt:variant>
        <vt:i4>3342433</vt:i4>
      </vt:variant>
      <vt:variant>
        <vt:i4>828</vt:i4>
      </vt:variant>
      <vt:variant>
        <vt:i4>0</vt:i4>
      </vt:variant>
      <vt:variant>
        <vt:i4>5</vt:i4>
      </vt:variant>
      <vt:variant>
        <vt:lpwstr/>
      </vt:variant>
      <vt:variant>
        <vt:lpwstr>a37</vt:lpwstr>
      </vt:variant>
      <vt:variant>
        <vt:i4>3342433</vt:i4>
      </vt:variant>
      <vt:variant>
        <vt:i4>825</vt:i4>
      </vt:variant>
      <vt:variant>
        <vt:i4>0</vt:i4>
      </vt:variant>
      <vt:variant>
        <vt:i4>5</vt:i4>
      </vt:variant>
      <vt:variant>
        <vt:lpwstr/>
      </vt:variant>
      <vt:variant>
        <vt:lpwstr>a36</vt:lpwstr>
      </vt:variant>
      <vt:variant>
        <vt:i4>3342433</vt:i4>
      </vt:variant>
      <vt:variant>
        <vt:i4>822</vt:i4>
      </vt:variant>
      <vt:variant>
        <vt:i4>0</vt:i4>
      </vt:variant>
      <vt:variant>
        <vt:i4>5</vt:i4>
      </vt:variant>
      <vt:variant>
        <vt:lpwstr/>
      </vt:variant>
      <vt:variant>
        <vt:lpwstr>a31</vt:lpwstr>
      </vt:variant>
      <vt:variant>
        <vt:i4>3473505</vt:i4>
      </vt:variant>
      <vt:variant>
        <vt:i4>819</vt:i4>
      </vt:variant>
      <vt:variant>
        <vt:i4>0</vt:i4>
      </vt:variant>
      <vt:variant>
        <vt:i4>5</vt:i4>
      </vt:variant>
      <vt:variant>
        <vt:lpwstr/>
      </vt:variant>
      <vt:variant>
        <vt:lpwstr>a5</vt:lpwstr>
      </vt:variant>
      <vt:variant>
        <vt:i4>3407969</vt:i4>
      </vt:variant>
      <vt:variant>
        <vt:i4>816</vt:i4>
      </vt:variant>
      <vt:variant>
        <vt:i4>0</vt:i4>
      </vt:variant>
      <vt:variant>
        <vt:i4>5</vt:i4>
      </vt:variant>
      <vt:variant>
        <vt:lpwstr/>
      </vt:variant>
      <vt:variant>
        <vt:lpwstr>a42</vt:lpwstr>
      </vt:variant>
      <vt:variant>
        <vt:i4>3342433</vt:i4>
      </vt:variant>
      <vt:variant>
        <vt:i4>813</vt:i4>
      </vt:variant>
      <vt:variant>
        <vt:i4>0</vt:i4>
      </vt:variant>
      <vt:variant>
        <vt:i4>5</vt:i4>
      </vt:variant>
      <vt:variant>
        <vt:lpwstr/>
      </vt:variant>
      <vt:variant>
        <vt:lpwstr>a37</vt:lpwstr>
      </vt:variant>
      <vt:variant>
        <vt:i4>3342433</vt:i4>
      </vt:variant>
      <vt:variant>
        <vt:i4>810</vt:i4>
      </vt:variant>
      <vt:variant>
        <vt:i4>0</vt:i4>
      </vt:variant>
      <vt:variant>
        <vt:i4>5</vt:i4>
      </vt:variant>
      <vt:variant>
        <vt:lpwstr/>
      </vt:variant>
      <vt:variant>
        <vt:lpwstr>a36</vt:lpwstr>
      </vt:variant>
      <vt:variant>
        <vt:i4>3342433</vt:i4>
      </vt:variant>
      <vt:variant>
        <vt:i4>807</vt:i4>
      </vt:variant>
      <vt:variant>
        <vt:i4>0</vt:i4>
      </vt:variant>
      <vt:variant>
        <vt:i4>5</vt:i4>
      </vt:variant>
      <vt:variant>
        <vt:lpwstr/>
      </vt:variant>
      <vt:variant>
        <vt:lpwstr>a31</vt:lpwstr>
      </vt:variant>
      <vt:variant>
        <vt:i4>130186170</vt:i4>
      </vt:variant>
      <vt:variant>
        <vt:i4>804</vt:i4>
      </vt:variant>
      <vt:variant>
        <vt:i4>0</vt:i4>
      </vt:variant>
      <vt:variant>
        <vt:i4>5</vt:i4>
      </vt:variant>
      <vt:variant>
        <vt:lpwstr/>
      </vt:variant>
      <vt:variant>
        <vt:lpwstr>z章節索引</vt:lpwstr>
      </vt:variant>
      <vt:variant>
        <vt:i4>3407969</vt:i4>
      </vt:variant>
      <vt:variant>
        <vt:i4>801</vt:i4>
      </vt:variant>
      <vt:variant>
        <vt:i4>0</vt:i4>
      </vt:variant>
      <vt:variant>
        <vt:i4>5</vt:i4>
      </vt:variant>
      <vt:variant>
        <vt:lpwstr/>
      </vt:variant>
      <vt:variant>
        <vt:lpwstr>a40</vt:lpwstr>
      </vt:variant>
      <vt:variant>
        <vt:i4>3342433</vt:i4>
      </vt:variant>
      <vt:variant>
        <vt:i4>798</vt:i4>
      </vt:variant>
      <vt:variant>
        <vt:i4>0</vt:i4>
      </vt:variant>
      <vt:variant>
        <vt:i4>5</vt:i4>
      </vt:variant>
      <vt:variant>
        <vt:lpwstr/>
      </vt:variant>
      <vt:variant>
        <vt:lpwstr>a39</vt:lpwstr>
      </vt:variant>
      <vt:variant>
        <vt:i4>3407969</vt:i4>
      </vt:variant>
      <vt:variant>
        <vt:i4>795</vt:i4>
      </vt:variant>
      <vt:variant>
        <vt:i4>0</vt:i4>
      </vt:variant>
      <vt:variant>
        <vt:i4>5</vt:i4>
      </vt:variant>
      <vt:variant>
        <vt:lpwstr/>
      </vt:variant>
      <vt:variant>
        <vt:lpwstr>a42</vt:lpwstr>
      </vt:variant>
      <vt:variant>
        <vt:i4>3342433</vt:i4>
      </vt:variant>
      <vt:variant>
        <vt:i4>792</vt:i4>
      </vt:variant>
      <vt:variant>
        <vt:i4>0</vt:i4>
      </vt:variant>
      <vt:variant>
        <vt:i4>5</vt:i4>
      </vt:variant>
      <vt:variant>
        <vt:lpwstr/>
      </vt:variant>
      <vt:variant>
        <vt:lpwstr>a31</vt:lpwstr>
      </vt:variant>
      <vt:variant>
        <vt:i4>3342433</vt:i4>
      </vt:variant>
      <vt:variant>
        <vt:i4>789</vt:i4>
      </vt:variant>
      <vt:variant>
        <vt:i4>0</vt:i4>
      </vt:variant>
      <vt:variant>
        <vt:i4>5</vt:i4>
      </vt:variant>
      <vt:variant>
        <vt:lpwstr/>
      </vt:variant>
      <vt:variant>
        <vt:lpwstr>a31</vt:lpwstr>
      </vt:variant>
      <vt:variant>
        <vt:i4>3473505</vt:i4>
      </vt:variant>
      <vt:variant>
        <vt:i4>786</vt:i4>
      </vt:variant>
      <vt:variant>
        <vt:i4>0</vt:i4>
      </vt:variant>
      <vt:variant>
        <vt:i4>5</vt:i4>
      </vt:variant>
      <vt:variant>
        <vt:lpwstr/>
      </vt:variant>
      <vt:variant>
        <vt:lpwstr>a5</vt:lpwstr>
      </vt:variant>
      <vt:variant>
        <vt:i4>1926226908</vt:i4>
      </vt:variant>
      <vt:variant>
        <vt:i4>783</vt:i4>
      </vt:variant>
      <vt:variant>
        <vt:i4>0</vt:i4>
      </vt:variant>
      <vt:variant>
        <vt:i4>5</vt:i4>
      </vt:variant>
      <vt:variant>
        <vt:lpwstr>..\law3/商標法施行細則.doc</vt:lpwstr>
      </vt:variant>
      <vt:variant>
        <vt:lpwstr/>
      </vt:variant>
      <vt:variant>
        <vt:i4>130186170</vt:i4>
      </vt:variant>
      <vt:variant>
        <vt:i4>780</vt:i4>
      </vt:variant>
      <vt:variant>
        <vt:i4>0</vt:i4>
      </vt:variant>
      <vt:variant>
        <vt:i4>5</vt:i4>
      </vt:variant>
      <vt:variant>
        <vt:lpwstr/>
      </vt:variant>
      <vt:variant>
        <vt:lpwstr>z章節索引</vt:lpwstr>
      </vt:variant>
      <vt:variant>
        <vt:i4>3276897</vt:i4>
      </vt:variant>
      <vt:variant>
        <vt:i4>777</vt:i4>
      </vt:variant>
      <vt:variant>
        <vt:i4>0</vt:i4>
      </vt:variant>
      <vt:variant>
        <vt:i4>5</vt:i4>
      </vt:variant>
      <vt:variant>
        <vt:lpwstr/>
      </vt:variant>
      <vt:variant>
        <vt:lpwstr>a25</vt:lpwstr>
      </vt:variant>
      <vt:variant>
        <vt:i4>3342433</vt:i4>
      </vt:variant>
      <vt:variant>
        <vt:i4>774</vt:i4>
      </vt:variant>
      <vt:variant>
        <vt:i4>0</vt:i4>
      </vt:variant>
      <vt:variant>
        <vt:i4>5</vt:i4>
      </vt:variant>
      <vt:variant>
        <vt:lpwstr/>
      </vt:variant>
      <vt:variant>
        <vt:lpwstr>a31</vt:lpwstr>
      </vt:variant>
      <vt:variant>
        <vt:i4>3276897</vt:i4>
      </vt:variant>
      <vt:variant>
        <vt:i4>771</vt:i4>
      </vt:variant>
      <vt:variant>
        <vt:i4>0</vt:i4>
      </vt:variant>
      <vt:variant>
        <vt:i4>5</vt:i4>
      </vt:variant>
      <vt:variant>
        <vt:lpwstr/>
      </vt:variant>
      <vt:variant>
        <vt:lpwstr>a2</vt:lpwstr>
      </vt:variant>
      <vt:variant>
        <vt:i4>3342433</vt:i4>
      </vt:variant>
      <vt:variant>
        <vt:i4>768</vt:i4>
      </vt:variant>
      <vt:variant>
        <vt:i4>0</vt:i4>
      </vt:variant>
      <vt:variant>
        <vt:i4>5</vt:i4>
      </vt:variant>
      <vt:variant>
        <vt:lpwstr/>
      </vt:variant>
      <vt:variant>
        <vt:lpwstr>a37</vt:lpwstr>
      </vt:variant>
      <vt:variant>
        <vt:i4>130186170</vt:i4>
      </vt:variant>
      <vt:variant>
        <vt:i4>765</vt:i4>
      </vt:variant>
      <vt:variant>
        <vt:i4>0</vt:i4>
      </vt:variant>
      <vt:variant>
        <vt:i4>5</vt:i4>
      </vt:variant>
      <vt:variant>
        <vt:lpwstr/>
      </vt:variant>
      <vt:variant>
        <vt:lpwstr>z章節索引</vt:lpwstr>
      </vt:variant>
      <vt:variant>
        <vt:i4>3604577</vt:i4>
      </vt:variant>
      <vt:variant>
        <vt:i4>762</vt:i4>
      </vt:variant>
      <vt:variant>
        <vt:i4>0</vt:i4>
      </vt:variant>
      <vt:variant>
        <vt:i4>5</vt:i4>
      </vt:variant>
      <vt:variant>
        <vt:lpwstr/>
      </vt:variant>
      <vt:variant>
        <vt:lpwstr>a78</vt:lpwstr>
      </vt:variant>
      <vt:variant>
        <vt:i4>3604577</vt:i4>
      </vt:variant>
      <vt:variant>
        <vt:i4>759</vt:i4>
      </vt:variant>
      <vt:variant>
        <vt:i4>0</vt:i4>
      </vt:variant>
      <vt:variant>
        <vt:i4>5</vt:i4>
      </vt:variant>
      <vt:variant>
        <vt:lpwstr/>
      </vt:variant>
      <vt:variant>
        <vt:lpwstr>a72</vt:lpwstr>
      </vt:variant>
      <vt:variant>
        <vt:i4>3539041</vt:i4>
      </vt:variant>
      <vt:variant>
        <vt:i4>756</vt:i4>
      </vt:variant>
      <vt:variant>
        <vt:i4>0</vt:i4>
      </vt:variant>
      <vt:variant>
        <vt:i4>5</vt:i4>
      </vt:variant>
      <vt:variant>
        <vt:lpwstr/>
      </vt:variant>
      <vt:variant>
        <vt:lpwstr>a61</vt:lpwstr>
      </vt:variant>
      <vt:variant>
        <vt:i4>3473505</vt:i4>
      </vt:variant>
      <vt:variant>
        <vt:i4>753</vt:i4>
      </vt:variant>
      <vt:variant>
        <vt:i4>0</vt:i4>
      </vt:variant>
      <vt:variant>
        <vt:i4>5</vt:i4>
      </vt:variant>
      <vt:variant>
        <vt:lpwstr/>
      </vt:variant>
      <vt:variant>
        <vt:lpwstr>a52</vt:lpwstr>
      </vt:variant>
      <vt:variant>
        <vt:i4>3342433</vt:i4>
      </vt:variant>
      <vt:variant>
        <vt:i4>750</vt:i4>
      </vt:variant>
      <vt:variant>
        <vt:i4>0</vt:i4>
      </vt:variant>
      <vt:variant>
        <vt:i4>5</vt:i4>
      </vt:variant>
      <vt:variant>
        <vt:lpwstr/>
      </vt:variant>
      <vt:variant>
        <vt:lpwstr>a35</vt:lpwstr>
      </vt:variant>
      <vt:variant>
        <vt:i4>3276897</vt:i4>
      </vt:variant>
      <vt:variant>
        <vt:i4>747</vt:i4>
      </vt:variant>
      <vt:variant>
        <vt:i4>0</vt:i4>
      </vt:variant>
      <vt:variant>
        <vt:i4>5</vt:i4>
      </vt:variant>
      <vt:variant>
        <vt:lpwstr/>
      </vt:variant>
      <vt:variant>
        <vt:lpwstr>a21</vt:lpwstr>
      </vt:variant>
      <vt:variant>
        <vt:i4>3211361</vt:i4>
      </vt:variant>
      <vt:variant>
        <vt:i4>744</vt:i4>
      </vt:variant>
      <vt:variant>
        <vt:i4>0</vt:i4>
      </vt:variant>
      <vt:variant>
        <vt:i4>5</vt:i4>
      </vt:variant>
      <vt:variant>
        <vt:lpwstr/>
      </vt:variant>
      <vt:variant>
        <vt:lpwstr>a1</vt:lpwstr>
      </vt:variant>
      <vt:variant>
        <vt:i4>2949124</vt:i4>
      </vt:variant>
      <vt:variant>
        <vt:i4>741</vt:i4>
      </vt:variant>
      <vt:variant>
        <vt:i4>0</vt:i4>
      </vt:variant>
      <vt:variant>
        <vt:i4>5</vt:i4>
      </vt:variant>
      <vt:variant>
        <vt:lpwstr>mailto:anita399646@hotmail.com</vt:lpwstr>
      </vt:variant>
      <vt:variant>
        <vt:lpwstr/>
      </vt:variant>
      <vt:variant>
        <vt:i4>8192049</vt:i4>
      </vt:variant>
      <vt:variant>
        <vt:i4>738</vt:i4>
      </vt:variant>
      <vt:variant>
        <vt:i4>0</vt:i4>
      </vt:variant>
      <vt:variant>
        <vt:i4>5</vt:i4>
      </vt:variant>
      <vt:variant>
        <vt:lpwstr>http://law.moj.gov.tw/</vt:lpwstr>
      </vt:variant>
      <vt:variant>
        <vt:lpwstr/>
      </vt:variant>
      <vt:variant>
        <vt:i4>6225996</vt:i4>
      </vt:variant>
      <vt:variant>
        <vt:i4>735</vt:i4>
      </vt:variant>
      <vt:variant>
        <vt:i4>0</vt:i4>
      </vt:variant>
      <vt:variant>
        <vt:i4>5</vt:i4>
      </vt:variant>
      <vt:variant>
        <vt:lpwstr>http://www.ly.gov.tw/</vt:lpwstr>
      </vt:variant>
      <vt:variant>
        <vt:lpwstr/>
      </vt:variant>
      <vt:variant>
        <vt:i4>786499</vt:i4>
      </vt:variant>
      <vt:variant>
        <vt:i4>732</vt:i4>
      </vt:variant>
      <vt:variant>
        <vt:i4>0</vt:i4>
      </vt:variant>
      <vt:variant>
        <vt:i4>5</vt:i4>
      </vt:variant>
      <vt:variant>
        <vt:lpwstr>http://www.president.gov.tw/</vt:lpwstr>
      </vt:variant>
      <vt:variant>
        <vt:lpwstr/>
      </vt:variant>
      <vt:variant>
        <vt:i4>7274612</vt:i4>
      </vt:variant>
      <vt:variant>
        <vt:i4>728</vt:i4>
      </vt:variant>
      <vt:variant>
        <vt:i4>0</vt:i4>
      </vt:variant>
      <vt:variant>
        <vt:i4>5</vt:i4>
      </vt:variant>
      <vt:variant>
        <vt:lpwstr/>
      </vt:variant>
      <vt:variant>
        <vt:lpwstr>top</vt:lpwstr>
      </vt:variant>
      <vt:variant>
        <vt:i4>7274612</vt:i4>
      </vt:variant>
      <vt:variant>
        <vt:i4>726</vt:i4>
      </vt:variant>
      <vt:variant>
        <vt:i4>0</vt:i4>
      </vt:variant>
      <vt:variant>
        <vt:i4>5</vt:i4>
      </vt:variant>
      <vt:variant>
        <vt:lpwstr/>
      </vt:variant>
      <vt:variant>
        <vt:lpwstr>top</vt:lpwstr>
      </vt:variant>
      <vt:variant>
        <vt:i4>4063358</vt:i4>
      </vt:variant>
      <vt:variant>
        <vt:i4>723</vt:i4>
      </vt:variant>
      <vt:variant>
        <vt:i4>0</vt:i4>
      </vt:variant>
      <vt:variant>
        <vt:i4>5</vt:i4>
      </vt:variant>
      <vt:variant>
        <vt:lpwstr>../diff/index.html</vt:lpwstr>
      </vt:variant>
      <vt:variant>
        <vt:lpwstr/>
      </vt:variant>
      <vt:variant>
        <vt:i4>1926226908</vt:i4>
      </vt:variant>
      <vt:variant>
        <vt:i4>720</vt:i4>
      </vt:variant>
      <vt:variant>
        <vt:i4>0</vt:i4>
      </vt:variant>
      <vt:variant>
        <vt:i4>5</vt:i4>
      </vt:variant>
      <vt:variant>
        <vt:lpwstr>..\law3/商標法施行細則.doc</vt:lpwstr>
      </vt:variant>
      <vt:variant>
        <vt:lpwstr/>
      </vt:variant>
      <vt:variant>
        <vt:i4>5636181</vt:i4>
      </vt:variant>
      <vt:variant>
        <vt:i4>717</vt:i4>
      </vt:variant>
      <vt:variant>
        <vt:i4>0</vt:i4>
      </vt:variant>
      <vt:variant>
        <vt:i4>5</vt:i4>
      </vt:variant>
      <vt:variant>
        <vt:lpwstr/>
      </vt:variant>
      <vt:variant>
        <vt:lpwstr>b57c2</vt:lpwstr>
      </vt:variant>
      <vt:variant>
        <vt:i4>3473506</vt:i4>
      </vt:variant>
      <vt:variant>
        <vt:i4>714</vt:i4>
      </vt:variant>
      <vt:variant>
        <vt:i4>0</vt:i4>
      </vt:variant>
      <vt:variant>
        <vt:i4>5</vt:i4>
      </vt:variant>
      <vt:variant>
        <vt:lpwstr/>
      </vt:variant>
      <vt:variant>
        <vt:lpwstr>b57</vt:lpwstr>
      </vt:variant>
      <vt:variant>
        <vt:i4>5636181</vt:i4>
      </vt:variant>
      <vt:variant>
        <vt:i4>711</vt:i4>
      </vt:variant>
      <vt:variant>
        <vt:i4>0</vt:i4>
      </vt:variant>
      <vt:variant>
        <vt:i4>5</vt:i4>
      </vt:variant>
      <vt:variant>
        <vt:lpwstr/>
      </vt:variant>
      <vt:variant>
        <vt:lpwstr>b57c2</vt:lpwstr>
      </vt:variant>
      <vt:variant>
        <vt:i4>3473506</vt:i4>
      </vt:variant>
      <vt:variant>
        <vt:i4>708</vt:i4>
      </vt:variant>
      <vt:variant>
        <vt:i4>0</vt:i4>
      </vt:variant>
      <vt:variant>
        <vt:i4>5</vt:i4>
      </vt:variant>
      <vt:variant>
        <vt:lpwstr/>
      </vt:variant>
      <vt:variant>
        <vt:lpwstr>b57</vt:lpwstr>
      </vt:variant>
      <vt:variant>
        <vt:i4>3670114</vt:i4>
      </vt:variant>
      <vt:variant>
        <vt:i4>705</vt:i4>
      </vt:variant>
      <vt:variant>
        <vt:i4>0</vt:i4>
      </vt:variant>
      <vt:variant>
        <vt:i4>5</vt:i4>
      </vt:variant>
      <vt:variant>
        <vt:lpwstr/>
      </vt:variant>
      <vt:variant>
        <vt:lpwstr>b86</vt:lpwstr>
      </vt:variant>
      <vt:variant>
        <vt:i4>3276898</vt:i4>
      </vt:variant>
      <vt:variant>
        <vt:i4>702</vt:i4>
      </vt:variant>
      <vt:variant>
        <vt:i4>0</vt:i4>
      </vt:variant>
      <vt:variant>
        <vt:i4>5</vt:i4>
      </vt:variant>
      <vt:variant>
        <vt:lpwstr/>
      </vt:variant>
      <vt:variant>
        <vt:lpwstr>b26</vt:lpwstr>
      </vt:variant>
      <vt:variant>
        <vt:i4>130186145</vt:i4>
      </vt:variant>
      <vt:variant>
        <vt:i4>699</vt:i4>
      </vt:variant>
      <vt:variant>
        <vt:i4>0</vt:i4>
      </vt:variant>
      <vt:variant>
        <vt:i4>5</vt:i4>
      </vt:variant>
      <vt:variant>
        <vt:lpwstr/>
      </vt:variant>
      <vt:variant>
        <vt:lpwstr>a章節索引</vt:lpwstr>
      </vt:variant>
      <vt:variant>
        <vt:i4>130186145</vt:i4>
      </vt:variant>
      <vt:variant>
        <vt:i4>696</vt:i4>
      </vt:variant>
      <vt:variant>
        <vt:i4>0</vt:i4>
      </vt:variant>
      <vt:variant>
        <vt:i4>5</vt:i4>
      </vt:variant>
      <vt:variant>
        <vt:lpwstr/>
      </vt:variant>
      <vt:variant>
        <vt:lpwstr>a章節索引</vt:lpwstr>
      </vt:variant>
      <vt:variant>
        <vt:i4>130186145</vt:i4>
      </vt:variant>
      <vt:variant>
        <vt:i4>693</vt:i4>
      </vt:variant>
      <vt:variant>
        <vt:i4>0</vt:i4>
      </vt:variant>
      <vt:variant>
        <vt:i4>5</vt:i4>
      </vt:variant>
      <vt:variant>
        <vt:lpwstr/>
      </vt:variant>
      <vt:variant>
        <vt:lpwstr>a章節索引</vt:lpwstr>
      </vt:variant>
      <vt:variant>
        <vt:i4>3342434</vt:i4>
      </vt:variant>
      <vt:variant>
        <vt:i4>690</vt:i4>
      </vt:variant>
      <vt:variant>
        <vt:i4>0</vt:i4>
      </vt:variant>
      <vt:variant>
        <vt:i4>5</vt:i4>
      </vt:variant>
      <vt:variant>
        <vt:lpwstr/>
      </vt:variant>
      <vt:variant>
        <vt:lpwstr>b33</vt:lpwstr>
      </vt:variant>
      <vt:variant>
        <vt:i4>1617372917</vt:i4>
      </vt:variant>
      <vt:variant>
        <vt:i4>687</vt:i4>
      </vt:variant>
      <vt:variant>
        <vt:i4>0</vt:i4>
      </vt:variant>
      <vt:variant>
        <vt:i4>5</vt:i4>
      </vt:variant>
      <vt:variant>
        <vt:lpwstr>../law3/海關查扣侵害商標權物品實施辦法.doc</vt:lpwstr>
      </vt:variant>
      <vt:variant>
        <vt:lpwstr/>
      </vt:variant>
      <vt:variant>
        <vt:i4>5570644</vt:i4>
      </vt:variant>
      <vt:variant>
        <vt:i4>684</vt:i4>
      </vt:variant>
      <vt:variant>
        <vt:i4>0</vt:i4>
      </vt:variant>
      <vt:variant>
        <vt:i4>5</vt:i4>
      </vt:variant>
      <vt:variant>
        <vt:lpwstr/>
      </vt:variant>
      <vt:variant>
        <vt:lpwstr>b66c1</vt:lpwstr>
      </vt:variant>
      <vt:variant>
        <vt:i4>5374039</vt:i4>
      </vt:variant>
      <vt:variant>
        <vt:i4>681</vt:i4>
      </vt:variant>
      <vt:variant>
        <vt:i4>0</vt:i4>
      </vt:variant>
      <vt:variant>
        <vt:i4>5</vt:i4>
      </vt:variant>
      <vt:variant>
        <vt:lpwstr/>
      </vt:variant>
      <vt:variant>
        <vt:lpwstr>b65d4</vt:lpwstr>
      </vt:variant>
      <vt:variant>
        <vt:i4>3539042</vt:i4>
      </vt:variant>
      <vt:variant>
        <vt:i4>678</vt:i4>
      </vt:variant>
      <vt:variant>
        <vt:i4>0</vt:i4>
      </vt:variant>
      <vt:variant>
        <vt:i4>5</vt:i4>
      </vt:variant>
      <vt:variant>
        <vt:lpwstr/>
      </vt:variant>
      <vt:variant>
        <vt:lpwstr>b65</vt:lpwstr>
      </vt:variant>
      <vt:variant>
        <vt:i4>5570644</vt:i4>
      </vt:variant>
      <vt:variant>
        <vt:i4>675</vt:i4>
      </vt:variant>
      <vt:variant>
        <vt:i4>0</vt:i4>
      </vt:variant>
      <vt:variant>
        <vt:i4>5</vt:i4>
      </vt:variant>
      <vt:variant>
        <vt:lpwstr/>
      </vt:variant>
      <vt:variant>
        <vt:lpwstr>b66c1</vt:lpwstr>
      </vt:variant>
      <vt:variant>
        <vt:i4>3539042</vt:i4>
      </vt:variant>
      <vt:variant>
        <vt:i4>672</vt:i4>
      </vt:variant>
      <vt:variant>
        <vt:i4>0</vt:i4>
      </vt:variant>
      <vt:variant>
        <vt:i4>5</vt:i4>
      </vt:variant>
      <vt:variant>
        <vt:lpwstr/>
      </vt:variant>
      <vt:variant>
        <vt:lpwstr>b65</vt:lpwstr>
      </vt:variant>
      <vt:variant>
        <vt:i4>3539042</vt:i4>
      </vt:variant>
      <vt:variant>
        <vt:i4>669</vt:i4>
      </vt:variant>
      <vt:variant>
        <vt:i4>0</vt:i4>
      </vt:variant>
      <vt:variant>
        <vt:i4>5</vt:i4>
      </vt:variant>
      <vt:variant>
        <vt:lpwstr/>
      </vt:variant>
      <vt:variant>
        <vt:lpwstr>b65</vt:lpwstr>
      </vt:variant>
      <vt:variant>
        <vt:i4>3539042</vt:i4>
      </vt:variant>
      <vt:variant>
        <vt:i4>666</vt:i4>
      </vt:variant>
      <vt:variant>
        <vt:i4>0</vt:i4>
      </vt:variant>
      <vt:variant>
        <vt:i4>5</vt:i4>
      </vt:variant>
      <vt:variant>
        <vt:lpwstr/>
      </vt:variant>
      <vt:variant>
        <vt:lpwstr>b65</vt:lpwstr>
      </vt:variant>
      <vt:variant>
        <vt:i4>3539042</vt:i4>
      </vt:variant>
      <vt:variant>
        <vt:i4>663</vt:i4>
      </vt:variant>
      <vt:variant>
        <vt:i4>0</vt:i4>
      </vt:variant>
      <vt:variant>
        <vt:i4>5</vt:i4>
      </vt:variant>
      <vt:variant>
        <vt:lpwstr/>
      </vt:variant>
      <vt:variant>
        <vt:lpwstr>b65</vt:lpwstr>
      </vt:variant>
      <vt:variant>
        <vt:i4>3539042</vt:i4>
      </vt:variant>
      <vt:variant>
        <vt:i4>660</vt:i4>
      </vt:variant>
      <vt:variant>
        <vt:i4>0</vt:i4>
      </vt:variant>
      <vt:variant>
        <vt:i4>5</vt:i4>
      </vt:variant>
      <vt:variant>
        <vt:lpwstr/>
      </vt:variant>
      <vt:variant>
        <vt:lpwstr>b65</vt:lpwstr>
      </vt:variant>
      <vt:variant>
        <vt:i4>5570644</vt:i4>
      </vt:variant>
      <vt:variant>
        <vt:i4>657</vt:i4>
      </vt:variant>
      <vt:variant>
        <vt:i4>0</vt:i4>
      </vt:variant>
      <vt:variant>
        <vt:i4>5</vt:i4>
      </vt:variant>
      <vt:variant>
        <vt:lpwstr/>
      </vt:variant>
      <vt:variant>
        <vt:lpwstr>b66c1</vt:lpwstr>
      </vt:variant>
      <vt:variant>
        <vt:i4>5570644</vt:i4>
      </vt:variant>
      <vt:variant>
        <vt:i4>654</vt:i4>
      </vt:variant>
      <vt:variant>
        <vt:i4>0</vt:i4>
      </vt:variant>
      <vt:variant>
        <vt:i4>5</vt:i4>
      </vt:variant>
      <vt:variant>
        <vt:lpwstr/>
      </vt:variant>
      <vt:variant>
        <vt:lpwstr>b66c1</vt:lpwstr>
      </vt:variant>
      <vt:variant>
        <vt:i4>3539042</vt:i4>
      </vt:variant>
      <vt:variant>
        <vt:i4>651</vt:i4>
      </vt:variant>
      <vt:variant>
        <vt:i4>0</vt:i4>
      </vt:variant>
      <vt:variant>
        <vt:i4>5</vt:i4>
      </vt:variant>
      <vt:variant>
        <vt:lpwstr/>
      </vt:variant>
      <vt:variant>
        <vt:lpwstr>b61</vt:lpwstr>
      </vt:variant>
      <vt:variant>
        <vt:i4>3539042</vt:i4>
      </vt:variant>
      <vt:variant>
        <vt:i4>648</vt:i4>
      </vt:variant>
      <vt:variant>
        <vt:i4>0</vt:i4>
      </vt:variant>
      <vt:variant>
        <vt:i4>5</vt:i4>
      </vt:variant>
      <vt:variant>
        <vt:lpwstr/>
      </vt:variant>
      <vt:variant>
        <vt:lpwstr>b66</vt:lpwstr>
      </vt:variant>
      <vt:variant>
        <vt:i4>1299065376</vt:i4>
      </vt:variant>
      <vt:variant>
        <vt:i4>645</vt:i4>
      </vt:variant>
      <vt:variant>
        <vt:i4>0</vt:i4>
      </vt:variant>
      <vt:variant>
        <vt:i4>5</vt:i4>
      </vt:variant>
      <vt:variant>
        <vt:lpwstr>../民事實務判決全文彙編02b.doc</vt:lpwstr>
      </vt:variant>
      <vt:variant>
        <vt:lpwstr>a商標法第六十三條</vt:lpwstr>
      </vt:variant>
      <vt:variant>
        <vt:i4>1825991680</vt:i4>
      </vt:variant>
      <vt:variant>
        <vt:i4>642</vt:i4>
      </vt:variant>
      <vt:variant>
        <vt:i4>0</vt:i4>
      </vt:variant>
      <vt:variant>
        <vt:i4>5</vt:i4>
      </vt:variant>
      <vt:variant>
        <vt:lpwstr>民法.doc</vt:lpwstr>
      </vt:variant>
      <vt:variant>
        <vt:lpwstr>a216</vt:lpwstr>
      </vt:variant>
      <vt:variant>
        <vt:i4>3276898</vt:i4>
      </vt:variant>
      <vt:variant>
        <vt:i4>639</vt:i4>
      </vt:variant>
      <vt:variant>
        <vt:i4>0</vt:i4>
      </vt:variant>
      <vt:variant>
        <vt:i4>5</vt:i4>
      </vt:variant>
      <vt:variant>
        <vt:lpwstr/>
      </vt:variant>
      <vt:variant>
        <vt:lpwstr>b29</vt:lpwstr>
      </vt:variant>
      <vt:variant>
        <vt:i4>130186145</vt:i4>
      </vt:variant>
      <vt:variant>
        <vt:i4>636</vt:i4>
      </vt:variant>
      <vt:variant>
        <vt:i4>0</vt:i4>
      </vt:variant>
      <vt:variant>
        <vt:i4>5</vt:i4>
      </vt:variant>
      <vt:variant>
        <vt:lpwstr/>
      </vt:variant>
      <vt:variant>
        <vt:lpwstr>a章節索引</vt:lpwstr>
      </vt:variant>
      <vt:variant>
        <vt:i4>3407970</vt:i4>
      </vt:variant>
      <vt:variant>
        <vt:i4>633</vt:i4>
      </vt:variant>
      <vt:variant>
        <vt:i4>0</vt:i4>
      </vt:variant>
      <vt:variant>
        <vt:i4>5</vt:i4>
      </vt:variant>
      <vt:variant>
        <vt:lpwstr/>
      </vt:variant>
      <vt:variant>
        <vt:lpwstr>b42</vt:lpwstr>
      </vt:variant>
      <vt:variant>
        <vt:i4>3407970</vt:i4>
      </vt:variant>
      <vt:variant>
        <vt:i4>630</vt:i4>
      </vt:variant>
      <vt:variant>
        <vt:i4>0</vt:i4>
      </vt:variant>
      <vt:variant>
        <vt:i4>5</vt:i4>
      </vt:variant>
      <vt:variant>
        <vt:lpwstr/>
      </vt:variant>
      <vt:variant>
        <vt:lpwstr>b41</vt:lpwstr>
      </vt:variant>
      <vt:variant>
        <vt:i4>3407970</vt:i4>
      </vt:variant>
      <vt:variant>
        <vt:i4>627</vt:i4>
      </vt:variant>
      <vt:variant>
        <vt:i4>0</vt:i4>
      </vt:variant>
      <vt:variant>
        <vt:i4>5</vt:i4>
      </vt:variant>
      <vt:variant>
        <vt:lpwstr/>
      </vt:variant>
      <vt:variant>
        <vt:lpwstr>b40</vt:lpwstr>
      </vt:variant>
      <vt:variant>
        <vt:i4>5636181</vt:i4>
      </vt:variant>
      <vt:variant>
        <vt:i4>624</vt:i4>
      </vt:variant>
      <vt:variant>
        <vt:i4>0</vt:i4>
      </vt:variant>
      <vt:variant>
        <vt:i4>5</vt:i4>
      </vt:variant>
      <vt:variant>
        <vt:lpwstr/>
      </vt:variant>
      <vt:variant>
        <vt:lpwstr>b57c6</vt:lpwstr>
      </vt:variant>
      <vt:variant>
        <vt:i4>5636181</vt:i4>
      </vt:variant>
      <vt:variant>
        <vt:i4>621</vt:i4>
      </vt:variant>
      <vt:variant>
        <vt:i4>0</vt:i4>
      </vt:variant>
      <vt:variant>
        <vt:i4>5</vt:i4>
      </vt:variant>
      <vt:variant>
        <vt:lpwstr/>
      </vt:variant>
      <vt:variant>
        <vt:lpwstr>b57c1</vt:lpwstr>
      </vt:variant>
      <vt:variant>
        <vt:i4>3473506</vt:i4>
      </vt:variant>
      <vt:variant>
        <vt:i4>618</vt:i4>
      </vt:variant>
      <vt:variant>
        <vt:i4>0</vt:i4>
      </vt:variant>
      <vt:variant>
        <vt:i4>5</vt:i4>
      </vt:variant>
      <vt:variant>
        <vt:lpwstr/>
      </vt:variant>
      <vt:variant>
        <vt:lpwstr>b57</vt:lpwstr>
      </vt:variant>
      <vt:variant>
        <vt:i4>5636181</vt:i4>
      </vt:variant>
      <vt:variant>
        <vt:i4>615</vt:i4>
      </vt:variant>
      <vt:variant>
        <vt:i4>0</vt:i4>
      </vt:variant>
      <vt:variant>
        <vt:i4>5</vt:i4>
      </vt:variant>
      <vt:variant>
        <vt:lpwstr/>
      </vt:variant>
      <vt:variant>
        <vt:lpwstr>b57c2</vt:lpwstr>
      </vt:variant>
      <vt:variant>
        <vt:i4>3473506</vt:i4>
      </vt:variant>
      <vt:variant>
        <vt:i4>612</vt:i4>
      </vt:variant>
      <vt:variant>
        <vt:i4>0</vt:i4>
      </vt:variant>
      <vt:variant>
        <vt:i4>5</vt:i4>
      </vt:variant>
      <vt:variant>
        <vt:lpwstr/>
      </vt:variant>
      <vt:variant>
        <vt:lpwstr>b57</vt:lpwstr>
      </vt:variant>
      <vt:variant>
        <vt:i4>5636181</vt:i4>
      </vt:variant>
      <vt:variant>
        <vt:i4>609</vt:i4>
      </vt:variant>
      <vt:variant>
        <vt:i4>0</vt:i4>
      </vt:variant>
      <vt:variant>
        <vt:i4>5</vt:i4>
      </vt:variant>
      <vt:variant>
        <vt:lpwstr/>
      </vt:variant>
      <vt:variant>
        <vt:lpwstr>b57c2</vt:lpwstr>
      </vt:variant>
      <vt:variant>
        <vt:i4>5636181</vt:i4>
      </vt:variant>
      <vt:variant>
        <vt:i4>606</vt:i4>
      </vt:variant>
      <vt:variant>
        <vt:i4>0</vt:i4>
      </vt:variant>
      <vt:variant>
        <vt:i4>5</vt:i4>
      </vt:variant>
      <vt:variant>
        <vt:lpwstr/>
      </vt:variant>
      <vt:variant>
        <vt:lpwstr>b57c1</vt:lpwstr>
      </vt:variant>
      <vt:variant>
        <vt:i4>3342434</vt:i4>
      </vt:variant>
      <vt:variant>
        <vt:i4>603</vt:i4>
      </vt:variant>
      <vt:variant>
        <vt:i4>0</vt:i4>
      </vt:variant>
      <vt:variant>
        <vt:i4>5</vt:i4>
      </vt:variant>
      <vt:variant>
        <vt:lpwstr/>
      </vt:variant>
      <vt:variant>
        <vt:lpwstr>b36</vt:lpwstr>
      </vt:variant>
      <vt:variant>
        <vt:i4>130186145</vt:i4>
      </vt:variant>
      <vt:variant>
        <vt:i4>600</vt:i4>
      </vt:variant>
      <vt:variant>
        <vt:i4>0</vt:i4>
      </vt:variant>
      <vt:variant>
        <vt:i4>5</vt:i4>
      </vt:variant>
      <vt:variant>
        <vt:lpwstr/>
      </vt:variant>
      <vt:variant>
        <vt:lpwstr>a章節索引</vt:lpwstr>
      </vt:variant>
      <vt:variant>
        <vt:i4>3407970</vt:i4>
      </vt:variant>
      <vt:variant>
        <vt:i4>597</vt:i4>
      </vt:variant>
      <vt:variant>
        <vt:i4>0</vt:i4>
      </vt:variant>
      <vt:variant>
        <vt:i4>5</vt:i4>
      </vt:variant>
      <vt:variant>
        <vt:lpwstr/>
      </vt:variant>
      <vt:variant>
        <vt:lpwstr>b49</vt:lpwstr>
      </vt:variant>
      <vt:variant>
        <vt:i4>3407970</vt:i4>
      </vt:variant>
      <vt:variant>
        <vt:i4>594</vt:i4>
      </vt:variant>
      <vt:variant>
        <vt:i4>0</vt:i4>
      </vt:variant>
      <vt:variant>
        <vt:i4>5</vt:i4>
      </vt:variant>
      <vt:variant>
        <vt:lpwstr/>
      </vt:variant>
      <vt:variant>
        <vt:lpwstr>b47</vt:lpwstr>
      </vt:variant>
      <vt:variant>
        <vt:i4>3407970</vt:i4>
      </vt:variant>
      <vt:variant>
        <vt:i4>591</vt:i4>
      </vt:variant>
      <vt:variant>
        <vt:i4>0</vt:i4>
      </vt:variant>
      <vt:variant>
        <vt:i4>5</vt:i4>
      </vt:variant>
      <vt:variant>
        <vt:lpwstr/>
      </vt:variant>
      <vt:variant>
        <vt:lpwstr>b42</vt:lpwstr>
      </vt:variant>
      <vt:variant>
        <vt:i4>3407970</vt:i4>
      </vt:variant>
      <vt:variant>
        <vt:i4>588</vt:i4>
      </vt:variant>
      <vt:variant>
        <vt:i4>0</vt:i4>
      </vt:variant>
      <vt:variant>
        <vt:i4>5</vt:i4>
      </vt:variant>
      <vt:variant>
        <vt:lpwstr/>
      </vt:variant>
      <vt:variant>
        <vt:lpwstr>b41</vt:lpwstr>
      </vt:variant>
      <vt:variant>
        <vt:i4>3407970</vt:i4>
      </vt:variant>
      <vt:variant>
        <vt:i4>585</vt:i4>
      </vt:variant>
      <vt:variant>
        <vt:i4>0</vt:i4>
      </vt:variant>
      <vt:variant>
        <vt:i4>5</vt:i4>
      </vt:variant>
      <vt:variant>
        <vt:lpwstr/>
      </vt:variant>
      <vt:variant>
        <vt:lpwstr>b40</vt:lpwstr>
      </vt:variant>
      <vt:variant>
        <vt:i4>6488160</vt:i4>
      </vt:variant>
      <vt:variant>
        <vt:i4>582</vt:i4>
      </vt:variant>
      <vt:variant>
        <vt:i4>0</vt:i4>
      </vt:variant>
      <vt:variant>
        <vt:i4>5</vt:i4>
      </vt:variant>
      <vt:variant>
        <vt:lpwstr/>
      </vt:variant>
      <vt:variant>
        <vt:lpwstr>b23c12</vt:lpwstr>
      </vt:variant>
      <vt:variant>
        <vt:i4>3276898</vt:i4>
      </vt:variant>
      <vt:variant>
        <vt:i4>579</vt:i4>
      </vt:variant>
      <vt:variant>
        <vt:i4>0</vt:i4>
      </vt:variant>
      <vt:variant>
        <vt:i4>5</vt:i4>
      </vt:variant>
      <vt:variant>
        <vt:lpwstr/>
      </vt:variant>
      <vt:variant>
        <vt:lpwstr>b23</vt:lpwstr>
      </vt:variant>
      <vt:variant>
        <vt:i4>5308507</vt:i4>
      </vt:variant>
      <vt:variant>
        <vt:i4>576</vt:i4>
      </vt:variant>
      <vt:variant>
        <vt:i4>0</vt:i4>
      </vt:variant>
      <vt:variant>
        <vt:i4>5</vt:i4>
      </vt:variant>
      <vt:variant>
        <vt:lpwstr/>
      </vt:variant>
      <vt:variant>
        <vt:lpwstr>b59d4</vt:lpwstr>
      </vt:variant>
      <vt:variant>
        <vt:i4>3473506</vt:i4>
      </vt:variant>
      <vt:variant>
        <vt:i4>573</vt:i4>
      </vt:variant>
      <vt:variant>
        <vt:i4>0</vt:i4>
      </vt:variant>
      <vt:variant>
        <vt:i4>5</vt:i4>
      </vt:variant>
      <vt:variant>
        <vt:lpwstr/>
      </vt:variant>
      <vt:variant>
        <vt:lpwstr>b59</vt:lpwstr>
      </vt:variant>
      <vt:variant>
        <vt:i4>1782266263</vt:i4>
      </vt:variant>
      <vt:variant>
        <vt:i4>570</vt:i4>
      </vt:variant>
      <vt:variant>
        <vt:i4>0</vt:i4>
      </vt:variant>
      <vt:variant>
        <vt:i4>5</vt:i4>
      </vt:variant>
      <vt:variant>
        <vt:lpwstr>商標法.doc</vt:lpwstr>
      </vt:variant>
      <vt:variant>
        <vt:lpwstr>b23c12</vt:lpwstr>
      </vt:variant>
      <vt:variant>
        <vt:i4>1778989478</vt:i4>
      </vt:variant>
      <vt:variant>
        <vt:i4>567</vt:i4>
      </vt:variant>
      <vt:variant>
        <vt:i4>0</vt:i4>
      </vt:variant>
      <vt:variant>
        <vt:i4>5</vt:i4>
      </vt:variant>
      <vt:variant>
        <vt:lpwstr>商標法.doc</vt:lpwstr>
      </vt:variant>
      <vt:variant>
        <vt:lpwstr>b23c2</vt:lpwstr>
      </vt:variant>
      <vt:variant>
        <vt:i4>1778989478</vt:i4>
      </vt:variant>
      <vt:variant>
        <vt:i4>564</vt:i4>
      </vt:variant>
      <vt:variant>
        <vt:i4>0</vt:i4>
      </vt:variant>
      <vt:variant>
        <vt:i4>5</vt:i4>
      </vt:variant>
      <vt:variant>
        <vt:lpwstr>商標法.doc</vt:lpwstr>
      </vt:variant>
      <vt:variant>
        <vt:lpwstr>b23c1</vt:lpwstr>
      </vt:variant>
      <vt:variant>
        <vt:i4>3276898</vt:i4>
      </vt:variant>
      <vt:variant>
        <vt:i4>561</vt:i4>
      </vt:variant>
      <vt:variant>
        <vt:i4>0</vt:i4>
      </vt:variant>
      <vt:variant>
        <vt:i4>5</vt:i4>
      </vt:variant>
      <vt:variant>
        <vt:lpwstr/>
      </vt:variant>
      <vt:variant>
        <vt:lpwstr>b23</vt:lpwstr>
      </vt:variant>
      <vt:variant>
        <vt:i4>5308507</vt:i4>
      </vt:variant>
      <vt:variant>
        <vt:i4>558</vt:i4>
      </vt:variant>
      <vt:variant>
        <vt:i4>0</vt:i4>
      </vt:variant>
      <vt:variant>
        <vt:i4>5</vt:i4>
      </vt:variant>
      <vt:variant>
        <vt:lpwstr/>
      </vt:variant>
      <vt:variant>
        <vt:lpwstr>b59d4</vt:lpwstr>
      </vt:variant>
      <vt:variant>
        <vt:i4>3473506</vt:i4>
      </vt:variant>
      <vt:variant>
        <vt:i4>555</vt:i4>
      </vt:variant>
      <vt:variant>
        <vt:i4>0</vt:i4>
      </vt:variant>
      <vt:variant>
        <vt:i4>5</vt:i4>
      </vt:variant>
      <vt:variant>
        <vt:lpwstr/>
      </vt:variant>
      <vt:variant>
        <vt:lpwstr>b59</vt:lpwstr>
      </vt:variant>
      <vt:variant>
        <vt:i4>3276898</vt:i4>
      </vt:variant>
      <vt:variant>
        <vt:i4>552</vt:i4>
      </vt:variant>
      <vt:variant>
        <vt:i4>0</vt:i4>
      </vt:variant>
      <vt:variant>
        <vt:i4>5</vt:i4>
      </vt:variant>
      <vt:variant>
        <vt:lpwstr/>
      </vt:variant>
      <vt:variant>
        <vt:lpwstr>b23</vt:lpwstr>
      </vt:variant>
      <vt:variant>
        <vt:i4>130186145</vt:i4>
      </vt:variant>
      <vt:variant>
        <vt:i4>549</vt:i4>
      </vt:variant>
      <vt:variant>
        <vt:i4>0</vt:i4>
      </vt:variant>
      <vt:variant>
        <vt:i4>5</vt:i4>
      </vt:variant>
      <vt:variant>
        <vt:lpwstr/>
      </vt:variant>
      <vt:variant>
        <vt:lpwstr>a章節索引</vt:lpwstr>
      </vt:variant>
      <vt:variant>
        <vt:i4>5308507</vt:i4>
      </vt:variant>
      <vt:variant>
        <vt:i4>546</vt:i4>
      </vt:variant>
      <vt:variant>
        <vt:i4>0</vt:i4>
      </vt:variant>
      <vt:variant>
        <vt:i4>5</vt:i4>
      </vt:variant>
      <vt:variant>
        <vt:lpwstr/>
      </vt:variant>
      <vt:variant>
        <vt:lpwstr>b59d4</vt:lpwstr>
      </vt:variant>
      <vt:variant>
        <vt:i4>3473506</vt:i4>
      </vt:variant>
      <vt:variant>
        <vt:i4>543</vt:i4>
      </vt:variant>
      <vt:variant>
        <vt:i4>0</vt:i4>
      </vt:variant>
      <vt:variant>
        <vt:i4>5</vt:i4>
      </vt:variant>
      <vt:variant>
        <vt:lpwstr/>
      </vt:variant>
      <vt:variant>
        <vt:lpwstr>b59</vt:lpwstr>
      </vt:variant>
      <vt:variant>
        <vt:i4>3276898</vt:i4>
      </vt:variant>
      <vt:variant>
        <vt:i4>540</vt:i4>
      </vt:variant>
      <vt:variant>
        <vt:i4>0</vt:i4>
      </vt:variant>
      <vt:variant>
        <vt:i4>5</vt:i4>
      </vt:variant>
      <vt:variant>
        <vt:lpwstr/>
      </vt:variant>
      <vt:variant>
        <vt:lpwstr>b23</vt:lpwstr>
      </vt:variant>
      <vt:variant>
        <vt:i4>130186145</vt:i4>
      </vt:variant>
      <vt:variant>
        <vt:i4>537</vt:i4>
      </vt:variant>
      <vt:variant>
        <vt:i4>0</vt:i4>
      </vt:variant>
      <vt:variant>
        <vt:i4>5</vt:i4>
      </vt:variant>
      <vt:variant>
        <vt:lpwstr/>
      </vt:variant>
      <vt:variant>
        <vt:lpwstr>a章節索引</vt:lpwstr>
      </vt:variant>
      <vt:variant>
        <vt:i4>-447361759</vt:i4>
      </vt:variant>
      <vt:variant>
        <vt:i4>534</vt:i4>
      </vt:variant>
      <vt:variant>
        <vt:i4>0</vt:i4>
      </vt:variant>
      <vt:variant>
        <vt:i4>5</vt:i4>
      </vt:variant>
      <vt:variant>
        <vt:lpwstr>大法官解釋87-91年.doc</vt:lpwstr>
      </vt:variant>
      <vt:variant>
        <vt:lpwstr>r492</vt:lpwstr>
      </vt:variant>
      <vt:variant>
        <vt:i4>3276898</vt:i4>
      </vt:variant>
      <vt:variant>
        <vt:i4>531</vt:i4>
      </vt:variant>
      <vt:variant>
        <vt:i4>0</vt:i4>
      </vt:variant>
      <vt:variant>
        <vt:i4>5</vt:i4>
      </vt:variant>
      <vt:variant>
        <vt:lpwstr/>
      </vt:variant>
      <vt:variant>
        <vt:lpwstr>b28</vt:lpwstr>
      </vt:variant>
      <vt:variant>
        <vt:i4>3276898</vt:i4>
      </vt:variant>
      <vt:variant>
        <vt:i4>528</vt:i4>
      </vt:variant>
      <vt:variant>
        <vt:i4>0</vt:i4>
      </vt:variant>
      <vt:variant>
        <vt:i4>5</vt:i4>
      </vt:variant>
      <vt:variant>
        <vt:lpwstr/>
      </vt:variant>
      <vt:variant>
        <vt:lpwstr>b20</vt:lpwstr>
      </vt:variant>
      <vt:variant>
        <vt:i4>3342434</vt:i4>
      </vt:variant>
      <vt:variant>
        <vt:i4>525</vt:i4>
      </vt:variant>
      <vt:variant>
        <vt:i4>0</vt:i4>
      </vt:variant>
      <vt:variant>
        <vt:i4>5</vt:i4>
      </vt:variant>
      <vt:variant>
        <vt:lpwstr/>
      </vt:variant>
      <vt:variant>
        <vt:lpwstr>b30</vt:lpwstr>
      </vt:variant>
      <vt:variant>
        <vt:i4>130186145</vt:i4>
      </vt:variant>
      <vt:variant>
        <vt:i4>522</vt:i4>
      </vt:variant>
      <vt:variant>
        <vt:i4>0</vt:i4>
      </vt:variant>
      <vt:variant>
        <vt:i4>5</vt:i4>
      </vt:variant>
      <vt:variant>
        <vt:lpwstr/>
      </vt:variant>
      <vt:variant>
        <vt:lpwstr>a章節索引</vt:lpwstr>
      </vt:variant>
      <vt:variant>
        <vt:i4>5636177</vt:i4>
      </vt:variant>
      <vt:variant>
        <vt:i4>519</vt:i4>
      </vt:variant>
      <vt:variant>
        <vt:i4>0</vt:i4>
      </vt:variant>
      <vt:variant>
        <vt:i4>5</vt:i4>
      </vt:variant>
      <vt:variant>
        <vt:lpwstr/>
      </vt:variant>
      <vt:variant>
        <vt:lpwstr>b23d1</vt:lpwstr>
      </vt:variant>
      <vt:variant>
        <vt:i4>5308507</vt:i4>
      </vt:variant>
      <vt:variant>
        <vt:i4>516</vt:i4>
      </vt:variant>
      <vt:variant>
        <vt:i4>0</vt:i4>
      </vt:variant>
      <vt:variant>
        <vt:i4>5</vt:i4>
      </vt:variant>
      <vt:variant>
        <vt:lpwstr/>
      </vt:variant>
      <vt:variant>
        <vt:lpwstr>b59d4</vt:lpwstr>
      </vt:variant>
      <vt:variant>
        <vt:i4>3473506</vt:i4>
      </vt:variant>
      <vt:variant>
        <vt:i4>513</vt:i4>
      </vt:variant>
      <vt:variant>
        <vt:i4>0</vt:i4>
      </vt:variant>
      <vt:variant>
        <vt:i4>5</vt:i4>
      </vt:variant>
      <vt:variant>
        <vt:lpwstr/>
      </vt:variant>
      <vt:variant>
        <vt:lpwstr>b59</vt:lpwstr>
      </vt:variant>
      <vt:variant>
        <vt:i4>5636177</vt:i4>
      </vt:variant>
      <vt:variant>
        <vt:i4>510</vt:i4>
      </vt:variant>
      <vt:variant>
        <vt:i4>0</vt:i4>
      </vt:variant>
      <vt:variant>
        <vt:i4>5</vt:i4>
      </vt:variant>
      <vt:variant>
        <vt:lpwstr/>
      </vt:variant>
      <vt:variant>
        <vt:lpwstr>b23d1</vt:lpwstr>
      </vt:variant>
      <vt:variant>
        <vt:i4>880064381</vt:i4>
      </vt:variant>
      <vt:variant>
        <vt:i4>507</vt:i4>
      </vt:variant>
      <vt:variant>
        <vt:i4>0</vt:i4>
      </vt:variant>
      <vt:variant>
        <vt:i4>5</vt:i4>
      </vt:variant>
      <vt:variant>
        <vt:lpwstr>../law3/商標識別性審查基準.doc</vt:lpwstr>
      </vt:variant>
      <vt:variant>
        <vt:lpwstr/>
      </vt:variant>
      <vt:variant>
        <vt:i4>-1512762995</vt:i4>
      </vt:variant>
      <vt:variant>
        <vt:i4>504</vt:i4>
      </vt:variant>
      <vt:variant>
        <vt:i4>0</vt:i4>
      </vt:variant>
      <vt:variant>
        <vt:i4>5</vt:i4>
      </vt:variant>
      <vt:variant>
        <vt:lpwstr>../law3/立體、顏色及聲音商標審查基準.doc</vt:lpwstr>
      </vt:variant>
      <vt:variant>
        <vt:lpwstr/>
      </vt:variant>
      <vt:variant>
        <vt:i4>-447623904</vt:i4>
      </vt:variant>
      <vt:variant>
        <vt:i4>501</vt:i4>
      </vt:variant>
      <vt:variant>
        <vt:i4>0</vt:i4>
      </vt:variant>
      <vt:variant>
        <vt:i4>5</vt:i4>
      </vt:variant>
      <vt:variant>
        <vt:lpwstr>大法官解釋87-91年.doc</vt:lpwstr>
      </vt:variant>
      <vt:variant>
        <vt:lpwstr>r486</vt:lpwstr>
      </vt:variant>
      <vt:variant>
        <vt:i4>3473506</vt:i4>
      </vt:variant>
      <vt:variant>
        <vt:i4>498</vt:i4>
      </vt:variant>
      <vt:variant>
        <vt:i4>0</vt:i4>
      </vt:variant>
      <vt:variant>
        <vt:i4>5</vt:i4>
      </vt:variant>
      <vt:variant>
        <vt:lpwstr/>
      </vt:variant>
      <vt:variant>
        <vt:lpwstr>b5</vt:lpwstr>
      </vt:variant>
      <vt:variant>
        <vt:i4>5308497</vt:i4>
      </vt:variant>
      <vt:variant>
        <vt:i4>495</vt:i4>
      </vt:variant>
      <vt:variant>
        <vt:i4>0</vt:i4>
      </vt:variant>
      <vt:variant>
        <vt:i4>5</vt:i4>
      </vt:variant>
      <vt:variant>
        <vt:lpwstr/>
      </vt:variant>
      <vt:variant>
        <vt:lpwstr>b23c2</vt:lpwstr>
      </vt:variant>
      <vt:variant>
        <vt:i4>5308497</vt:i4>
      </vt:variant>
      <vt:variant>
        <vt:i4>492</vt:i4>
      </vt:variant>
      <vt:variant>
        <vt:i4>0</vt:i4>
      </vt:variant>
      <vt:variant>
        <vt:i4>5</vt:i4>
      </vt:variant>
      <vt:variant>
        <vt:lpwstr/>
      </vt:variant>
      <vt:variant>
        <vt:lpwstr>b23c8</vt:lpwstr>
      </vt:variant>
      <vt:variant>
        <vt:i4>5308497</vt:i4>
      </vt:variant>
      <vt:variant>
        <vt:i4>489</vt:i4>
      </vt:variant>
      <vt:variant>
        <vt:i4>0</vt:i4>
      </vt:variant>
      <vt:variant>
        <vt:i4>5</vt:i4>
      </vt:variant>
      <vt:variant>
        <vt:lpwstr/>
      </vt:variant>
      <vt:variant>
        <vt:lpwstr>b23c7</vt:lpwstr>
      </vt:variant>
      <vt:variant>
        <vt:i4>6881376</vt:i4>
      </vt:variant>
      <vt:variant>
        <vt:i4>486</vt:i4>
      </vt:variant>
      <vt:variant>
        <vt:i4>0</vt:i4>
      </vt:variant>
      <vt:variant>
        <vt:i4>5</vt:i4>
      </vt:variant>
      <vt:variant>
        <vt:lpwstr/>
      </vt:variant>
      <vt:variant>
        <vt:lpwstr>b23c18</vt:lpwstr>
      </vt:variant>
      <vt:variant>
        <vt:i4>6619232</vt:i4>
      </vt:variant>
      <vt:variant>
        <vt:i4>483</vt:i4>
      </vt:variant>
      <vt:variant>
        <vt:i4>0</vt:i4>
      </vt:variant>
      <vt:variant>
        <vt:i4>5</vt:i4>
      </vt:variant>
      <vt:variant>
        <vt:lpwstr/>
      </vt:variant>
      <vt:variant>
        <vt:lpwstr>b23c14</vt:lpwstr>
      </vt:variant>
      <vt:variant>
        <vt:i4>6488160</vt:i4>
      </vt:variant>
      <vt:variant>
        <vt:i4>480</vt:i4>
      </vt:variant>
      <vt:variant>
        <vt:i4>0</vt:i4>
      </vt:variant>
      <vt:variant>
        <vt:i4>5</vt:i4>
      </vt:variant>
      <vt:variant>
        <vt:lpwstr/>
      </vt:variant>
      <vt:variant>
        <vt:lpwstr>b23c12</vt:lpwstr>
      </vt:variant>
      <vt:variant>
        <vt:i4>3473506</vt:i4>
      </vt:variant>
      <vt:variant>
        <vt:i4>477</vt:i4>
      </vt:variant>
      <vt:variant>
        <vt:i4>0</vt:i4>
      </vt:variant>
      <vt:variant>
        <vt:i4>5</vt:i4>
      </vt:variant>
      <vt:variant>
        <vt:lpwstr/>
      </vt:variant>
      <vt:variant>
        <vt:lpwstr>b5</vt:lpwstr>
      </vt:variant>
      <vt:variant>
        <vt:i4>130186145</vt:i4>
      </vt:variant>
      <vt:variant>
        <vt:i4>474</vt:i4>
      </vt:variant>
      <vt:variant>
        <vt:i4>0</vt:i4>
      </vt:variant>
      <vt:variant>
        <vt:i4>5</vt:i4>
      </vt:variant>
      <vt:variant>
        <vt:lpwstr/>
      </vt:variant>
      <vt:variant>
        <vt:lpwstr>a章節索引</vt:lpwstr>
      </vt:variant>
      <vt:variant>
        <vt:i4>1926226908</vt:i4>
      </vt:variant>
      <vt:variant>
        <vt:i4>471</vt:i4>
      </vt:variant>
      <vt:variant>
        <vt:i4>0</vt:i4>
      </vt:variant>
      <vt:variant>
        <vt:i4>5</vt:i4>
      </vt:variant>
      <vt:variant>
        <vt:lpwstr>..\law3/商標法施行細則.doc</vt:lpwstr>
      </vt:variant>
      <vt:variant>
        <vt:lpwstr/>
      </vt:variant>
      <vt:variant>
        <vt:i4>130186145</vt:i4>
      </vt:variant>
      <vt:variant>
        <vt:i4>468</vt:i4>
      </vt:variant>
      <vt:variant>
        <vt:i4>0</vt:i4>
      </vt:variant>
      <vt:variant>
        <vt:i4>5</vt:i4>
      </vt:variant>
      <vt:variant>
        <vt:lpwstr/>
      </vt:variant>
      <vt:variant>
        <vt:lpwstr>a章節索引</vt:lpwstr>
      </vt:variant>
      <vt:variant>
        <vt:i4>-370707740</vt:i4>
      </vt:variant>
      <vt:variant>
        <vt:i4>465</vt:i4>
      </vt:variant>
      <vt:variant>
        <vt:i4>0</vt:i4>
      </vt:variant>
      <vt:variant>
        <vt:i4>5</vt:i4>
      </vt:variant>
      <vt:variant>
        <vt:lpwstr>商標審查官資格條例.doc</vt:lpwstr>
      </vt:variant>
      <vt:variant>
        <vt:lpwstr/>
      </vt:variant>
      <vt:variant>
        <vt:i4>-1292410148</vt:i4>
      </vt:variant>
      <vt:variant>
        <vt:i4>462</vt:i4>
      </vt:variant>
      <vt:variant>
        <vt:i4>0</vt:i4>
      </vt:variant>
      <vt:variant>
        <vt:i4>5</vt:i4>
      </vt:variant>
      <vt:variant>
        <vt:lpwstr>../law3/商標電子申請實施辦法.doc</vt:lpwstr>
      </vt:variant>
      <vt:variant>
        <vt:lpwstr/>
      </vt:variant>
      <vt:variant>
        <vt:i4>943970171</vt:i4>
      </vt:variant>
      <vt:variant>
        <vt:i4>459</vt:i4>
      </vt:variant>
      <vt:variant>
        <vt:i4>0</vt:i4>
      </vt:variant>
      <vt:variant>
        <vt:i4>5</vt:i4>
      </vt:variant>
      <vt:variant>
        <vt:lpwstr>../law3/商標規費收費準則.doc</vt:lpwstr>
      </vt:variant>
      <vt:variant>
        <vt:lpwstr/>
      </vt:variant>
      <vt:variant>
        <vt:i4>-1512762995</vt:i4>
      </vt:variant>
      <vt:variant>
        <vt:i4>456</vt:i4>
      </vt:variant>
      <vt:variant>
        <vt:i4>0</vt:i4>
      </vt:variant>
      <vt:variant>
        <vt:i4>5</vt:i4>
      </vt:variant>
      <vt:variant>
        <vt:lpwstr>../law3/立體、顏色及聲音商標審查基準.doc</vt:lpwstr>
      </vt:variant>
      <vt:variant>
        <vt:lpwstr/>
      </vt:variant>
      <vt:variant>
        <vt:i4>4063358</vt:i4>
      </vt:variant>
      <vt:variant>
        <vt:i4>453</vt:i4>
      </vt:variant>
      <vt:variant>
        <vt:i4>0</vt:i4>
      </vt:variant>
      <vt:variant>
        <vt:i4>5</vt:i4>
      </vt:variant>
      <vt:variant>
        <vt:lpwstr>../diff/index.html</vt:lpwstr>
      </vt:variant>
      <vt:variant>
        <vt:lpwstr/>
      </vt:variant>
      <vt:variant>
        <vt:i4>26432321</vt:i4>
      </vt:variant>
      <vt:variant>
        <vt:i4>450</vt:i4>
      </vt:variant>
      <vt:variant>
        <vt:i4>0</vt:i4>
      </vt:variant>
      <vt:variant>
        <vt:i4>5</vt:i4>
      </vt:variant>
      <vt:variant>
        <vt:lpwstr/>
      </vt:variant>
      <vt:variant>
        <vt:lpwstr>_第十章__附</vt:lpwstr>
      </vt:variant>
      <vt:variant>
        <vt:i4>26431069</vt:i4>
      </vt:variant>
      <vt:variant>
        <vt:i4>447</vt:i4>
      </vt:variant>
      <vt:variant>
        <vt:i4>0</vt:i4>
      </vt:variant>
      <vt:variant>
        <vt:i4>5</vt:i4>
      </vt:variant>
      <vt:variant>
        <vt:lpwstr/>
      </vt:variant>
      <vt:variant>
        <vt:lpwstr>_第九章__罰</vt:lpwstr>
      </vt:variant>
      <vt:variant>
        <vt:i4>-2089065904</vt:i4>
      </vt:variant>
      <vt:variant>
        <vt:i4>444</vt:i4>
      </vt:variant>
      <vt:variant>
        <vt:i4>0</vt:i4>
      </vt:variant>
      <vt:variant>
        <vt:i4>5</vt:i4>
      </vt:variant>
      <vt:variant>
        <vt:lpwstr/>
      </vt:variant>
      <vt:variant>
        <vt:lpwstr>_第八章__證明標章、團體標章及團體商標</vt:lpwstr>
      </vt:variant>
      <vt:variant>
        <vt:i4>1829194536</vt:i4>
      </vt:variant>
      <vt:variant>
        <vt:i4>441</vt:i4>
      </vt:variant>
      <vt:variant>
        <vt:i4>0</vt:i4>
      </vt:variant>
      <vt:variant>
        <vt:i4>5</vt:i4>
      </vt:variant>
      <vt:variant>
        <vt:lpwstr/>
      </vt:variant>
      <vt:variant>
        <vt:lpwstr>_第七章__權利侵害之救濟_1</vt:lpwstr>
      </vt:variant>
      <vt:variant>
        <vt:i4>11751052</vt:i4>
      </vt:variant>
      <vt:variant>
        <vt:i4>438</vt:i4>
      </vt:variant>
      <vt:variant>
        <vt:i4>0</vt:i4>
      </vt:variant>
      <vt:variant>
        <vt:i4>5</vt:i4>
      </vt:variant>
      <vt:variant>
        <vt:lpwstr/>
      </vt:variant>
      <vt:variant>
        <vt:lpwstr>_第二節__廢</vt:lpwstr>
      </vt:variant>
      <vt:variant>
        <vt:i4>82544882</vt:i4>
      </vt:variant>
      <vt:variant>
        <vt:i4>435</vt:i4>
      </vt:variant>
      <vt:variant>
        <vt:i4>0</vt:i4>
      </vt:variant>
      <vt:variant>
        <vt:i4>5</vt:i4>
      </vt:variant>
      <vt:variant>
        <vt:lpwstr/>
      </vt:variant>
      <vt:variant>
        <vt:lpwstr>_第六章__評定及廢止</vt:lpwstr>
      </vt:variant>
      <vt:variant>
        <vt:i4>26431124</vt:i4>
      </vt:variant>
      <vt:variant>
        <vt:i4>432</vt:i4>
      </vt:variant>
      <vt:variant>
        <vt:i4>0</vt:i4>
      </vt:variant>
      <vt:variant>
        <vt:i4>5</vt:i4>
      </vt:variant>
      <vt:variant>
        <vt:lpwstr/>
      </vt:variant>
      <vt:variant>
        <vt:lpwstr>_第五章__異</vt:lpwstr>
      </vt:variant>
      <vt:variant>
        <vt:i4>26433243</vt:i4>
      </vt:variant>
      <vt:variant>
        <vt:i4>429</vt:i4>
      </vt:variant>
      <vt:variant>
        <vt:i4>0</vt:i4>
      </vt:variant>
      <vt:variant>
        <vt:i4>5</vt:i4>
      </vt:variant>
      <vt:variant>
        <vt:lpwstr/>
      </vt:variant>
      <vt:variant>
        <vt:lpwstr>_第四章__商</vt:lpwstr>
      </vt:variant>
      <vt:variant>
        <vt:i4>240010794</vt:i4>
      </vt:variant>
      <vt:variant>
        <vt:i4>426</vt:i4>
      </vt:variant>
      <vt:variant>
        <vt:i4>0</vt:i4>
      </vt:variant>
      <vt:variant>
        <vt:i4>5</vt:i4>
      </vt:variant>
      <vt:variant>
        <vt:lpwstr/>
      </vt:variant>
      <vt:variant>
        <vt:lpwstr>_第三章__審查及核准</vt:lpwstr>
      </vt:variant>
      <vt:variant>
        <vt:i4>-623726204</vt:i4>
      </vt:variant>
      <vt:variant>
        <vt:i4>423</vt:i4>
      </vt:variant>
      <vt:variant>
        <vt:i4>0</vt:i4>
      </vt:variant>
      <vt:variant>
        <vt:i4>5</vt:i4>
      </vt:variant>
      <vt:variant>
        <vt:lpwstr/>
      </vt:variant>
      <vt:variant>
        <vt:lpwstr>_第二章__申請註冊</vt:lpwstr>
      </vt:variant>
      <vt:variant>
        <vt:i4>30158909</vt:i4>
      </vt:variant>
      <vt:variant>
        <vt:i4>420</vt:i4>
      </vt:variant>
      <vt:variant>
        <vt:i4>0</vt:i4>
      </vt:variant>
      <vt:variant>
        <vt:i4>5</vt:i4>
      </vt:variant>
      <vt:variant>
        <vt:lpwstr/>
      </vt:variant>
      <vt:variant>
        <vt:lpwstr>_第一章__總_1</vt:lpwstr>
      </vt:variant>
      <vt:variant>
        <vt:i4>2949124</vt:i4>
      </vt:variant>
      <vt:variant>
        <vt:i4>417</vt:i4>
      </vt:variant>
      <vt:variant>
        <vt:i4>0</vt:i4>
      </vt:variant>
      <vt:variant>
        <vt:i4>5</vt:i4>
      </vt:variant>
      <vt:variant>
        <vt:lpwstr>mailto:anita399646@hotmail.com</vt:lpwstr>
      </vt:variant>
      <vt:variant>
        <vt:lpwstr/>
      </vt:variant>
      <vt:variant>
        <vt:i4>8192049</vt:i4>
      </vt:variant>
      <vt:variant>
        <vt:i4>414</vt:i4>
      </vt:variant>
      <vt:variant>
        <vt:i4>0</vt:i4>
      </vt:variant>
      <vt:variant>
        <vt:i4>5</vt:i4>
      </vt:variant>
      <vt:variant>
        <vt:lpwstr>http://law.moj.gov.tw/</vt:lpwstr>
      </vt:variant>
      <vt:variant>
        <vt:lpwstr/>
      </vt:variant>
      <vt:variant>
        <vt:i4>6225996</vt:i4>
      </vt:variant>
      <vt:variant>
        <vt:i4>411</vt:i4>
      </vt:variant>
      <vt:variant>
        <vt:i4>0</vt:i4>
      </vt:variant>
      <vt:variant>
        <vt:i4>5</vt:i4>
      </vt:variant>
      <vt:variant>
        <vt:lpwstr>http://www.ly.gov.tw/</vt:lpwstr>
      </vt:variant>
      <vt:variant>
        <vt:lpwstr/>
      </vt:variant>
      <vt:variant>
        <vt:i4>786499</vt:i4>
      </vt:variant>
      <vt:variant>
        <vt:i4>408</vt:i4>
      </vt:variant>
      <vt:variant>
        <vt:i4>0</vt:i4>
      </vt:variant>
      <vt:variant>
        <vt:i4>5</vt:i4>
      </vt:variant>
      <vt:variant>
        <vt:lpwstr>http://www.president.gov.tw/</vt:lpwstr>
      </vt:variant>
      <vt:variant>
        <vt:lpwstr/>
      </vt:variant>
      <vt:variant>
        <vt:i4>7274612</vt:i4>
      </vt:variant>
      <vt:variant>
        <vt:i4>404</vt:i4>
      </vt:variant>
      <vt:variant>
        <vt:i4>0</vt:i4>
      </vt:variant>
      <vt:variant>
        <vt:i4>5</vt:i4>
      </vt:variant>
      <vt:variant>
        <vt:lpwstr/>
      </vt:variant>
      <vt:variant>
        <vt:lpwstr>top</vt:lpwstr>
      </vt:variant>
      <vt:variant>
        <vt:i4>7274612</vt:i4>
      </vt:variant>
      <vt:variant>
        <vt:i4>402</vt:i4>
      </vt:variant>
      <vt:variant>
        <vt:i4>0</vt:i4>
      </vt:variant>
      <vt:variant>
        <vt:i4>5</vt:i4>
      </vt:variant>
      <vt:variant>
        <vt:lpwstr/>
      </vt:variant>
      <vt:variant>
        <vt:lpwstr>top</vt:lpwstr>
      </vt:variant>
      <vt:variant>
        <vt:i4>1926226908</vt:i4>
      </vt:variant>
      <vt:variant>
        <vt:i4>399</vt:i4>
      </vt:variant>
      <vt:variant>
        <vt:i4>0</vt:i4>
      </vt:variant>
      <vt:variant>
        <vt:i4>5</vt:i4>
      </vt:variant>
      <vt:variant>
        <vt:lpwstr>..\law3/商標法施行細則.doc</vt:lpwstr>
      </vt:variant>
      <vt:variant>
        <vt:lpwstr/>
      </vt:variant>
      <vt:variant>
        <vt:i4>3473507</vt:i4>
      </vt:variant>
      <vt:variant>
        <vt:i4>396</vt:i4>
      </vt:variant>
      <vt:variant>
        <vt:i4>0</vt:i4>
      </vt:variant>
      <vt:variant>
        <vt:i4>5</vt:i4>
      </vt:variant>
      <vt:variant>
        <vt:lpwstr/>
      </vt:variant>
      <vt:variant>
        <vt:lpwstr>c57</vt:lpwstr>
      </vt:variant>
      <vt:variant>
        <vt:i4>3539043</vt:i4>
      </vt:variant>
      <vt:variant>
        <vt:i4>393</vt:i4>
      </vt:variant>
      <vt:variant>
        <vt:i4>0</vt:i4>
      </vt:variant>
      <vt:variant>
        <vt:i4>5</vt:i4>
      </vt:variant>
      <vt:variant>
        <vt:lpwstr/>
      </vt:variant>
      <vt:variant>
        <vt:lpwstr>c67</vt:lpwstr>
      </vt:variant>
      <vt:variant>
        <vt:i4>3473507</vt:i4>
      </vt:variant>
      <vt:variant>
        <vt:i4>390</vt:i4>
      </vt:variant>
      <vt:variant>
        <vt:i4>0</vt:i4>
      </vt:variant>
      <vt:variant>
        <vt:i4>5</vt:i4>
      </vt:variant>
      <vt:variant>
        <vt:lpwstr/>
      </vt:variant>
      <vt:variant>
        <vt:lpwstr>c57</vt:lpwstr>
      </vt:variant>
      <vt:variant>
        <vt:i4>76731380</vt:i4>
      </vt:variant>
      <vt:variant>
        <vt:i4>387</vt:i4>
      </vt:variant>
      <vt:variant>
        <vt:i4>0</vt:i4>
      </vt:variant>
      <vt:variant>
        <vt:i4>5</vt:i4>
      </vt:variant>
      <vt:variant>
        <vt:lpwstr>../law3/商標規費收費標準.doc</vt:lpwstr>
      </vt:variant>
      <vt:variant>
        <vt:lpwstr/>
      </vt:variant>
      <vt:variant>
        <vt:i4>3539043</vt:i4>
      </vt:variant>
      <vt:variant>
        <vt:i4>384</vt:i4>
      </vt:variant>
      <vt:variant>
        <vt:i4>0</vt:i4>
      </vt:variant>
      <vt:variant>
        <vt:i4>5</vt:i4>
      </vt:variant>
      <vt:variant>
        <vt:lpwstr/>
      </vt:variant>
      <vt:variant>
        <vt:lpwstr>c63</vt:lpwstr>
      </vt:variant>
      <vt:variant>
        <vt:i4>130186147</vt:i4>
      </vt:variant>
      <vt:variant>
        <vt:i4>381</vt:i4>
      </vt:variant>
      <vt:variant>
        <vt:i4>0</vt:i4>
      </vt:variant>
      <vt:variant>
        <vt:i4>5</vt:i4>
      </vt:variant>
      <vt:variant>
        <vt:lpwstr/>
      </vt:variant>
      <vt:variant>
        <vt:lpwstr>c章節索引</vt:lpwstr>
      </vt:variant>
      <vt:variant>
        <vt:i4>130186147</vt:i4>
      </vt:variant>
      <vt:variant>
        <vt:i4>378</vt:i4>
      </vt:variant>
      <vt:variant>
        <vt:i4>0</vt:i4>
      </vt:variant>
      <vt:variant>
        <vt:i4>5</vt:i4>
      </vt:variant>
      <vt:variant>
        <vt:lpwstr/>
      </vt:variant>
      <vt:variant>
        <vt:lpwstr>c章節索引</vt:lpwstr>
      </vt:variant>
      <vt:variant>
        <vt:i4>3670115</vt:i4>
      </vt:variant>
      <vt:variant>
        <vt:i4>375</vt:i4>
      </vt:variant>
      <vt:variant>
        <vt:i4>0</vt:i4>
      </vt:variant>
      <vt:variant>
        <vt:i4>5</vt:i4>
      </vt:variant>
      <vt:variant>
        <vt:lpwstr/>
      </vt:variant>
      <vt:variant>
        <vt:lpwstr>c84</vt:lpwstr>
      </vt:variant>
      <vt:variant>
        <vt:i4>3670115</vt:i4>
      </vt:variant>
      <vt:variant>
        <vt:i4>372</vt:i4>
      </vt:variant>
      <vt:variant>
        <vt:i4>0</vt:i4>
      </vt:variant>
      <vt:variant>
        <vt:i4>5</vt:i4>
      </vt:variant>
      <vt:variant>
        <vt:lpwstr/>
      </vt:variant>
      <vt:variant>
        <vt:lpwstr>c82</vt:lpwstr>
      </vt:variant>
      <vt:variant>
        <vt:i4>3276899</vt:i4>
      </vt:variant>
      <vt:variant>
        <vt:i4>369</vt:i4>
      </vt:variant>
      <vt:variant>
        <vt:i4>0</vt:i4>
      </vt:variant>
      <vt:variant>
        <vt:i4>5</vt:i4>
      </vt:variant>
      <vt:variant>
        <vt:lpwstr/>
      </vt:variant>
      <vt:variant>
        <vt:lpwstr>c29</vt:lpwstr>
      </vt:variant>
      <vt:variant>
        <vt:i4>440666472</vt:i4>
      </vt:variant>
      <vt:variant>
        <vt:i4>366</vt:i4>
      </vt:variant>
      <vt:variant>
        <vt:i4>0</vt:i4>
      </vt:variant>
      <vt:variant>
        <vt:i4>5</vt:i4>
      </vt:variant>
      <vt:variant>
        <vt:lpwstr>../law3/臺灣製產品MIT微笑標章審查及發證收費標準.doc</vt:lpwstr>
      </vt:variant>
      <vt:variant>
        <vt:lpwstr/>
      </vt:variant>
      <vt:variant>
        <vt:i4>-1574944610</vt:i4>
      </vt:variant>
      <vt:variant>
        <vt:i4>363</vt:i4>
      </vt:variant>
      <vt:variant>
        <vt:i4>0</vt:i4>
      </vt:variant>
      <vt:variant>
        <vt:i4>5</vt:i4>
      </vt:variant>
      <vt:variant>
        <vt:lpwstr>../law3/臺灣製產品MIT微笑標章推動及管理辦法.doc</vt:lpwstr>
      </vt:variant>
      <vt:variant>
        <vt:lpwstr/>
      </vt:variant>
      <vt:variant>
        <vt:i4>130186147</vt:i4>
      </vt:variant>
      <vt:variant>
        <vt:i4>360</vt:i4>
      </vt:variant>
      <vt:variant>
        <vt:i4>0</vt:i4>
      </vt:variant>
      <vt:variant>
        <vt:i4>5</vt:i4>
      </vt:variant>
      <vt:variant>
        <vt:lpwstr/>
      </vt:variant>
      <vt:variant>
        <vt:lpwstr>c章節索引</vt:lpwstr>
      </vt:variant>
      <vt:variant>
        <vt:i4>-419627799</vt:i4>
      </vt:variant>
      <vt:variant>
        <vt:i4>357</vt:i4>
      </vt:variant>
      <vt:variant>
        <vt:i4>0</vt:i4>
      </vt:variant>
      <vt:variant>
        <vt:i4>5</vt:i4>
      </vt:variant>
      <vt:variant>
        <vt:lpwstr>../law3/海關執行商標權益保護措施實施辦法.doc</vt:lpwstr>
      </vt:variant>
      <vt:variant>
        <vt:lpwstr/>
      </vt:variant>
      <vt:variant>
        <vt:i4>3604579</vt:i4>
      </vt:variant>
      <vt:variant>
        <vt:i4>354</vt:i4>
      </vt:variant>
      <vt:variant>
        <vt:i4>0</vt:i4>
      </vt:variant>
      <vt:variant>
        <vt:i4>5</vt:i4>
      </vt:variant>
      <vt:variant>
        <vt:lpwstr/>
      </vt:variant>
      <vt:variant>
        <vt:lpwstr>c75</vt:lpwstr>
      </vt:variant>
      <vt:variant>
        <vt:i4>1617372917</vt:i4>
      </vt:variant>
      <vt:variant>
        <vt:i4>351</vt:i4>
      </vt:variant>
      <vt:variant>
        <vt:i4>0</vt:i4>
      </vt:variant>
      <vt:variant>
        <vt:i4>5</vt:i4>
      </vt:variant>
      <vt:variant>
        <vt:lpwstr>../law3/海關查扣侵害商標權物品實施辦法.doc</vt:lpwstr>
      </vt:variant>
      <vt:variant>
        <vt:lpwstr/>
      </vt:variant>
      <vt:variant>
        <vt:i4>3604579</vt:i4>
      </vt:variant>
      <vt:variant>
        <vt:i4>348</vt:i4>
      </vt:variant>
      <vt:variant>
        <vt:i4>0</vt:i4>
      </vt:variant>
      <vt:variant>
        <vt:i4>5</vt:i4>
      </vt:variant>
      <vt:variant>
        <vt:lpwstr/>
      </vt:variant>
      <vt:variant>
        <vt:lpwstr>c72</vt:lpwstr>
      </vt:variant>
      <vt:variant>
        <vt:i4>3604579</vt:i4>
      </vt:variant>
      <vt:variant>
        <vt:i4>345</vt:i4>
      </vt:variant>
      <vt:variant>
        <vt:i4>0</vt:i4>
      </vt:variant>
      <vt:variant>
        <vt:i4>5</vt:i4>
      </vt:variant>
      <vt:variant>
        <vt:lpwstr/>
      </vt:variant>
      <vt:variant>
        <vt:lpwstr>c75</vt:lpwstr>
      </vt:variant>
      <vt:variant>
        <vt:i4>3604579</vt:i4>
      </vt:variant>
      <vt:variant>
        <vt:i4>342</vt:i4>
      </vt:variant>
      <vt:variant>
        <vt:i4>0</vt:i4>
      </vt:variant>
      <vt:variant>
        <vt:i4>5</vt:i4>
      </vt:variant>
      <vt:variant>
        <vt:lpwstr/>
      </vt:variant>
      <vt:variant>
        <vt:lpwstr>c75</vt:lpwstr>
      </vt:variant>
      <vt:variant>
        <vt:i4>3604579</vt:i4>
      </vt:variant>
      <vt:variant>
        <vt:i4>339</vt:i4>
      </vt:variant>
      <vt:variant>
        <vt:i4>0</vt:i4>
      </vt:variant>
      <vt:variant>
        <vt:i4>5</vt:i4>
      </vt:variant>
      <vt:variant>
        <vt:lpwstr/>
      </vt:variant>
      <vt:variant>
        <vt:lpwstr>c72</vt:lpwstr>
      </vt:variant>
      <vt:variant>
        <vt:i4>3604579</vt:i4>
      </vt:variant>
      <vt:variant>
        <vt:i4>336</vt:i4>
      </vt:variant>
      <vt:variant>
        <vt:i4>0</vt:i4>
      </vt:variant>
      <vt:variant>
        <vt:i4>5</vt:i4>
      </vt:variant>
      <vt:variant>
        <vt:lpwstr/>
      </vt:variant>
      <vt:variant>
        <vt:lpwstr>c72</vt:lpwstr>
      </vt:variant>
      <vt:variant>
        <vt:i4>3604579</vt:i4>
      </vt:variant>
      <vt:variant>
        <vt:i4>333</vt:i4>
      </vt:variant>
      <vt:variant>
        <vt:i4>0</vt:i4>
      </vt:variant>
      <vt:variant>
        <vt:i4>5</vt:i4>
      </vt:variant>
      <vt:variant>
        <vt:lpwstr/>
      </vt:variant>
      <vt:variant>
        <vt:lpwstr>c72</vt:lpwstr>
      </vt:variant>
      <vt:variant>
        <vt:i4>3604579</vt:i4>
      </vt:variant>
      <vt:variant>
        <vt:i4>330</vt:i4>
      </vt:variant>
      <vt:variant>
        <vt:i4>0</vt:i4>
      </vt:variant>
      <vt:variant>
        <vt:i4>5</vt:i4>
      </vt:variant>
      <vt:variant>
        <vt:lpwstr/>
      </vt:variant>
      <vt:variant>
        <vt:lpwstr>c72</vt:lpwstr>
      </vt:variant>
      <vt:variant>
        <vt:i4>3604579</vt:i4>
      </vt:variant>
      <vt:variant>
        <vt:i4>327</vt:i4>
      </vt:variant>
      <vt:variant>
        <vt:i4>0</vt:i4>
      </vt:variant>
      <vt:variant>
        <vt:i4>5</vt:i4>
      </vt:variant>
      <vt:variant>
        <vt:lpwstr/>
      </vt:variant>
      <vt:variant>
        <vt:lpwstr>c72</vt:lpwstr>
      </vt:variant>
      <vt:variant>
        <vt:i4>3604579</vt:i4>
      </vt:variant>
      <vt:variant>
        <vt:i4>324</vt:i4>
      </vt:variant>
      <vt:variant>
        <vt:i4>0</vt:i4>
      </vt:variant>
      <vt:variant>
        <vt:i4>5</vt:i4>
      </vt:variant>
      <vt:variant>
        <vt:lpwstr/>
      </vt:variant>
      <vt:variant>
        <vt:lpwstr>c72</vt:lpwstr>
      </vt:variant>
      <vt:variant>
        <vt:i4>3604579</vt:i4>
      </vt:variant>
      <vt:variant>
        <vt:i4>321</vt:i4>
      </vt:variant>
      <vt:variant>
        <vt:i4>0</vt:i4>
      </vt:variant>
      <vt:variant>
        <vt:i4>5</vt:i4>
      </vt:variant>
      <vt:variant>
        <vt:lpwstr/>
      </vt:variant>
      <vt:variant>
        <vt:lpwstr>c72</vt:lpwstr>
      </vt:variant>
      <vt:variant>
        <vt:i4>3604579</vt:i4>
      </vt:variant>
      <vt:variant>
        <vt:i4>318</vt:i4>
      </vt:variant>
      <vt:variant>
        <vt:i4>0</vt:i4>
      </vt:variant>
      <vt:variant>
        <vt:i4>5</vt:i4>
      </vt:variant>
      <vt:variant>
        <vt:lpwstr/>
      </vt:variant>
      <vt:variant>
        <vt:lpwstr>c72</vt:lpwstr>
      </vt:variant>
      <vt:variant>
        <vt:i4>3604579</vt:i4>
      </vt:variant>
      <vt:variant>
        <vt:i4>315</vt:i4>
      </vt:variant>
      <vt:variant>
        <vt:i4>0</vt:i4>
      </vt:variant>
      <vt:variant>
        <vt:i4>5</vt:i4>
      </vt:variant>
      <vt:variant>
        <vt:lpwstr/>
      </vt:variant>
      <vt:variant>
        <vt:lpwstr>c72</vt:lpwstr>
      </vt:variant>
      <vt:variant>
        <vt:i4>3539043</vt:i4>
      </vt:variant>
      <vt:variant>
        <vt:i4>312</vt:i4>
      </vt:variant>
      <vt:variant>
        <vt:i4>0</vt:i4>
      </vt:variant>
      <vt:variant>
        <vt:i4>5</vt:i4>
      </vt:variant>
      <vt:variant>
        <vt:lpwstr/>
      </vt:variant>
      <vt:variant>
        <vt:lpwstr>c69</vt:lpwstr>
      </vt:variant>
      <vt:variant>
        <vt:i4>1825991680</vt:i4>
      </vt:variant>
      <vt:variant>
        <vt:i4>309</vt:i4>
      </vt:variant>
      <vt:variant>
        <vt:i4>0</vt:i4>
      </vt:variant>
      <vt:variant>
        <vt:i4>5</vt:i4>
      </vt:variant>
      <vt:variant>
        <vt:lpwstr>民法.doc</vt:lpwstr>
      </vt:variant>
      <vt:variant>
        <vt:lpwstr>a216</vt:lpwstr>
      </vt:variant>
      <vt:variant>
        <vt:i4>3539043</vt:i4>
      </vt:variant>
      <vt:variant>
        <vt:i4>306</vt:i4>
      </vt:variant>
      <vt:variant>
        <vt:i4>0</vt:i4>
      </vt:variant>
      <vt:variant>
        <vt:i4>5</vt:i4>
      </vt:variant>
      <vt:variant>
        <vt:lpwstr/>
      </vt:variant>
      <vt:variant>
        <vt:lpwstr>c68</vt:lpwstr>
      </vt:variant>
      <vt:variant>
        <vt:i4>130186147</vt:i4>
      </vt:variant>
      <vt:variant>
        <vt:i4>303</vt:i4>
      </vt:variant>
      <vt:variant>
        <vt:i4>0</vt:i4>
      </vt:variant>
      <vt:variant>
        <vt:i4>5</vt:i4>
      </vt:variant>
      <vt:variant>
        <vt:lpwstr/>
      </vt:variant>
      <vt:variant>
        <vt:lpwstr>c章節索引</vt:lpwstr>
      </vt:variant>
      <vt:variant>
        <vt:i4>3473507</vt:i4>
      </vt:variant>
      <vt:variant>
        <vt:i4>300</vt:i4>
      </vt:variant>
      <vt:variant>
        <vt:i4>0</vt:i4>
      </vt:variant>
      <vt:variant>
        <vt:i4>5</vt:i4>
      </vt:variant>
      <vt:variant>
        <vt:lpwstr/>
      </vt:variant>
      <vt:variant>
        <vt:lpwstr>c57</vt:lpwstr>
      </vt:variant>
      <vt:variant>
        <vt:i4>3539043</vt:i4>
      </vt:variant>
      <vt:variant>
        <vt:i4>297</vt:i4>
      </vt:variant>
      <vt:variant>
        <vt:i4>0</vt:i4>
      </vt:variant>
      <vt:variant>
        <vt:i4>5</vt:i4>
      </vt:variant>
      <vt:variant>
        <vt:lpwstr/>
      </vt:variant>
      <vt:variant>
        <vt:lpwstr>c65</vt:lpwstr>
      </vt:variant>
      <vt:variant>
        <vt:i4>3473507</vt:i4>
      </vt:variant>
      <vt:variant>
        <vt:i4>294</vt:i4>
      </vt:variant>
      <vt:variant>
        <vt:i4>0</vt:i4>
      </vt:variant>
      <vt:variant>
        <vt:i4>5</vt:i4>
      </vt:variant>
      <vt:variant>
        <vt:lpwstr/>
      </vt:variant>
      <vt:variant>
        <vt:lpwstr>c57</vt:lpwstr>
      </vt:variant>
      <vt:variant>
        <vt:i4>3539043</vt:i4>
      </vt:variant>
      <vt:variant>
        <vt:i4>291</vt:i4>
      </vt:variant>
      <vt:variant>
        <vt:i4>0</vt:i4>
      </vt:variant>
      <vt:variant>
        <vt:i4>5</vt:i4>
      </vt:variant>
      <vt:variant>
        <vt:lpwstr/>
      </vt:variant>
      <vt:variant>
        <vt:lpwstr>c63</vt:lpwstr>
      </vt:variant>
      <vt:variant>
        <vt:i4>3473507</vt:i4>
      </vt:variant>
      <vt:variant>
        <vt:i4>288</vt:i4>
      </vt:variant>
      <vt:variant>
        <vt:i4>0</vt:i4>
      </vt:variant>
      <vt:variant>
        <vt:i4>5</vt:i4>
      </vt:variant>
      <vt:variant>
        <vt:lpwstr/>
      </vt:variant>
      <vt:variant>
        <vt:lpwstr>c53</vt:lpwstr>
      </vt:variant>
      <vt:variant>
        <vt:i4>3473507</vt:i4>
      </vt:variant>
      <vt:variant>
        <vt:i4>285</vt:i4>
      </vt:variant>
      <vt:variant>
        <vt:i4>0</vt:i4>
      </vt:variant>
      <vt:variant>
        <vt:i4>5</vt:i4>
      </vt:variant>
      <vt:variant>
        <vt:lpwstr/>
      </vt:variant>
      <vt:variant>
        <vt:lpwstr>c52</vt:lpwstr>
      </vt:variant>
      <vt:variant>
        <vt:i4>3407971</vt:i4>
      </vt:variant>
      <vt:variant>
        <vt:i4>282</vt:i4>
      </vt:variant>
      <vt:variant>
        <vt:i4>0</vt:i4>
      </vt:variant>
      <vt:variant>
        <vt:i4>5</vt:i4>
      </vt:variant>
      <vt:variant>
        <vt:lpwstr/>
      </vt:variant>
      <vt:variant>
        <vt:lpwstr>c49</vt:lpwstr>
      </vt:variant>
      <vt:variant>
        <vt:i4>3407971</vt:i4>
      </vt:variant>
      <vt:variant>
        <vt:i4>279</vt:i4>
      </vt:variant>
      <vt:variant>
        <vt:i4>0</vt:i4>
      </vt:variant>
      <vt:variant>
        <vt:i4>5</vt:i4>
      </vt:variant>
      <vt:variant>
        <vt:lpwstr/>
      </vt:variant>
      <vt:variant>
        <vt:lpwstr>c48</vt:lpwstr>
      </vt:variant>
      <vt:variant>
        <vt:i4>3539043</vt:i4>
      </vt:variant>
      <vt:variant>
        <vt:i4>276</vt:i4>
      </vt:variant>
      <vt:variant>
        <vt:i4>0</vt:i4>
      </vt:variant>
      <vt:variant>
        <vt:i4>5</vt:i4>
      </vt:variant>
      <vt:variant>
        <vt:lpwstr/>
      </vt:variant>
      <vt:variant>
        <vt:lpwstr>c63</vt:lpwstr>
      </vt:variant>
      <vt:variant>
        <vt:i4>3539043</vt:i4>
      </vt:variant>
      <vt:variant>
        <vt:i4>273</vt:i4>
      </vt:variant>
      <vt:variant>
        <vt:i4>0</vt:i4>
      </vt:variant>
      <vt:variant>
        <vt:i4>5</vt:i4>
      </vt:variant>
      <vt:variant>
        <vt:lpwstr/>
      </vt:variant>
      <vt:variant>
        <vt:lpwstr>c63</vt:lpwstr>
      </vt:variant>
      <vt:variant>
        <vt:i4>3407971</vt:i4>
      </vt:variant>
      <vt:variant>
        <vt:i4>270</vt:i4>
      </vt:variant>
      <vt:variant>
        <vt:i4>0</vt:i4>
      </vt:variant>
      <vt:variant>
        <vt:i4>5</vt:i4>
      </vt:variant>
      <vt:variant>
        <vt:lpwstr/>
      </vt:variant>
      <vt:variant>
        <vt:lpwstr>c43</vt:lpwstr>
      </vt:variant>
      <vt:variant>
        <vt:i4>130186147</vt:i4>
      </vt:variant>
      <vt:variant>
        <vt:i4>267</vt:i4>
      </vt:variant>
      <vt:variant>
        <vt:i4>0</vt:i4>
      </vt:variant>
      <vt:variant>
        <vt:i4>5</vt:i4>
      </vt:variant>
      <vt:variant>
        <vt:lpwstr/>
      </vt:variant>
      <vt:variant>
        <vt:lpwstr>c章節索引</vt:lpwstr>
      </vt:variant>
      <vt:variant>
        <vt:i4>3473507</vt:i4>
      </vt:variant>
      <vt:variant>
        <vt:i4>264</vt:i4>
      </vt:variant>
      <vt:variant>
        <vt:i4>0</vt:i4>
      </vt:variant>
      <vt:variant>
        <vt:i4>5</vt:i4>
      </vt:variant>
      <vt:variant>
        <vt:lpwstr/>
      </vt:variant>
      <vt:variant>
        <vt:lpwstr>c55</vt:lpwstr>
      </vt:variant>
      <vt:variant>
        <vt:i4>3407971</vt:i4>
      </vt:variant>
      <vt:variant>
        <vt:i4>261</vt:i4>
      </vt:variant>
      <vt:variant>
        <vt:i4>0</vt:i4>
      </vt:variant>
      <vt:variant>
        <vt:i4>5</vt:i4>
      </vt:variant>
      <vt:variant>
        <vt:lpwstr/>
      </vt:variant>
      <vt:variant>
        <vt:lpwstr>c49</vt:lpwstr>
      </vt:variant>
      <vt:variant>
        <vt:i4>3407971</vt:i4>
      </vt:variant>
      <vt:variant>
        <vt:i4>258</vt:i4>
      </vt:variant>
      <vt:variant>
        <vt:i4>0</vt:i4>
      </vt:variant>
      <vt:variant>
        <vt:i4>5</vt:i4>
      </vt:variant>
      <vt:variant>
        <vt:lpwstr/>
      </vt:variant>
      <vt:variant>
        <vt:lpwstr>c48</vt:lpwstr>
      </vt:variant>
      <vt:variant>
        <vt:i4>6553698</vt:i4>
      </vt:variant>
      <vt:variant>
        <vt:i4>255</vt:i4>
      </vt:variant>
      <vt:variant>
        <vt:i4>0</vt:i4>
      </vt:variant>
      <vt:variant>
        <vt:i4>5</vt:i4>
      </vt:variant>
      <vt:variant>
        <vt:lpwstr/>
      </vt:variant>
      <vt:variant>
        <vt:lpwstr>c30f11</vt:lpwstr>
      </vt:variant>
      <vt:variant>
        <vt:i4>5570643</vt:i4>
      </vt:variant>
      <vt:variant>
        <vt:i4>252</vt:i4>
      </vt:variant>
      <vt:variant>
        <vt:i4>0</vt:i4>
      </vt:variant>
      <vt:variant>
        <vt:i4>5</vt:i4>
      </vt:variant>
      <vt:variant>
        <vt:lpwstr/>
      </vt:variant>
      <vt:variant>
        <vt:lpwstr>c30f9</vt:lpwstr>
      </vt:variant>
      <vt:variant>
        <vt:i4>3342435</vt:i4>
      </vt:variant>
      <vt:variant>
        <vt:i4>249</vt:i4>
      </vt:variant>
      <vt:variant>
        <vt:i4>0</vt:i4>
      </vt:variant>
      <vt:variant>
        <vt:i4>5</vt:i4>
      </vt:variant>
      <vt:variant>
        <vt:lpwstr/>
      </vt:variant>
      <vt:variant>
        <vt:lpwstr>c30</vt:lpwstr>
      </vt:variant>
      <vt:variant>
        <vt:i4>3539043</vt:i4>
      </vt:variant>
      <vt:variant>
        <vt:i4>246</vt:i4>
      </vt:variant>
      <vt:variant>
        <vt:i4>0</vt:i4>
      </vt:variant>
      <vt:variant>
        <vt:i4>5</vt:i4>
      </vt:variant>
      <vt:variant>
        <vt:lpwstr/>
      </vt:variant>
      <vt:variant>
        <vt:lpwstr>c65</vt:lpwstr>
      </vt:variant>
      <vt:variant>
        <vt:i4>5570643</vt:i4>
      </vt:variant>
      <vt:variant>
        <vt:i4>243</vt:i4>
      </vt:variant>
      <vt:variant>
        <vt:i4>0</vt:i4>
      </vt:variant>
      <vt:variant>
        <vt:i4>5</vt:i4>
      </vt:variant>
      <vt:variant>
        <vt:lpwstr/>
      </vt:variant>
      <vt:variant>
        <vt:lpwstr>c30f9</vt:lpwstr>
      </vt:variant>
      <vt:variant>
        <vt:i4>3342435</vt:i4>
      </vt:variant>
      <vt:variant>
        <vt:i4>240</vt:i4>
      </vt:variant>
      <vt:variant>
        <vt:i4>0</vt:i4>
      </vt:variant>
      <vt:variant>
        <vt:i4>5</vt:i4>
      </vt:variant>
      <vt:variant>
        <vt:lpwstr/>
      </vt:variant>
      <vt:variant>
        <vt:lpwstr>c30</vt:lpwstr>
      </vt:variant>
      <vt:variant>
        <vt:i4>3276899</vt:i4>
      </vt:variant>
      <vt:variant>
        <vt:i4>237</vt:i4>
      </vt:variant>
      <vt:variant>
        <vt:i4>0</vt:i4>
      </vt:variant>
      <vt:variant>
        <vt:i4>5</vt:i4>
      </vt:variant>
      <vt:variant>
        <vt:lpwstr/>
      </vt:variant>
      <vt:variant>
        <vt:lpwstr>c29</vt:lpwstr>
      </vt:variant>
      <vt:variant>
        <vt:i4>6619234</vt:i4>
      </vt:variant>
      <vt:variant>
        <vt:i4>234</vt:i4>
      </vt:variant>
      <vt:variant>
        <vt:i4>0</vt:i4>
      </vt:variant>
      <vt:variant>
        <vt:i4>5</vt:i4>
      </vt:variant>
      <vt:variant>
        <vt:lpwstr/>
      </vt:variant>
      <vt:variant>
        <vt:lpwstr>c30f10</vt:lpwstr>
      </vt:variant>
      <vt:variant>
        <vt:i4>3342435</vt:i4>
      </vt:variant>
      <vt:variant>
        <vt:i4>231</vt:i4>
      </vt:variant>
      <vt:variant>
        <vt:i4>0</vt:i4>
      </vt:variant>
      <vt:variant>
        <vt:i4>5</vt:i4>
      </vt:variant>
      <vt:variant>
        <vt:lpwstr/>
      </vt:variant>
      <vt:variant>
        <vt:lpwstr>c30</vt:lpwstr>
      </vt:variant>
      <vt:variant>
        <vt:i4>3539043</vt:i4>
      </vt:variant>
      <vt:variant>
        <vt:i4>228</vt:i4>
      </vt:variant>
      <vt:variant>
        <vt:i4>0</vt:i4>
      </vt:variant>
      <vt:variant>
        <vt:i4>5</vt:i4>
      </vt:variant>
      <vt:variant>
        <vt:lpwstr/>
      </vt:variant>
      <vt:variant>
        <vt:lpwstr>c65</vt:lpwstr>
      </vt:variant>
      <vt:variant>
        <vt:i4>3342435</vt:i4>
      </vt:variant>
      <vt:variant>
        <vt:i4>225</vt:i4>
      </vt:variant>
      <vt:variant>
        <vt:i4>0</vt:i4>
      </vt:variant>
      <vt:variant>
        <vt:i4>5</vt:i4>
      </vt:variant>
      <vt:variant>
        <vt:lpwstr/>
      </vt:variant>
      <vt:variant>
        <vt:lpwstr>c30</vt:lpwstr>
      </vt:variant>
      <vt:variant>
        <vt:i4>3276899</vt:i4>
      </vt:variant>
      <vt:variant>
        <vt:i4>222</vt:i4>
      </vt:variant>
      <vt:variant>
        <vt:i4>0</vt:i4>
      </vt:variant>
      <vt:variant>
        <vt:i4>5</vt:i4>
      </vt:variant>
      <vt:variant>
        <vt:lpwstr/>
      </vt:variant>
      <vt:variant>
        <vt:lpwstr>c29</vt:lpwstr>
      </vt:variant>
      <vt:variant>
        <vt:i4>130186147</vt:i4>
      </vt:variant>
      <vt:variant>
        <vt:i4>219</vt:i4>
      </vt:variant>
      <vt:variant>
        <vt:i4>0</vt:i4>
      </vt:variant>
      <vt:variant>
        <vt:i4>5</vt:i4>
      </vt:variant>
      <vt:variant>
        <vt:lpwstr/>
      </vt:variant>
      <vt:variant>
        <vt:lpwstr>c章節索引</vt:lpwstr>
      </vt:variant>
      <vt:variant>
        <vt:i4>458835</vt:i4>
      </vt:variant>
      <vt:variant>
        <vt:i4>216</vt:i4>
      </vt:variant>
      <vt:variant>
        <vt:i4>0</vt:i4>
      </vt:variant>
      <vt:variant>
        <vt:i4>5</vt:i4>
      </vt:variant>
      <vt:variant>
        <vt:lpwstr/>
      </vt:variant>
      <vt:variant>
        <vt:lpwstr>c106</vt:lpwstr>
      </vt:variant>
      <vt:variant>
        <vt:i4>3539043</vt:i4>
      </vt:variant>
      <vt:variant>
        <vt:i4>213</vt:i4>
      </vt:variant>
      <vt:variant>
        <vt:i4>0</vt:i4>
      </vt:variant>
      <vt:variant>
        <vt:i4>5</vt:i4>
      </vt:variant>
      <vt:variant>
        <vt:lpwstr/>
      </vt:variant>
      <vt:variant>
        <vt:lpwstr>c65</vt:lpwstr>
      </vt:variant>
      <vt:variant>
        <vt:i4>3342433</vt:i4>
      </vt:variant>
      <vt:variant>
        <vt:i4>210</vt:i4>
      </vt:variant>
      <vt:variant>
        <vt:i4>0</vt:i4>
      </vt:variant>
      <vt:variant>
        <vt:i4>5</vt:i4>
      </vt:variant>
      <vt:variant>
        <vt:lpwstr/>
      </vt:variant>
      <vt:variant>
        <vt:lpwstr>a30</vt:lpwstr>
      </vt:variant>
      <vt:variant>
        <vt:i4>3276899</vt:i4>
      </vt:variant>
      <vt:variant>
        <vt:i4>207</vt:i4>
      </vt:variant>
      <vt:variant>
        <vt:i4>0</vt:i4>
      </vt:variant>
      <vt:variant>
        <vt:i4>5</vt:i4>
      </vt:variant>
      <vt:variant>
        <vt:lpwstr/>
      </vt:variant>
      <vt:variant>
        <vt:lpwstr>c29</vt:lpwstr>
      </vt:variant>
      <vt:variant>
        <vt:i4>130186147</vt:i4>
      </vt:variant>
      <vt:variant>
        <vt:i4>204</vt:i4>
      </vt:variant>
      <vt:variant>
        <vt:i4>0</vt:i4>
      </vt:variant>
      <vt:variant>
        <vt:i4>5</vt:i4>
      </vt:variant>
      <vt:variant>
        <vt:lpwstr/>
      </vt:variant>
      <vt:variant>
        <vt:lpwstr>c章節索引</vt:lpwstr>
      </vt:variant>
      <vt:variant>
        <vt:i4>3407971</vt:i4>
      </vt:variant>
      <vt:variant>
        <vt:i4>201</vt:i4>
      </vt:variant>
      <vt:variant>
        <vt:i4>0</vt:i4>
      </vt:variant>
      <vt:variant>
        <vt:i4>5</vt:i4>
      </vt:variant>
      <vt:variant>
        <vt:lpwstr/>
      </vt:variant>
      <vt:variant>
        <vt:lpwstr>c45</vt:lpwstr>
      </vt:variant>
      <vt:variant>
        <vt:i4>3342435</vt:i4>
      </vt:variant>
      <vt:variant>
        <vt:i4>198</vt:i4>
      </vt:variant>
      <vt:variant>
        <vt:i4>0</vt:i4>
      </vt:variant>
      <vt:variant>
        <vt:i4>5</vt:i4>
      </vt:variant>
      <vt:variant>
        <vt:lpwstr/>
      </vt:variant>
      <vt:variant>
        <vt:lpwstr>c34</vt:lpwstr>
      </vt:variant>
      <vt:variant>
        <vt:i4>3276899</vt:i4>
      </vt:variant>
      <vt:variant>
        <vt:i4>195</vt:i4>
      </vt:variant>
      <vt:variant>
        <vt:i4>0</vt:i4>
      </vt:variant>
      <vt:variant>
        <vt:i4>5</vt:i4>
      </vt:variant>
      <vt:variant>
        <vt:lpwstr/>
      </vt:variant>
      <vt:variant>
        <vt:lpwstr>c28</vt:lpwstr>
      </vt:variant>
      <vt:variant>
        <vt:i4>3276899</vt:i4>
      </vt:variant>
      <vt:variant>
        <vt:i4>192</vt:i4>
      </vt:variant>
      <vt:variant>
        <vt:i4>0</vt:i4>
      </vt:variant>
      <vt:variant>
        <vt:i4>5</vt:i4>
      </vt:variant>
      <vt:variant>
        <vt:lpwstr/>
      </vt:variant>
      <vt:variant>
        <vt:lpwstr>c28</vt:lpwstr>
      </vt:variant>
      <vt:variant>
        <vt:i4>3276899</vt:i4>
      </vt:variant>
      <vt:variant>
        <vt:i4>189</vt:i4>
      </vt:variant>
      <vt:variant>
        <vt:i4>0</vt:i4>
      </vt:variant>
      <vt:variant>
        <vt:i4>5</vt:i4>
      </vt:variant>
      <vt:variant>
        <vt:lpwstr/>
      </vt:variant>
      <vt:variant>
        <vt:lpwstr>c28</vt:lpwstr>
      </vt:variant>
      <vt:variant>
        <vt:i4>3276899</vt:i4>
      </vt:variant>
      <vt:variant>
        <vt:i4>186</vt:i4>
      </vt:variant>
      <vt:variant>
        <vt:i4>0</vt:i4>
      </vt:variant>
      <vt:variant>
        <vt:i4>5</vt:i4>
      </vt:variant>
      <vt:variant>
        <vt:lpwstr/>
      </vt:variant>
      <vt:variant>
        <vt:lpwstr>c25</vt:lpwstr>
      </vt:variant>
      <vt:variant>
        <vt:i4>3276899</vt:i4>
      </vt:variant>
      <vt:variant>
        <vt:i4>183</vt:i4>
      </vt:variant>
      <vt:variant>
        <vt:i4>0</vt:i4>
      </vt:variant>
      <vt:variant>
        <vt:i4>5</vt:i4>
      </vt:variant>
      <vt:variant>
        <vt:lpwstr/>
      </vt:variant>
      <vt:variant>
        <vt:lpwstr>c24</vt:lpwstr>
      </vt:variant>
      <vt:variant>
        <vt:i4>3342435</vt:i4>
      </vt:variant>
      <vt:variant>
        <vt:i4>180</vt:i4>
      </vt:variant>
      <vt:variant>
        <vt:i4>0</vt:i4>
      </vt:variant>
      <vt:variant>
        <vt:i4>5</vt:i4>
      </vt:variant>
      <vt:variant>
        <vt:lpwstr/>
      </vt:variant>
      <vt:variant>
        <vt:lpwstr>c36</vt:lpwstr>
      </vt:variant>
      <vt:variant>
        <vt:i4>130186147</vt:i4>
      </vt:variant>
      <vt:variant>
        <vt:i4>177</vt:i4>
      </vt:variant>
      <vt:variant>
        <vt:i4>0</vt:i4>
      </vt:variant>
      <vt:variant>
        <vt:i4>5</vt:i4>
      </vt:variant>
      <vt:variant>
        <vt:lpwstr/>
      </vt:variant>
      <vt:variant>
        <vt:lpwstr>c章節索引</vt:lpwstr>
      </vt:variant>
      <vt:variant>
        <vt:i4>3539043</vt:i4>
      </vt:variant>
      <vt:variant>
        <vt:i4>174</vt:i4>
      </vt:variant>
      <vt:variant>
        <vt:i4>0</vt:i4>
      </vt:variant>
      <vt:variant>
        <vt:i4>5</vt:i4>
      </vt:variant>
      <vt:variant>
        <vt:lpwstr/>
      </vt:variant>
      <vt:variant>
        <vt:lpwstr>c65</vt:lpwstr>
      </vt:variant>
      <vt:variant>
        <vt:i4>3276899</vt:i4>
      </vt:variant>
      <vt:variant>
        <vt:i4>171</vt:i4>
      </vt:variant>
      <vt:variant>
        <vt:i4>0</vt:i4>
      </vt:variant>
      <vt:variant>
        <vt:i4>5</vt:i4>
      </vt:variant>
      <vt:variant>
        <vt:lpwstr/>
      </vt:variant>
      <vt:variant>
        <vt:lpwstr>c29</vt:lpwstr>
      </vt:variant>
      <vt:variant>
        <vt:i4>880064381</vt:i4>
      </vt:variant>
      <vt:variant>
        <vt:i4>168</vt:i4>
      </vt:variant>
      <vt:variant>
        <vt:i4>0</vt:i4>
      </vt:variant>
      <vt:variant>
        <vt:i4>5</vt:i4>
      </vt:variant>
      <vt:variant>
        <vt:lpwstr>../law3/商標識別性審查基準.doc</vt:lpwstr>
      </vt:variant>
      <vt:variant>
        <vt:lpwstr/>
      </vt:variant>
      <vt:variant>
        <vt:i4>-1512762995</vt:i4>
      </vt:variant>
      <vt:variant>
        <vt:i4>165</vt:i4>
      </vt:variant>
      <vt:variant>
        <vt:i4>0</vt:i4>
      </vt:variant>
      <vt:variant>
        <vt:i4>5</vt:i4>
      </vt:variant>
      <vt:variant>
        <vt:lpwstr>../law3/立體、顏色及聲音商標審查基準.doc</vt:lpwstr>
      </vt:variant>
      <vt:variant>
        <vt:lpwstr/>
      </vt:variant>
      <vt:variant>
        <vt:i4>-447623904</vt:i4>
      </vt:variant>
      <vt:variant>
        <vt:i4>162</vt:i4>
      </vt:variant>
      <vt:variant>
        <vt:i4>0</vt:i4>
      </vt:variant>
      <vt:variant>
        <vt:i4>5</vt:i4>
      </vt:variant>
      <vt:variant>
        <vt:lpwstr>大法官解釋87-91年.doc</vt:lpwstr>
      </vt:variant>
      <vt:variant>
        <vt:lpwstr>r486</vt:lpwstr>
      </vt:variant>
      <vt:variant>
        <vt:i4>5570643</vt:i4>
      </vt:variant>
      <vt:variant>
        <vt:i4>159</vt:i4>
      </vt:variant>
      <vt:variant>
        <vt:i4>0</vt:i4>
      </vt:variant>
      <vt:variant>
        <vt:i4>5</vt:i4>
      </vt:variant>
      <vt:variant>
        <vt:lpwstr/>
      </vt:variant>
      <vt:variant>
        <vt:lpwstr>c30f1</vt:lpwstr>
      </vt:variant>
      <vt:variant>
        <vt:i4>5570643</vt:i4>
      </vt:variant>
      <vt:variant>
        <vt:i4>156</vt:i4>
      </vt:variant>
      <vt:variant>
        <vt:i4>0</vt:i4>
      </vt:variant>
      <vt:variant>
        <vt:i4>5</vt:i4>
      </vt:variant>
      <vt:variant>
        <vt:lpwstr/>
      </vt:variant>
      <vt:variant>
        <vt:lpwstr>c30f9</vt:lpwstr>
      </vt:variant>
      <vt:variant>
        <vt:i4>5570643</vt:i4>
      </vt:variant>
      <vt:variant>
        <vt:i4>153</vt:i4>
      </vt:variant>
      <vt:variant>
        <vt:i4>0</vt:i4>
      </vt:variant>
      <vt:variant>
        <vt:i4>5</vt:i4>
      </vt:variant>
      <vt:variant>
        <vt:lpwstr/>
      </vt:variant>
      <vt:variant>
        <vt:lpwstr>c30f5</vt:lpwstr>
      </vt:variant>
      <vt:variant>
        <vt:i4>5570643</vt:i4>
      </vt:variant>
      <vt:variant>
        <vt:i4>150</vt:i4>
      </vt:variant>
      <vt:variant>
        <vt:i4>0</vt:i4>
      </vt:variant>
      <vt:variant>
        <vt:i4>5</vt:i4>
      </vt:variant>
      <vt:variant>
        <vt:lpwstr/>
      </vt:variant>
      <vt:variant>
        <vt:lpwstr>c30f4</vt:lpwstr>
      </vt:variant>
      <vt:variant>
        <vt:i4>6553698</vt:i4>
      </vt:variant>
      <vt:variant>
        <vt:i4>147</vt:i4>
      </vt:variant>
      <vt:variant>
        <vt:i4>0</vt:i4>
      </vt:variant>
      <vt:variant>
        <vt:i4>5</vt:i4>
      </vt:variant>
      <vt:variant>
        <vt:lpwstr/>
      </vt:variant>
      <vt:variant>
        <vt:lpwstr>c30f11</vt:lpwstr>
      </vt:variant>
      <vt:variant>
        <vt:i4>5570643</vt:i4>
      </vt:variant>
      <vt:variant>
        <vt:i4>144</vt:i4>
      </vt:variant>
      <vt:variant>
        <vt:i4>0</vt:i4>
      </vt:variant>
      <vt:variant>
        <vt:i4>5</vt:i4>
      </vt:variant>
      <vt:variant>
        <vt:lpwstr/>
      </vt:variant>
      <vt:variant>
        <vt:lpwstr>c30f9</vt:lpwstr>
      </vt:variant>
      <vt:variant>
        <vt:i4>1791126418</vt:i4>
      </vt:variant>
      <vt:variant>
        <vt:i4>141</vt:i4>
      </vt:variant>
      <vt:variant>
        <vt:i4>0</vt:i4>
      </vt:variant>
      <vt:variant>
        <vt:i4>5</vt:i4>
      </vt:variant>
      <vt:variant>
        <vt:lpwstr>../law2/保護工業產權巴黎公約.doc</vt:lpwstr>
      </vt:variant>
      <vt:variant>
        <vt:lpwstr>a6b3</vt:lpwstr>
      </vt:variant>
      <vt:variant>
        <vt:i4>880064381</vt:i4>
      </vt:variant>
      <vt:variant>
        <vt:i4>138</vt:i4>
      </vt:variant>
      <vt:variant>
        <vt:i4>0</vt:i4>
      </vt:variant>
      <vt:variant>
        <vt:i4>5</vt:i4>
      </vt:variant>
      <vt:variant>
        <vt:lpwstr>../law3/商標識別性審查基準.doc</vt:lpwstr>
      </vt:variant>
      <vt:variant>
        <vt:lpwstr/>
      </vt:variant>
      <vt:variant>
        <vt:i4>130186147</vt:i4>
      </vt:variant>
      <vt:variant>
        <vt:i4>135</vt:i4>
      </vt:variant>
      <vt:variant>
        <vt:i4>0</vt:i4>
      </vt:variant>
      <vt:variant>
        <vt:i4>5</vt:i4>
      </vt:variant>
      <vt:variant>
        <vt:lpwstr/>
      </vt:variant>
      <vt:variant>
        <vt:lpwstr>c章節索引</vt:lpwstr>
      </vt:variant>
      <vt:variant>
        <vt:i4>1926226908</vt:i4>
      </vt:variant>
      <vt:variant>
        <vt:i4>132</vt:i4>
      </vt:variant>
      <vt:variant>
        <vt:i4>0</vt:i4>
      </vt:variant>
      <vt:variant>
        <vt:i4>5</vt:i4>
      </vt:variant>
      <vt:variant>
        <vt:lpwstr>..\law3/商標法施行細則.doc</vt:lpwstr>
      </vt:variant>
      <vt:variant>
        <vt:lpwstr/>
      </vt:variant>
      <vt:variant>
        <vt:i4>-1512762995</vt:i4>
      </vt:variant>
      <vt:variant>
        <vt:i4>129</vt:i4>
      </vt:variant>
      <vt:variant>
        <vt:i4>0</vt:i4>
      </vt:variant>
      <vt:variant>
        <vt:i4>5</vt:i4>
      </vt:variant>
      <vt:variant>
        <vt:lpwstr>../law3/立體、顏色及聲音商標審查基準.doc</vt:lpwstr>
      </vt:variant>
      <vt:variant>
        <vt:lpwstr/>
      </vt:variant>
      <vt:variant>
        <vt:i4>130186147</vt:i4>
      </vt:variant>
      <vt:variant>
        <vt:i4>126</vt:i4>
      </vt:variant>
      <vt:variant>
        <vt:i4>0</vt:i4>
      </vt:variant>
      <vt:variant>
        <vt:i4>5</vt:i4>
      </vt:variant>
      <vt:variant>
        <vt:lpwstr/>
      </vt:variant>
      <vt:variant>
        <vt:lpwstr>c章節索引</vt:lpwstr>
      </vt:variant>
      <vt:variant>
        <vt:i4>131155</vt:i4>
      </vt:variant>
      <vt:variant>
        <vt:i4>123</vt:i4>
      </vt:variant>
      <vt:variant>
        <vt:i4>0</vt:i4>
      </vt:variant>
      <vt:variant>
        <vt:i4>5</vt:i4>
      </vt:variant>
      <vt:variant>
        <vt:lpwstr/>
      </vt:variant>
      <vt:variant>
        <vt:lpwstr>c103</vt:lpwstr>
      </vt:variant>
      <vt:variant>
        <vt:i4>3604579</vt:i4>
      </vt:variant>
      <vt:variant>
        <vt:i4>120</vt:i4>
      </vt:variant>
      <vt:variant>
        <vt:i4>0</vt:i4>
      </vt:variant>
      <vt:variant>
        <vt:i4>5</vt:i4>
      </vt:variant>
      <vt:variant>
        <vt:lpwstr/>
      </vt:variant>
      <vt:variant>
        <vt:lpwstr>c75</vt:lpwstr>
      </vt:variant>
      <vt:variant>
        <vt:i4>3342435</vt:i4>
      </vt:variant>
      <vt:variant>
        <vt:i4>117</vt:i4>
      </vt:variant>
      <vt:variant>
        <vt:i4>0</vt:i4>
      </vt:variant>
      <vt:variant>
        <vt:i4>5</vt:i4>
      </vt:variant>
      <vt:variant>
        <vt:lpwstr/>
      </vt:variant>
      <vt:variant>
        <vt:lpwstr>c33</vt:lpwstr>
      </vt:variant>
      <vt:variant>
        <vt:i4>-370707740</vt:i4>
      </vt:variant>
      <vt:variant>
        <vt:i4>114</vt:i4>
      </vt:variant>
      <vt:variant>
        <vt:i4>0</vt:i4>
      </vt:variant>
      <vt:variant>
        <vt:i4>5</vt:i4>
      </vt:variant>
      <vt:variant>
        <vt:lpwstr>商標審查官資格條例.doc</vt:lpwstr>
      </vt:variant>
      <vt:variant>
        <vt:lpwstr/>
      </vt:variant>
      <vt:variant>
        <vt:i4>1768105759</vt:i4>
      </vt:variant>
      <vt:variant>
        <vt:i4>111</vt:i4>
      </vt:variant>
      <vt:variant>
        <vt:i4>0</vt:i4>
      </vt:variant>
      <vt:variant>
        <vt:i4>5</vt:i4>
      </vt:variant>
      <vt:variant>
        <vt:lpwstr>../law3/商標電子申請及電子送達實施辦法.doc</vt:lpwstr>
      </vt:variant>
      <vt:variant>
        <vt:lpwstr/>
      </vt:variant>
      <vt:variant>
        <vt:i4>3342435</vt:i4>
      </vt:variant>
      <vt:variant>
        <vt:i4>108</vt:i4>
      </vt:variant>
      <vt:variant>
        <vt:i4>0</vt:i4>
      </vt:variant>
      <vt:variant>
        <vt:i4>5</vt:i4>
      </vt:variant>
      <vt:variant>
        <vt:lpwstr/>
      </vt:variant>
      <vt:variant>
        <vt:lpwstr>c32</vt:lpwstr>
      </vt:variant>
      <vt:variant>
        <vt:i4>1406458064</vt:i4>
      </vt:variant>
      <vt:variant>
        <vt:i4>105</vt:i4>
      </vt:variant>
      <vt:variant>
        <vt:i4>0</vt:i4>
      </vt:variant>
      <vt:variant>
        <vt:i4>5</vt:i4>
      </vt:variant>
      <vt:variant>
        <vt:lpwstr/>
      </vt:variant>
      <vt:variant>
        <vt:lpwstr>_第五章__附則</vt:lpwstr>
      </vt:variant>
      <vt:variant>
        <vt:i4>1406413227</vt:i4>
      </vt:variant>
      <vt:variant>
        <vt:i4>102</vt:i4>
      </vt:variant>
      <vt:variant>
        <vt:i4>0</vt:i4>
      </vt:variant>
      <vt:variant>
        <vt:i4>5</vt:i4>
      </vt:variant>
      <vt:variant>
        <vt:lpwstr/>
      </vt:variant>
      <vt:variant>
        <vt:lpwstr>_第四章__罰則</vt:lpwstr>
      </vt:variant>
      <vt:variant>
        <vt:i4>-2089059022</vt:i4>
      </vt:variant>
      <vt:variant>
        <vt:i4>99</vt:i4>
      </vt:variant>
      <vt:variant>
        <vt:i4>0</vt:i4>
      </vt:variant>
      <vt:variant>
        <vt:i4>5</vt:i4>
      </vt:variant>
      <vt:variant>
        <vt:lpwstr/>
      </vt:variant>
      <vt:variant>
        <vt:lpwstr>_第三章__證明標章、團體標章及團體商標</vt:lpwstr>
      </vt:variant>
      <vt:variant>
        <vt:i4>1807686549</vt:i4>
      </vt:variant>
      <vt:variant>
        <vt:i4>96</vt:i4>
      </vt:variant>
      <vt:variant>
        <vt:i4>0</vt:i4>
      </vt:variant>
      <vt:variant>
        <vt:i4>5</vt:i4>
      </vt:variant>
      <vt:variant>
        <vt:lpwstr/>
      </vt:variant>
      <vt:variant>
        <vt:lpwstr>_第二章__商標_5</vt:lpwstr>
      </vt:variant>
      <vt:variant>
        <vt:i4>1807489941</vt:i4>
      </vt:variant>
      <vt:variant>
        <vt:i4>93</vt:i4>
      </vt:variant>
      <vt:variant>
        <vt:i4>0</vt:i4>
      </vt:variant>
      <vt:variant>
        <vt:i4>5</vt:i4>
      </vt:variant>
      <vt:variant>
        <vt:lpwstr/>
      </vt:variant>
      <vt:variant>
        <vt:lpwstr>_第二章__商標_6</vt:lpwstr>
      </vt:variant>
      <vt:variant>
        <vt:i4>1807621013</vt:i4>
      </vt:variant>
      <vt:variant>
        <vt:i4>90</vt:i4>
      </vt:variant>
      <vt:variant>
        <vt:i4>0</vt:i4>
      </vt:variant>
      <vt:variant>
        <vt:i4>5</vt:i4>
      </vt:variant>
      <vt:variant>
        <vt:lpwstr/>
      </vt:variant>
      <vt:variant>
        <vt:lpwstr>_第二章__商標_4</vt:lpwstr>
      </vt:variant>
      <vt:variant>
        <vt:i4>1807293333</vt:i4>
      </vt:variant>
      <vt:variant>
        <vt:i4>87</vt:i4>
      </vt:variant>
      <vt:variant>
        <vt:i4>0</vt:i4>
      </vt:variant>
      <vt:variant>
        <vt:i4>5</vt:i4>
      </vt:variant>
      <vt:variant>
        <vt:lpwstr/>
      </vt:variant>
      <vt:variant>
        <vt:lpwstr>_第二章__商標_3</vt:lpwstr>
      </vt:variant>
      <vt:variant>
        <vt:i4>1807227797</vt:i4>
      </vt:variant>
      <vt:variant>
        <vt:i4>84</vt:i4>
      </vt:variant>
      <vt:variant>
        <vt:i4>0</vt:i4>
      </vt:variant>
      <vt:variant>
        <vt:i4>5</vt:i4>
      </vt:variant>
      <vt:variant>
        <vt:lpwstr/>
      </vt:variant>
      <vt:variant>
        <vt:lpwstr>_第二章__商標_2</vt:lpwstr>
      </vt:variant>
      <vt:variant>
        <vt:i4>1807424405</vt:i4>
      </vt:variant>
      <vt:variant>
        <vt:i4>81</vt:i4>
      </vt:variant>
      <vt:variant>
        <vt:i4>0</vt:i4>
      </vt:variant>
      <vt:variant>
        <vt:i4>5</vt:i4>
      </vt:variant>
      <vt:variant>
        <vt:lpwstr/>
      </vt:variant>
      <vt:variant>
        <vt:lpwstr>_第二章__商標_1</vt:lpwstr>
      </vt:variant>
      <vt:variant>
        <vt:i4>1804213194</vt:i4>
      </vt:variant>
      <vt:variant>
        <vt:i4>78</vt:i4>
      </vt:variant>
      <vt:variant>
        <vt:i4>0</vt:i4>
      </vt:variant>
      <vt:variant>
        <vt:i4>5</vt:i4>
      </vt:variant>
      <vt:variant>
        <vt:lpwstr/>
      </vt:variant>
      <vt:variant>
        <vt:lpwstr>_第二章__商標</vt:lpwstr>
      </vt:variant>
      <vt:variant>
        <vt:i4>766922335</vt:i4>
      </vt:variant>
      <vt:variant>
        <vt:i4>75</vt:i4>
      </vt:variant>
      <vt:variant>
        <vt:i4>0</vt:i4>
      </vt:variant>
      <vt:variant>
        <vt:i4>5</vt:i4>
      </vt:variant>
      <vt:variant>
        <vt:lpwstr/>
      </vt:variant>
      <vt:variant>
        <vt:lpwstr>_第一章_總_則</vt:lpwstr>
      </vt:variant>
      <vt:variant>
        <vt:i4>808191180</vt:i4>
      </vt:variant>
      <vt:variant>
        <vt:i4>72</vt:i4>
      </vt:variant>
      <vt:variant>
        <vt:i4>0</vt:i4>
      </vt:variant>
      <vt:variant>
        <vt:i4>5</vt:i4>
      </vt:variant>
      <vt:variant>
        <vt:lpwstr/>
      </vt:variant>
      <vt:variant>
        <vt:lpwstr>_:::民國九十九年八月二十五日公布條文:::</vt:lpwstr>
      </vt:variant>
      <vt:variant>
        <vt:i4>3735650</vt:i4>
      </vt:variant>
      <vt:variant>
        <vt:i4>69</vt:i4>
      </vt:variant>
      <vt:variant>
        <vt:i4>0</vt:i4>
      </vt:variant>
      <vt:variant>
        <vt:i4>5</vt:i4>
      </vt:variant>
      <vt:variant>
        <vt:lpwstr/>
      </vt:variant>
      <vt:variant>
        <vt:lpwstr>b94</vt:lpwstr>
      </vt:variant>
      <vt:variant>
        <vt:i4>3407970</vt:i4>
      </vt:variant>
      <vt:variant>
        <vt:i4>66</vt:i4>
      </vt:variant>
      <vt:variant>
        <vt:i4>0</vt:i4>
      </vt:variant>
      <vt:variant>
        <vt:i4>5</vt:i4>
      </vt:variant>
      <vt:variant>
        <vt:lpwstr/>
      </vt:variant>
      <vt:variant>
        <vt:lpwstr>b4</vt:lpwstr>
      </vt:variant>
      <vt:variant>
        <vt:i4>808197031</vt:i4>
      </vt:variant>
      <vt:variant>
        <vt:i4>63</vt:i4>
      </vt:variant>
      <vt:variant>
        <vt:i4>0</vt:i4>
      </vt:variant>
      <vt:variant>
        <vt:i4>5</vt:i4>
      </vt:variant>
      <vt:variant>
        <vt:lpwstr/>
      </vt:variant>
      <vt:variant>
        <vt:lpwstr>_:::民國九十一年五月二十九日公布條文:::</vt:lpwstr>
      </vt:variant>
      <vt:variant>
        <vt:i4>5570646</vt:i4>
      </vt:variant>
      <vt:variant>
        <vt:i4>60</vt:i4>
      </vt:variant>
      <vt:variant>
        <vt:i4>0</vt:i4>
      </vt:variant>
      <vt:variant>
        <vt:i4>5</vt:i4>
      </vt:variant>
      <vt:variant>
        <vt:lpwstr/>
      </vt:variant>
      <vt:variant>
        <vt:lpwstr>a77b1</vt:lpwstr>
      </vt:variant>
      <vt:variant>
        <vt:i4>3604577</vt:i4>
      </vt:variant>
      <vt:variant>
        <vt:i4>57</vt:i4>
      </vt:variant>
      <vt:variant>
        <vt:i4>0</vt:i4>
      </vt:variant>
      <vt:variant>
        <vt:i4>5</vt:i4>
      </vt:variant>
      <vt:variant>
        <vt:lpwstr/>
      </vt:variant>
      <vt:variant>
        <vt:lpwstr>a79</vt:lpwstr>
      </vt:variant>
      <vt:variant>
        <vt:i4>12787041</vt:i4>
      </vt:variant>
      <vt:variant>
        <vt:i4>54</vt:i4>
      </vt:variant>
      <vt:variant>
        <vt:i4>0</vt:i4>
      </vt:variant>
      <vt:variant>
        <vt:i4>5</vt:i4>
      </vt:variant>
      <vt:variant>
        <vt:lpwstr>../law2/商標法歷年修正條文及理由.doc</vt:lpwstr>
      </vt:variant>
      <vt:variant>
        <vt:lpwstr>w82</vt:lpwstr>
      </vt:variant>
      <vt:variant>
        <vt:i4>13442401</vt:i4>
      </vt:variant>
      <vt:variant>
        <vt:i4>51</vt:i4>
      </vt:variant>
      <vt:variant>
        <vt:i4>0</vt:i4>
      </vt:variant>
      <vt:variant>
        <vt:i4>5</vt:i4>
      </vt:variant>
      <vt:variant>
        <vt:lpwstr>../law2/商標法歷年修正條文及理由.doc</vt:lpwstr>
      </vt:variant>
      <vt:variant>
        <vt:lpwstr>w61</vt:lpwstr>
      </vt:variant>
      <vt:variant>
        <vt:i4>13573473</vt:i4>
      </vt:variant>
      <vt:variant>
        <vt:i4>48</vt:i4>
      </vt:variant>
      <vt:variant>
        <vt:i4>0</vt:i4>
      </vt:variant>
      <vt:variant>
        <vt:i4>5</vt:i4>
      </vt:variant>
      <vt:variant>
        <vt:lpwstr>../law2/商標法歷年修正條文及理由.doc</vt:lpwstr>
      </vt:variant>
      <vt:variant>
        <vt:lpwstr>w47</vt:lpwstr>
      </vt:variant>
      <vt:variant>
        <vt:i4>13180257</vt:i4>
      </vt:variant>
      <vt:variant>
        <vt:i4>45</vt:i4>
      </vt:variant>
      <vt:variant>
        <vt:i4>0</vt:i4>
      </vt:variant>
      <vt:variant>
        <vt:i4>5</vt:i4>
      </vt:variant>
      <vt:variant>
        <vt:lpwstr>../law2/商標法歷年修正條文及理由.doc</vt:lpwstr>
      </vt:variant>
      <vt:variant>
        <vt:lpwstr>w24</vt:lpwstr>
      </vt:variant>
      <vt:variant>
        <vt:i4>13245793</vt:i4>
      </vt:variant>
      <vt:variant>
        <vt:i4>42</vt:i4>
      </vt:variant>
      <vt:variant>
        <vt:i4>0</vt:i4>
      </vt:variant>
      <vt:variant>
        <vt:i4>5</vt:i4>
      </vt:variant>
      <vt:variant>
        <vt:lpwstr>../law2/商標法歷年修正條文及理由.doc</vt:lpwstr>
      </vt:variant>
      <vt:variant>
        <vt:lpwstr>w19</vt:lpwstr>
      </vt:variant>
      <vt:variant>
        <vt:i4>-1418696182</vt:i4>
      </vt:variant>
      <vt:variant>
        <vt:i4>39</vt:i4>
      </vt:variant>
      <vt:variant>
        <vt:i4>0</vt:i4>
      </vt:variant>
      <vt:variant>
        <vt:i4>5</vt:i4>
      </vt:variant>
      <vt:variant>
        <vt:lpwstr>../S-link警察實用法令索引.doc</vt:lpwstr>
      </vt:variant>
      <vt:variant>
        <vt:lpwstr>商標法</vt:lpwstr>
      </vt:variant>
      <vt:variant>
        <vt:i4>1780103668</vt:i4>
      </vt:variant>
      <vt:variant>
        <vt:i4>36</vt:i4>
      </vt:variant>
      <vt:variant>
        <vt:i4>0</vt:i4>
      </vt:variant>
      <vt:variant>
        <vt:i4>5</vt:i4>
      </vt:variant>
      <vt:variant>
        <vt:lpwstr>http://www.6law.idv.tw/6law/law/商標法.htm</vt:lpwstr>
      </vt:variant>
      <vt:variant>
        <vt:lpwstr/>
      </vt:variant>
      <vt:variant>
        <vt:i4>2054956278</vt:i4>
      </vt:variant>
      <vt:variant>
        <vt:i4>33</vt:i4>
      </vt:variant>
      <vt:variant>
        <vt:i4>0</vt:i4>
      </vt:variant>
      <vt:variant>
        <vt:i4>5</vt:i4>
      </vt:variant>
      <vt:variant>
        <vt:lpwstr>../S-link分類法規索引.doc</vt:lpwstr>
      </vt:variant>
      <vt:variant>
        <vt:lpwstr>a商標法</vt:lpwstr>
      </vt:variant>
      <vt:variant>
        <vt:i4>-1929437298</vt:i4>
      </vt:variant>
      <vt:variant>
        <vt:i4>30</vt:i4>
      </vt:variant>
      <vt:variant>
        <vt:i4>0</vt:i4>
      </vt:variant>
      <vt:variant>
        <vt:i4>5</vt:i4>
      </vt:variant>
      <vt:variant>
        <vt:lpwstr>../S-link電子六法總索引.doc</vt:lpwstr>
      </vt:variant>
      <vt:variant>
        <vt:lpwstr>商標法</vt:lpwstr>
      </vt:variant>
      <vt:variant>
        <vt:i4>703994824</vt:i4>
      </vt:variant>
      <vt:variant>
        <vt:i4>27</vt:i4>
      </vt:variant>
      <vt:variant>
        <vt:i4>0</vt:i4>
      </vt:variant>
      <vt:variant>
        <vt:i4>5</vt:i4>
      </vt:variant>
      <vt:variant>
        <vt:lpwstr>../S-link分類法規索引.doc</vt:lpwstr>
      </vt:variant>
      <vt:variant>
        <vt:lpwstr>商標法</vt:lpwstr>
      </vt:variant>
      <vt:variant>
        <vt:i4>1438476308</vt:i4>
      </vt:variant>
      <vt:variant>
        <vt:i4>24</vt:i4>
      </vt:variant>
      <vt:variant>
        <vt:i4>0</vt:i4>
      </vt:variant>
      <vt:variant>
        <vt:i4>5</vt:i4>
      </vt:variant>
      <vt:variant>
        <vt:lpwstr>../刑事實務判決全文彙編05.doc</vt:lpwstr>
      </vt:variant>
      <vt:variant>
        <vt:lpwstr>a2b2</vt:lpwstr>
      </vt:variant>
      <vt:variant>
        <vt:i4>16456982</vt:i4>
      </vt:variant>
      <vt:variant>
        <vt:i4>21</vt:i4>
      </vt:variant>
      <vt:variant>
        <vt:i4>0</vt:i4>
      </vt:variant>
      <vt:variant>
        <vt:i4>5</vt:i4>
      </vt:variant>
      <vt:variant>
        <vt:lpwstr>../law2/商標法歷年修正條文及理由.doc</vt:lpwstr>
      </vt:variant>
      <vt:variant>
        <vt:lpwstr/>
      </vt:variant>
      <vt:variant>
        <vt:i4>7274528</vt:i4>
      </vt:variant>
      <vt:variant>
        <vt:i4>18</vt:i4>
      </vt:variant>
      <vt:variant>
        <vt:i4>0</vt:i4>
      </vt:variant>
      <vt:variant>
        <vt:i4>5</vt:i4>
      </vt:variant>
      <vt:variant>
        <vt:lpwstr>http://www.6law.idv.tw/</vt:lpwstr>
      </vt:variant>
      <vt:variant>
        <vt:lpwstr/>
      </vt:variant>
      <vt:variant>
        <vt:i4>7274528</vt:i4>
      </vt:variant>
      <vt:variant>
        <vt:i4>15</vt:i4>
      </vt:variant>
      <vt:variant>
        <vt:i4>0</vt:i4>
      </vt:variant>
      <vt:variant>
        <vt:i4>5</vt:i4>
      </vt:variant>
      <vt:variant>
        <vt:lpwstr>http://www.6law.idv.tw/</vt:lpwstr>
      </vt:variant>
      <vt:variant>
        <vt:lpwstr/>
      </vt:variant>
      <vt:variant>
        <vt:i4>7274528</vt:i4>
      </vt:variant>
      <vt:variant>
        <vt:i4>12</vt:i4>
      </vt:variant>
      <vt:variant>
        <vt:i4>0</vt:i4>
      </vt:variant>
      <vt:variant>
        <vt:i4>5</vt:i4>
      </vt:variant>
      <vt:variant>
        <vt:lpwstr>http://www.6law.idv.tw/</vt:lpwstr>
      </vt:variant>
      <vt:variant>
        <vt:lpwstr/>
      </vt:variant>
      <vt:variant>
        <vt:i4>91</vt:i4>
      </vt:variant>
      <vt:variant>
        <vt:i4>9</vt:i4>
      </vt:variant>
      <vt:variant>
        <vt:i4>0</vt:i4>
      </vt:variant>
      <vt:variant>
        <vt:i4>5</vt:i4>
      </vt:variant>
      <vt:variant>
        <vt:lpwstr>http://www.facebook.com/anita6law</vt:lpwstr>
      </vt:variant>
      <vt:variant>
        <vt:lpwstr/>
      </vt:variant>
      <vt:variant>
        <vt:i4>7667763</vt:i4>
      </vt:variant>
      <vt:variant>
        <vt:i4>6</vt:i4>
      </vt:variant>
      <vt:variant>
        <vt:i4>0</vt:i4>
      </vt:variant>
      <vt:variant>
        <vt:i4>5</vt:i4>
      </vt:variant>
      <vt:variant>
        <vt:lpwstr>http://law.moj.gov.tw/LawClass/LawHistoryIf.aspx?PCode=J0070001</vt:lpwstr>
      </vt:variant>
      <vt:variant>
        <vt:lpwstr/>
      </vt:variant>
      <vt:variant>
        <vt:i4>5242899</vt:i4>
      </vt:variant>
      <vt:variant>
        <vt:i4>3</vt:i4>
      </vt:variant>
      <vt:variant>
        <vt:i4>0</vt:i4>
      </vt:variant>
      <vt:variant>
        <vt:i4>5</vt:i4>
      </vt:variant>
      <vt:variant>
        <vt:lpwstr>http://www.6law.idv.tw/update.htm</vt:lpwstr>
      </vt:variant>
      <vt:variant>
        <vt:lpwstr/>
      </vt:variant>
      <vt:variant>
        <vt:i4>7274528</vt:i4>
      </vt:variant>
      <vt:variant>
        <vt:i4>0</vt:i4>
      </vt:variant>
      <vt:variant>
        <vt:i4>0</vt:i4>
      </vt:variant>
      <vt:variant>
        <vt:i4>5</vt:i4>
      </vt:variant>
      <vt:variant>
        <vt:lpwstr>http://www.6law.idv.tw/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dc:title>
  <dc:subject/>
  <dc:creator>S-link 電子六法-黃婉玲</dc:creator>
  <cp:keywords/>
  <cp:lastModifiedBy>VNN.R9</cp:lastModifiedBy>
  <cp:revision>2</cp:revision>
  <dcterms:created xsi:type="dcterms:W3CDTF">2014-11-19T16:09:00Z</dcterms:created>
  <dcterms:modified xsi:type="dcterms:W3CDTF">2014-11-19T16:09:00Z</dcterms:modified>
</cp:coreProperties>
</file>