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8938" w14:textId="01572D3D" w:rsidR="001614DE" w:rsidRDefault="005E2B0A" w:rsidP="001614DE">
      <w:pPr>
        <w:pStyle w:val="1"/>
      </w:pPr>
      <w:proofErr w:type="spellStart"/>
      <w:r w:rsidRPr="005E2B0A">
        <w:rPr>
          <w:rFonts w:hint="eastAsia" w:ascii="細明體" w:hAnsi="細明體"/>
          <w:color w:val="FF00FF"/>
          <w:sz w:val="56"/>
        </w:rPr>
        <w:t>openpyxl</w:t>
      </w:r>
      <w:proofErr w:type="spellEnd"/>
      <w:r w:rsidRPr="005E2B0A">
        <w:rPr>
          <w:rFonts w:hint="eastAsia" w:ascii="細明體" w:hAnsi="細明體"/>
          <w:color w:val="FF00FF"/>
          <w:sz w:val="56"/>
        </w:rPr>
        <w:t>套件</w:t>
      </w:r>
    </w:p>
    <w:p w14:paraId="72DDF955" w14:textId="1611E447" w:rsidR="00D3687E" w:rsidRDefault="005E2B0A" w:rsidP="00D3687E">
      <w:r w:rsidRPr="005E2B0A">
        <w:rPr>
          <w:rFonts w:hint="eastAsia"/>
        </w:rPr>
        <w:t>Python</w:t>
      </w:r>
      <w:r w:rsidRPr="005E2B0A">
        <w:rPr>
          <w:rFonts w:hint="eastAsia"/>
        </w:rPr>
        <w:t>可以使用</w:t>
      </w:r>
      <w:proofErr w:type="spellStart"/>
      <w:r w:rsidRPr="005E2B0A">
        <w:rPr>
          <w:rFonts w:hint="eastAsia"/>
        </w:rPr>
        <w:t>openpyxl</w:t>
      </w:r>
      <w:proofErr w:type="spellEnd"/>
      <w:r w:rsidRPr="005E2B0A">
        <w:rPr>
          <w:rFonts w:hint="eastAsia"/>
        </w:rPr>
        <w:t>套件來自動化處理</w:t>
      </w:r>
      <w:r w:rsidRPr="005E2B0A">
        <w:rPr>
          <w:rFonts w:hint="eastAsia"/>
        </w:rPr>
        <w:t>Excel</w:t>
      </w:r>
      <w:r w:rsidRPr="005E2B0A">
        <w:rPr>
          <w:rFonts w:hint="eastAsia"/>
        </w:rPr>
        <w:t>工作表的編輯、讀取、建立、儲存、合併儲存格和建立表格等相關編輯操作。</w:t>
      </w:r>
    </w:p>
    <w:p w14:paraId="3A4B3F46" w14:textId="07E150F7" w:rsidR="001614DE" w:rsidRDefault="005E2B0A" w:rsidP="00D3687E">
      <w:r w:rsidRPr="005E2B0A">
        <w:rPr>
          <w:rFonts w:hint="eastAsia"/>
        </w:rPr>
        <w:t>在實際建立</w:t>
      </w:r>
      <w:r w:rsidRPr="005E2B0A">
        <w:rPr>
          <w:rFonts w:hint="eastAsia"/>
        </w:rPr>
        <w:t>Python</w:t>
      </w:r>
      <w:r w:rsidRPr="005E2B0A">
        <w:rPr>
          <w:rFonts w:hint="eastAsia"/>
        </w:rPr>
        <w:t>程式執行</w:t>
      </w:r>
      <w:r w:rsidRPr="005E2B0A">
        <w:rPr>
          <w:rFonts w:hint="eastAsia"/>
        </w:rPr>
        <w:t>Excel</w:t>
      </w:r>
      <w:r w:rsidRPr="005E2B0A">
        <w:rPr>
          <w:rFonts w:hint="eastAsia"/>
        </w:rPr>
        <w:t>自動化前，我們需要先安裝</w:t>
      </w:r>
      <w:proofErr w:type="spellStart"/>
      <w:r w:rsidRPr="005E2B0A">
        <w:rPr>
          <w:rFonts w:hint="eastAsia"/>
        </w:rPr>
        <w:t>openpyxl</w:t>
      </w:r>
      <w:proofErr w:type="spellEnd"/>
      <w:r w:rsidRPr="005E2B0A">
        <w:rPr>
          <w:rFonts w:hint="eastAsia"/>
        </w:rPr>
        <w:t>套件和了解</w:t>
      </w:r>
      <w:r w:rsidRPr="005E2B0A">
        <w:rPr>
          <w:rFonts w:hint="eastAsia"/>
        </w:rPr>
        <w:t>Excel</w:t>
      </w:r>
      <w:r w:rsidRPr="005E2B0A">
        <w:rPr>
          <w:rFonts w:hint="eastAsia"/>
        </w:rPr>
        <w:t>活頁簿的</w:t>
      </w:r>
      <w:r w:rsidRPr="005E2B0A">
        <w:rPr>
          <w:rFonts w:hint="eastAsia"/>
        </w:rPr>
        <w:t>Workbook</w:t>
      </w:r>
      <w:r w:rsidRPr="005E2B0A">
        <w:rPr>
          <w:rFonts w:hint="eastAsia"/>
        </w:rPr>
        <w:t>物件結構。</w:t>
      </w:r>
    </w:p>
    <w:p w14:paraId="73C72FA0" w14:textId="1F73464A" w:rsidR="001614DE" w:rsidRDefault="004B3529" w:rsidP="001614DE">
      <w:pPr>
        <w:pStyle w:val="1"/>
      </w:pPr>
      <w:r w:rsidRPr="004B3529">
        <w:rPr>
          <w:rFonts w:hint="eastAsia" w:ascii="細明體" w:hAnsi="細明體"/>
          <w:color w:val="FF00FF"/>
          <w:sz w:val="56"/>
        </w:rPr>
        <w:t>python-docx</w:t>
      </w:r>
      <w:r w:rsidRPr="004B3529">
        <w:rPr>
          <w:rFonts w:hint="eastAsia" w:ascii="細明體" w:hAnsi="細明體"/>
          <w:color w:val="FF00FF"/>
          <w:sz w:val="56"/>
        </w:rPr>
        <w:t>套件</w:t>
      </w:r>
    </w:p>
    <w:p w14:paraId="75633F7F" w14:textId="77777777" w:rsidR="004B3529" w:rsidRDefault="004B3529" w:rsidP="004B3529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Word</w:t>
      </w:r>
      <w:r>
        <w:rPr>
          <w:rFonts w:hint="eastAsia"/>
        </w:rPr>
        <w:t>文件自動化就是使用程式碼來自動化處理</w:t>
      </w:r>
      <w:r>
        <w:rPr>
          <w:rFonts w:hint="eastAsia"/>
        </w:rPr>
        <w:t>Word</w:t>
      </w:r>
      <w:r>
        <w:rPr>
          <w:rFonts w:hint="eastAsia"/>
        </w:rPr>
        <w:t>文件的編輯、讀取、建立、儲存和更改樣式等相關操作。</w:t>
      </w:r>
    </w:p>
    <w:p w14:paraId="3B7B0D1A" w14:textId="28B83637" w:rsidR="001614DE" w:rsidRDefault="004B3529" w:rsidP="004B3529">
      <w:r>
        <w:rPr>
          <w:rFonts w:hint="eastAsia"/>
        </w:rPr>
        <w:t>在實際建立</w:t>
      </w:r>
      <w:r>
        <w:rPr>
          <w:rFonts w:hint="eastAsia"/>
        </w:rPr>
        <w:t>Python</w:t>
      </w:r>
      <w:r>
        <w:rPr>
          <w:rFonts w:hint="eastAsia"/>
        </w:rPr>
        <w:t>程式執行</w:t>
      </w:r>
      <w:r>
        <w:rPr>
          <w:rFonts w:hint="eastAsia"/>
        </w:rPr>
        <w:t>Word</w:t>
      </w:r>
      <w:r>
        <w:rPr>
          <w:rFonts w:hint="eastAsia"/>
        </w:rPr>
        <w:t>文件自動化前，我們需要先安裝</w:t>
      </w:r>
      <w:r>
        <w:rPr>
          <w:rFonts w:hint="eastAsia"/>
        </w:rPr>
        <w:t>python-docx</w:t>
      </w:r>
      <w:r>
        <w:rPr>
          <w:rFonts w:hint="eastAsia"/>
        </w:rPr>
        <w:t>套件和了解</w:t>
      </w:r>
      <w:r>
        <w:rPr>
          <w:rFonts w:hint="eastAsia"/>
        </w:rPr>
        <w:t>Word</w:t>
      </w:r>
      <w:r>
        <w:rPr>
          <w:rFonts w:hint="eastAsia"/>
        </w:rPr>
        <w:t>文件的</w:t>
      </w:r>
      <w:r>
        <w:rPr>
          <w:rFonts w:hint="eastAsia"/>
        </w:rPr>
        <w:t>Document</w:t>
      </w:r>
      <w:r>
        <w:rPr>
          <w:rFonts w:hint="eastAsia"/>
        </w:rPr>
        <w:t>物件結構。</w:t>
      </w:r>
    </w:p>
    <w:sectPr w:rsidR="00161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CAB2" w14:textId="77777777" w:rsidR="00554F02" w:rsidRDefault="00554F02" w:rsidP="004649EC">
      <w:r>
        <w:separator/>
      </w:r>
    </w:p>
  </w:endnote>
  <w:endnote w:type="continuationSeparator" w:id="0">
    <w:p w14:paraId="56B92E2A" w14:textId="77777777" w:rsidR="00554F02" w:rsidRDefault="00554F02" w:rsidP="0046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EF50B" w14:textId="77777777" w:rsidR="00554F02" w:rsidRDefault="00554F02" w:rsidP="004649EC">
      <w:r>
        <w:separator/>
      </w:r>
    </w:p>
  </w:footnote>
  <w:footnote w:type="continuationSeparator" w:id="0">
    <w:p w14:paraId="2F44D996" w14:textId="77777777" w:rsidR="00554F02" w:rsidRDefault="00554F02" w:rsidP="00464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094C81"/>
    <w:rsid w:val="001128AC"/>
    <w:rsid w:val="001614DE"/>
    <w:rsid w:val="00175B17"/>
    <w:rsid w:val="001C5107"/>
    <w:rsid w:val="00394A8F"/>
    <w:rsid w:val="004649EC"/>
    <w:rsid w:val="004B3529"/>
    <w:rsid w:val="00554F02"/>
    <w:rsid w:val="005E2B0A"/>
    <w:rsid w:val="005E75F0"/>
    <w:rsid w:val="00900EAF"/>
    <w:rsid w:val="00CD321D"/>
    <w:rsid w:val="00D3687E"/>
    <w:rsid w:val="00E46002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1A7EB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649E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649EC"/>
    <w:rPr>
      <w:sz w:val="20"/>
      <w:szCs w:val="20"/>
    </w:rPr>
  </w:style>
  <w:style w:type="character" w:styleId="ad">
    <w:name w:val="Hyperlink"/>
    <w:basedOn w:val="a0"/>
    <w:uiPriority w:val="99"/>
    <w:unhideWhenUsed/>
    <w:rsid w:val="004649E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649EC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900E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7</cp:revision>
  <dcterms:created xsi:type="dcterms:W3CDTF">2020-04-17T01:56:00Z</dcterms:created>
  <dcterms:modified xsi:type="dcterms:W3CDTF">2022-10-19T12:30:00Z</dcterms:modified>
</cp:coreProperties>
</file>