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  <w:rPr>
          <w:rFonts w:ascii="Arial" w:hAnsi="Arial" w:cs="Arial"/>
          <w:b/>
          <w:i w:val="0"/>
          <w:color w:val="000000"/>
          <w:sz w:val="84"/>
          <w:szCs w:val="8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ascii="Arial" w:hAnsi="Arial" w:cs="Arial"/>
          <w:b/>
          <w:i w:val="0"/>
          <w:color w:val="000000"/>
          <w:sz w:val="84"/>
          <w:szCs w:val="84"/>
          <w:u w:val="none"/>
          <w:vertAlign w:val="baseline"/>
        </w:rPr>
        <w:t>Point-in-Polygon Test</w:t>
      </w:r>
    </w:p>
    <w:p>
      <w:pPr>
        <w:pStyle w:val="4"/>
        <w:keepNext w:val="0"/>
        <w:keepLines w:val="0"/>
        <w:widowControl/>
        <w:suppressLineNumbers w:val="0"/>
        <w:bidi w:val="0"/>
        <w:spacing w:before="20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Report for the CEGE0096: 1st Assignment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440" w:afterAutospacing="0" w:line="22" w:lineRule="atLeast"/>
      </w:pPr>
      <w:r>
        <w:rPr>
          <w:rFonts w:hint="default" w:ascii="Arial" w:hAnsi="Arial" w:cs="Arial"/>
          <w:b/>
          <w:i w:val="0"/>
          <w:color w:val="FF0000"/>
          <w:sz w:val="36"/>
          <w:szCs w:val="36"/>
          <w:u w:val="none"/>
          <w:vertAlign w:val="baseline"/>
        </w:rPr>
        <w:t>─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Your 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Your Portico Number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Your Email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Your GitHub Repo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23" w:lineRule="atLeast"/>
      </w:pPr>
      <w:r>
        <w:rPr>
          <w:rFonts w:hint="default"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Introduction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Use the text highlighted in orange as a guideline and delete it before submitting the report.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Describe your assignment. This section should answer the following questions: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  <w:ind w:left="720"/>
      </w:pPr>
      <w:bookmarkStart w:id="0" w:name="_GoBack"/>
      <w:bookmarkEnd w:id="0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What does your software do? Which part of the assignment have you completed?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What are the limitations of your software?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How did you develop it?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How long did it take to develop it?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23" w:lineRule="atLeast"/>
      </w:pPr>
      <w:r>
        <w:rPr>
          <w:rFonts w:hint="default"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Project Description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Explain here how to use your software. This section should answer the following questions: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What are the prerequisites of your software? Is Python 3.8 enough or should I install additional libraries?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How can I run your software? What should I execute? Is your script expecting the presence of any file in the same directory?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23" w:lineRule="atLeast"/>
      </w:pPr>
      <w:r>
        <w:rPr>
          <w:rFonts w:hint="default"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Software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In this section you should write how you developed some of the tasks in the marking scheme. You can copy and paste the function/method/class here and describe how it works. Please don’t paste screenshots of your code (penalties will occur if you do that). Delete the sections that you have not completed.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Task 1. The MBR Algorithm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Describe here how you implemented this algorithm. You can copy and paste your code and describe what it does.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Task 2. The RCA Algorithm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Describe here how you implemented this algorithm. You can copy and paste your code and describe what it does.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Task 3. The Categorisation of Special Cases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Which cases did you solve and how?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Task 5. Object-Oriented Programming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What did you make object-oriented?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Task 6. On the Use of Git and GitHub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How did you use Git and GitHub?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Task 9. Plotting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How did you use the Plotter class? Did you implement any additional plotting functionalities? 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Task 10. Error Handling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Which error handling functionality did you implement?</w:t>
      </w:r>
    </w:p>
    <w:p>
      <w:pPr>
        <w:pStyle w:val="3"/>
        <w:keepNext w:val="0"/>
        <w:keepLines w:val="0"/>
        <w:widowControl/>
        <w:suppressLineNumbers w:val="0"/>
        <w:bidi w:val="0"/>
        <w:spacing w:before="320" w:beforeAutospacing="0" w:after="0" w:afterAutospacing="0" w:line="18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Task 11. Additional Features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Any additional features?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23" w:lineRule="atLeast"/>
      </w:pPr>
      <w:r>
        <w:rPr>
          <w:rFonts w:hint="default"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Git Log</w:t>
      </w:r>
    </w:p>
    <w:p>
      <w:pPr>
        <w:pStyle w:val="4"/>
        <w:keepNext w:val="0"/>
        <w:keepLines w:val="0"/>
        <w:widowControl/>
        <w:suppressLineNumbers w:val="0"/>
        <w:bidi w:val="0"/>
        <w:spacing w:before="120" w:beforeAutospacing="0" w:after="0" w:afterAutospacing="0" w:line="22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 xml:space="preserve">Copy and paste here the output of </w:t>
      </w:r>
      <w:r>
        <w:rPr>
          <w:rFonts w:ascii="Courier New" w:hAnsi="Courier New" w:cs="Courier New"/>
          <w:i w:val="0"/>
          <w:color w:val="000000"/>
          <w:sz w:val="22"/>
          <w:szCs w:val="22"/>
          <w:u w:val="none"/>
          <w:shd w:val="clear" w:fill="FF9900"/>
          <w:vertAlign w:val="baseline"/>
        </w:rPr>
        <w:t>git log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shd w:val="clear" w:fill="FF9900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C9903"/>
    <w:multiLevelType w:val="multilevel"/>
    <w:tmpl w:val="E0CC9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B086A8F"/>
    <w:multiLevelType w:val="multilevel"/>
    <w:tmpl w:val="FB086A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5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2020-11-15T09:46:31Z</dcterms:created>
  <dc:creator>Administrator</dc:creator>
  <cp:lastModifiedBy>晨晨</cp:lastModifiedBy>
  <dcterms:modified xsi:type="dcterms:W3CDTF">2020-11-15T09:59:58Z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