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DA1C0">
      <w:pPr>
        <w:pStyle w:val="2"/>
        <w:widowControl/>
        <w:numPr>
          <w:ilvl w:val="0"/>
          <w:numId w:val="1"/>
        </w:numPr>
        <w:topLinePunct w:val="0"/>
        <w:ind w:left="0" w:leftChars="0" w:firstLine="0" w:firstLineChars="0"/>
        <w:rPr>
          <w:rFonts w:hint="eastAsia" w:ascii="黑体" w:hAnsi="黑体" w:eastAsia="黑体" w:cs="黑体"/>
          <w:b w:val="0"/>
          <w:bdr w:val="none" w:sz="0" w:space="0"/>
        </w:rPr>
      </w:pPr>
      <w:r>
        <w:t>培养目标CULTIVATION OBJECTIVES</w:t>
      </w:r>
    </w:p>
    <w:p w14:paraId="5C28228D">
      <w:pPr>
        <w:pStyle w:val="11"/>
        <w:widowControl/>
        <w:rPr>
          <w:i w:val="0"/>
          <w:color w:val="1F2329"/>
        </w:rPr>
      </w:pPr>
      <w:r>
        <w:rPr>
          <w:i w:val="0"/>
          <w:color w:val="1F2329"/>
        </w:rPr>
        <w:br w:type="textWrapping"/>
      </w:r>
      <w:r>
        <w:rPr>
          <w:i w:val="0"/>
          <w:color w:val="1F2329"/>
        </w:rPr>
        <w:br w:type="textWrapping"/>
      </w:r>
      <w:r>
        <w:rPr>
          <w:i w:val="0"/>
          <w:color w:val="1F2329"/>
        </w:rPr>
        <w:t>智能科学与技术专业以培养德、智、体、美全面发展的社会主义合格建设者和可靠接班人为总目标，学生毕业后可以在智能科学与技术类企事业单位、政府机关及基层单位，从事应用智能系统的设计、开发和维护工作。学生毕业5年后应该达到如下几个方面的培养目</w:t>
      </w:r>
      <w:r>
        <w:rPr>
          <w:i w:val="0"/>
          <w:color w:val="1F2329"/>
        </w:rPr>
        <w:br w:type="textWrapping"/>
      </w:r>
      <w:r>
        <w:rPr>
          <w:i w:val="0"/>
          <w:color w:val="1F2329"/>
        </w:rPr>
        <w:br w:type="textWrapping"/>
      </w:r>
      <w:r>
        <w:rPr>
          <w:i w:val="0"/>
          <w:color w:val="1F2329"/>
        </w:rPr>
        <w:t>1、综合素质：具有高尚的职业道德、社会责任感；具备良好的沟通、协作、项目管理能力；能够领导或者协同参与团队工作，具备为智能系统工程项目提供系统性解决方案的</w:t>
      </w:r>
    </w:p>
    <w:p w14:paraId="75220516">
      <w:pPr>
        <w:pStyle w:val="11"/>
        <w:widowControl/>
        <w:rPr>
          <w:i w:val="0"/>
          <w:color w:val="1F2329"/>
        </w:rPr>
      </w:pPr>
      <w:r>
        <w:rPr>
          <w:i w:val="0"/>
          <w:color w:val="1F2329"/>
        </w:rPr>
        <w:t>力。</w:t>
      </w:r>
      <w:r>
        <w:rPr>
          <w:i w:val="0"/>
          <w:color w:val="1F2329"/>
        </w:rPr>
        <w:br w:type="textWrapping"/>
      </w:r>
      <w:r>
        <w:rPr>
          <w:i w:val="0"/>
          <w:color w:val="1F2329"/>
        </w:rPr>
        <w:br w:type="textWrapping"/>
      </w:r>
      <w:r>
        <w:rPr>
          <w:i w:val="0"/>
          <w:color w:val="1F2329"/>
        </w:rPr>
        <w:t>2、专业知识：理解、掌握智能科学与技术领域的国际与国内相关开发标准、规范、规程，能够持续跟踪该领域的前</w:t>
      </w:r>
    </w:p>
    <w:p w14:paraId="08741C76">
      <w:pPr>
        <w:pStyle w:val="11"/>
        <w:widowControl/>
        <w:rPr>
          <w:i w:val="0"/>
          <w:color w:val="1F2329"/>
        </w:rPr>
      </w:pPr>
      <w:r>
        <w:rPr>
          <w:i w:val="0"/>
          <w:color w:val="1F2329"/>
        </w:rPr>
        <w:t>技术。</w:t>
      </w:r>
      <w:r>
        <w:rPr>
          <w:i w:val="0"/>
          <w:color w:val="1F2329"/>
        </w:rPr>
        <w:br w:type="textWrapping"/>
      </w:r>
      <w:r>
        <w:rPr>
          <w:i w:val="0"/>
          <w:color w:val="1F2329"/>
        </w:rPr>
        <w:br w:type="textWrapping"/>
      </w:r>
      <w:r>
        <w:rPr>
          <w:i w:val="0"/>
          <w:color w:val="1F2329"/>
        </w:rPr>
        <w:t>3、专业能力：具备解决智能系统中复杂工程问题的能力，具有开展智能系统工程项目实</w:t>
      </w:r>
    </w:p>
    <w:p w14:paraId="7776EA76">
      <w:pPr>
        <w:pStyle w:val="11"/>
        <w:widowControl/>
      </w:pPr>
      <w:r>
        <w:rPr>
          <w:i w:val="0"/>
          <w:color w:val="1F2329"/>
        </w:rPr>
        <w:t>的能力。</w:t>
      </w:r>
      <w:r>
        <w:rPr>
          <w:i w:val="0"/>
          <w:color w:val="1F2329"/>
        </w:rPr>
        <w:br w:type="textWrapping"/>
      </w:r>
      <w:r>
        <w:rPr>
          <w:i w:val="0"/>
          <w:color w:val="1F2329"/>
        </w:rPr>
        <w:br w:type="textWrapping"/>
      </w:r>
      <w:r>
        <w:rPr>
          <w:i w:val="0"/>
          <w:color w:val="1F2329"/>
        </w:rPr>
        <w:t>4、持续发展：具备国际视野，能使用一门外语进行智能科学与技术领域的国际交流与合作；能够跟踪智能科学与技术领域发展前沿，并利用网络工具不断拓展个人智能科学与技术专业能力，具有终生学习的能力。</w:t>
      </w:r>
    </w:p>
    <w:p w14:paraId="0DDC75E3">
      <w:pPr>
        <w:pStyle w:val="2"/>
        <w:widowControl/>
        <w:numPr>
          <w:ilvl w:val="0"/>
          <w:numId w:val="1"/>
        </w:numPr>
        <w:topLinePunct w:val="0"/>
        <w:ind w:left="0" w:leftChars="0" w:firstLine="0" w:firstLineChars="0"/>
        <w:rPr>
          <w:rFonts w:hint="eastAsia" w:ascii="黑体" w:hAnsi="黑体" w:eastAsia="黑体" w:cs="黑体"/>
          <w:b w:val="0"/>
          <w:bdr w:val="none" w:sz="0" w:space="0"/>
        </w:rPr>
      </w:pPr>
      <w:r>
        <w:t>毕业要求GRADUATION REQUIREMENTS</w:t>
      </w:r>
    </w:p>
    <w:p w14:paraId="0F619B7E">
      <w:pPr>
        <w:pStyle w:val="11"/>
        <w:widowControl/>
        <w:rPr>
          <w:i w:val="0"/>
          <w:color w:val="1F2329"/>
        </w:rPr>
      </w:pPr>
      <w:r>
        <w:rPr>
          <w:i w:val="0"/>
          <w:color w:val="1F2329"/>
        </w:rPr>
        <w:br w:type="textWrapping"/>
      </w:r>
      <w:r>
        <w:rPr>
          <w:i w:val="0"/>
          <w:color w:val="1F2329"/>
        </w:rPr>
        <w:br w:type="textWrapping"/>
      </w:r>
      <w:r>
        <w:rPr>
          <w:i w:val="0"/>
          <w:color w:val="1F2329"/>
        </w:rPr>
        <w:t>毕业要求指学生通过本科阶段的学习能够获得的能力和素养，且该能力和素养可以通过学生的学习成果和表现判定其达成情况。准确描述本专业的毕业要求，并通过指标点分解明晰毕业要求的内涵。本专业毕业生应达到如下在知识、能力和素质方面的要</w:t>
      </w:r>
    </w:p>
    <w:p w14:paraId="3A1EDF93">
      <w:pPr>
        <w:pStyle w:val="11"/>
        <w:widowControl/>
        <w:rPr>
          <w:i w:val="0"/>
          <w:color w:val="1F2329"/>
        </w:rPr>
      </w:pPr>
      <w:r>
        <w:rPr>
          <w:i w:val="0"/>
          <w:color w:val="1F2329"/>
        </w:rPr>
        <w:t>：</w:t>
      </w:r>
      <w:r>
        <w:rPr>
          <w:i w:val="0"/>
          <w:color w:val="1F2329"/>
        </w:rPr>
        <w:br w:type="textWrapping"/>
      </w:r>
      <w:r>
        <w:rPr>
          <w:i w:val="0"/>
          <w:color w:val="1F2329"/>
        </w:rPr>
        <w:br w:type="textWrapping"/>
      </w:r>
      <w:r>
        <w:rPr>
          <w:i w:val="0"/>
          <w:color w:val="1F2329"/>
        </w:rPr>
        <w:br w:type="textWrapping"/>
      </w:r>
      <w:r>
        <w:rPr>
          <w:i w:val="0"/>
          <w:color w:val="1F2329"/>
        </w:rPr>
        <w:t>毕业要求1（工程知识）：熟练运用本专业所需的数学、自然科学、工程基础和智能科学与技术的专业知识解决智能科学与技术领域的复杂工</w:t>
      </w:r>
    </w:p>
    <w:p w14:paraId="0D91C2D8">
      <w:pPr>
        <w:pStyle w:val="11"/>
        <w:widowControl/>
        <w:rPr>
          <w:i w:val="0"/>
          <w:color w:val="1F2329"/>
        </w:rPr>
      </w:pPr>
      <w:r>
        <w:rPr>
          <w:i w:val="0"/>
          <w:color w:val="1F2329"/>
        </w:rPr>
        <w:t>问题。</w:t>
      </w:r>
      <w:r>
        <w:rPr>
          <w:i w:val="0"/>
          <w:color w:val="1F2329"/>
        </w:rPr>
        <w:br w:type="textWrapping"/>
      </w:r>
      <w:r>
        <w:rPr>
          <w:i w:val="0"/>
          <w:color w:val="1F2329"/>
        </w:rPr>
        <w:br w:type="textWrapping"/>
      </w:r>
      <w:r>
        <w:rPr>
          <w:i w:val="0"/>
          <w:color w:val="1F2329"/>
        </w:rPr>
        <w:br w:type="textWrapping"/>
      </w:r>
      <w:r>
        <w:rPr>
          <w:i w:val="0"/>
          <w:color w:val="1F2329"/>
        </w:rPr>
        <w:t>1-1能运用数学、自然科学、工程基础和智能科学与技术专业知识，表述智能科学与技术领域的复</w:t>
      </w:r>
    </w:p>
    <w:p w14:paraId="7BBB4457">
      <w:pPr>
        <w:pStyle w:val="11"/>
        <w:widowControl/>
        <w:rPr>
          <w:i w:val="0"/>
          <w:color w:val="1F2329"/>
        </w:rPr>
      </w:pPr>
      <w:r>
        <w:rPr>
          <w:i w:val="0"/>
          <w:color w:val="1F2329"/>
        </w:rPr>
        <w:t>工程问题。</w:t>
      </w:r>
      <w:r>
        <w:rPr>
          <w:i w:val="0"/>
          <w:color w:val="1F2329"/>
        </w:rPr>
        <w:br w:type="textWrapping"/>
      </w:r>
      <w:r>
        <w:rPr>
          <w:i w:val="0"/>
          <w:color w:val="1F2329"/>
        </w:rPr>
        <w:br w:type="textWrapping"/>
      </w:r>
      <w:r>
        <w:rPr>
          <w:i w:val="0"/>
          <w:color w:val="1F2329"/>
        </w:rPr>
        <w:t>1-2能运用恰当的数学、物理模型，对智能科学与技术领域复杂工程问题进行建模，保证模型的准确性，满足工程计</w:t>
      </w:r>
    </w:p>
    <w:p w14:paraId="409587B7">
      <w:pPr>
        <w:pStyle w:val="11"/>
        <w:widowControl/>
        <w:rPr>
          <w:i w:val="0"/>
          <w:color w:val="1F2329"/>
        </w:rPr>
      </w:pPr>
      <w:r>
        <w:rPr>
          <w:i w:val="0"/>
          <w:color w:val="1F2329"/>
        </w:rPr>
        <w:t>的实际要求。</w:t>
      </w:r>
      <w:r>
        <w:rPr>
          <w:i w:val="0"/>
          <w:color w:val="1F2329"/>
        </w:rPr>
        <w:br w:type="textWrapping"/>
      </w:r>
      <w:r>
        <w:rPr>
          <w:i w:val="0"/>
          <w:color w:val="1F2329"/>
        </w:rPr>
        <w:br w:type="textWrapping"/>
      </w:r>
      <w:r>
        <w:rPr>
          <w:i w:val="0"/>
          <w:color w:val="1F2329"/>
        </w:rPr>
        <w:br w:type="textWrapping"/>
      </w:r>
      <w:r>
        <w:rPr>
          <w:i w:val="0"/>
          <w:color w:val="1F2329"/>
        </w:rPr>
        <w:t>1-3能将数学、自然科学、工程基础和智能科学与技术的专业知识用于复杂工程</w:t>
      </w:r>
    </w:p>
    <w:p w14:paraId="7FD95FB0">
      <w:pPr>
        <w:pStyle w:val="11"/>
        <w:widowControl/>
        <w:rPr>
          <w:i w:val="0"/>
          <w:color w:val="1F2329"/>
        </w:rPr>
      </w:pPr>
      <w:r>
        <w:rPr>
          <w:i w:val="0"/>
          <w:color w:val="1F2329"/>
        </w:rPr>
        <w:t>题的推导和计算。</w:t>
      </w:r>
      <w:r>
        <w:rPr>
          <w:i w:val="0"/>
          <w:color w:val="1F2329"/>
        </w:rPr>
        <w:br w:type="textWrapping"/>
      </w:r>
      <w:r>
        <w:rPr>
          <w:i w:val="0"/>
          <w:color w:val="1F2329"/>
        </w:rPr>
        <w:br w:type="textWrapping"/>
      </w:r>
      <w:r>
        <w:rPr>
          <w:i w:val="0"/>
          <w:color w:val="1F2329"/>
        </w:rPr>
        <w:br w:type="textWrapping"/>
      </w:r>
      <w:r>
        <w:rPr>
          <w:i w:val="0"/>
          <w:color w:val="1F2329"/>
        </w:rPr>
        <w:t>1-4能运用数学、自然科学、工程基础和智能科学与技术的专业知识对复杂工程问题的解决途径进行</w:t>
      </w:r>
    </w:p>
    <w:p w14:paraId="03582127">
      <w:pPr>
        <w:pStyle w:val="11"/>
        <w:widowControl/>
        <w:rPr>
          <w:i w:val="0"/>
          <w:color w:val="1F2329"/>
        </w:rPr>
      </w:pPr>
      <w:r>
        <w:rPr>
          <w:i w:val="0"/>
          <w:color w:val="1F2329"/>
        </w:rPr>
        <w:t>价，并提出改进思路。</w:t>
      </w:r>
      <w:r>
        <w:rPr>
          <w:i w:val="0"/>
          <w:color w:val="1F2329"/>
        </w:rPr>
        <w:br w:type="textWrapping"/>
      </w:r>
      <w:r>
        <w:rPr>
          <w:i w:val="0"/>
          <w:color w:val="1F2329"/>
        </w:rPr>
        <w:br w:type="textWrapping"/>
      </w:r>
      <w:r>
        <w:rPr>
          <w:i w:val="0"/>
          <w:color w:val="1F2329"/>
        </w:rPr>
        <w:br w:type="textWrapping"/>
      </w:r>
      <w:r>
        <w:rPr>
          <w:i w:val="0"/>
          <w:color w:val="1F2329"/>
        </w:rPr>
        <w:t>毕业要求2（问题分析）：能够应用数学、自然科学、工程基础和智能科学与技术的专业知识，识别、表达智能科学与技术领域的复杂工程问题，并通过文献查阅等多种方式对其</w:t>
      </w:r>
    </w:p>
    <w:p w14:paraId="71C851EB">
      <w:pPr>
        <w:pStyle w:val="11"/>
        <w:widowControl/>
        <w:rPr>
          <w:i w:val="0"/>
          <w:color w:val="1F2329"/>
        </w:rPr>
      </w:pPr>
      <w:r>
        <w:rPr>
          <w:i w:val="0"/>
          <w:color w:val="1F2329"/>
        </w:rPr>
        <w:t>行分析，以获得有效结论。</w:t>
      </w:r>
      <w:r>
        <w:rPr>
          <w:i w:val="0"/>
          <w:color w:val="1F2329"/>
        </w:rPr>
        <w:br w:type="textWrapping"/>
      </w:r>
      <w:r>
        <w:rPr>
          <w:i w:val="0"/>
          <w:color w:val="1F2329"/>
        </w:rPr>
        <w:br w:type="textWrapping"/>
      </w:r>
      <w:r>
        <w:rPr>
          <w:i w:val="0"/>
          <w:color w:val="1F2329"/>
        </w:rPr>
        <w:br w:type="textWrapping"/>
      </w:r>
      <w:r>
        <w:rPr>
          <w:i w:val="0"/>
          <w:color w:val="1F2329"/>
        </w:rPr>
        <w:t>2-1能够应用数学、自然科学、工程基础和智能科学与技术的专业知识对复</w:t>
      </w:r>
    </w:p>
    <w:p w14:paraId="1DC3D5B9">
      <w:pPr>
        <w:pStyle w:val="11"/>
        <w:widowControl/>
        <w:rPr>
          <w:i w:val="0"/>
          <w:color w:val="1F2329"/>
        </w:rPr>
      </w:pPr>
      <w:r>
        <w:rPr>
          <w:i w:val="0"/>
          <w:color w:val="1F2329"/>
        </w:rPr>
        <w:t>工程问题进行识别和有效分解。</w:t>
      </w:r>
      <w:r>
        <w:rPr>
          <w:i w:val="0"/>
          <w:color w:val="1F2329"/>
        </w:rPr>
        <w:br w:type="textWrapping"/>
      </w:r>
      <w:r>
        <w:rPr>
          <w:i w:val="0"/>
          <w:color w:val="1F2329"/>
        </w:rPr>
        <w:br w:type="textWrapping"/>
      </w:r>
      <w:r>
        <w:rPr>
          <w:i w:val="0"/>
          <w:color w:val="1F2329"/>
        </w:rPr>
        <w:br w:type="textWrapping"/>
      </w:r>
      <w:r>
        <w:rPr>
          <w:i w:val="0"/>
          <w:color w:val="1F2329"/>
        </w:rPr>
        <w:t>2-2能够识别和表达复杂工程问题的关键环</w:t>
      </w:r>
    </w:p>
    <w:p w14:paraId="1F828F11">
      <w:pPr>
        <w:pStyle w:val="11"/>
        <w:widowControl/>
        <w:rPr>
          <w:i w:val="0"/>
          <w:color w:val="1F2329"/>
        </w:rPr>
      </w:pPr>
      <w:r>
        <w:rPr>
          <w:i w:val="0"/>
          <w:color w:val="1F2329"/>
        </w:rPr>
        <w:t>和参数，对分解后的问题进行分析。</w:t>
      </w:r>
      <w:r>
        <w:rPr>
          <w:i w:val="0"/>
          <w:color w:val="1F2329"/>
        </w:rPr>
        <w:br w:type="textWrapping"/>
      </w:r>
      <w:r>
        <w:rPr>
          <w:i w:val="0"/>
          <w:color w:val="1F2329"/>
        </w:rPr>
        <w:br w:type="textWrapping"/>
      </w:r>
      <w:r>
        <w:rPr>
          <w:i w:val="0"/>
          <w:color w:val="1F2329"/>
        </w:rPr>
        <w:br w:type="textWrapping"/>
      </w:r>
      <w:r>
        <w:rPr>
          <w:i w:val="0"/>
          <w:color w:val="1F2329"/>
        </w:rPr>
        <w:t>2-3掌握科技文献、资料的分类；能够通过图书馆、数据库、网上检索等多种方式快速、准确地检索相关信息，具备借助文献研究对复</w:t>
      </w:r>
    </w:p>
    <w:p w14:paraId="791AF942">
      <w:pPr>
        <w:pStyle w:val="11"/>
        <w:widowControl/>
        <w:rPr>
          <w:i w:val="0"/>
          <w:color w:val="1F2329"/>
        </w:rPr>
      </w:pPr>
      <w:r>
        <w:rPr>
          <w:i w:val="0"/>
          <w:color w:val="1F2329"/>
        </w:rPr>
        <w:t>工程问题进行识别、表达、分析的能力。</w:t>
      </w:r>
      <w:r>
        <w:rPr>
          <w:i w:val="0"/>
          <w:color w:val="1F2329"/>
        </w:rPr>
        <w:br w:type="textWrapping"/>
      </w:r>
      <w:r>
        <w:rPr>
          <w:i w:val="0"/>
          <w:color w:val="1F2329"/>
        </w:rPr>
        <w:br w:type="textWrapping"/>
      </w:r>
      <w:r>
        <w:rPr>
          <w:i w:val="0"/>
          <w:color w:val="1F2329"/>
        </w:rPr>
        <w:br w:type="textWrapping"/>
      </w:r>
      <w:r>
        <w:rPr>
          <w:i w:val="0"/>
          <w:color w:val="1F2329"/>
        </w:rPr>
        <w:t>2-4能够通</w:t>
      </w:r>
    </w:p>
    <w:p w14:paraId="6EC238B0">
      <w:pPr>
        <w:pStyle w:val="11"/>
        <w:widowControl/>
        <w:rPr>
          <w:i w:val="0"/>
          <w:color w:val="1F2329"/>
        </w:rPr>
      </w:pPr>
      <w:r>
        <w:rPr>
          <w:i w:val="0"/>
          <w:color w:val="1F2329"/>
        </w:rPr>
        <w:t>文献研究得出针对复杂工程问题的合理结论。</w:t>
      </w:r>
      <w:r>
        <w:rPr>
          <w:i w:val="0"/>
          <w:color w:val="1F2329"/>
        </w:rPr>
        <w:br w:type="textWrapping"/>
      </w:r>
      <w:r>
        <w:rPr>
          <w:i w:val="0"/>
          <w:color w:val="1F2329"/>
        </w:rPr>
        <w:br w:type="textWrapping"/>
      </w:r>
      <w:r>
        <w:rPr>
          <w:i w:val="0"/>
          <w:color w:val="1F2329"/>
        </w:rPr>
        <w:br w:type="textWrapping"/>
      </w:r>
      <w:r>
        <w:rPr>
          <w:i w:val="0"/>
          <w:color w:val="1F2329"/>
        </w:rPr>
        <w:t>毕业要求3（设计/开发解决方案）：能够针对智能科学与技术领域的复杂工程问题提出解决方案，设计满足特定需求的系统和模块，并能够在设计环节中体现创新意识；能够综合考虑</w:t>
      </w:r>
    </w:p>
    <w:p w14:paraId="5E748294">
      <w:pPr>
        <w:pStyle w:val="11"/>
        <w:widowControl/>
        <w:rPr>
          <w:i w:val="0"/>
          <w:color w:val="1F2329"/>
        </w:rPr>
      </w:pPr>
      <w:r>
        <w:rPr>
          <w:i w:val="0"/>
          <w:color w:val="1F2329"/>
        </w:rPr>
        <w:t>对社会、健康、安全、法律、文化及环境的影响。</w:t>
      </w:r>
      <w:r>
        <w:rPr>
          <w:i w:val="0"/>
          <w:color w:val="1F2329"/>
        </w:rPr>
        <w:br w:type="textWrapping"/>
      </w:r>
      <w:r>
        <w:rPr>
          <w:i w:val="0"/>
          <w:color w:val="1F2329"/>
        </w:rPr>
        <w:br w:type="textWrapping"/>
      </w:r>
      <w:r>
        <w:rPr>
          <w:i w:val="0"/>
          <w:color w:val="1F2329"/>
        </w:rPr>
        <w:br w:type="textWrapping"/>
      </w:r>
      <w:r>
        <w:rPr>
          <w:i w:val="0"/>
          <w:color w:val="1F2329"/>
        </w:rPr>
        <w:t>3-1理解满足实现智能系统软件功能的基本原理和</w:t>
      </w:r>
    </w:p>
    <w:p w14:paraId="41982F99">
      <w:pPr>
        <w:pStyle w:val="11"/>
        <w:widowControl/>
        <w:rPr>
          <w:i w:val="0"/>
          <w:color w:val="1F2329"/>
        </w:rPr>
      </w:pPr>
      <w:r>
        <w:rPr>
          <w:i w:val="0"/>
          <w:color w:val="1F2329"/>
        </w:rPr>
        <w:t>法，并设计实现硬件基础平台、功能单元或算法流程。</w:t>
      </w:r>
      <w:r>
        <w:rPr>
          <w:i w:val="0"/>
          <w:color w:val="1F2329"/>
        </w:rPr>
        <w:br w:type="textWrapping"/>
      </w:r>
      <w:r>
        <w:rPr>
          <w:i w:val="0"/>
          <w:color w:val="1F2329"/>
        </w:rPr>
        <w:br w:type="textWrapping"/>
      </w:r>
      <w:r>
        <w:rPr>
          <w:i w:val="0"/>
          <w:color w:val="1F2329"/>
        </w:rPr>
        <w:br w:type="textWrapping"/>
      </w:r>
      <w:r>
        <w:rPr>
          <w:i w:val="0"/>
          <w:color w:val="1F2329"/>
        </w:rPr>
        <w:t>3-2综合利用智能科学与技术领域的专业知</w:t>
      </w:r>
    </w:p>
    <w:p w14:paraId="5F4F6CA7">
      <w:pPr>
        <w:pStyle w:val="11"/>
        <w:widowControl/>
      </w:pPr>
      <w:r>
        <w:rPr>
          <w:i w:val="0"/>
          <w:color w:val="1F2329"/>
        </w:rPr>
        <w:t>和技术，在解决复杂工程问题的系统设计中体现创新意识。</w:t>
      </w:r>
      <w:r>
        <w:rPr>
          <w:i w:val="0"/>
          <w:color w:val="1F2329"/>
        </w:rPr>
        <w:br w:type="textWrapping"/>
      </w:r>
      <w:r>
        <w:rPr>
          <w:i w:val="0"/>
          <w:color w:val="1F2329"/>
        </w:rPr>
        <w:br w:type="textWrapping"/>
      </w:r>
      <w:r>
        <w:rPr>
          <w:i w:val="0"/>
          <w:color w:val="1F2329"/>
        </w:rPr>
        <w:br w:type="textWrapping"/>
      </w:r>
      <w:r>
        <w:rPr>
          <w:i w:val="0"/>
          <w:color w:val="1F2329"/>
        </w:rPr>
        <w:t>3-3能够在满足社会、健康、安全、法律、文化等条件下，设计满足智能系统需求的复杂工程问题的解决方案。</w:t>
      </w:r>
    </w:p>
    <w:p w14:paraId="43230755">
      <w:pPr>
        <w:pStyle w:val="11"/>
        <w:widowControl/>
      </w:pPr>
      <w:r>
        <w:rPr>
          <w:i w:val="0"/>
          <w:color w:val="1F2329"/>
        </w:rPr>
        <w:br w:type="textWrapping"/>
      </w:r>
      <w:r>
        <w:rPr>
          <w:i w:val="0"/>
          <w:color w:val="1F2329"/>
        </w:rPr>
        <w:br w:type="textWrapping"/>
      </w:r>
      <w:r>
        <w:rPr>
          <w:i w:val="0"/>
          <w:color w:val="1F2329"/>
        </w:rPr>
        <w:t>毕业要求4（研究）：能够基于科学原理并采用科学方法对智能科学与技术领域的复杂工程问题进行研究，包括设计实验、分析与解释数据，并通过信息综合得到合理有效的结论。</w:t>
      </w:r>
      <w:r>
        <w:rPr>
          <w:i w:val="0"/>
          <w:color w:val="1F2329"/>
        </w:rPr>
        <w:br w:type="textWrapping"/>
      </w:r>
      <w:r>
        <w:rPr>
          <w:i w:val="0"/>
          <w:color w:val="1F2329"/>
        </w:rPr>
        <w:br w:type="textWrapping"/>
      </w:r>
      <w:r>
        <w:rPr>
          <w:i w:val="0"/>
          <w:color w:val="1F2329"/>
        </w:rPr>
        <w:br w:type="textWrapping"/>
      </w:r>
      <w:r>
        <w:rPr>
          <w:i w:val="0"/>
          <w:color w:val="1F2329"/>
        </w:rPr>
        <w:t>4-1能够基于科学原理，对智能科学与技术领域的复杂工程问题，开展解决方案的调研和分析。</w:t>
      </w:r>
      <w:r>
        <w:rPr>
          <w:i w:val="0"/>
          <w:color w:val="1F2329"/>
        </w:rPr>
        <w:br w:type="textWrapping"/>
      </w:r>
      <w:r>
        <w:rPr>
          <w:i w:val="0"/>
          <w:color w:val="1F2329"/>
        </w:rPr>
        <w:br w:type="textWrapping"/>
      </w:r>
      <w:r>
        <w:rPr>
          <w:i w:val="0"/>
          <w:color w:val="1F2329"/>
        </w:rPr>
        <w:br w:type="textWrapping"/>
      </w:r>
      <w:r>
        <w:rPr>
          <w:i w:val="0"/>
          <w:color w:val="1F2329"/>
        </w:rPr>
        <w:t>4-2能够针对智能科学与技术领域的复杂工程问题，设计实验方案、构建实验系统和测试平台、获取实验数据。</w:t>
      </w:r>
      <w:r>
        <w:rPr>
          <w:i w:val="0"/>
          <w:color w:val="1F2329"/>
        </w:rPr>
        <w:br w:type="textWrapping"/>
      </w:r>
      <w:r>
        <w:rPr>
          <w:i w:val="0"/>
          <w:color w:val="1F2329"/>
        </w:rPr>
        <w:br w:type="textWrapping"/>
      </w:r>
      <w:r>
        <w:rPr>
          <w:i w:val="0"/>
          <w:color w:val="1F2329"/>
        </w:rPr>
        <w:br w:type="textWrapping"/>
      </w:r>
      <w:r>
        <w:rPr>
          <w:i w:val="0"/>
          <w:color w:val="1F2329"/>
        </w:rPr>
        <w:t>4-3能够对实验结果进行合理分析、解释，并对多个子问题进行关联分析，找出冲突点并进行平衡，通过实验数据分析、信息综合等手段得到合理有效的结论。</w:t>
      </w:r>
      <w:r>
        <w:rPr>
          <w:i w:val="0"/>
          <w:color w:val="1F2329"/>
        </w:rPr>
        <w:br w:type="textWrapping"/>
      </w:r>
      <w:r>
        <w:rPr>
          <w:i w:val="0"/>
          <w:color w:val="1F2329"/>
        </w:rPr>
        <w:br w:type="textWrapping"/>
      </w:r>
      <w:r>
        <w:rPr>
          <w:i w:val="0"/>
          <w:color w:val="1F2329"/>
        </w:rPr>
        <w:br w:type="textWrapping"/>
      </w:r>
      <w:r>
        <w:rPr>
          <w:i w:val="0"/>
          <w:color w:val="1F2329"/>
        </w:rPr>
        <w:t>毕业要求5（使用现代工具）：能够针对智能科学与技术复杂工程问题，开发、选择与使用恰当的技术、资源、现代工程工具和信息技术工具，包括对智能科学与技术领域复杂工程问题的预测与模拟，并能够理解其局限性。</w:t>
      </w:r>
      <w:r>
        <w:rPr>
          <w:i w:val="0"/>
          <w:color w:val="1F2329"/>
        </w:rPr>
        <w:br w:type="textWrapping"/>
      </w:r>
      <w:r>
        <w:rPr>
          <w:i w:val="0"/>
          <w:color w:val="1F2329"/>
        </w:rPr>
        <w:br w:type="textWrapping"/>
      </w:r>
      <w:r>
        <w:rPr>
          <w:i w:val="0"/>
          <w:color w:val="1F2329"/>
        </w:rPr>
        <w:br w:type="textWrapping"/>
      </w:r>
      <w:r>
        <w:rPr>
          <w:i w:val="0"/>
          <w:color w:val="1F2329"/>
        </w:rPr>
        <w:t>5-1了解基本的计算机操作和应用，至少掌握一种软件开发语言，并能够运用集成开发环境进行复杂程序设计。</w:t>
      </w:r>
      <w:r>
        <w:rPr>
          <w:i w:val="0"/>
          <w:color w:val="1F2329"/>
        </w:rPr>
        <w:br w:type="textWrapping"/>
      </w:r>
      <w:r>
        <w:rPr>
          <w:i w:val="0"/>
          <w:color w:val="1F2329"/>
        </w:rPr>
        <w:br w:type="textWrapping"/>
      </w:r>
      <w:r>
        <w:rPr>
          <w:i w:val="0"/>
          <w:color w:val="1F2329"/>
        </w:rPr>
        <w:br w:type="textWrapping"/>
      </w:r>
      <w:r>
        <w:rPr>
          <w:i w:val="0"/>
          <w:color w:val="1F2329"/>
        </w:rPr>
        <w:t>5-2能熟练运用学术资源、互联网引擎或其他信息检索工具，获取智能科学与技术领域理论与技术的最新进展信息。</w:t>
      </w:r>
      <w:r>
        <w:rPr>
          <w:i w:val="0"/>
          <w:color w:val="1F2329"/>
        </w:rPr>
        <w:br w:type="textWrapping"/>
      </w:r>
      <w:r>
        <w:rPr>
          <w:i w:val="0"/>
          <w:color w:val="1F2329"/>
        </w:rPr>
        <w:br w:type="textWrapping"/>
      </w:r>
      <w:r>
        <w:rPr>
          <w:i w:val="0"/>
          <w:color w:val="1F2329"/>
        </w:rPr>
        <w:br w:type="textWrapping"/>
      </w:r>
      <w:r>
        <w:rPr>
          <w:i w:val="0"/>
          <w:color w:val="1F2329"/>
        </w:rPr>
        <w:t>5-3掌握智能科学与技术专业设备的基本原理、操作方法，能够在复杂工程中合理选择和使用智能科学与技术专业设备。</w:t>
      </w:r>
      <w:r>
        <w:rPr>
          <w:i w:val="0"/>
          <w:color w:val="1F2329"/>
        </w:rPr>
        <w:br w:type="textWrapping"/>
      </w:r>
      <w:r>
        <w:rPr>
          <w:i w:val="0"/>
          <w:color w:val="1F2329"/>
        </w:rPr>
        <w:br w:type="textWrapping"/>
      </w:r>
      <w:r>
        <w:rPr>
          <w:i w:val="0"/>
          <w:color w:val="1F2329"/>
        </w:rPr>
        <w:br w:type="textWrapping"/>
      </w:r>
      <w:r>
        <w:rPr>
          <w:i w:val="0"/>
          <w:color w:val="1F2329"/>
        </w:rPr>
        <w:t>5-4具备使用智能科学与技术专业设备、计算机软件和现代信息工具，对本领域复杂工程问题进行预测与模拟，理解其使用要求、运用范围及局限性。</w:t>
      </w:r>
      <w:r>
        <w:rPr>
          <w:i w:val="0"/>
          <w:color w:val="1F2329"/>
        </w:rPr>
        <w:br w:type="textWrapping"/>
      </w:r>
      <w:r>
        <w:rPr>
          <w:i w:val="0"/>
          <w:color w:val="1F2329"/>
        </w:rPr>
        <w:br w:type="textWrapping"/>
      </w:r>
      <w:r>
        <w:rPr>
          <w:i w:val="0"/>
          <w:color w:val="1F2329"/>
        </w:rPr>
        <w:br w:type="textWrapping"/>
      </w:r>
      <w:r>
        <w:rPr>
          <w:i w:val="0"/>
          <w:color w:val="1F2329"/>
        </w:rPr>
        <w:t>毕业要求6（工程与社会）：能够结合对智能科学与技术领域的工程知识进行合理分析，评价工程实践和复杂工程问题解决方案对社会、健康、安全、法律以及文化的影响，并理解应承担的责任。</w:t>
      </w:r>
    </w:p>
    <w:p w14:paraId="7BF9E734">
      <w:pPr>
        <w:pStyle w:val="11"/>
        <w:widowControl/>
      </w:pPr>
      <w:r>
        <w:rPr>
          <w:i w:val="0"/>
          <w:color w:val="1F2329"/>
        </w:rPr>
        <w:br w:type="textWrapping"/>
      </w:r>
      <w:r>
        <w:rPr>
          <w:i w:val="0"/>
          <w:color w:val="1F2329"/>
        </w:rPr>
        <w:br w:type="textWrapping"/>
      </w:r>
      <w:r>
        <w:rPr>
          <w:i w:val="0"/>
          <w:color w:val="1F2329"/>
        </w:rPr>
        <w:t>6-1通过实践、实习，了解智能科学与技术工程实践和复杂工程问题的解决方案，对社会、健康、安全、法律以及文化的影响。</w:t>
      </w:r>
      <w:r>
        <w:rPr>
          <w:i w:val="0"/>
          <w:color w:val="1F2329"/>
        </w:rPr>
        <w:br w:type="textWrapping"/>
      </w:r>
      <w:r>
        <w:rPr>
          <w:i w:val="0"/>
          <w:color w:val="1F2329"/>
        </w:rPr>
        <w:br w:type="textWrapping"/>
      </w:r>
      <w:r>
        <w:rPr>
          <w:i w:val="0"/>
          <w:color w:val="1F2329"/>
        </w:rPr>
        <w:br w:type="textWrapping"/>
      </w:r>
      <w:r>
        <w:rPr>
          <w:i w:val="0"/>
          <w:color w:val="1F2329"/>
        </w:rPr>
        <w:t>6-2能够结合本领域工程知识，通过思政、人文、社科类课程知识，综合分析和评价智能科学与技术专业工程实践和复杂工程问题解决方案对社会、健康、安全、法律以及文化的影响。</w:t>
      </w:r>
      <w:r>
        <w:rPr>
          <w:i w:val="0"/>
          <w:color w:val="1F2329"/>
        </w:rPr>
        <w:br w:type="textWrapping"/>
      </w:r>
      <w:r>
        <w:rPr>
          <w:i w:val="0"/>
          <w:color w:val="1F2329"/>
        </w:rPr>
        <w:br w:type="textWrapping"/>
      </w:r>
      <w:r>
        <w:rPr>
          <w:i w:val="0"/>
          <w:color w:val="1F2329"/>
        </w:rPr>
        <w:br w:type="textWrapping"/>
      </w:r>
      <w:r>
        <w:rPr>
          <w:i w:val="0"/>
          <w:color w:val="1F2329"/>
        </w:rPr>
        <w:t>6-3理解在智能科学与技术领域工程实践过程中，应承担的社会责任。</w:t>
      </w:r>
      <w:r>
        <w:rPr>
          <w:i w:val="0"/>
          <w:color w:val="1F2329"/>
        </w:rPr>
        <w:br w:type="textWrapping"/>
      </w:r>
      <w:r>
        <w:rPr>
          <w:i w:val="0"/>
          <w:color w:val="1F2329"/>
        </w:rPr>
        <w:br w:type="textWrapping"/>
      </w:r>
      <w:r>
        <w:rPr>
          <w:i w:val="0"/>
          <w:color w:val="1F2329"/>
        </w:rPr>
        <w:br w:type="textWrapping"/>
      </w:r>
      <w:r>
        <w:rPr>
          <w:i w:val="0"/>
          <w:color w:val="1F2329"/>
        </w:rPr>
        <w:t>毕业要求7（环境和可持续发展）：了解环境保护和可持续发展的基本方针、政策和法律、法规，能够理解和评价智能科学与技术领域的专业工程实践对环境、社会可持续发展的影响。</w:t>
      </w:r>
      <w:r>
        <w:rPr>
          <w:i w:val="0"/>
          <w:color w:val="1F2329"/>
        </w:rPr>
        <w:br w:type="textWrapping"/>
      </w:r>
      <w:r>
        <w:rPr>
          <w:i w:val="0"/>
          <w:color w:val="1F2329"/>
        </w:rPr>
        <w:br w:type="textWrapping"/>
      </w:r>
      <w:r>
        <w:rPr>
          <w:i w:val="0"/>
          <w:color w:val="1F2329"/>
        </w:rPr>
        <w:br w:type="textWrapping"/>
      </w:r>
      <w:r>
        <w:rPr>
          <w:i w:val="0"/>
          <w:color w:val="1F2329"/>
        </w:rPr>
        <w:t>7-1了解智能科学与技术产业领域的国家政策、方针与法律法规，理解环境和社会可持续发展的内涵以及个人的责任。</w:t>
      </w:r>
      <w:r>
        <w:rPr>
          <w:i w:val="0"/>
          <w:color w:val="1F2329"/>
        </w:rPr>
        <w:br w:type="textWrapping"/>
      </w:r>
      <w:r>
        <w:rPr>
          <w:i w:val="0"/>
          <w:color w:val="1F2329"/>
        </w:rPr>
        <w:br w:type="textWrapping"/>
      </w:r>
      <w:r>
        <w:rPr>
          <w:i w:val="0"/>
          <w:color w:val="1F2329"/>
        </w:rPr>
        <w:br w:type="textWrapping"/>
      </w:r>
      <w:r>
        <w:rPr>
          <w:i w:val="0"/>
          <w:color w:val="1F2329"/>
        </w:rPr>
        <w:t>7-2了解环境保护和社会可持续发展的基本方针、政策和法律、法规，能够正确认识针对复杂工程问题的智能科学与技术专业工程实践对环境和社会的影响。</w:t>
      </w:r>
      <w:r>
        <w:rPr>
          <w:i w:val="0"/>
          <w:color w:val="1F2329"/>
        </w:rPr>
        <w:br w:type="textWrapping"/>
      </w:r>
      <w:r>
        <w:rPr>
          <w:i w:val="0"/>
          <w:color w:val="1F2329"/>
        </w:rPr>
        <w:br w:type="textWrapping"/>
      </w:r>
      <w:r>
        <w:rPr>
          <w:i w:val="0"/>
          <w:color w:val="1F2329"/>
        </w:rPr>
        <w:br w:type="textWrapping"/>
      </w:r>
      <w:r>
        <w:rPr>
          <w:i w:val="0"/>
          <w:color w:val="1F2329"/>
        </w:rPr>
        <w:t>7-3能针对复杂智能科学与技术领域工程问题，评价其资源利用率、对文化的冲击，利用技术手段降低其负面影响的作用。</w:t>
      </w:r>
      <w:r>
        <w:rPr>
          <w:i w:val="0"/>
          <w:color w:val="1F2329"/>
        </w:rPr>
        <w:br w:type="textWrapping"/>
      </w:r>
      <w:r>
        <w:rPr>
          <w:i w:val="0"/>
          <w:color w:val="1F2329"/>
        </w:rPr>
        <w:br w:type="textWrapping"/>
      </w:r>
      <w:r>
        <w:rPr>
          <w:i w:val="0"/>
          <w:color w:val="1F2329"/>
        </w:rPr>
        <w:br w:type="textWrapping"/>
      </w:r>
      <w:r>
        <w:rPr>
          <w:i w:val="0"/>
          <w:color w:val="1F2329"/>
        </w:rPr>
        <w:t>毕业要求8（职业规范）：具有人文及社会科学素养、正确的政治立场和社会责任感，能够在工程实践中遵守智能科学与技术领域的职业道德和规范。</w:t>
      </w:r>
      <w:r>
        <w:rPr>
          <w:i w:val="0"/>
          <w:color w:val="1F2329"/>
        </w:rPr>
        <w:br w:type="textWrapping"/>
      </w:r>
      <w:r>
        <w:rPr>
          <w:i w:val="0"/>
          <w:color w:val="1F2329"/>
        </w:rPr>
        <w:br w:type="textWrapping"/>
      </w:r>
      <w:r>
        <w:rPr>
          <w:i w:val="0"/>
          <w:color w:val="1F2329"/>
        </w:rPr>
        <w:br w:type="textWrapping"/>
      </w:r>
      <w:r>
        <w:rPr>
          <w:i w:val="0"/>
          <w:color w:val="1F2329"/>
        </w:rPr>
        <w:t>8-1具有人文及社会科学素养，了解国情，理解社会主义核心价值观，树立正确的政治立场、世界观、人生观和价值观。</w:t>
      </w:r>
      <w:r>
        <w:rPr>
          <w:i w:val="0"/>
          <w:color w:val="1F2329"/>
        </w:rPr>
        <w:br w:type="textWrapping"/>
      </w:r>
      <w:r>
        <w:rPr>
          <w:i w:val="0"/>
          <w:color w:val="1F2329"/>
        </w:rPr>
        <w:br w:type="textWrapping"/>
      </w:r>
      <w:r>
        <w:rPr>
          <w:i w:val="0"/>
          <w:color w:val="1F2329"/>
        </w:rPr>
        <w:br w:type="textWrapping"/>
      </w:r>
      <w:r>
        <w:rPr>
          <w:i w:val="0"/>
          <w:color w:val="1F2329"/>
        </w:rPr>
        <w:t>8-2 理解工程技术的社会价值以及工程师的社会责任，在工程实践中能自觉遵守职业道德和规范。</w:t>
      </w:r>
      <w:r>
        <w:rPr>
          <w:i w:val="0"/>
          <w:color w:val="1F2329"/>
        </w:rPr>
        <w:br w:type="textWrapping"/>
      </w:r>
      <w:r>
        <w:rPr>
          <w:i w:val="0"/>
          <w:color w:val="1F2329"/>
        </w:rPr>
        <w:br w:type="textWrapping"/>
      </w:r>
      <w:r>
        <w:rPr>
          <w:i w:val="0"/>
          <w:color w:val="1F2329"/>
        </w:rPr>
        <w:br w:type="textWrapping"/>
      </w:r>
      <w:r>
        <w:rPr>
          <w:i w:val="0"/>
          <w:color w:val="1F2329"/>
        </w:rPr>
        <w:t>8-3具有良好社会责任感，能够履行并承担责任。</w:t>
      </w:r>
      <w:r>
        <w:rPr>
          <w:i w:val="0"/>
          <w:color w:val="1F2329"/>
        </w:rPr>
        <w:br w:type="textWrapping"/>
      </w:r>
      <w:r>
        <w:rPr>
          <w:i w:val="0"/>
          <w:color w:val="1F2329"/>
        </w:rPr>
        <w:br w:type="textWrapping"/>
      </w:r>
      <w:r>
        <w:rPr>
          <w:i w:val="0"/>
          <w:color w:val="1F2329"/>
        </w:rPr>
        <w:br w:type="textWrapping"/>
      </w:r>
      <w:r>
        <w:rPr>
          <w:i w:val="0"/>
          <w:color w:val="1F2329"/>
        </w:rPr>
        <w:t>毕业要求9（个人和团队）：能够在多学科背景的团队中承担个体、团队成员或负责人的角色，能够听取其他团队成员的意见和建议，充分发挥团队协作的优势。</w:t>
      </w:r>
    </w:p>
    <w:p w14:paraId="2D06BD7A">
      <w:pPr>
        <w:pStyle w:val="11"/>
        <w:widowControl/>
      </w:pPr>
      <w:r>
        <w:rPr>
          <w:i w:val="0"/>
          <w:color w:val="1F2329"/>
        </w:rPr>
        <w:br w:type="textWrapping"/>
      </w:r>
      <w:r>
        <w:rPr>
          <w:i w:val="0"/>
          <w:color w:val="1F2329"/>
        </w:rPr>
        <w:br w:type="textWrapping"/>
      </w:r>
      <w:r>
        <w:rPr>
          <w:i w:val="0"/>
          <w:color w:val="1F2329"/>
        </w:rPr>
        <w:t>9-1能主动与其他学科的成员共享信息，合作共事，独立完成团队分配的工作。</w:t>
      </w:r>
      <w:r>
        <w:rPr>
          <w:i w:val="0"/>
          <w:color w:val="1F2329"/>
        </w:rPr>
        <w:br w:type="textWrapping"/>
      </w:r>
      <w:r>
        <w:rPr>
          <w:i w:val="0"/>
          <w:color w:val="1F2329"/>
        </w:rPr>
        <w:br w:type="textWrapping"/>
      </w:r>
      <w:r>
        <w:rPr>
          <w:i w:val="0"/>
          <w:color w:val="1F2329"/>
        </w:rPr>
        <w:br w:type="textWrapping"/>
      </w:r>
      <w:r>
        <w:rPr>
          <w:i w:val="0"/>
          <w:color w:val="1F2329"/>
        </w:rPr>
        <w:t>9-2能够胜任团队成员或负责人的角色，能在团队协作中听取其他团队成员的意见和建议，充分发挥团队协作的优势。</w:t>
      </w:r>
      <w:r>
        <w:rPr>
          <w:i w:val="0"/>
          <w:color w:val="1F2329"/>
        </w:rPr>
        <w:br w:type="textWrapping"/>
      </w:r>
      <w:r>
        <w:rPr>
          <w:i w:val="0"/>
          <w:color w:val="1F2329"/>
        </w:rPr>
        <w:br w:type="textWrapping"/>
      </w:r>
      <w:r>
        <w:rPr>
          <w:i w:val="0"/>
          <w:color w:val="1F2329"/>
        </w:rPr>
        <w:br w:type="textWrapping"/>
      </w:r>
      <w:r>
        <w:rPr>
          <w:i w:val="0"/>
          <w:color w:val="1F2329"/>
        </w:rPr>
        <w:t>9-3具备多学科背景下的基础知识，在团队中的协作能力和沟通能力，进行有效的组织和协调。</w:t>
      </w:r>
      <w:r>
        <w:rPr>
          <w:i w:val="0"/>
          <w:color w:val="1F2329"/>
        </w:rPr>
        <w:br w:type="textWrapping"/>
      </w:r>
      <w:r>
        <w:rPr>
          <w:i w:val="0"/>
          <w:color w:val="1F2329"/>
        </w:rPr>
        <w:br w:type="textWrapping"/>
      </w:r>
      <w:r>
        <w:rPr>
          <w:i w:val="0"/>
          <w:color w:val="1F2329"/>
        </w:rPr>
        <w:br w:type="textWrapping"/>
      </w:r>
      <w:r>
        <w:rPr>
          <w:i w:val="0"/>
          <w:color w:val="1F2329"/>
        </w:rPr>
        <w:t>毕业要求10（沟通）：具备良好的表达能力，能够就复杂工程问题与业界同行及社会公众进行有效沟通和交流，包括撰写报告和设计文稿、陈述发言等；掌握至少一门外语，具有一定的国际视野，能够在跨文化背景下进行沟通和交流。</w:t>
      </w:r>
      <w:r>
        <w:rPr>
          <w:i w:val="0"/>
          <w:color w:val="1F2329"/>
        </w:rPr>
        <w:br w:type="textWrapping"/>
      </w:r>
      <w:r>
        <w:rPr>
          <w:i w:val="0"/>
          <w:color w:val="1F2329"/>
        </w:rPr>
        <w:br w:type="textWrapping"/>
      </w:r>
      <w:r>
        <w:rPr>
          <w:i w:val="0"/>
          <w:color w:val="1F2329"/>
        </w:rPr>
        <w:br w:type="textWrapping"/>
      </w:r>
      <w:r>
        <w:rPr>
          <w:i w:val="0"/>
          <w:color w:val="1F2329"/>
        </w:rPr>
        <w:t>10-1具有良好的口头表达能力，能够清晰、有条理地表达自己的观点，掌握智能科学与技术领域基本的报告、设计文稿的撰写技能。</w:t>
      </w:r>
      <w:r>
        <w:rPr>
          <w:i w:val="0"/>
          <w:color w:val="1F2329"/>
        </w:rPr>
        <w:br w:type="textWrapping"/>
      </w:r>
      <w:r>
        <w:rPr>
          <w:i w:val="0"/>
          <w:color w:val="1F2329"/>
        </w:rPr>
        <w:br w:type="textWrapping"/>
      </w:r>
      <w:r>
        <w:rPr>
          <w:i w:val="0"/>
          <w:color w:val="1F2329"/>
        </w:rPr>
        <w:br w:type="textWrapping"/>
      </w:r>
      <w:r>
        <w:rPr>
          <w:i w:val="0"/>
          <w:color w:val="1F2329"/>
        </w:rPr>
        <w:t>10-2掌掌握至少一门外语，具备一定的国际视野，了解基本的国际文化礼仪，并了解智能科学与技术领域国际发展趋势和研究热点。</w:t>
      </w:r>
      <w:r>
        <w:rPr>
          <w:i w:val="0"/>
          <w:color w:val="1F2329"/>
        </w:rPr>
        <w:br w:type="textWrapping"/>
      </w:r>
      <w:r>
        <w:rPr>
          <w:i w:val="0"/>
          <w:color w:val="1F2329"/>
        </w:rPr>
        <w:br w:type="textWrapping"/>
      </w:r>
      <w:r>
        <w:rPr>
          <w:i w:val="0"/>
          <w:color w:val="1F2329"/>
        </w:rPr>
        <w:br w:type="textWrapping"/>
      </w:r>
      <w:r>
        <w:rPr>
          <w:i w:val="0"/>
          <w:color w:val="1F2329"/>
        </w:rPr>
        <w:t>10-3能够就复杂智能科学与技术领域工程问题，综合运用口头、书面、报告、图表等多种形式与国内外业界同行及社会公众进行有效沟通和交流。</w:t>
      </w:r>
      <w:r>
        <w:rPr>
          <w:i w:val="0"/>
          <w:color w:val="1F2329"/>
        </w:rPr>
        <w:br w:type="textWrapping"/>
      </w:r>
      <w:r>
        <w:rPr>
          <w:i w:val="0"/>
          <w:color w:val="1F2329"/>
        </w:rPr>
        <w:br w:type="textWrapping"/>
      </w:r>
      <w:r>
        <w:rPr>
          <w:i w:val="0"/>
          <w:color w:val="1F2329"/>
        </w:rPr>
        <w:br w:type="textWrapping"/>
      </w:r>
      <w:r>
        <w:rPr>
          <w:i w:val="0"/>
          <w:color w:val="1F2329"/>
        </w:rPr>
        <w:t>毕业要求11（项目管理）：理解并掌握工程管理原理与经济决策方法，并能在多学科、跨职能环境中合理应用。</w:t>
      </w:r>
      <w:r>
        <w:rPr>
          <w:i w:val="0"/>
          <w:color w:val="1F2329"/>
        </w:rPr>
        <w:br w:type="textWrapping"/>
      </w:r>
      <w:r>
        <w:rPr>
          <w:i w:val="0"/>
          <w:color w:val="1F2329"/>
        </w:rPr>
        <w:br w:type="textWrapping"/>
      </w:r>
      <w:r>
        <w:rPr>
          <w:i w:val="0"/>
          <w:color w:val="1F2329"/>
        </w:rPr>
        <w:br w:type="textWrapping"/>
      </w:r>
      <w:r>
        <w:rPr>
          <w:i w:val="0"/>
          <w:color w:val="1F2329"/>
        </w:rPr>
        <w:t>11-1理解工程管理与经济决策的重要性，掌握智能科学与技术领域工程管理的基本原理和常用的经济决策方法。</w:t>
      </w:r>
      <w:r>
        <w:rPr>
          <w:i w:val="0"/>
          <w:color w:val="1F2329"/>
        </w:rPr>
        <w:br w:type="textWrapping"/>
      </w:r>
      <w:r>
        <w:rPr>
          <w:i w:val="0"/>
          <w:color w:val="1F2329"/>
        </w:rPr>
        <w:br w:type="textWrapping"/>
      </w:r>
      <w:r>
        <w:rPr>
          <w:i w:val="0"/>
          <w:color w:val="1F2329"/>
        </w:rPr>
        <w:br w:type="textWrapping"/>
      </w:r>
      <w:r>
        <w:rPr>
          <w:i w:val="0"/>
          <w:color w:val="1F2329"/>
        </w:rPr>
        <w:t>11-2掌握智能科学与技术领域系统开发的全生命周期的管理基本方法和技术。</w:t>
      </w:r>
      <w:r>
        <w:rPr>
          <w:i w:val="0"/>
          <w:color w:val="1F2329"/>
        </w:rPr>
        <w:br w:type="textWrapping"/>
      </w:r>
      <w:r>
        <w:rPr>
          <w:i w:val="0"/>
          <w:color w:val="1F2329"/>
        </w:rPr>
        <w:br w:type="textWrapping"/>
      </w:r>
      <w:r>
        <w:rPr>
          <w:i w:val="0"/>
          <w:color w:val="1F2329"/>
        </w:rPr>
        <w:br w:type="textWrapping"/>
      </w:r>
      <w:r>
        <w:rPr>
          <w:i w:val="0"/>
          <w:color w:val="1F2329"/>
        </w:rPr>
        <w:t>11-3能够在多学科、跨职能环境中合理运用工程管理原理与经济决策方法。</w:t>
      </w:r>
      <w:r>
        <w:rPr>
          <w:i w:val="0"/>
          <w:color w:val="1F2329"/>
        </w:rPr>
        <w:br w:type="textWrapping"/>
      </w:r>
      <w:r>
        <w:rPr>
          <w:i w:val="0"/>
          <w:color w:val="1F2329"/>
        </w:rPr>
        <w:br w:type="textWrapping"/>
      </w:r>
      <w:r>
        <w:rPr>
          <w:i w:val="0"/>
          <w:color w:val="1F2329"/>
        </w:rPr>
        <w:br w:type="textWrapping"/>
      </w:r>
      <w:r>
        <w:rPr>
          <w:i w:val="0"/>
          <w:color w:val="1F2329"/>
        </w:rPr>
        <w:t>毕业要求12（终身学习）：具有自主学习和终身学习的意识，有不断学习和适应发展的能力。12-1了解自主学习的必要性，具有自主学习和终身学习的意识，掌握跟踪智能科学与技术专业学科前沿、发展趋势的基本方法和途径。</w:t>
      </w:r>
      <w:r>
        <w:rPr>
          <w:i w:val="0"/>
          <w:color w:val="1F2329"/>
        </w:rPr>
        <w:br w:type="textWrapping"/>
      </w:r>
      <w:r>
        <w:rPr>
          <w:i w:val="0"/>
          <w:color w:val="1F2329"/>
        </w:rPr>
        <w:br w:type="textWrapping"/>
      </w:r>
      <w:r>
        <w:rPr>
          <w:i w:val="0"/>
          <w:color w:val="1F2329"/>
        </w:rPr>
        <w:br w:type="textWrapping"/>
      </w:r>
      <w:r>
        <w:rPr>
          <w:i w:val="0"/>
          <w:color w:val="1F2329"/>
        </w:rPr>
        <w:t>12-2能够运用现代工具进行终身学习，促进自我能力的提高，不断获取新的智能科学与技术领域专业知识和技能。</w:t>
      </w:r>
      <w:r>
        <w:rPr>
          <w:i w:val="0"/>
          <w:color w:val="1F2329"/>
        </w:rPr>
        <w:br w:type="textWrapping"/>
      </w:r>
      <w:r>
        <w:rPr>
          <w:i w:val="0"/>
          <w:color w:val="1F2329"/>
        </w:rPr>
        <w:br w:type="textWrapping"/>
      </w:r>
      <w:r>
        <w:rPr>
          <w:i w:val="0"/>
          <w:color w:val="1F2329"/>
        </w:rPr>
        <w:br w:type="textWrapping"/>
      </w:r>
      <w:r>
        <w:rPr>
          <w:i w:val="0"/>
          <w:color w:val="1F2329"/>
        </w:rPr>
        <w:t>12-3能够通过文献查询、网络培训等多种渠道进行终身学习，以适应职业发展的需求。</w:t>
      </w:r>
    </w:p>
    <w:p w14:paraId="545F46AC">
      <w:pPr>
        <w:pStyle w:val="2"/>
        <w:widowControl/>
      </w:pPr>
      <w:r>
        <w:br w:type="textWrapping"/>
      </w:r>
      <w:r>
        <w:t>三、主干学科</w:t>
      </w:r>
      <w:r>
        <w:rPr>
          <w:i w:val="0"/>
          <w:color w:val="1F2329"/>
        </w:rPr>
        <w:br w:type="textWrapping"/>
      </w:r>
      <w:r>
        <w:rPr>
          <w:i w:val="0"/>
          <w:color w:val="1F2329"/>
        </w:rPr>
        <w:t>主干学科为智能科学与技术，交叉学科为计算机</w:t>
      </w:r>
      <w:r>
        <w:rPr>
          <w:rFonts w:hint="eastAsia"/>
          <w:i w:val="0"/>
          <w:color w:val="1F2329"/>
          <w:lang w:val="en-US" w:eastAsia="zh-CN"/>
        </w:rPr>
        <w:t>科</w:t>
      </w:r>
      <w:r>
        <w:t>学与技术。</w:t>
      </w:r>
      <w:r>
        <w:br w:type="textWrapping"/>
      </w:r>
      <w:r>
        <w:br w:type="textWrapping"/>
      </w:r>
      <w:r>
        <w:br w:type="textWrapping"/>
      </w:r>
      <w:r>
        <w:t>四、专业大类</w:t>
      </w:r>
    </w:p>
    <w:p w14:paraId="4B5DFE2E">
      <w:pPr>
        <w:pStyle w:val="11"/>
        <w:widowControl/>
        <w:rPr>
          <w:i w:val="0"/>
          <w:color w:val="1F2329"/>
        </w:rPr>
      </w:pPr>
      <w:r>
        <w:t>计算机类</w:t>
      </w:r>
      <w:r>
        <w:br w:type="textWrapping"/>
      </w:r>
      <w:r>
        <w:br w:type="textWrapping"/>
      </w:r>
      <w:r>
        <w:br w:type="textWrapping"/>
      </w:r>
      <w:r>
        <w:t>五、核心课程</w:t>
      </w:r>
      <w:r>
        <w:rPr>
          <w:i w:val="0"/>
          <w:color w:val="1F2329"/>
        </w:rPr>
        <w:br w:type="textWrapping"/>
      </w:r>
      <w:r>
        <w:rPr>
          <w:i w:val="0"/>
          <w:color w:val="1F2329"/>
        </w:rPr>
        <w:br w:type="textWrapping"/>
      </w:r>
      <w:r>
        <w:rPr>
          <w:i w:val="0"/>
          <w:color w:val="1F2329"/>
        </w:rPr>
        <w:t>程序设计基础、面向对象程序设计、离散数学、算法与数据结构、计算机组成原理、数字逻辑、计算机网络、操作系统、数字图像处理、人工智能、</w:t>
      </w:r>
      <w:r>
        <w:rPr>
          <w:rFonts w:hint="eastAsia"/>
          <w:lang w:val="en-US" w:eastAsia="zh-CN"/>
        </w:rPr>
        <w:t>嵌</w:t>
      </w:r>
      <w:r>
        <w:t>入式智能系统、智能计算等。</w:t>
      </w:r>
      <w:r>
        <w:br w:type="textWrapping"/>
      </w:r>
      <w:r>
        <w:br w:type="textWrapping"/>
      </w:r>
      <w:r>
        <w:br w:type="textWrapping"/>
      </w:r>
      <w:r>
        <w:t>六、学制与修业年限</w:t>
      </w:r>
    </w:p>
    <w:p w14:paraId="56343F93">
      <w:pPr>
        <w:pStyle w:val="11"/>
        <w:widowControl/>
        <w:ind w:left="0" w:leftChars="0" w:firstLine="0" w:firstLineChars="0"/>
        <w:rPr>
          <w:i w:val="0"/>
          <w:color w:val="1F2329"/>
        </w:rPr>
      </w:pPr>
      <w:r>
        <w:rPr>
          <w:i w:val="0"/>
          <w:color w:val="1F2329"/>
        </w:rPr>
        <w:br w:type="textWrapping"/>
      </w:r>
      <w:r>
        <w:rPr>
          <w:i w:val="0"/>
          <w:color w:val="1F2329"/>
        </w:rPr>
        <w:t>（一）学制</w:t>
      </w:r>
    </w:p>
    <w:p w14:paraId="59C35B24">
      <w:pPr>
        <w:pStyle w:val="11"/>
        <w:widowControl/>
        <w:rPr>
          <w:i w:val="0"/>
          <w:color w:val="1F2329"/>
        </w:rPr>
      </w:pPr>
      <w:r>
        <w:rPr>
          <w:i w:val="0"/>
          <w:color w:val="1F2329"/>
        </w:rPr>
        <w:t>4年。</w:t>
      </w:r>
      <w:r>
        <w:rPr>
          <w:i w:val="0"/>
          <w:color w:val="1F2329"/>
        </w:rPr>
        <w:br w:type="textWrapping"/>
      </w:r>
      <w:r>
        <w:rPr>
          <w:i w:val="0"/>
          <w:color w:val="1F2329"/>
        </w:rPr>
        <w:br w:type="textWrapping"/>
      </w:r>
      <w:r>
        <w:rPr>
          <w:i w:val="0"/>
          <w:color w:val="1F2329"/>
        </w:rPr>
        <w:t>（二）修业年限：4</w:t>
      </w:r>
    </w:p>
    <w:p w14:paraId="37748DE1">
      <w:pPr>
        <w:pStyle w:val="11"/>
        <w:widowControl/>
        <w:rPr>
          <w:i w:val="0"/>
          <w:color w:val="1F2329"/>
        </w:rPr>
      </w:pPr>
      <w:r>
        <w:rPr>
          <w:i w:val="0"/>
          <w:color w:val="1F2329"/>
        </w:rPr>
        <w:t>6年。</w:t>
      </w:r>
      <w:r>
        <w:rPr>
          <w:i w:val="0"/>
          <w:color w:val="1F2329"/>
        </w:rPr>
        <w:br w:type="textWrapping"/>
      </w:r>
      <w:r>
        <w:rPr>
          <w:i w:val="0"/>
          <w:color w:val="1F2329"/>
        </w:rPr>
        <w:br w:type="textWrapping"/>
      </w:r>
      <w:r>
        <w:rPr>
          <w:i w:val="0"/>
          <w:color w:val="1F2329"/>
        </w:rPr>
        <w:br w:type="textWrapping"/>
      </w:r>
    </w:p>
    <w:p w14:paraId="0CFD8971">
      <w:pPr>
        <w:pStyle w:val="2"/>
        <w:widowControl/>
        <w:numPr>
          <w:ilvl w:val="0"/>
          <w:numId w:val="2"/>
        </w:numPr>
      </w:pPr>
      <w:r>
        <w:rPr>
          <w:i w:val="0"/>
          <w:color w:val="1F2329"/>
        </w:rPr>
        <w:t>最低毕业学分</w:t>
      </w:r>
      <w:r>
        <w:br w:type="textWrapping"/>
      </w:r>
      <w:r>
        <w:t>174学分。</w:t>
      </w:r>
      <w:r>
        <w:br w:type="textWrapping"/>
      </w:r>
      <w:r>
        <w:br w:type="textWrapping"/>
      </w:r>
      <w:r>
        <w:br w:type="textWrapping"/>
      </w:r>
      <w:r>
        <w:t>八、授予学位DEGREE</w:t>
      </w:r>
      <w:bookmarkStart w:id="0" w:name="_GoBack"/>
      <w:bookmarkEnd w:id="0"/>
      <w:r>
        <w:br w:type="textWrapping"/>
      </w:r>
      <w:r>
        <w:t>符合《武汉工程大学学位授予工作实施细则》，授予工学学士学位。</w:t>
      </w:r>
    </w:p>
    <w:p w14:paraId="4A161D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DA671"/>
    <w:multiLevelType w:val="singleLevel"/>
    <w:tmpl w:val="028DA671"/>
    <w:lvl w:ilvl="0" w:tentative="0">
      <w:start w:val="1"/>
      <w:numFmt w:val="chineseCounting"/>
      <w:suff w:val="nothing"/>
      <w:lvlText w:val="%1、"/>
      <w:lvlJc w:val="left"/>
      <w:pPr>
        <w:ind w:left="0" w:firstLine="0"/>
      </w:pPr>
      <w:rPr>
        <w:rFonts w:hint="eastAsia"/>
      </w:rPr>
    </w:lvl>
  </w:abstractNum>
  <w:abstractNum w:abstractNumId="1">
    <w:nsid w:val="7D20731B"/>
    <w:multiLevelType w:val="singleLevel"/>
    <w:tmpl w:val="7D20731B"/>
    <w:lvl w:ilvl="0" w:tentative="0">
      <w:start w:val="3"/>
      <w:numFmt w:val="chineseCounting"/>
      <w:suff w:val="space"/>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F2B6B"/>
    <w:rsid w:val="037F384C"/>
    <w:rsid w:val="57FF2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2026-01-23T03:15:00Z</dcterms:created>
  <dc:creator>刘禹欣</dc:creator>
  <cp:lastModifiedBy>刘禹欣</cp:lastModifiedBy>
  <dcterms:modified xsi:type="dcterms:W3CDTF">2026-01-23T03:18:07Z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ICV">
    <vt:lpwstr>28FDCDD273344F029B328582F0DD1864_11</vt:lpwstr>
  </property>
  <property fmtid="{D5CDD505-2E9C-101B-9397-08002B2CF9AE}" pid="4" name="KSOTemplateDocerSaveRecord">
    <vt:lpwstr>eyJoZGlkIjoiOTgyN2Y5MDIxZWY4Zjk5ZjhkNGJhOWZmNjAwYmFlMzYiLCJ1c2VySWQiOiIxNzU0NTYxOTYyIn0=</vt:lpwstr>
  </property>
</Properties>
</file>