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A55B6">
      <w:pPr>
        <w:pStyle w:val="2"/>
        <w:widowControl/>
        <w:numPr>
          <w:ilvl w:val="0"/>
          <w:numId w:val="1"/>
        </w:numPr>
        <w:topLinePunct w:val="0"/>
        <w:ind w:left="0" w:leftChars="0" w:firstLine="0" w:firstLineChars="0"/>
        <w:rPr>
          <w:rFonts w:hint="eastAsia" w:ascii="黑体" w:hAnsi="黑体" w:eastAsia="黑体" w:cs="黑体"/>
          <w:b w:val="0"/>
        </w:rPr>
      </w:pPr>
      <w:bookmarkStart w:id="0" w:name="_GoBack"/>
      <w:bookmarkEnd w:id="0"/>
      <w:r>
        <w:t>培养目标CULTIVATION OBJECTIVES</w:t>
      </w:r>
    </w:p>
    <w:p w14:paraId="1B0597EF">
      <w:pPr>
        <w:pStyle w:val="11"/>
        <w:widowControl/>
        <w:rPr>
          <w:i w:val="0"/>
          <w:color w:val="1F2329"/>
        </w:rPr>
      </w:pPr>
      <w:r>
        <w:rPr>
          <w:i w:val="0"/>
          <w:color w:val="1F2329"/>
        </w:rPr>
        <w:br w:type="textWrapping"/>
      </w:r>
      <w:r>
        <w:rPr>
          <w:i w:val="0"/>
          <w:color w:val="1F2329"/>
        </w:rPr>
        <w:br w:type="textWrapping"/>
      </w:r>
      <w:r>
        <w:rPr>
          <w:i w:val="0"/>
          <w:color w:val="1F2329"/>
        </w:rPr>
        <w:t>本专业坚持立德树人，培养德智体美劳全面发展的社会主义事业合格建设者和可靠接班人。按照“立足湖北，辐射全国，服务化工行业和区域经济社会发展”的服务面向，树立“全面成长、追求卓越”的培养理念。培养能在计算机领域中从事应用系统的设计和开发、项目管理、产品运维等工作的高素质应用型工程技术人才及行业骨干。毕业后经过5年左右工作锻炼，具备胜任工程师或者相应职称专业技术能</w:t>
      </w:r>
    </w:p>
    <w:p w14:paraId="7A891D55">
      <w:pPr>
        <w:pStyle w:val="11"/>
        <w:widowControl/>
        <w:rPr>
          <w:i w:val="0"/>
          <w:color w:val="1F2329"/>
        </w:rPr>
      </w:pPr>
      <w:r>
        <w:rPr>
          <w:i w:val="0"/>
          <w:color w:val="1F2329"/>
        </w:rPr>
        <w:t>。</w:t>
      </w:r>
      <w:r>
        <w:rPr>
          <w:i w:val="0"/>
          <w:color w:val="1F2329"/>
        </w:rPr>
        <w:br w:type="textWrapping"/>
      </w:r>
      <w:r>
        <w:rPr>
          <w:i w:val="0"/>
          <w:color w:val="1F2329"/>
        </w:rPr>
        <w:br w:type="textWrapping"/>
      </w:r>
      <w:r>
        <w:rPr>
          <w:i w:val="0"/>
          <w:color w:val="1F2329"/>
        </w:rPr>
        <w:t>本专业培养学生具有职业素养能力、专业知识能力、项目协调与管理能力、职业提升能力等四个方面计算机科学与技术专业领域的能力。具体可参照各《普通高等学校本科专业类教学质量国家标准》相关要求及专业教学指导委员会最新要求或专业认证与评估相关要求。上述培养目标可具体描述为以下</w:t>
      </w:r>
    </w:p>
    <w:p w14:paraId="7C30E25C">
      <w:pPr>
        <w:pStyle w:val="11"/>
        <w:widowControl/>
        <w:rPr>
          <w:i w:val="0"/>
          <w:color w:val="1F2329"/>
        </w:rPr>
      </w:pPr>
      <w:r>
        <w:rPr>
          <w:i w:val="0"/>
          <w:color w:val="1F2329"/>
        </w:rPr>
        <w:t>项:</w:t>
      </w:r>
      <w:r>
        <w:rPr>
          <w:i w:val="0"/>
          <w:color w:val="1F2329"/>
        </w:rPr>
        <w:br w:type="textWrapping"/>
      </w:r>
      <w:r>
        <w:rPr>
          <w:i w:val="0"/>
          <w:color w:val="1F2329"/>
        </w:rPr>
        <w:br w:type="textWrapping"/>
      </w:r>
      <w:r>
        <w:rPr>
          <w:i w:val="0"/>
          <w:color w:val="1F2329"/>
        </w:rPr>
        <w:br w:type="textWrapping"/>
      </w:r>
      <w:r>
        <w:rPr>
          <w:i w:val="0"/>
          <w:color w:val="1F2329"/>
        </w:rPr>
        <w:t>培养目标 1：能够熟练运用所掌握的工程知识对计算机领域中的复杂工程问题展开研究，提出的解决方案能取得良好的社会和经济效益，并能通过自主学习，持续拓展自身的工</w:t>
      </w:r>
    </w:p>
    <w:p w14:paraId="311AF0B8">
      <w:pPr>
        <w:pStyle w:val="11"/>
        <w:widowControl/>
        <w:rPr>
          <w:i w:val="0"/>
          <w:color w:val="1F2329"/>
        </w:rPr>
      </w:pPr>
      <w:r>
        <w:rPr>
          <w:i w:val="0"/>
          <w:color w:val="1F2329"/>
        </w:rPr>
        <w:t xml:space="preserve">素养。 </w:t>
      </w:r>
      <w:r>
        <w:rPr>
          <w:i w:val="0"/>
          <w:color w:val="1F2329"/>
        </w:rPr>
        <w:br w:type="textWrapping"/>
      </w:r>
      <w:r>
        <w:rPr>
          <w:i w:val="0"/>
          <w:color w:val="1F2329"/>
        </w:rPr>
        <w:br w:type="textWrapping"/>
      </w:r>
      <w:r>
        <w:rPr>
          <w:i w:val="0"/>
          <w:color w:val="1F2329"/>
        </w:rPr>
        <w:t>培养目标 2：能够独立设计和开发计算机应用系统，具有突出的技术创新能力，可担任所在部门或团队的项目经理、技术负责人、技术骨</w:t>
      </w:r>
    </w:p>
    <w:p w14:paraId="331A263B">
      <w:pPr>
        <w:pStyle w:val="11"/>
        <w:widowControl/>
        <w:rPr>
          <w:i w:val="0"/>
          <w:color w:val="1F2329"/>
        </w:rPr>
      </w:pPr>
      <w:r>
        <w:rPr>
          <w:i w:val="0"/>
          <w:color w:val="1F2329"/>
        </w:rPr>
        <w:t xml:space="preserve">等职责。 </w:t>
      </w:r>
      <w:r>
        <w:rPr>
          <w:i w:val="0"/>
          <w:color w:val="1F2329"/>
        </w:rPr>
        <w:br w:type="textWrapping"/>
      </w:r>
      <w:r>
        <w:rPr>
          <w:i w:val="0"/>
          <w:color w:val="1F2329"/>
        </w:rPr>
        <w:br w:type="textWrapping"/>
      </w:r>
      <w:r>
        <w:rPr>
          <w:i w:val="0"/>
          <w:color w:val="1F2329"/>
        </w:rPr>
        <w:t>培养目标 3：践行社会主义核心价值观，具备良好的人文素养，职业道德和国际化视野，有良好的团队合作意识，善于沟通交流，能够在项目、产品团队中担任协调、组</w:t>
      </w:r>
    </w:p>
    <w:p w14:paraId="324BF446">
      <w:pPr>
        <w:pStyle w:val="11"/>
        <w:widowControl/>
      </w:pPr>
      <w:r>
        <w:rPr>
          <w:i w:val="0"/>
          <w:color w:val="1F2329"/>
        </w:rPr>
        <w:t>或管理角色。</w:t>
      </w:r>
      <w:r>
        <w:rPr>
          <w:i w:val="0"/>
          <w:color w:val="1F2329"/>
        </w:rPr>
        <w:br w:type="textWrapping"/>
      </w:r>
      <w:r>
        <w:rPr>
          <w:i w:val="0"/>
          <w:color w:val="1F2329"/>
        </w:rPr>
        <w:br w:type="textWrapping"/>
      </w:r>
      <w:r>
        <w:rPr>
          <w:i w:val="0"/>
          <w:color w:val="1F2329"/>
        </w:rPr>
        <w:t>培养目标 4：具备可持续发展的理念及环境保护意识，能够在实践活动中理解、遵循工程伦理的要求并承担责任。</w:t>
      </w:r>
    </w:p>
    <w:p w14:paraId="346258DB">
      <w:pPr>
        <w:pStyle w:val="2"/>
        <w:widowControl/>
      </w:pPr>
      <w:r>
        <w:br w:type="textWrapping"/>
      </w:r>
      <w:r>
        <w:t>二、毕业要求GRADUATION REQUIREMENT</w:t>
      </w:r>
    </w:p>
    <w:p w14:paraId="4E508537">
      <w:pPr>
        <w:pStyle w:val="11"/>
        <w:widowControl/>
        <w:rPr>
          <w:i w:val="0"/>
          <w:color w:val="1F2329"/>
        </w:rPr>
      </w:pPr>
      <w:r>
        <w:rPr>
          <w:i w:val="0"/>
          <w:color w:val="1F2329"/>
        </w:rPr>
        <w:br w:type="textWrapping"/>
      </w:r>
      <w:r>
        <w:rPr>
          <w:i w:val="0"/>
          <w:color w:val="1F2329"/>
        </w:rPr>
        <w:t>毕业要求指学生通过本科阶段的学习能够获得的能力和素养，且该能力和素养可以通过学生的学习成果和表现判定其达成情况。准确描述本专业的毕业要求，并通过指标点分解明晰毕业要求的内涵。专业毕业要求对学生相关能力和素养的描述，应能体现对专业培养目标的支撑</w:t>
      </w:r>
    </w:p>
    <w:p w14:paraId="5FE8C8AF">
      <w:pPr>
        <w:pStyle w:val="11"/>
        <w:widowControl/>
        <w:rPr>
          <w:i w:val="0"/>
          <w:color w:val="1F2329"/>
        </w:rPr>
      </w:pPr>
      <w:r>
        <w:rPr>
          <w:i w:val="0"/>
          <w:color w:val="1F2329"/>
        </w:rPr>
        <w:br w:type="textWrapping"/>
      </w:r>
      <w:r>
        <w:rPr>
          <w:i w:val="0"/>
          <w:color w:val="1F2329"/>
        </w:rPr>
        <w:br w:type="textWrapping"/>
      </w:r>
      <w:r>
        <w:rPr>
          <w:i w:val="0"/>
          <w:color w:val="1F2329"/>
        </w:rPr>
        <w:br w:type="textWrapping"/>
      </w:r>
      <w:r>
        <w:rPr>
          <w:i w:val="0"/>
          <w:color w:val="1F2329"/>
        </w:rPr>
        <w:t>通过本科阶段学习，毕业生应达到如下的毕业要求（能</w:t>
      </w:r>
    </w:p>
    <w:p w14:paraId="37C1F495">
      <w:pPr>
        <w:pStyle w:val="11"/>
        <w:widowControl/>
        <w:rPr>
          <w:i w:val="0"/>
          <w:color w:val="1F2329"/>
        </w:rPr>
      </w:pPr>
      <w:r>
        <w:rPr>
          <w:i w:val="0"/>
          <w:color w:val="1F2329"/>
        </w:rPr>
        <w:t>）：</w:t>
      </w:r>
      <w:r>
        <w:rPr>
          <w:i w:val="0"/>
          <w:color w:val="1F2329"/>
        </w:rPr>
        <w:br w:type="textWrapping"/>
      </w:r>
      <w:r>
        <w:rPr>
          <w:i w:val="0"/>
          <w:color w:val="1F2329"/>
        </w:rPr>
        <w:br w:type="textWrapping"/>
      </w:r>
      <w:r>
        <w:rPr>
          <w:i w:val="0"/>
          <w:color w:val="1F2329"/>
        </w:rPr>
        <w:br w:type="textWrapping"/>
      </w:r>
      <w:r>
        <w:rPr>
          <w:i w:val="0"/>
          <w:color w:val="1F2329"/>
        </w:rPr>
        <w:t>毕业要求1（工程知识）：能够运用数学、自然科学、工程基础和计算机专业知识解决计算机领域中的复杂</w:t>
      </w:r>
    </w:p>
    <w:p w14:paraId="22CE7A7F">
      <w:pPr>
        <w:pStyle w:val="11"/>
        <w:widowControl/>
        <w:rPr>
          <w:i w:val="0"/>
          <w:color w:val="1F2329"/>
        </w:rPr>
      </w:pPr>
      <w:r>
        <w:rPr>
          <w:i w:val="0"/>
          <w:color w:val="1F2329"/>
        </w:rPr>
        <w:t>程问题。</w:t>
      </w:r>
      <w:r>
        <w:rPr>
          <w:i w:val="0"/>
          <w:color w:val="1F2329"/>
        </w:rPr>
        <w:br w:type="textWrapping"/>
      </w:r>
      <w:r>
        <w:rPr>
          <w:i w:val="0"/>
          <w:color w:val="1F2329"/>
        </w:rPr>
        <w:br w:type="textWrapping"/>
      </w:r>
      <w:r>
        <w:rPr>
          <w:i w:val="0"/>
          <w:color w:val="1F2329"/>
        </w:rPr>
        <w:br w:type="textWrapping"/>
      </w:r>
      <w:r>
        <w:rPr>
          <w:i w:val="0"/>
          <w:color w:val="1F2329"/>
        </w:rPr>
        <w:t>1-1能够运用数学、自然科学，工程科学的基本概念、理论和方法，表述计算机领域中的</w:t>
      </w:r>
    </w:p>
    <w:p w14:paraId="7C1FF73F">
      <w:pPr>
        <w:pStyle w:val="11"/>
        <w:widowControl/>
        <w:rPr>
          <w:i w:val="0"/>
          <w:color w:val="1F2329"/>
        </w:rPr>
      </w:pPr>
      <w:r>
        <w:rPr>
          <w:i w:val="0"/>
          <w:color w:val="1F2329"/>
        </w:rPr>
        <w:t>杂工程问题。</w:t>
      </w:r>
      <w:r>
        <w:rPr>
          <w:i w:val="0"/>
          <w:color w:val="1F2329"/>
        </w:rPr>
        <w:br w:type="textWrapping"/>
      </w:r>
      <w:r>
        <w:rPr>
          <w:i w:val="0"/>
          <w:color w:val="1F2329"/>
        </w:rPr>
        <w:br w:type="textWrapping"/>
      </w:r>
      <w:r>
        <w:rPr>
          <w:i w:val="0"/>
          <w:color w:val="1F2329"/>
        </w:rPr>
        <w:br w:type="textWrapping"/>
      </w:r>
      <w:r>
        <w:rPr>
          <w:i w:val="0"/>
          <w:color w:val="1F2329"/>
        </w:rPr>
        <w:t>1-2能够对计算机领域中复杂工程问题所涉及的具体对象建</w:t>
      </w:r>
    </w:p>
    <w:p w14:paraId="7F5E3E49">
      <w:pPr>
        <w:pStyle w:val="11"/>
        <w:widowControl/>
        <w:rPr>
          <w:i w:val="0"/>
          <w:color w:val="1F2329"/>
        </w:rPr>
      </w:pPr>
      <w:r>
        <w:rPr>
          <w:i w:val="0"/>
          <w:color w:val="1F2329"/>
        </w:rPr>
        <w:t>数学模型并求解。</w:t>
      </w:r>
      <w:r>
        <w:rPr>
          <w:i w:val="0"/>
          <w:color w:val="1F2329"/>
        </w:rPr>
        <w:br w:type="textWrapping"/>
      </w:r>
      <w:r>
        <w:rPr>
          <w:i w:val="0"/>
          <w:color w:val="1F2329"/>
        </w:rPr>
        <w:br w:type="textWrapping"/>
      </w:r>
      <w:r>
        <w:rPr>
          <w:i w:val="0"/>
          <w:color w:val="1F2329"/>
        </w:rPr>
        <w:br w:type="textWrapping"/>
      </w:r>
      <w:r>
        <w:rPr>
          <w:i w:val="0"/>
          <w:color w:val="1F2329"/>
        </w:rPr>
        <w:t>1-3能够将相关知识和数学模型方法用于推演、分析计算机</w:t>
      </w:r>
    </w:p>
    <w:p w14:paraId="0A3A871E">
      <w:pPr>
        <w:pStyle w:val="11"/>
        <w:widowControl/>
        <w:rPr>
          <w:i w:val="0"/>
          <w:color w:val="1F2329"/>
        </w:rPr>
      </w:pPr>
      <w:r>
        <w:rPr>
          <w:i w:val="0"/>
          <w:color w:val="1F2329"/>
        </w:rPr>
        <w:t>域中的复杂工程问题。</w:t>
      </w:r>
      <w:r>
        <w:rPr>
          <w:i w:val="0"/>
          <w:color w:val="1F2329"/>
        </w:rPr>
        <w:br w:type="textWrapping"/>
      </w:r>
      <w:r>
        <w:rPr>
          <w:i w:val="0"/>
          <w:color w:val="1F2329"/>
        </w:rPr>
        <w:br w:type="textWrapping"/>
      </w:r>
      <w:r>
        <w:rPr>
          <w:i w:val="0"/>
          <w:color w:val="1F2329"/>
        </w:rPr>
        <w:br w:type="textWrapping"/>
      </w:r>
      <w:r>
        <w:rPr>
          <w:i w:val="0"/>
          <w:color w:val="1F2329"/>
        </w:rPr>
        <w:t>1-4能够运用相关知识和数学模型，对解决计算机领域中的复杂工程</w:t>
      </w:r>
    </w:p>
    <w:p w14:paraId="00554B9E">
      <w:pPr>
        <w:pStyle w:val="11"/>
        <w:widowControl/>
        <w:rPr>
          <w:i w:val="0"/>
          <w:color w:val="1F2329"/>
        </w:rPr>
      </w:pPr>
      <w:r>
        <w:rPr>
          <w:i w:val="0"/>
          <w:color w:val="1F2329"/>
        </w:rPr>
        <w:t>题的方案进行比较与综合。</w:t>
      </w:r>
      <w:r>
        <w:rPr>
          <w:i w:val="0"/>
          <w:color w:val="1F2329"/>
        </w:rPr>
        <w:br w:type="textWrapping"/>
      </w:r>
      <w:r>
        <w:rPr>
          <w:i w:val="0"/>
          <w:color w:val="1F2329"/>
        </w:rPr>
        <w:br w:type="textWrapping"/>
      </w:r>
      <w:r>
        <w:rPr>
          <w:i w:val="0"/>
          <w:color w:val="1F2329"/>
        </w:rPr>
        <w:br w:type="textWrapping"/>
      </w:r>
      <w:r>
        <w:rPr>
          <w:i w:val="0"/>
          <w:color w:val="1F2329"/>
        </w:rPr>
        <w:t>毕业要求2（问题分析）：能够应用数学、自然科学和工程科学的基本原理，识别、表达、并通过文献研究分析计算机领域中的复</w:t>
      </w:r>
    </w:p>
    <w:p w14:paraId="444FD6B5">
      <w:pPr>
        <w:pStyle w:val="11"/>
        <w:widowControl/>
        <w:rPr>
          <w:i w:val="0"/>
          <w:color w:val="1F2329"/>
        </w:rPr>
      </w:pPr>
      <w:r>
        <w:rPr>
          <w:i w:val="0"/>
          <w:color w:val="1F2329"/>
        </w:rPr>
        <w:t>工程问题，以获得有效的结论。</w:t>
      </w:r>
      <w:r>
        <w:rPr>
          <w:i w:val="0"/>
          <w:color w:val="1F2329"/>
        </w:rPr>
        <w:br w:type="textWrapping"/>
      </w:r>
      <w:r>
        <w:rPr>
          <w:i w:val="0"/>
          <w:color w:val="1F2329"/>
        </w:rPr>
        <w:br w:type="textWrapping"/>
      </w:r>
      <w:r>
        <w:rPr>
          <w:i w:val="0"/>
          <w:color w:val="1F2329"/>
        </w:rPr>
        <w:br w:type="textWrapping"/>
      </w:r>
      <w:r>
        <w:rPr>
          <w:i w:val="0"/>
          <w:color w:val="1F2329"/>
        </w:rPr>
        <w:t>2-1 能够运用数学、自然科学和工程科学的基本原理，识别并判断计</w:t>
      </w:r>
    </w:p>
    <w:p w14:paraId="72E4C89C">
      <w:pPr>
        <w:pStyle w:val="11"/>
        <w:widowControl/>
        <w:rPr>
          <w:i w:val="0"/>
          <w:color w:val="1F2329"/>
        </w:rPr>
      </w:pPr>
      <w:r>
        <w:rPr>
          <w:i w:val="0"/>
          <w:color w:val="1F2329"/>
        </w:rPr>
        <w:t>机领域中复杂工程问题的关键环节.</w:t>
      </w:r>
      <w:r>
        <w:rPr>
          <w:i w:val="0"/>
          <w:color w:val="1F2329"/>
        </w:rPr>
        <w:br w:type="textWrapping"/>
      </w:r>
      <w:r>
        <w:rPr>
          <w:i w:val="0"/>
          <w:color w:val="1F2329"/>
        </w:rPr>
        <w:br w:type="textWrapping"/>
      </w:r>
      <w:r>
        <w:rPr>
          <w:i w:val="0"/>
          <w:color w:val="1F2329"/>
        </w:rPr>
        <w:br w:type="textWrapping"/>
      </w:r>
      <w:r>
        <w:rPr>
          <w:i w:val="0"/>
          <w:color w:val="1F2329"/>
        </w:rPr>
        <w:t>2-2 能基于相关科学原理和数学模型方</w:t>
      </w:r>
    </w:p>
    <w:p w14:paraId="6707993E">
      <w:pPr>
        <w:pStyle w:val="11"/>
        <w:widowControl/>
        <w:rPr>
          <w:i w:val="0"/>
          <w:color w:val="1F2329"/>
        </w:rPr>
      </w:pPr>
      <w:r>
        <w:rPr>
          <w:i w:val="0"/>
          <w:color w:val="1F2329"/>
        </w:rPr>
        <w:t>正确表达计算机领域中的复杂工程问题。</w:t>
      </w:r>
      <w:r>
        <w:rPr>
          <w:i w:val="0"/>
          <w:color w:val="1F2329"/>
        </w:rPr>
        <w:br w:type="textWrapping"/>
      </w:r>
      <w:r>
        <w:rPr>
          <w:i w:val="0"/>
          <w:color w:val="1F2329"/>
        </w:rPr>
        <w:br w:type="textWrapping"/>
      </w:r>
      <w:r>
        <w:rPr>
          <w:i w:val="0"/>
          <w:color w:val="1F2329"/>
        </w:rPr>
        <w:br w:type="textWrapping"/>
      </w:r>
      <w:r>
        <w:rPr>
          <w:i w:val="0"/>
          <w:color w:val="1F2329"/>
        </w:rPr>
        <w:t>2-3 在文献研究过程中，能对计算机领域中复杂工程问题的多</w:t>
      </w:r>
    </w:p>
    <w:p w14:paraId="596F3B47">
      <w:pPr>
        <w:pStyle w:val="11"/>
        <w:widowControl/>
      </w:pPr>
      <w:r>
        <w:rPr>
          <w:i w:val="0"/>
          <w:color w:val="1F2329"/>
        </w:rPr>
        <w:t>解决方案进行比较和论证，选择合理的方案。</w:t>
      </w:r>
      <w:r>
        <w:rPr>
          <w:i w:val="0"/>
          <w:color w:val="1F2329"/>
        </w:rPr>
        <w:br w:type="textWrapping"/>
      </w:r>
      <w:r>
        <w:rPr>
          <w:i w:val="0"/>
          <w:color w:val="1F2329"/>
        </w:rPr>
        <w:br w:type="textWrapping"/>
      </w:r>
      <w:r>
        <w:rPr>
          <w:i w:val="0"/>
          <w:color w:val="1F2329"/>
        </w:rPr>
        <w:br w:type="textWrapping"/>
      </w:r>
      <w:r>
        <w:rPr>
          <w:i w:val="0"/>
          <w:color w:val="1F2329"/>
        </w:rPr>
        <w:t>2-4 能够运用工程科学基本原理，通过文献研究，分析计算机领域中的复杂工程问题解决过程的影响因素，从而获得有效结论。</w:t>
      </w:r>
    </w:p>
    <w:p w14:paraId="0D8FFCC0">
      <w:pPr>
        <w:pStyle w:val="11"/>
        <w:widowControl/>
      </w:pPr>
      <w:r>
        <w:rPr>
          <w:i w:val="0"/>
          <w:color w:val="1F2329"/>
        </w:rPr>
        <w:br w:type="textWrapping"/>
      </w:r>
      <w:r>
        <w:rPr>
          <w:i w:val="0"/>
          <w:color w:val="1F2329"/>
        </w:rPr>
        <w:br w:type="textWrapping"/>
      </w:r>
      <w:r>
        <w:rPr>
          <w:i w:val="0"/>
          <w:color w:val="1F2329"/>
        </w:rPr>
        <w:t>毕业要求3（设计/开发解决方案）：能够针对计算机领域中的复杂工程问题设计解决方案，开发满足用户需求的计算机应用系统和功能模块，并能够在设计环节中体现创新意识，考虑社会、健康、安全、法律、文化以及环境等因素。</w:t>
      </w:r>
      <w:r>
        <w:rPr>
          <w:i w:val="0"/>
          <w:color w:val="1F2329"/>
        </w:rPr>
        <w:br w:type="textWrapping"/>
      </w:r>
      <w:r>
        <w:rPr>
          <w:i w:val="0"/>
          <w:color w:val="1F2329"/>
        </w:rPr>
        <w:br w:type="textWrapping"/>
      </w:r>
      <w:r>
        <w:rPr>
          <w:i w:val="0"/>
          <w:color w:val="1F2329"/>
        </w:rPr>
        <w:br w:type="textWrapping"/>
      </w:r>
      <w:r>
        <w:rPr>
          <w:i w:val="0"/>
          <w:color w:val="1F2329"/>
        </w:rPr>
        <w:t>3-1 掌握计算机应用系统设计和开发全周期、全流程的基本设计/开发方法和技术，理解影响设计目标和技术方案的各种因素。</w:t>
      </w:r>
      <w:r>
        <w:rPr>
          <w:i w:val="0"/>
          <w:color w:val="1F2329"/>
        </w:rPr>
        <w:br w:type="textWrapping"/>
      </w:r>
      <w:r>
        <w:rPr>
          <w:i w:val="0"/>
          <w:color w:val="1F2329"/>
        </w:rPr>
        <w:br w:type="textWrapping"/>
      </w:r>
      <w:r>
        <w:rPr>
          <w:i w:val="0"/>
          <w:color w:val="1F2329"/>
        </w:rPr>
        <w:br w:type="textWrapping"/>
      </w:r>
      <w:r>
        <w:rPr>
          <w:i w:val="0"/>
          <w:color w:val="1F2329"/>
        </w:rPr>
        <w:t>3-2 能够针对特定需求，完成系统功能模块的设计及开发。</w:t>
      </w:r>
      <w:r>
        <w:rPr>
          <w:i w:val="0"/>
          <w:color w:val="1F2329"/>
        </w:rPr>
        <w:br w:type="textWrapping"/>
      </w:r>
      <w:r>
        <w:rPr>
          <w:i w:val="0"/>
          <w:color w:val="1F2329"/>
        </w:rPr>
        <w:br w:type="textWrapping"/>
      </w:r>
      <w:r>
        <w:rPr>
          <w:i w:val="0"/>
          <w:color w:val="1F2329"/>
        </w:rPr>
        <w:br w:type="textWrapping"/>
      </w:r>
      <w:r>
        <w:rPr>
          <w:i w:val="0"/>
          <w:color w:val="1F2329"/>
        </w:rPr>
        <w:t>3-3 能进行计算机应用系统的设计及开发，从而满足用户的需求，能在设计及开发过程中体现创新意识。</w:t>
      </w:r>
      <w:r>
        <w:rPr>
          <w:i w:val="0"/>
          <w:color w:val="1F2329"/>
        </w:rPr>
        <w:br w:type="textWrapping"/>
      </w:r>
      <w:r>
        <w:rPr>
          <w:i w:val="0"/>
          <w:color w:val="1F2329"/>
        </w:rPr>
        <w:br w:type="textWrapping"/>
      </w:r>
      <w:r>
        <w:rPr>
          <w:i w:val="0"/>
          <w:color w:val="1F2329"/>
        </w:rPr>
        <w:br w:type="textWrapping"/>
      </w:r>
      <w:r>
        <w:rPr>
          <w:i w:val="0"/>
          <w:color w:val="1F2329"/>
        </w:rPr>
        <w:t>3-4 在设计计算机领域中的复杂工程问题的解决方案时，能综合考虑社会、健康、安全、法律、文化以及环境等制约因素。</w:t>
      </w:r>
      <w:r>
        <w:rPr>
          <w:i w:val="0"/>
          <w:color w:val="1F2329"/>
        </w:rPr>
        <w:br w:type="textWrapping"/>
      </w:r>
      <w:r>
        <w:rPr>
          <w:i w:val="0"/>
          <w:color w:val="1F2329"/>
        </w:rPr>
        <w:br w:type="textWrapping"/>
      </w:r>
      <w:r>
        <w:rPr>
          <w:i w:val="0"/>
          <w:color w:val="1F2329"/>
        </w:rPr>
        <w:br w:type="textWrapping"/>
      </w:r>
      <w:r>
        <w:rPr>
          <w:i w:val="0"/>
          <w:color w:val="1F2329"/>
        </w:rPr>
        <w:t>毕业要求4（研究）：能够基于计算机科学原理并采用科学方法对计算机领域中的复杂工程问题进行研究，包括设计实验、分析与解释数据、并通过信息综合得到合理有效的结论。</w:t>
      </w:r>
      <w:r>
        <w:rPr>
          <w:i w:val="0"/>
          <w:color w:val="1F2329"/>
        </w:rPr>
        <w:br w:type="textWrapping"/>
      </w:r>
      <w:r>
        <w:rPr>
          <w:i w:val="0"/>
          <w:color w:val="1F2329"/>
        </w:rPr>
        <w:br w:type="textWrapping"/>
      </w:r>
      <w:r>
        <w:rPr>
          <w:i w:val="0"/>
          <w:color w:val="1F2329"/>
        </w:rPr>
        <w:br w:type="textWrapping"/>
      </w:r>
      <w:r>
        <w:rPr>
          <w:i w:val="0"/>
          <w:color w:val="1F2329"/>
        </w:rPr>
        <w:t>4-1 能够基于计算机科学原理，通过文献研究或相关方法，调研和分析计算机领域中复杂工程问题的解决方案。</w:t>
      </w:r>
      <w:r>
        <w:rPr>
          <w:i w:val="0"/>
          <w:color w:val="1F2329"/>
        </w:rPr>
        <w:br w:type="textWrapping"/>
      </w:r>
      <w:r>
        <w:rPr>
          <w:i w:val="0"/>
          <w:color w:val="1F2329"/>
        </w:rPr>
        <w:br w:type="textWrapping"/>
      </w:r>
      <w:r>
        <w:rPr>
          <w:i w:val="0"/>
          <w:color w:val="1F2329"/>
        </w:rPr>
        <w:br w:type="textWrapping"/>
      </w:r>
      <w:r>
        <w:rPr>
          <w:i w:val="0"/>
          <w:color w:val="1F2329"/>
        </w:rPr>
        <w:t>4-2 根据计算机复杂工程问题对象的特征，选择研究路线，并设计合理的计算机软硬件系统的实验方案。</w:t>
      </w:r>
      <w:r>
        <w:rPr>
          <w:i w:val="0"/>
          <w:color w:val="1F2329"/>
        </w:rPr>
        <w:br w:type="textWrapping"/>
      </w:r>
      <w:r>
        <w:rPr>
          <w:i w:val="0"/>
          <w:color w:val="1F2329"/>
        </w:rPr>
        <w:br w:type="textWrapping"/>
      </w:r>
      <w:r>
        <w:rPr>
          <w:i w:val="0"/>
          <w:color w:val="1F2329"/>
        </w:rPr>
        <w:br w:type="textWrapping"/>
      </w:r>
      <w:r>
        <w:rPr>
          <w:i w:val="0"/>
          <w:color w:val="1F2329"/>
        </w:rPr>
        <w:t>4-3 能够根据实验方案构建软硬件实验系统和测试平台，有效地开展实验，正确地采集实验数据。</w:t>
      </w:r>
      <w:r>
        <w:rPr>
          <w:i w:val="0"/>
          <w:color w:val="1F2329"/>
        </w:rPr>
        <w:br w:type="textWrapping"/>
      </w:r>
      <w:r>
        <w:rPr>
          <w:i w:val="0"/>
          <w:color w:val="1F2329"/>
        </w:rPr>
        <w:br w:type="textWrapping"/>
      </w:r>
      <w:r>
        <w:rPr>
          <w:i w:val="0"/>
          <w:color w:val="1F2329"/>
        </w:rPr>
        <w:br w:type="textWrapping"/>
      </w:r>
      <w:r>
        <w:rPr>
          <w:i w:val="0"/>
          <w:color w:val="1F2329"/>
        </w:rPr>
        <w:t>4-4 能够对实验结果进行处理、分析和归纳，并通过信息综合得到合理有效的结论。</w:t>
      </w:r>
      <w:r>
        <w:rPr>
          <w:i w:val="0"/>
          <w:color w:val="1F2329"/>
        </w:rPr>
        <w:br w:type="textWrapping"/>
      </w:r>
      <w:r>
        <w:rPr>
          <w:i w:val="0"/>
          <w:color w:val="1F2329"/>
        </w:rPr>
        <w:br w:type="textWrapping"/>
      </w:r>
      <w:r>
        <w:rPr>
          <w:i w:val="0"/>
          <w:color w:val="1F2329"/>
        </w:rPr>
        <w:br w:type="textWrapping"/>
      </w:r>
      <w:r>
        <w:rPr>
          <w:i w:val="0"/>
          <w:color w:val="1F2329"/>
        </w:rPr>
        <w:t>毕业要求5（使用现代工具）：能够针对计算机领域中的复杂工程问题，开发、选择与使用恰当的技术、资源、现代工程工具和信息技术工具，包括对计算机领域中的复杂工程问题的预测与模拟，并能够理解其局限性。</w:t>
      </w:r>
    </w:p>
    <w:p w14:paraId="7205A67E">
      <w:pPr>
        <w:pStyle w:val="11"/>
        <w:widowControl/>
      </w:pPr>
      <w:r>
        <w:rPr>
          <w:i w:val="0"/>
          <w:color w:val="1F2329"/>
        </w:rPr>
        <w:br w:type="textWrapping"/>
      </w:r>
      <w:r>
        <w:rPr>
          <w:i w:val="0"/>
          <w:color w:val="1F2329"/>
        </w:rPr>
        <w:br w:type="textWrapping"/>
      </w:r>
      <w:r>
        <w:rPr>
          <w:i w:val="0"/>
          <w:color w:val="1F2329"/>
        </w:rPr>
        <w:t>5-1 了解计算机科学与技术专业常用的现代设备、设计/开发工具、工程工具和模拟软件的使用原理和方法，并理解其局限性。</w:t>
      </w:r>
      <w:r>
        <w:rPr>
          <w:i w:val="0"/>
          <w:color w:val="1F2329"/>
        </w:rPr>
        <w:br w:type="textWrapping"/>
      </w:r>
      <w:r>
        <w:rPr>
          <w:i w:val="0"/>
          <w:color w:val="1F2329"/>
        </w:rPr>
        <w:br w:type="textWrapping"/>
      </w:r>
      <w:r>
        <w:rPr>
          <w:i w:val="0"/>
          <w:color w:val="1F2329"/>
        </w:rPr>
        <w:br w:type="textWrapping"/>
      </w:r>
      <w:r>
        <w:rPr>
          <w:i w:val="0"/>
          <w:color w:val="1F2329"/>
        </w:rPr>
        <w:t>5-2 能选择与使用恰当的设备、信息资源、工程工具和专业模拟软件，对计算机领域中的复杂工程问题进行分析、设计与计算。</w:t>
      </w:r>
      <w:r>
        <w:rPr>
          <w:i w:val="0"/>
          <w:color w:val="1F2329"/>
        </w:rPr>
        <w:br w:type="textWrapping"/>
      </w:r>
      <w:r>
        <w:rPr>
          <w:i w:val="0"/>
          <w:color w:val="1F2329"/>
        </w:rPr>
        <w:br w:type="textWrapping"/>
      </w:r>
      <w:r>
        <w:rPr>
          <w:i w:val="0"/>
          <w:color w:val="1F2329"/>
        </w:rPr>
        <w:br w:type="textWrapping"/>
      </w:r>
      <w:r>
        <w:rPr>
          <w:i w:val="0"/>
          <w:color w:val="1F2329"/>
        </w:rPr>
        <w:t>5-3 能够针对具体的对象，开发或选用满足特定需求的现代工具，模拟和预测计算机领域中的复杂工程问题，并能够分析其局限性。</w:t>
      </w:r>
      <w:r>
        <w:rPr>
          <w:i w:val="0"/>
          <w:color w:val="1F2329"/>
        </w:rPr>
        <w:br w:type="textWrapping"/>
      </w:r>
      <w:r>
        <w:rPr>
          <w:i w:val="0"/>
          <w:color w:val="1F2329"/>
        </w:rPr>
        <w:br w:type="textWrapping"/>
      </w:r>
      <w:r>
        <w:rPr>
          <w:i w:val="0"/>
          <w:color w:val="1F2329"/>
        </w:rPr>
        <w:br w:type="textWrapping"/>
      </w:r>
      <w:r>
        <w:rPr>
          <w:i w:val="0"/>
          <w:color w:val="1F2329"/>
        </w:rPr>
        <w:t>毕业要求6（工程与社会）：能够基于信息产业相关背景知识进行合理分析，评价专业工程实践和计算机领域中的复杂工程问题的解决方案对社会、健康、安全、法律以及文化的影响，并理解应承担的责任。</w:t>
      </w:r>
      <w:r>
        <w:rPr>
          <w:i w:val="0"/>
          <w:color w:val="1F2329"/>
        </w:rPr>
        <w:br w:type="textWrapping"/>
      </w:r>
      <w:r>
        <w:rPr>
          <w:i w:val="0"/>
          <w:color w:val="1F2329"/>
        </w:rPr>
        <w:br w:type="textWrapping"/>
      </w:r>
      <w:r>
        <w:rPr>
          <w:i w:val="0"/>
          <w:color w:val="1F2329"/>
        </w:rPr>
        <w:br w:type="textWrapping"/>
      </w:r>
      <w:r>
        <w:rPr>
          <w:i w:val="0"/>
          <w:color w:val="1F2329"/>
        </w:rPr>
        <w:t>6-1 了解信息产业中的技术标准体系、知识产权、产业政策和法律法规，理解不同社会文化对计算机工程活动的影响。</w:t>
      </w:r>
      <w:r>
        <w:rPr>
          <w:i w:val="0"/>
          <w:color w:val="1F2329"/>
        </w:rPr>
        <w:br w:type="textWrapping"/>
      </w:r>
      <w:r>
        <w:rPr>
          <w:i w:val="0"/>
          <w:color w:val="1F2329"/>
        </w:rPr>
        <w:br w:type="textWrapping"/>
      </w:r>
      <w:r>
        <w:rPr>
          <w:i w:val="0"/>
          <w:color w:val="1F2329"/>
        </w:rPr>
        <w:br w:type="textWrapping"/>
      </w:r>
      <w:r>
        <w:rPr>
          <w:i w:val="0"/>
          <w:color w:val="1F2329"/>
        </w:rPr>
        <w:t>6-2 能够分析和评价计算机专业工程实践对社会、健康、安全、法律、文化的影响。</w:t>
      </w:r>
      <w:r>
        <w:rPr>
          <w:i w:val="0"/>
          <w:color w:val="1F2329"/>
        </w:rPr>
        <w:br w:type="textWrapping"/>
      </w:r>
      <w:r>
        <w:rPr>
          <w:i w:val="0"/>
          <w:color w:val="1F2329"/>
        </w:rPr>
        <w:br w:type="textWrapping"/>
      </w:r>
      <w:r>
        <w:rPr>
          <w:i w:val="0"/>
          <w:color w:val="1F2329"/>
        </w:rPr>
        <w:br w:type="textWrapping"/>
      </w:r>
      <w:r>
        <w:rPr>
          <w:i w:val="0"/>
          <w:color w:val="1F2329"/>
        </w:rPr>
        <w:t>6-3 能通过技术、管理等手段减少项目实施所造成的负面影响，并自觉承担相应的责任。</w:t>
      </w:r>
      <w:r>
        <w:rPr>
          <w:i w:val="0"/>
          <w:color w:val="1F2329"/>
        </w:rPr>
        <w:br w:type="textWrapping"/>
      </w:r>
      <w:r>
        <w:rPr>
          <w:i w:val="0"/>
          <w:color w:val="1F2329"/>
        </w:rPr>
        <w:br w:type="textWrapping"/>
      </w:r>
      <w:r>
        <w:rPr>
          <w:i w:val="0"/>
          <w:color w:val="1F2329"/>
        </w:rPr>
        <w:br w:type="textWrapping"/>
      </w:r>
      <w:r>
        <w:rPr>
          <w:i w:val="0"/>
          <w:color w:val="1F2329"/>
        </w:rPr>
        <w:t>毕业要求7（环境和可持续发展）：能够理解和评价针对计算机领域复杂工程问题的工程实践对环境、社会可持续发展的影响。</w:t>
      </w:r>
      <w:r>
        <w:rPr>
          <w:i w:val="0"/>
          <w:color w:val="1F2329"/>
        </w:rPr>
        <w:br w:type="textWrapping"/>
      </w:r>
      <w:r>
        <w:rPr>
          <w:i w:val="0"/>
          <w:color w:val="1F2329"/>
        </w:rPr>
        <w:br w:type="textWrapping"/>
      </w:r>
      <w:r>
        <w:rPr>
          <w:i w:val="0"/>
          <w:color w:val="1F2329"/>
        </w:rPr>
        <w:br w:type="textWrapping"/>
      </w:r>
      <w:r>
        <w:rPr>
          <w:i w:val="0"/>
          <w:color w:val="1F2329"/>
        </w:rPr>
        <w:t>7-1 知晓和理解环境保护和可持续发展的理念和内涵。在计算机领域复杂工程问题的解决方案中体现环境友好型设计理念，并选用有利于环境、社会可持续发展的新技术。</w:t>
      </w:r>
      <w:r>
        <w:rPr>
          <w:i w:val="0"/>
          <w:color w:val="1F2329"/>
        </w:rPr>
        <w:br w:type="textWrapping"/>
      </w:r>
      <w:r>
        <w:rPr>
          <w:i w:val="0"/>
          <w:color w:val="1F2329"/>
        </w:rPr>
        <w:br w:type="textWrapping"/>
      </w:r>
      <w:r>
        <w:rPr>
          <w:i w:val="0"/>
          <w:color w:val="1F2329"/>
        </w:rPr>
        <w:br w:type="textWrapping"/>
      </w:r>
      <w:r>
        <w:rPr>
          <w:i w:val="0"/>
          <w:color w:val="1F2329"/>
        </w:rPr>
        <w:t>7-2 能够基于环境保护和可持续发展的视角思考专业工程实践的可持续性，评价产品周期中可能对人类和环境造成的损害和隐患。</w:t>
      </w:r>
      <w:r>
        <w:rPr>
          <w:i w:val="0"/>
          <w:color w:val="1F2329"/>
        </w:rPr>
        <w:br w:type="textWrapping"/>
      </w:r>
      <w:r>
        <w:rPr>
          <w:i w:val="0"/>
          <w:color w:val="1F2329"/>
        </w:rPr>
        <w:br w:type="textWrapping"/>
      </w:r>
      <w:r>
        <w:rPr>
          <w:i w:val="0"/>
          <w:color w:val="1F2329"/>
        </w:rPr>
        <w:br w:type="textWrapping"/>
      </w:r>
      <w:r>
        <w:rPr>
          <w:i w:val="0"/>
          <w:color w:val="1F2329"/>
        </w:rPr>
        <w:t>毕业要求8（职业规范）：具有人文社会科学素养、社会责任感、能够在计算机领域工程实践中理解并遵守职业道德和规范，履行责任。</w:t>
      </w:r>
    </w:p>
    <w:p w14:paraId="5FB9DB0F">
      <w:pPr>
        <w:pStyle w:val="11"/>
        <w:widowControl/>
      </w:pPr>
      <w:r>
        <w:rPr>
          <w:i w:val="0"/>
          <w:color w:val="1F2329"/>
        </w:rPr>
        <w:br w:type="textWrapping"/>
      </w:r>
      <w:r>
        <w:rPr>
          <w:i w:val="0"/>
          <w:color w:val="1F2329"/>
        </w:rPr>
        <w:br w:type="textWrapping"/>
      </w:r>
      <w:r>
        <w:rPr>
          <w:i w:val="0"/>
          <w:color w:val="1F2329"/>
        </w:rPr>
        <w:t>8-2 理解工程师对公众的安全、健康和福祉，以及环境保护的社会责任。能够在工程实践中自觉履行责任。</w:t>
      </w:r>
      <w:r>
        <w:rPr>
          <w:i w:val="0"/>
          <w:color w:val="1F2329"/>
        </w:rPr>
        <w:br w:type="textWrapping"/>
      </w:r>
      <w:r>
        <w:rPr>
          <w:i w:val="0"/>
          <w:color w:val="1F2329"/>
        </w:rPr>
        <w:br w:type="textWrapping"/>
      </w:r>
      <w:r>
        <w:rPr>
          <w:i w:val="0"/>
          <w:color w:val="1F2329"/>
        </w:rPr>
        <w:br w:type="textWrapping"/>
      </w:r>
      <w:r>
        <w:rPr>
          <w:i w:val="0"/>
          <w:color w:val="1F2329"/>
        </w:rPr>
        <w:t>8-1 践行社会主义核心价值观，理解个人与社会的关系，了解中国国情。理解诚实公正、诚信守则的工程职业道德和规范，能够在计算机专业工程实践中自觉遵守。</w:t>
      </w:r>
      <w:r>
        <w:rPr>
          <w:i w:val="0"/>
          <w:color w:val="1F2329"/>
        </w:rPr>
        <w:br w:type="textWrapping"/>
      </w:r>
      <w:r>
        <w:rPr>
          <w:i w:val="0"/>
          <w:color w:val="1F2329"/>
        </w:rPr>
        <w:br w:type="textWrapping"/>
      </w:r>
      <w:r>
        <w:rPr>
          <w:i w:val="0"/>
          <w:color w:val="1F2329"/>
        </w:rPr>
        <w:br w:type="textWrapping"/>
      </w:r>
      <w:r>
        <w:rPr>
          <w:i w:val="0"/>
          <w:color w:val="1F2329"/>
        </w:rPr>
        <w:t>毕业要求9（个人和团队）：能够在多学科背景下的团队中承担个体、团队成员以及负责人的角色。</w:t>
      </w:r>
      <w:r>
        <w:rPr>
          <w:i w:val="0"/>
          <w:color w:val="1F2329"/>
        </w:rPr>
        <w:br w:type="textWrapping"/>
      </w:r>
      <w:r>
        <w:rPr>
          <w:i w:val="0"/>
          <w:color w:val="1F2329"/>
        </w:rPr>
        <w:br w:type="textWrapping"/>
      </w:r>
      <w:r>
        <w:rPr>
          <w:i w:val="0"/>
          <w:color w:val="1F2329"/>
        </w:rPr>
        <w:br w:type="textWrapping"/>
      </w:r>
      <w:r>
        <w:rPr>
          <w:i w:val="0"/>
          <w:color w:val="1F2329"/>
        </w:rPr>
        <w:t>9-1 具备团队协作精神，能够与团队中其它学科的成员进行有效的沟通，在团队中独立或者合作完成工作。</w:t>
      </w:r>
      <w:r>
        <w:rPr>
          <w:i w:val="0"/>
          <w:color w:val="1F2329"/>
        </w:rPr>
        <w:br w:type="textWrapping"/>
      </w:r>
      <w:r>
        <w:rPr>
          <w:i w:val="0"/>
          <w:color w:val="1F2329"/>
        </w:rPr>
        <w:br w:type="textWrapping"/>
      </w:r>
      <w:r>
        <w:rPr>
          <w:i w:val="0"/>
          <w:color w:val="1F2329"/>
        </w:rPr>
        <w:br w:type="textWrapping"/>
      </w:r>
      <w:r>
        <w:rPr>
          <w:i w:val="0"/>
          <w:color w:val="1F2329"/>
        </w:rPr>
        <w:t>9-2 在计算机应用系统的集成过程中，能够承担不同的角色，组织、协调和指挥团队开展工作。</w:t>
      </w:r>
      <w:r>
        <w:rPr>
          <w:i w:val="0"/>
          <w:color w:val="1F2329"/>
        </w:rPr>
        <w:br w:type="textWrapping"/>
      </w:r>
      <w:r>
        <w:rPr>
          <w:i w:val="0"/>
          <w:color w:val="1F2329"/>
        </w:rPr>
        <w:br w:type="textWrapping"/>
      </w:r>
      <w:r>
        <w:rPr>
          <w:i w:val="0"/>
          <w:color w:val="1F2329"/>
        </w:rPr>
        <w:br w:type="textWrapping"/>
      </w:r>
      <w:r>
        <w:rPr>
          <w:i w:val="0"/>
          <w:color w:val="1F2329"/>
        </w:rPr>
        <w:t>毕业要求10（沟通）：能够就计算机领域中的复杂工程问题与业界同行及社会公众进行有效沟通和交流，包括撰写报告和设计文稿、陈述发言、清晰表达或回应指令。并具备一定的国际视野，能够在跨文化背景下进行沟通和交流。</w:t>
      </w:r>
      <w:r>
        <w:rPr>
          <w:i w:val="0"/>
          <w:color w:val="1F2329"/>
        </w:rPr>
        <w:br w:type="textWrapping"/>
      </w:r>
      <w:r>
        <w:rPr>
          <w:i w:val="0"/>
          <w:color w:val="1F2329"/>
        </w:rPr>
        <w:br w:type="textWrapping"/>
      </w:r>
      <w:r>
        <w:rPr>
          <w:i w:val="0"/>
          <w:color w:val="1F2329"/>
        </w:rPr>
        <w:br w:type="textWrapping"/>
      </w:r>
      <w:r>
        <w:rPr>
          <w:i w:val="0"/>
          <w:color w:val="1F2329"/>
        </w:rPr>
        <w:t>10-1 能就计算机领域中的复杂工程问题，以口头或者书面的方式，准确的陈述个人的观点，回应质疑，理解与业界同行和社会公众交流的差异性。</w:t>
      </w:r>
      <w:r>
        <w:rPr>
          <w:i w:val="0"/>
          <w:color w:val="1F2329"/>
        </w:rPr>
        <w:br w:type="textWrapping"/>
      </w:r>
      <w:r>
        <w:rPr>
          <w:i w:val="0"/>
          <w:color w:val="1F2329"/>
        </w:rPr>
        <w:br w:type="textWrapping"/>
      </w:r>
      <w:r>
        <w:rPr>
          <w:i w:val="0"/>
          <w:color w:val="1F2329"/>
        </w:rPr>
        <w:br w:type="textWrapping"/>
      </w:r>
      <w:r>
        <w:rPr>
          <w:i w:val="0"/>
          <w:color w:val="1F2329"/>
        </w:rPr>
        <w:t>10-2 能通过阅读外文文献了解计算机领域的技术发展趋势、研究热点，理解和尊重不同文化的差异性和多样性。</w:t>
      </w:r>
      <w:r>
        <w:rPr>
          <w:i w:val="0"/>
          <w:color w:val="1F2329"/>
        </w:rPr>
        <w:br w:type="textWrapping"/>
      </w:r>
      <w:r>
        <w:rPr>
          <w:i w:val="0"/>
          <w:color w:val="1F2329"/>
        </w:rPr>
        <w:br w:type="textWrapping"/>
      </w:r>
      <w:r>
        <w:rPr>
          <w:i w:val="0"/>
          <w:color w:val="1F2329"/>
        </w:rPr>
        <w:br w:type="textWrapping"/>
      </w:r>
      <w:r>
        <w:rPr>
          <w:i w:val="0"/>
          <w:color w:val="1F2329"/>
        </w:rPr>
        <w:t>10-3 具备跨文化交流的语言和书面表达能力，能够就计算机领域中的复杂工程问题，在跨文化背景下通过撰写专业报告、学术文献、设计文稿等进行有效沟通和交流。</w:t>
      </w:r>
      <w:r>
        <w:rPr>
          <w:i w:val="0"/>
          <w:color w:val="1F2329"/>
        </w:rPr>
        <w:br w:type="textWrapping"/>
      </w:r>
      <w:r>
        <w:rPr>
          <w:i w:val="0"/>
          <w:color w:val="1F2329"/>
        </w:rPr>
        <w:br w:type="textWrapping"/>
      </w:r>
      <w:r>
        <w:rPr>
          <w:i w:val="0"/>
          <w:color w:val="1F2329"/>
        </w:rPr>
        <w:br w:type="textWrapping"/>
      </w:r>
      <w:r>
        <w:rPr>
          <w:i w:val="0"/>
          <w:color w:val="1F2329"/>
        </w:rPr>
        <w:t>毕业要求11（项目管理）：理解并掌握计算机领域项目工程管理的原理及经济决策方法，并能在多学科环境中应用。</w:t>
      </w:r>
      <w:r>
        <w:rPr>
          <w:i w:val="0"/>
          <w:color w:val="1F2329"/>
        </w:rPr>
        <w:br w:type="textWrapping"/>
      </w:r>
      <w:r>
        <w:rPr>
          <w:i w:val="0"/>
          <w:color w:val="1F2329"/>
        </w:rPr>
        <w:br w:type="textWrapping"/>
      </w:r>
      <w:r>
        <w:rPr>
          <w:i w:val="0"/>
          <w:color w:val="1F2329"/>
        </w:rPr>
        <w:br w:type="textWrapping"/>
      </w:r>
      <w:r>
        <w:rPr>
          <w:i w:val="0"/>
          <w:color w:val="1F2329"/>
        </w:rPr>
        <w:t>11-1 掌握计算机领域项目管理和经济决策方法。了解工程项目及产品设计实施的全周期、全流程的过程管理，理解其中的工程管理与经济决策问题。</w:t>
      </w:r>
      <w:r>
        <w:rPr>
          <w:i w:val="0"/>
          <w:color w:val="1F2329"/>
        </w:rPr>
        <w:br w:type="textWrapping"/>
      </w:r>
      <w:r>
        <w:rPr>
          <w:i w:val="0"/>
          <w:color w:val="1F2329"/>
        </w:rPr>
        <w:br w:type="textWrapping"/>
      </w:r>
      <w:r>
        <w:rPr>
          <w:i w:val="0"/>
          <w:color w:val="1F2329"/>
        </w:rPr>
        <w:t>11-2 能够在多学科环境下，在设计计算机领域中复杂工程问题解决方案的过程中，运用工程管理原理与经济决策方法。</w:t>
      </w:r>
      <w:r>
        <w:rPr>
          <w:i w:val="0"/>
          <w:color w:val="1F2329"/>
        </w:rPr>
        <w:br w:type="textWrapping"/>
      </w:r>
      <w:r>
        <w:rPr>
          <w:i w:val="0"/>
          <w:color w:val="1F2329"/>
        </w:rPr>
        <w:br w:type="textWrapping"/>
      </w:r>
      <w:r>
        <w:rPr>
          <w:i w:val="0"/>
          <w:color w:val="1F2329"/>
        </w:rPr>
        <w:br w:type="textWrapping"/>
      </w:r>
      <w:r>
        <w:rPr>
          <w:i w:val="0"/>
          <w:color w:val="1F2329"/>
        </w:rPr>
        <w:t>毕业要求12（终身学习）：具有自主学习和终身学习的意识，有不断学习和适应发展的能力。</w:t>
      </w:r>
      <w:r>
        <w:rPr>
          <w:i w:val="0"/>
          <w:color w:val="1F2329"/>
        </w:rPr>
        <w:br w:type="textWrapping"/>
      </w:r>
      <w:r>
        <w:rPr>
          <w:i w:val="0"/>
          <w:color w:val="1F2329"/>
        </w:rPr>
        <w:br w:type="textWrapping"/>
      </w:r>
      <w:r>
        <w:rPr>
          <w:i w:val="0"/>
          <w:color w:val="1F2329"/>
        </w:rPr>
        <w:br w:type="textWrapping"/>
      </w:r>
      <w:r>
        <w:rPr>
          <w:i w:val="0"/>
          <w:color w:val="1F2329"/>
        </w:rPr>
        <w:t>12-1 了解自主学习和终身学习的必要性，能跟踪计算机专业学科前沿、发展趋势。</w:t>
      </w:r>
      <w:r>
        <w:rPr>
          <w:i w:val="0"/>
          <w:color w:val="1F2329"/>
        </w:rPr>
        <w:br w:type="textWrapping"/>
      </w:r>
      <w:r>
        <w:rPr>
          <w:i w:val="0"/>
          <w:color w:val="1F2329"/>
        </w:rPr>
        <w:br w:type="textWrapping"/>
      </w:r>
      <w:r>
        <w:rPr>
          <w:i w:val="0"/>
          <w:color w:val="1F2329"/>
        </w:rPr>
        <w:br w:type="textWrapping"/>
      </w:r>
      <w:r>
        <w:rPr>
          <w:i w:val="0"/>
          <w:color w:val="1F2329"/>
        </w:rPr>
        <w:t>12-2 具有自主学习的能力，能不断更新知识体系，以适应技术进步和社会发展变化的需求。</w:t>
      </w:r>
    </w:p>
    <w:p w14:paraId="766860E4">
      <w:pPr>
        <w:pStyle w:val="11"/>
        <w:widowControl/>
        <w:rPr>
          <w:i w:val="0"/>
          <w:color w:val="1F2329"/>
        </w:rPr>
      </w:pPr>
      <w:r>
        <w:br w:type="textWrapping"/>
      </w:r>
      <w:r>
        <w:br w:type="textWrapping"/>
      </w:r>
      <w:r>
        <w:t>三、主干学科</w:t>
      </w:r>
      <w:r>
        <w:rPr>
          <w:i w:val="0"/>
          <w:color w:val="1F2329"/>
        </w:rPr>
        <w:br w:type="textWrapping"/>
      </w:r>
      <w:r>
        <w:rPr>
          <w:i w:val="0"/>
          <w:color w:val="1F2329"/>
        </w:rPr>
        <w:t>主干学科为计算机科学与技术，交叉学科为软件工程、物联网工程、网络空间安</w:t>
      </w:r>
    </w:p>
    <w:p w14:paraId="49A2F915">
      <w:pPr>
        <w:pStyle w:val="11"/>
        <w:widowControl/>
        <w:rPr>
          <w:i w:val="0"/>
          <w:color w:val="1F2329"/>
        </w:rPr>
      </w:pPr>
      <w:r>
        <w:rPr>
          <w:i w:val="0"/>
          <w:color w:val="1F2329"/>
        </w:rPr>
        <w:t>专业。</w:t>
      </w:r>
      <w:r>
        <w:rPr>
          <w:i w:val="0"/>
          <w:color w:val="1F2329"/>
        </w:rPr>
        <w:br w:type="textWrapping"/>
      </w:r>
      <w:r>
        <w:rPr>
          <w:i w:val="0"/>
          <w:color w:val="1F2329"/>
        </w:rPr>
        <w:br w:type="textWrapping"/>
      </w:r>
      <w:r>
        <w:rPr>
          <w:i w:val="0"/>
          <w:color w:val="1F2329"/>
        </w:rPr>
        <w:br w:type="textWrapping"/>
      </w:r>
      <w:r>
        <w:rPr>
          <w:i w:val="0"/>
          <w:color w:val="1F2329"/>
        </w:rPr>
        <w:t>四、专业大类</w:t>
      </w:r>
      <w:r>
        <w:br w:type="textWrapping"/>
      </w:r>
      <w:r>
        <w:t>计算机类</w:t>
      </w:r>
      <w:r>
        <w:br w:type="textWrapping"/>
      </w:r>
      <w:r>
        <w:br w:type="textWrapping"/>
      </w:r>
      <w:r>
        <w:t>五、核心课程</w:t>
      </w:r>
      <w:r>
        <w:rPr>
          <w:i w:val="0"/>
          <w:color w:val="1F2329"/>
        </w:rPr>
        <w:br w:type="textWrapping"/>
      </w:r>
      <w:r>
        <w:rPr>
          <w:i w:val="0"/>
          <w:color w:val="1F2329"/>
        </w:rPr>
        <w:br w:type="textWrapping"/>
      </w:r>
      <w:r>
        <w:rPr>
          <w:i w:val="0"/>
          <w:color w:val="1F2329"/>
        </w:rPr>
        <w:t>程序设计基础、面向对象程序设计、数字逻辑、离散数学、计算机组成原理、计算机网络、算法与数据结构、操作系统、数据库系统原理、编译原理、软件工程B、算法设计与分析、Java Web开发技术、计算机视觉、大数据基础</w:t>
      </w:r>
      <w:r>
        <w:rPr>
          <w:rFonts w:hint="eastAsia"/>
          <w:i w:val="0"/>
          <w:color w:val="1F2329"/>
          <w:lang w:val="en-US" w:eastAsia="zh-CN"/>
        </w:rPr>
        <w:t>应</w:t>
      </w:r>
      <w:r>
        <w:rPr>
          <w:i w:val="0"/>
          <w:color w:val="1F2329"/>
        </w:rPr>
        <w:t>用、人工智能技术应用。</w:t>
      </w:r>
      <w:r>
        <w:rPr>
          <w:i w:val="0"/>
          <w:color w:val="1F2329"/>
        </w:rPr>
        <w:br w:type="textWrapping"/>
      </w:r>
      <w:r>
        <w:rPr>
          <w:i w:val="0"/>
          <w:color w:val="1F2329"/>
        </w:rPr>
        <w:br w:type="textWrapping"/>
      </w:r>
      <w:r>
        <w:rPr>
          <w:i w:val="0"/>
          <w:color w:val="1F2329"/>
        </w:rPr>
        <w:br w:type="textWrapping"/>
      </w:r>
      <w:r>
        <w:rPr>
          <w:i w:val="0"/>
          <w:color w:val="1F2329"/>
        </w:rPr>
        <w:t>六、学制与修业年限</w:t>
      </w:r>
      <w:r>
        <w:rPr>
          <w:i w:val="0"/>
          <w:color w:val="1F2329"/>
        </w:rPr>
        <w:br w:type="textWrapping"/>
      </w:r>
      <w:r>
        <w:rPr>
          <w:i w:val="0"/>
          <w:color w:val="1F2329"/>
        </w:rPr>
        <w:br w:type="textWrapping"/>
      </w:r>
      <w:r>
        <w:rPr>
          <w:i w:val="0"/>
          <w:color w:val="1F2329"/>
        </w:rPr>
        <w:t>（一）学制：4</w:t>
      </w:r>
    </w:p>
    <w:p w14:paraId="25701761">
      <w:pPr>
        <w:pStyle w:val="11"/>
        <w:widowControl/>
        <w:rPr>
          <w:i w:val="0"/>
          <w:color w:val="1F2329"/>
        </w:rPr>
      </w:pPr>
      <w:r>
        <w:rPr>
          <w:i w:val="0"/>
          <w:color w:val="1F2329"/>
        </w:rPr>
        <w:br w:type="textWrapping"/>
      </w:r>
      <w:r>
        <w:rPr>
          <w:i w:val="0"/>
          <w:color w:val="1F2329"/>
        </w:rPr>
        <w:t>（二）修业年限：4-6</w:t>
      </w:r>
      <w:r>
        <w:rPr>
          <w:i w:val="0"/>
          <w:color w:val="1F2329"/>
        </w:rPr>
        <w:br w:type="textWrapping"/>
      </w:r>
      <w:r>
        <w:rPr>
          <w:i w:val="0"/>
          <w:color w:val="1F2329"/>
        </w:rPr>
        <w:br w:type="textWrapping"/>
      </w:r>
      <w:r>
        <w:rPr>
          <w:i w:val="0"/>
          <w:color w:val="1F2329"/>
        </w:rPr>
        <w:t>七、低毕业学分</w:t>
      </w:r>
    </w:p>
    <w:p w14:paraId="4C82128E">
      <w:pPr>
        <w:bidi w:val="0"/>
      </w:pPr>
      <w:r>
        <w:br w:type="textWrapping"/>
      </w:r>
      <w:r>
        <w:br w:type="textWrapping"/>
      </w:r>
      <w:r>
        <w:t>175学分。</w:t>
      </w:r>
      <w:r>
        <w:br w:type="textWrapping"/>
      </w:r>
      <w:r>
        <w:br w:type="textWrapping"/>
      </w:r>
      <w:r>
        <w:br w:type="textWrapping"/>
      </w:r>
      <w:r>
        <w:t>八、授予学位DEGREE</w:t>
      </w:r>
      <w:r>
        <w:br w:type="textWrapping"/>
      </w:r>
      <w:r>
        <w:br w:type="textWrapping"/>
      </w:r>
      <w:r>
        <w:br w:type="textWrapping"/>
      </w:r>
      <w:r>
        <w:t>符合《武汉工程大学学位授予工作实施细则》，授予工学学士学位。</w:t>
      </w:r>
    </w:p>
    <w:p w14:paraId="6BA8859A"/>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174275"/>
    <w:multiLevelType w:val="singleLevel"/>
    <w:tmpl w:val="FD174275"/>
    <w:lvl w:ilvl="0" w:tentative="0">
      <w:start w:val="1"/>
      <w:numFmt w:val="chineseCounting"/>
      <w:suff w:val="nothing"/>
      <w:lvlText w:val="%1、"/>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534AAE"/>
    <w:rsid w:val="524707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uiPriority w:val="0"/>
  </w:style>
  <w:style w:type="table" w:default="1" w:styleId="15">
    <w:name w:val="Normal Table"/>
    <w:semiHidden/>
    <w:qFormat/>
    <w:uiPriority w:val="0"/>
    <w:tblPr>
      <w:tblStyle w:val="15"/>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pPr>
      <w:spacing w:before="100" w:beforeAutospacing="1" w:after="10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3517</Words>
  <Characters>3649</Characters>
  <Lines>0</Lines>
  <Paragraphs>0</Paragraphs>
  <TotalTime>1</TotalTime>
  <ScaleCrop>false</ScaleCrop>
  <LinksUpToDate>false</LinksUpToDate>
  <CharactersWithSpaces>3689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2026-01-23T03:11:56Z</dcterms:created>
  <dc:creator>wps</dc:creator>
  <cp:lastModifiedBy>刘禹欣</cp:lastModifiedBy>
  <dcterms:modified xsi:type="dcterms:W3CDTF">2026-01-30T07:07:49Z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eyJoZGlkIjoiOTgyN2Y5MDIxZWY4Zjk5ZjhkNGJhOWZmNjAwYmFlMzYiLCJ1c2VySWQiOiIxNzU0NTYxOTYyIn0=</vt:lpwstr>
  </property>
  <property fmtid="{D5CDD505-2E9C-101B-9397-08002B2CF9AE}" pid="4" name="ICV">
    <vt:lpwstr>AFA1111807AC43119C4244133ACAB59A_13</vt:lpwstr>
  </property>
</Properties>
</file>