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B0F197" w14:textId="7BC08B16" w:rsidR="0082004E" w:rsidRDefault="0082004E" w:rsidP="0082004E">
      <w:pPr>
        <w:rPr>
          <w:rFonts w:hint="eastAsia"/>
        </w:rPr>
      </w:pPr>
      <w:r w:rsidRPr="0082004E">
        <w:t>Report on Use of AI</w:t>
      </w:r>
      <w:r>
        <w:rPr>
          <w:rFonts w:hint="eastAsia"/>
        </w:rPr>
        <w:t>：</w:t>
      </w:r>
      <w:r>
        <w:br/>
      </w:r>
      <w:r w:rsidRPr="0082004E">
        <w:t xml:space="preserve">1. </w:t>
      </w:r>
      <w:r>
        <w:rPr>
          <w:rFonts w:hint="eastAsia"/>
        </w:rPr>
        <w:t xml:space="preserve">Google </w:t>
      </w:r>
      <w:proofErr w:type="gramStart"/>
      <w:r>
        <w:rPr>
          <w:rFonts w:hint="eastAsia"/>
        </w:rPr>
        <w:t xml:space="preserve">Gemini  </w:t>
      </w:r>
      <w:r w:rsidRPr="0082004E">
        <w:t>(</w:t>
      </w:r>
      <w:proofErr w:type="gramEnd"/>
      <w:r w:rsidRPr="0082004E">
        <w:t xml:space="preserve">January </w:t>
      </w:r>
      <w:r>
        <w:rPr>
          <w:rFonts w:hint="eastAsia"/>
        </w:rPr>
        <w:t>30</w:t>
      </w:r>
      <w:r w:rsidRPr="0082004E">
        <w:t xml:space="preserve">, </w:t>
      </w:r>
      <w:proofErr w:type="gramStart"/>
      <w:r w:rsidRPr="0082004E">
        <w:t>202</w:t>
      </w:r>
      <w:r>
        <w:rPr>
          <w:rFonts w:hint="eastAsia"/>
        </w:rPr>
        <w:t>6</w:t>
      </w:r>
      <w:proofErr w:type="gramEnd"/>
      <w:r w:rsidRPr="0082004E">
        <w:t xml:space="preserve"> version,</w:t>
      </w:r>
      <w:r>
        <w:rPr>
          <w:rFonts w:hint="eastAsia"/>
        </w:rPr>
        <w:t xml:space="preserve"> Gemini 3 </w:t>
      </w:r>
      <w:r w:rsidR="007537C8">
        <w:rPr>
          <w:rFonts w:hint="eastAsia"/>
        </w:rPr>
        <w:t>flash</w:t>
      </w:r>
      <w:r w:rsidRPr="0082004E">
        <w:t>)</w:t>
      </w:r>
      <w:r>
        <w:br/>
      </w:r>
      <w:r w:rsidRPr="0082004E">
        <w:t>Query1:</w:t>
      </w:r>
      <w:r>
        <w:br/>
      </w:r>
      <w:r w:rsidRPr="0082004E">
        <w:t>What is the principle of maximum entropy?</w:t>
      </w:r>
      <w:r>
        <w:br/>
      </w:r>
      <w:r>
        <w:rPr>
          <w:rFonts w:hint="eastAsia"/>
        </w:rPr>
        <w:t>Output1：</w:t>
      </w:r>
      <w:r>
        <w:br/>
      </w:r>
      <w:r>
        <w:rPr>
          <w:rFonts w:hint="eastAsia"/>
        </w:rPr>
        <w:t>Core definition: Unbiased optimal estimation</w:t>
      </w:r>
    </w:p>
    <w:p w14:paraId="5830EC7F" w14:textId="77777777" w:rsidR="0082004E" w:rsidRDefault="0082004E" w:rsidP="0082004E">
      <w:pPr>
        <w:rPr>
          <w:rFonts w:hint="eastAsia"/>
        </w:rPr>
      </w:pPr>
      <w:r>
        <w:rPr>
          <w:rFonts w:hint="eastAsia"/>
        </w:rPr>
        <w:t xml:space="preserve">The basic idea of the maximum entropy principle is: When predicting the probability distribution of a random variable, one should select the distribution that maximizes the **entropy** (Entropy) while satisfying all known constraints. </w:t>
      </w:r>
    </w:p>
    <w:p w14:paraId="5D3972B5" w14:textId="5FA5B879" w:rsidR="0082004E" w:rsidRDefault="0082004E" w:rsidP="0082004E">
      <w:r>
        <w:rPr>
          <w:rFonts w:hint="eastAsia"/>
        </w:rPr>
        <w:t>Physical/Information Theory Background: Entropy is a measure of the disorder or uncertainty of a system. Logical criterion: Entropy maximization implies that the model, without any evidence to support it, does not tend towards any specific extreme value, thereby maintaining a "most impartial" state.</w:t>
      </w:r>
    </w:p>
    <w:p w14:paraId="4861EDC1" w14:textId="77777777" w:rsidR="0082004E" w:rsidRDefault="0082004E" w:rsidP="0082004E"/>
    <w:p w14:paraId="485C5918" w14:textId="77777777" w:rsidR="007537C8" w:rsidRDefault="0082004E" w:rsidP="007537C8">
      <w:pPr>
        <w:rPr>
          <w:rFonts w:hint="eastAsia"/>
        </w:rPr>
      </w:pPr>
      <w:r>
        <w:rPr>
          <w:rFonts w:hint="eastAsia"/>
        </w:rPr>
        <w:t>2.</w:t>
      </w:r>
      <w:r w:rsidRPr="0082004E">
        <w:t xml:space="preserve"> </w:t>
      </w:r>
      <w:r>
        <w:rPr>
          <w:rFonts w:hint="eastAsia"/>
        </w:rPr>
        <w:t xml:space="preserve">Google Gemini  </w:t>
      </w:r>
      <w:r w:rsidRPr="0082004E">
        <w:t xml:space="preserve">(January </w:t>
      </w:r>
      <w:r>
        <w:rPr>
          <w:rFonts w:hint="eastAsia"/>
        </w:rPr>
        <w:t>30</w:t>
      </w:r>
      <w:r w:rsidRPr="0082004E">
        <w:t>, 202</w:t>
      </w:r>
      <w:r>
        <w:rPr>
          <w:rFonts w:hint="eastAsia"/>
        </w:rPr>
        <w:t>6</w:t>
      </w:r>
      <w:r w:rsidRPr="0082004E">
        <w:t xml:space="preserve"> version,</w:t>
      </w:r>
      <w:r>
        <w:rPr>
          <w:rFonts w:hint="eastAsia"/>
        </w:rPr>
        <w:t xml:space="preserve"> Gemini 3 </w:t>
      </w:r>
      <w:r w:rsidR="007537C8">
        <w:rPr>
          <w:rFonts w:hint="eastAsia"/>
        </w:rPr>
        <w:t>flash</w:t>
      </w:r>
      <w:r w:rsidRPr="0082004E">
        <w:t>)</w:t>
      </w:r>
      <w:r>
        <w:br/>
      </w:r>
      <w:r w:rsidRPr="0082004E">
        <w:t>Query</w:t>
      </w:r>
      <w:r>
        <w:rPr>
          <w:rFonts w:hint="eastAsia"/>
        </w:rPr>
        <w:t>2:</w:t>
      </w:r>
      <w:r>
        <w:br/>
      </w:r>
      <w:r w:rsidR="007537C8" w:rsidRPr="007537C8">
        <w:t>What is the specific definition of Approximate Bayesian Computation and what problems can it solve?</w:t>
      </w:r>
      <w:r w:rsidR="007537C8">
        <w:br/>
      </w:r>
      <w:r w:rsidR="007537C8">
        <w:rPr>
          <w:rFonts w:hint="eastAsia"/>
        </w:rPr>
        <w:t>Output2：</w:t>
      </w:r>
      <w:r w:rsidR="007537C8">
        <w:br/>
      </w:r>
      <w:r w:rsidR="007537C8">
        <w:rPr>
          <w:rFonts w:hint="eastAsia"/>
        </w:rPr>
        <w:t>The specific definition of ABC: The core logic of ABC is not to directly calculate probabilities, but to find the parameters that are closest to reality through a large number of simulation experiments.</w:t>
      </w:r>
    </w:p>
    <w:p w14:paraId="19D2D413" w14:textId="77777777" w:rsidR="007537C8" w:rsidRDefault="007537C8" w:rsidP="007537C8">
      <w:pPr>
        <w:rPr>
          <w:rFonts w:hint="eastAsia"/>
        </w:rPr>
      </w:pPr>
      <w:r>
        <w:rPr>
          <w:rFonts w:hint="eastAsia"/>
        </w:rPr>
        <w:t>The operation steps are as follows: Prior Sampling: From the known sociological prior distribution.</w:t>
      </w:r>
    </w:p>
    <w:p w14:paraId="481E9506" w14:textId="77777777" w:rsidR="007537C8" w:rsidRDefault="007537C8" w:rsidP="007537C8">
      <w:pPr>
        <w:rPr>
          <w:rFonts w:hint="eastAsia"/>
        </w:rPr>
      </w:pPr>
      <w:r>
        <w:rPr>
          <w:rFonts w:hint="eastAsia"/>
        </w:rPr>
        <w:t>Simulation: Substitute these fictional votes into the competition rules (such as ranking method</w:t>
      </w:r>
      <w:proofErr w:type="gramStart"/>
      <w:r>
        <w:rPr>
          <w:rFonts w:hint="eastAsia"/>
        </w:rPr>
        <w:t>), and</w:t>
      </w:r>
      <w:proofErr w:type="gramEnd"/>
      <w:r>
        <w:rPr>
          <w:rFonts w:hint="eastAsia"/>
        </w:rPr>
        <w:t xml:space="preserve"> see which group of votes will result in elimination.</w:t>
      </w:r>
    </w:p>
    <w:p w14:paraId="231E69CB" w14:textId="5847E2E4" w:rsidR="0082004E" w:rsidRDefault="007537C8" w:rsidP="007537C8">
      <w:r>
        <w:rPr>
          <w:rFonts w:hint="eastAsia"/>
        </w:rPr>
        <w:t>Inverse Filtering: Set a "filtering criterion". If the simulated elimination results are consistent with the historical true elimination results, then retain this group of vote data; if not, discard it. Posterior Distribution: Summarize all the "surviving" samples, and the distribution they present is the best estimate of the actual number of fans' votes (posterior distribution).</w:t>
      </w:r>
    </w:p>
    <w:p w14:paraId="78004210" w14:textId="77777777" w:rsidR="007537C8" w:rsidRDefault="007537C8" w:rsidP="007537C8"/>
    <w:p w14:paraId="3693E002" w14:textId="71624B92" w:rsidR="007537C8" w:rsidRDefault="007537C8" w:rsidP="007537C8">
      <w:r>
        <w:rPr>
          <w:rFonts w:hint="eastAsia"/>
        </w:rPr>
        <w:t>3.</w:t>
      </w:r>
      <w:r w:rsidRPr="007537C8">
        <w:rPr>
          <w:rFonts w:hint="eastAsia"/>
        </w:rPr>
        <w:t xml:space="preserve"> </w:t>
      </w:r>
      <w:r>
        <w:rPr>
          <w:rFonts w:hint="eastAsia"/>
        </w:rPr>
        <w:t xml:space="preserve">Google Gemini  </w:t>
      </w:r>
      <w:r w:rsidRPr="0082004E">
        <w:t xml:space="preserve">(January </w:t>
      </w:r>
      <w:r>
        <w:rPr>
          <w:rFonts w:hint="eastAsia"/>
        </w:rPr>
        <w:t>30</w:t>
      </w:r>
      <w:r w:rsidRPr="0082004E">
        <w:t>, 202</w:t>
      </w:r>
      <w:r>
        <w:rPr>
          <w:rFonts w:hint="eastAsia"/>
        </w:rPr>
        <w:t>6</w:t>
      </w:r>
      <w:r w:rsidRPr="0082004E">
        <w:t xml:space="preserve"> version,</w:t>
      </w:r>
      <w:r>
        <w:rPr>
          <w:rFonts w:hint="eastAsia"/>
        </w:rPr>
        <w:t xml:space="preserve"> Gemini 3 flash</w:t>
      </w:r>
      <w:r w:rsidRPr="0082004E">
        <w:t>)</w:t>
      </w:r>
      <w:r>
        <w:br/>
      </w:r>
      <w:r w:rsidRPr="0082004E">
        <w:t>Query</w:t>
      </w:r>
      <w:r>
        <w:rPr>
          <w:rFonts w:hint="eastAsia"/>
        </w:rPr>
        <w:t>3：</w:t>
      </w:r>
    </w:p>
    <w:p w14:paraId="681C890D" w14:textId="77777777" w:rsidR="00F3620A" w:rsidRDefault="007537C8" w:rsidP="00F3620A">
      <w:pPr>
        <w:rPr>
          <w:rFonts w:hint="eastAsia"/>
        </w:rPr>
      </w:pPr>
      <w:r w:rsidRPr="007537C8">
        <w:lastRenderedPageBreak/>
        <w:t>Could you please explain the algorithm background and core principles of the Linear Mixed Effects Model?</w:t>
      </w:r>
      <w:r>
        <w:br/>
      </w:r>
      <w:r>
        <w:rPr>
          <w:rFonts w:hint="eastAsia"/>
        </w:rPr>
        <w:t>Output3：</w:t>
      </w:r>
      <w:r>
        <w:br/>
      </w:r>
      <w:r w:rsidR="00F3620A">
        <w:rPr>
          <w:rFonts w:hint="eastAsia"/>
        </w:rPr>
        <w:t xml:space="preserve">The Linear Mixed Effects Model (LME) is a powerful statistical analysis tool, mainly used to handle complex data that have hierarchical structures, nested relationships, or repeated measurement characteristics. </w:t>
      </w:r>
    </w:p>
    <w:p w14:paraId="29C2B5E7" w14:textId="77777777" w:rsidR="00F3620A" w:rsidRDefault="00F3620A" w:rsidP="00F3620A">
      <w:pPr>
        <w:rPr>
          <w:rFonts w:hint="eastAsia"/>
        </w:rPr>
      </w:pPr>
      <w:r>
        <w:rPr>
          <w:rFonts w:hint="eastAsia"/>
        </w:rPr>
        <w:t xml:space="preserve">The following is a pure text explanation of its algorithm background and core principle: </w:t>
      </w:r>
    </w:p>
    <w:p w14:paraId="2DC93443" w14:textId="77777777" w:rsidR="00F3620A" w:rsidRDefault="00F3620A" w:rsidP="00F3620A">
      <w:pPr>
        <w:rPr>
          <w:rFonts w:hint="eastAsia"/>
        </w:rPr>
      </w:pPr>
      <w:r>
        <w:rPr>
          <w:rFonts w:hint="eastAsia"/>
        </w:rPr>
        <w:t>Algorithm Background: From "One Size Fits All" to "Adaptation to Local Conditions"</w:t>
      </w:r>
    </w:p>
    <w:p w14:paraId="1AE6C3E9" w14:textId="77777777" w:rsidR="00F3620A" w:rsidRDefault="00F3620A" w:rsidP="00F3620A">
      <w:pPr>
        <w:rPr>
          <w:rFonts w:hint="eastAsia"/>
        </w:rPr>
      </w:pPr>
      <w:r>
        <w:rPr>
          <w:rFonts w:hint="eastAsia"/>
        </w:rPr>
        <w:t xml:space="preserve">In the traditional simple linear regression, the algorithm assumes that all the observed data are independent of each other, just like in an exam, where each student's score depends solely on his own efforts. </w:t>
      </w:r>
    </w:p>
    <w:p w14:paraId="21F685C2" w14:textId="77777777" w:rsidR="00F3620A" w:rsidRDefault="00F3620A" w:rsidP="00F3620A">
      <w:pPr>
        <w:rPr>
          <w:rFonts w:hint="eastAsia"/>
        </w:rPr>
      </w:pPr>
      <w:r>
        <w:rPr>
          <w:rFonts w:hint="eastAsia"/>
        </w:rPr>
        <w:t>However, the data in the real world is often clustered together. For example:</w:t>
      </w:r>
    </w:p>
    <w:p w14:paraId="09761B3A" w14:textId="77777777" w:rsidR="00F3620A" w:rsidRDefault="00F3620A" w:rsidP="00F3620A">
      <w:pPr>
        <w:rPr>
          <w:rFonts w:hint="eastAsia"/>
        </w:rPr>
      </w:pPr>
    </w:p>
    <w:p w14:paraId="12FF38F2" w14:textId="77777777" w:rsidR="00F3620A" w:rsidRDefault="00F3620A" w:rsidP="00F3620A">
      <w:pPr>
        <w:rPr>
          <w:rFonts w:hint="eastAsia"/>
        </w:rPr>
      </w:pPr>
      <w:r>
        <w:rPr>
          <w:rFonts w:hint="eastAsia"/>
        </w:rPr>
        <w:t xml:space="preserve">Nested structure: Students in the same class share the same teacher, and residents in the same city share the same medical system. </w:t>
      </w:r>
    </w:p>
    <w:p w14:paraId="64384A38" w14:textId="77777777" w:rsidR="00F3620A" w:rsidRDefault="00F3620A" w:rsidP="00F3620A">
      <w:pPr>
        <w:rPr>
          <w:rFonts w:hint="eastAsia"/>
        </w:rPr>
      </w:pPr>
      <w:r>
        <w:rPr>
          <w:rFonts w:hint="eastAsia"/>
        </w:rPr>
        <w:t xml:space="preserve">Longitudinal data: Multiple measurements of the same individual at different time points. </w:t>
      </w:r>
    </w:p>
    <w:p w14:paraId="5E8429EC" w14:textId="77777777" w:rsidR="00F3620A" w:rsidRDefault="00F3620A" w:rsidP="00F3620A">
      <w:pPr>
        <w:rPr>
          <w:rFonts w:hint="eastAsia"/>
        </w:rPr>
      </w:pPr>
      <w:r>
        <w:rPr>
          <w:rFonts w:hint="eastAsia"/>
        </w:rPr>
        <w:t xml:space="preserve">If traditional regression is forcibly employed, the model will ignore the internal correlations brought about by "classes" or "individuals", resulting in inaccurate prediction results. The birth of the linear mixed-effects model is to establish universal laws for the entire population while also </w:t>
      </w:r>
      <w:proofErr w:type="gramStart"/>
      <w:r>
        <w:rPr>
          <w:rFonts w:hint="eastAsia"/>
        </w:rPr>
        <w:t>taking into account</w:t>
      </w:r>
      <w:proofErr w:type="gramEnd"/>
      <w:r>
        <w:rPr>
          <w:rFonts w:hint="eastAsia"/>
        </w:rPr>
        <w:t xml:space="preserve"> the differences among different groups. </w:t>
      </w:r>
    </w:p>
    <w:p w14:paraId="0F492BF0" w14:textId="77777777" w:rsidR="00F3620A" w:rsidRDefault="00F3620A" w:rsidP="00F3620A">
      <w:pPr>
        <w:rPr>
          <w:rFonts w:hint="eastAsia"/>
        </w:rPr>
      </w:pPr>
      <w:r>
        <w:rPr>
          <w:rFonts w:hint="eastAsia"/>
        </w:rPr>
        <w:t>2. Core Principle One: Fixed Effects</w:t>
      </w:r>
    </w:p>
    <w:p w14:paraId="05274A91" w14:textId="77777777" w:rsidR="00F3620A" w:rsidRDefault="00F3620A" w:rsidP="00F3620A">
      <w:pPr>
        <w:rPr>
          <w:rFonts w:hint="eastAsia"/>
        </w:rPr>
      </w:pPr>
      <w:r>
        <w:rPr>
          <w:rFonts w:hint="eastAsia"/>
        </w:rPr>
        <w:t xml:space="preserve">"Fixed Effects" represents the </w:t>
      </w:r>
      <w:proofErr w:type="gramStart"/>
      <w:r>
        <w:rPr>
          <w:rFonts w:hint="eastAsia"/>
        </w:rPr>
        <w:t>overall,</w:t>
      </w:r>
      <w:proofErr w:type="gramEnd"/>
      <w:r>
        <w:rPr>
          <w:rFonts w:hint="eastAsia"/>
        </w:rPr>
        <w:t xml:space="preserve"> universal patterns. </w:t>
      </w:r>
    </w:p>
    <w:p w14:paraId="4F644EE1" w14:textId="77777777" w:rsidR="00F3620A" w:rsidRDefault="00F3620A" w:rsidP="00F3620A">
      <w:pPr>
        <w:rPr>
          <w:rFonts w:hint="eastAsia"/>
        </w:rPr>
      </w:pPr>
      <w:r>
        <w:rPr>
          <w:rFonts w:hint="eastAsia"/>
        </w:rPr>
        <w:t xml:space="preserve">It describes the stable relationship between the independent variable (cause) and the dependent variable (effect) within the entire sample range. </w:t>
      </w:r>
    </w:p>
    <w:p w14:paraId="5632DC0A" w14:textId="77777777" w:rsidR="00F3620A" w:rsidRDefault="00F3620A" w:rsidP="00F3620A">
      <w:pPr>
        <w:rPr>
          <w:rFonts w:hint="eastAsia"/>
        </w:rPr>
      </w:pPr>
      <w:r>
        <w:rPr>
          <w:rFonts w:hint="eastAsia"/>
        </w:rPr>
        <w:t xml:space="preserve">You can interpret it as "average level". For instance, when studying the effect of a certain drug, the fixed effect tells us how much the drug on average reduces the indicators of all patients. </w:t>
      </w:r>
    </w:p>
    <w:p w14:paraId="78303E5A" w14:textId="77777777" w:rsidR="00F3620A" w:rsidRDefault="00F3620A" w:rsidP="00F3620A">
      <w:pPr>
        <w:rPr>
          <w:rFonts w:hint="eastAsia"/>
        </w:rPr>
      </w:pPr>
      <w:r>
        <w:rPr>
          <w:rFonts w:hint="eastAsia"/>
        </w:rPr>
        <w:t>3. Core Principle Two: Random Effects</w:t>
      </w:r>
    </w:p>
    <w:p w14:paraId="6DD4F0EA" w14:textId="77777777" w:rsidR="00F3620A" w:rsidRDefault="00F3620A" w:rsidP="00F3620A">
      <w:pPr>
        <w:rPr>
          <w:rFonts w:hint="eastAsia"/>
        </w:rPr>
      </w:pPr>
      <w:r>
        <w:rPr>
          <w:rFonts w:hint="eastAsia"/>
        </w:rPr>
        <w:t xml:space="preserve">"Random Effects" is the most crucial aspect of this model, representing individual, random deviations. </w:t>
      </w:r>
    </w:p>
    <w:p w14:paraId="1D2B2258" w14:textId="77777777" w:rsidR="00F3620A" w:rsidRDefault="00F3620A" w:rsidP="00F3620A">
      <w:pPr>
        <w:rPr>
          <w:rFonts w:hint="eastAsia"/>
        </w:rPr>
      </w:pPr>
      <w:r>
        <w:rPr>
          <w:rFonts w:hint="eastAsia"/>
        </w:rPr>
        <w:lastRenderedPageBreak/>
        <w:t xml:space="preserve">It acknowledges that each group (such as each class, each experimental subject) has its own unique background characteristics. </w:t>
      </w:r>
    </w:p>
    <w:p w14:paraId="1AD13BA6" w14:textId="77777777" w:rsidR="00F3620A" w:rsidRDefault="00F3620A" w:rsidP="00F3620A">
      <w:pPr>
        <w:rPr>
          <w:rFonts w:hint="eastAsia"/>
        </w:rPr>
      </w:pPr>
      <w:r>
        <w:rPr>
          <w:rFonts w:hint="eastAsia"/>
        </w:rPr>
        <w:t xml:space="preserve">The model does not require calculating a precise fixed value for each specific individual. Instead, it assumes that the differences among these individuals follow a certain distribution (usually a normal distribution). </w:t>
      </w:r>
    </w:p>
    <w:p w14:paraId="67EA1330" w14:textId="77777777" w:rsidR="00F3620A" w:rsidRDefault="00F3620A" w:rsidP="00F3620A">
      <w:pPr>
        <w:rPr>
          <w:rFonts w:hint="eastAsia"/>
        </w:rPr>
      </w:pPr>
      <w:r>
        <w:rPr>
          <w:rFonts w:hint="eastAsia"/>
        </w:rPr>
        <w:t xml:space="preserve">It can be divided into two parts: </w:t>
      </w:r>
    </w:p>
    <w:p w14:paraId="19EF0802" w14:textId="77777777" w:rsidR="00F3620A" w:rsidRDefault="00F3620A" w:rsidP="00F3620A">
      <w:pPr>
        <w:rPr>
          <w:rFonts w:hint="eastAsia"/>
        </w:rPr>
      </w:pPr>
      <w:r>
        <w:rPr>
          <w:rFonts w:hint="eastAsia"/>
        </w:rPr>
        <w:t xml:space="preserve">Random intercept: Acknowledging that each group has a different starting point. </w:t>
      </w:r>
    </w:p>
    <w:p w14:paraId="0212F9F7" w14:textId="77777777" w:rsidR="00F3620A" w:rsidRDefault="00F3620A" w:rsidP="00F3620A">
      <w:pPr>
        <w:rPr>
          <w:rFonts w:hint="eastAsia"/>
        </w:rPr>
      </w:pPr>
      <w:r>
        <w:rPr>
          <w:rFonts w:hint="eastAsia"/>
        </w:rPr>
        <w:t xml:space="preserve">Random slope: Acknowledges that the sensitivity (reaction speed) of each group to the independent variable is different. </w:t>
      </w:r>
    </w:p>
    <w:p w14:paraId="2D0C25EA" w14:textId="77777777" w:rsidR="00F3620A" w:rsidRDefault="00F3620A" w:rsidP="00F3620A">
      <w:pPr>
        <w:rPr>
          <w:rFonts w:hint="eastAsia"/>
        </w:rPr>
      </w:pPr>
      <w:r>
        <w:rPr>
          <w:rFonts w:hint="eastAsia"/>
        </w:rPr>
        <w:t>4. Core Logic: Information Sharing and "Contraction Effect"</w:t>
      </w:r>
    </w:p>
    <w:p w14:paraId="461749CB" w14:textId="77777777" w:rsidR="00F3620A" w:rsidRDefault="00F3620A" w:rsidP="00F3620A">
      <w:pPr>
        <w:rPr>
          <w:rFonts w:hint="eastAsia"/>
        </w:rPr>
      </w:pPr>
      <w:r>
        <w:rPr>
          <w:rFonts w:hint="eastAsia"/>
        </w:rPr>
        <w:t xml:space="preserve">This is a key principle that makes the LME model superior to other models in terms of </w:t>
      </w:r>
      <w:proofErr w:type="gramStart"/>
      <w:r>
        <w:rPr>
          <w:rFonts w:hint="eastAsia"/>
        </w:rPr>
        <w:t>algorithm</w:t>
      </w:r>
      <w:proofErr w:type="gramEnd"/>
      <w:r>
        <w:rPr>
          <w:rFonts w:hint="eastAsia"/>
        </w:rPr>
        <w:t xml:space="preserve">, often referred to as Partial Pooling: </w:t>
      </w:r>
    </w:p>
    <w:p w14:paraId="0676BBAE" w14:textId="77777777" w:rsidR="00F3620A" w:rsidRDefault="00F3620A" w:rsidP="00F3620A">
      <w:pPr>
        <w:rPr>
          <w:rFonts w:hint="eastAsia"/>
        </w:rPr>
      </w:pPr>
      <w:r>
        <w:rPr>
          <w:rFonts w:hint="eastAsia"/>
        </w:rPr>
        <w:t xml:space="preserve">Relying on external factors: If the data of a certain group is very limited (for example, a class has only two students), the model will not make a conclusion solely based on these two students. Instead, it will refer to the average patterns of the entire school and </w:t>
      </w:r>
      <w:proofErr w:type="gramStart"/>
      <w:r>
        <w:rPr>
          <w:rFonts w:hint="eastAsia"/>
        </w:rPr>
        <w:t>make adjustments</w:t>
      </w:r>
      <w:proofErr w:type="gramEnd"/>
      <w:r>
        <w:rPr>
          <w:rFonts w:hint="eastAsia"/>
        </w:rPr>
        <w:t xml:space="preserve"> by combining the data of these two students. </w:t>
      </w:r>
    </w:p>
    <w:p w14:paraId="140AA7E7" w14:textId="77777777" w:rsidR="00F3620A" w:rsidRDefault="00F3620A" w:rsidP="00F3620A">
      <w:pPr>
        <w:rPr>
          <w:rFonts w:hint="eastAsia"/>
        </w:rPr>
      </w:pPr>
      <w:r>
        <w:rPr>
          <w:rFonts w:hint="eastAsia"/>
        </w:rPr>
        <w:t xml:space="preserve">Shrinkage: The algorithm will automatically "pull" the estimated values of those individuals with small sample sizes or extreme fluctuations towards the overall average. This effectively prevents the model from collapsing due to individual extreme cases and enhances the robustness of the prediction. </w:t>
      </w:r>
    </w:p>
    <w:p w14:paraId="77D80A67" w14:textId="77777777" w:rsidR="00F3620A" w:rsidRDefault="00F3620A" w:rsidP="00F3620A">
      <w:pPr>
        <w:rPr>
          <w:rFonts w:hint="eastAsia"/>
        </w:rPr>
      </w:pPr>
      <w:r>
        <w:rPr>
          <w:rFonts w:hint="eastAsia"/>
        </w:rPr>
        <w:t>5. Summary</w:t>
      </w:r>
    </w:p>
    <w:p w14:paraId="5F610F14" w14:textId="1298183F" w:rsidR="007537C8" w:rsidRDefault="00F3620A" w:rsidP="00F3620A">
      <w:r>
        <w:rPr>
          <w:rFonts w:hint="eastAsia"/>
        </w:rPr>
        <w:t>The core principle of the linear mixed-effects model can be summarized as follows: On the basis of respecting the common laws of all humanity (fixed effects), it incorporates the inherent differences among different groups through probability distribution (random effects), and ensures that reasonable estimates can still be provided even when data is insufficient through an information-sharing mechanism.</w:t>
      </w:r>
      <w:r>
        <w:br/>
      </w:r>
      <w:r>
        <w:br/>
      </w:r>
      <w:r>
        <w:rPr>
          <w:rFonts w:hint="eastAsia"/>
        </w:rPr>
        <w:t>4</w:t>
      </w:r>
      <w:r>
        <w:rPr>
          <w:rFonts w:hint="eastAsia"/>
        </w:rPr>
        <w:t>.</w:t>
      </w:r>
      <w:r w:rsidRPr="007537C8">
        <w:rPr>
          <w:rFonts w:hint="eastAsia"/>
        </w:rPr>
        <w:t xml:space="preserve"> </w:t>
      </w:r>
      <w:r>
        <w:rPr>
          <w:rFonts w:hint="eastAsia"/>
        </w:rPr>
        <w:t xml:space="preserve">Google Gemini  </w:t>
      </w:r>
      <w:r w:rsidRPr="0082004E">
        <w:t>(</w:t>
      </w:r>
      <w:r>
        <w:rPr>
          <w:rFonts w:hint="eastAsia"/>
        </w:rPr>
        <w:t>February</w:t>
      </w:r>
      <w:r w:rsidRPr="0082004E">
        <w:t xml:space="preserve"> </w:t>
      </w:r>
      <w:r>
        <w:rPr>
          <w:rFonts w:hint="eastAsia"/>
        </w:rPr>
        <w:t>1</w:t>
      </w:r>
      <w:r w:rsidRPr="0082004E">
        <w:t>, 202</w:t>
      </w:r>
      <w:r>
        <w:rPr>
          <w:rFonts w:hint="eastAsia"/>
        </w:rPr>
        <w:t>6</w:t>
      </w:r>
      <w:r w:rsidRPr="0082004E">
        <w:t xml:space="preserve"> version,</w:t>
      </w:r>
      <w:r>
        <w:rPr>
          <w:rFonts w:hint="eastAsia"/>
        </w:rPr>
        <w:t xml:space="preserve"> Gemini 3 flash</w:t>
      </w:r>
      <w:r w:rsidRPr="0082004E">
        <w:t>)</w:t>
      </w:r>
      <w:r>
        <w:br/>
      </w:r>
      <w:r w:rsidRPr="0082004E">
        <w:t>Query</w:t>
      </w:r>
      <w:r>
        <w:rPr>
          <w:rFonts w:hint="eastAsia"/>
        </w:rPr>
        <w:t>4：</w:t>
      </w:r>
    </w:p>
    <w:p w14:paraId="52A49935" w14:textId="67FECADE" w:rsidR="00F3620A" w:rsidRDefault="00F3620A" w:rsidP="00F3620A">
      <w:r w:rsidRPr="00F3620A">
        <w:t>What is Quadratic Voting (QV)? Could you tell me the mathematical background and the specific principles behind it?</w:t>
      </w:r>
    </w:p>
    <w:p w14:paraId="67081E66" w14:textId="1636A828" w:rsidR="00F3620A" w:rsidRDefault="00F3620A" w:rsidP="00F3620A">
      <w:r>
        <w:rPr>
          <w:rFonts w:hint="eastAsia"/>
        </w:rPr>
        <w:t>Output4：</w:t>
      </w:r>
    </w:p>
    <w:p w14:paraId="3AE95ECB" w14:textId="77777777" w:rsidR="00F3620A" w:rsidRDefault="00F3620A" w:rsidP="00F3620A">
      <w:pPr>
        <w:rPr>
          <w:rFonts w:hint="eastAsia"/>
        </w:rPr>
      </w:pPr>
      <w:r>
        <w:rPr>
          <w:rFonts w:hint="eastAsia"/>
        </w:rPr>
        <w:lastRenderedPageBreak/>
        <w:t xml:space="preserve">Quadratic Voting (QV) is a collective decision-making method derived from mechanism design and public economics. It aims to address the drawback of the traditional "one vote per person" system, where the intensity of voters' preferences for specific options cannot be measured. </w:t>
      </w:r>
    </w:p>
    <w:p w14:paraId="25E66AFD" w14:textId="77777777" w:rsidR="00F3620A" w:rsidRDefault="00F3620A" w:rsidP="00F3620A">
      <w:pPr>
        <w:rPr>
          <w:rFonts w:hint="eastAsia"/>
        </w:rPr>
      </w:pPr>
      <w:r>
        <w:rPr>
          <w:rFonts w:hint="eastAsia"/>
        </w:rPr>
        <w:t xml:space="preserve">The following is the mathematical background and specific principles behind it: </w:t>
      </w:r>
    </w:p>
    <w:p w14:paraId="13A32C34" w14:textId="77777777" w:rsidR="00F3620A" w:rsidRDefault="00F3620A" w:rsidP="00F3620A">
      <w:pPr>
        <w:rPr>
          <w:rFonts w:hint="eastAsia"/>
        </w:rPr>
      </w:pPr>
      <w:r>
        <w:rPr>
          <w:rFonts w:hint="eastAsia"/>
        </w:rPr>
        <w:t>1. Mathematical background: The balance between marginal cost and utility</w:t>
      </w:r>
    </w:p>
    <w:p w14:paraId="75E37485" w14:textId="77777777" w:rsidR="00F3620A" w:rsidRDefault="00F3620A" w:rsidP="00F3620A">
      <w:pPr>
        <w:rPr>
          <w:rFonts w:hint="eastAsia"/>
        </w:rPr>
      </w:pPr>
      <w:r>
        <w:rPr>
          <w:rFonts w:hint="eastAsia"/>
        </w:rPr>
        <w:t xml:space="preserve">The core mathematical logic of quadratic voting is based on the relationship where the cost increases with the square of the influence. </w:t>
      </w:r>
    </w:p>
    <w:p w14:paraId="31FA03E9" w14:textId="77777777" w:rsidR="00F3620A" w:rsidRDefault="00F3620A" w:rsidP="00F3620A">
      <w:pPr>
        <w:rPr>
          <w:rFonts w:hint="eastAsia"/>
        </w:rPr>
      </w:pPr>
      <w:r>
        <w:rPr>
          <w:rFonts w:hint="eastAsia"/>
        </w:rPr>
        <w:t xml:space="preserve">Non-linear cost function: Intuitively from a mathematical perspective, if you want to have a linear increase in your influence, the cost you pay must increase quadratically (in the form of a square). This simulates the "increasing marginal cost" rule that is common in physics or economics. </w:t>
      </w:r>
    </w:p>
    <w:p w14:paraId="5F74C335" w14:textId="77777777" w:rsidR="00F3620A" w:rsidRDefault="00F3620A" w:rsidP="00F3620A">
      <w:pPr>
        <w:rPr>
          <w:rFonts w:hint="eastAsia"/>
        </w:rPr>
      </w:pPr>
      <w:r>
        <w:rPr>
          <w:rFonts w:hint="eastAsia"/>
        </w:rPr>
        <w:t xml:space="preserve">Maximization of social total utility: Its mathematical objective is to find an equilibrium point where the "total satisfaction" of all individuals in the group regarding a certain decision reaches its maximum, rather than simply the victory of the majority. </w:t>
      </w:r>
    </w:p>
    <w:p w14:paraId="1D719F9F" w14:textId="77777777" w:rsidR="00F3620A" w:rsidRDefault="00F3620A" w:rsidP="00F3620A">
      <w:pPr>
        <w:rPr>
          <w:rFonts w:hint="eastAsia"/>
        </w:rPr>
      </w:pPr>
      <w:r>
        <w:rPr>
          <w:rFonts w:hint="eastAsia"/>
        </w:rPr>
        <w:t>2. Core Principle: The Cost of "Purchase" Influence</w:t>
      </w:r>
    </w:p>
    <w:p w14:paraId="2B0568A9" w14:textId="77777777" w:rsidR="00F3620A" w:rsidRDefault="00F3620A" w:rsidP="00F3620A">
      <w:pPr>
        <w:rPr>
          <w:rFonts w:hint="eastAsia"/>
        </w:rPr>
      </w:pPr>
      <w:r>
        <w:rPr>
          <w:rFonts w:hint="eastAsia"/>
        </w:rPr>
        <w:t xml:space="preserve">The operation mechanism of QV can be summarized as the following key points: </w:t>
      </w:r>
    </w:p>
    <w:p w14:paraId="098CE354" w14:textId="77777777" w:rsidR="00F3620A" w:rsidRDefault="00F3620A" w:rsidP="00F3620A">
      <w:pPr>
        <w:rPr>
          <w:rFonts w:hint="eastAsia"/>
        </w:rPr>
      </w:pPr>
      <w:r>
        <w:rPr>
          <w:rFonts w:hint="eastAsia"/>
        </w:rPr>
        <w:t xml:space="preserve">Voting ticket pricing principle: Voters can cast multiple votes for the same option, but the cost of each vote is not fixed. Casting 1 vote consumes 1 unit of resources, casting 2 votes consumes 4 units, and casting 3 votes consumes 9 units. In short, the number of votes cast is in a square relationship with the original resources consumed. </w:t>
      </w:r>
    </w:p>
    <w:p w14:paraId="7CF9CF60" w14:textId="77777777" w:rsidR="00F3620A" w:rsidRDefault="00F3620A" w:rsidP="00F3620A">
      <w:pPr>
        <w:rPr>
          <w:rFonts w:hint="eastAsia"/>
        </w:rPr>
      </w:pPr>
      <w:r>
        <w:rPr>
          <w:rFonts w:hint="eastAsia"/>
        </w:rPr>
        <w:t xml:space="preserve">Expression of preference intensity: In traditional voting, the strength of your strong support for A is the same as the strength of your slightly supportive stance towards A. In QV, if you have an extremely strong passion for a certain issue, you can express this intensity by paying a high "square cost", thereby having a greater impact on the outcome. </w:t>
      </w:r>
    </w:p>
    <w:p w14:paraId="1695891E" w14:textId="77777777" w:rsidR="00F3620A" w:rsidRDefault="00F3620A" w:rsidP="00F3620A">
      <w:pPr>
        <w:rPr>
          <w:rFonts w:hint="eastAsia"/>
        </w:rPr>
      </w:pPr>
      <w:r>
        <w:rPr>
          <w:rFonts w:hint="eastAsia"/>
        </w:rPr>
        <w:t xml:space="preserve">Preventing extremism (by a few individuals taking control): Due to the square-law increase in costs, it becomes extremely expensive for one person to achieve extremely high influence. This has a natural suppressing effect </w:t>
      </w:r>
      <w:proofErr w:type="gramStart"/>
      <w:r>
        <w:rPr>
          <w:rFonts w:hint="eastAsia"/>
        </w:rPr>
        <w:t>in</w:t>
      </w:r>
      <w:proofErr w:type="gramEnd"/>
      <w:r>
        <w:rPr>
          <w:rFonts w:hint="eastAsia"/>
        </w:rPr>
        <w:t xml:space="preserve"> algorithmic logic, preventing a few wealthy or extremely fanatical individuals from completely dominating the outcome of the competition through simple resource accumulation. </w:t>
      </w:r>
    </w:p>
    <w:p w14:paraId="01BA0577" w14:textId="77777777" w:rsidR="00F3620A" w:rsidRDefault="00F3620A" w:rsidP="00F3620A">
      <w:pPr>
        <w:rPr>
          <w:rFonts w:hint="eastAsia"/>
        </w:rPr>
      </w:pPr>
      <w:r>
        <w:rPr>
          <w:rFonts w:hint="eastAsia"/>
        </w:rPr>
        <w:t>3. Why "square"?</w:t>
      </w:r>
    </w:p>
    <w:p w14:paraId="5870573B" w14:textId="77777777" w:rsidR="00F3620A" w:rsidRDefault="00F3620A" w:rsidP="00F3620A">
      <w:pPr>
        <w:rPr>
          <w:rFonts w:hint="eastAsia"/>
        </w:rPr>
      </w:pPr>
      <w:r>
        <w:rPr>
          <w:rFonts w:hint="eastAsia"/>
        </w:rPr>
        <w:t xml:space="preserve">From the perspective of mathematical proof, the square relationship represents a </w:t>
      </w:r>
      <w:r>
        <w:rPr>
          <w:rFonts w:hint="eastAsia"/>
        </w:rPr>
        <w:lastRenderedPageBreak/>
        <w:t xml:space="preserve">"magical equilibrium point": </w:t>
      </w:r>
    </w:p>
    <w:p w14:paraId="68CF6AB2" w14:textId="77777777" w:rsidR="00F3620A" w:rsidRDefault="00F3620A" w:rsidP="00F3620A">
      <w:pPr>
        <w:rPr>
          <w:rFonts w:hint="eastAsia"/>
        </w:rPr>
      </w:pPr>
      <w:r>
        <w:rPr>
          <w:rFonts w:hint="eastAsia"/>
        </w:rPr>
        <w:t xml:space="preserve">Marginal incentive equivalence: Only when the cost is the square of the number of votes, will the marginal cost for a voter to cast the last vote exactly equal to the marginal benefit that this vote brings to society. </w:t>
      </w:r>
    </w:p>
    <w:p w14:paraId="783D0D98" w14:textId="77777777" w:rsidR="00F3620A" w:rsidRDefault="00F3620A" w:rsidP="00F3620A">
      <w:pPr>
        <w:rPr>
          <w:rFonts w:hint="eastAsia"/>
        </w:rPr>
      </w:pPr>
      <w:r>
        <w:rPr>
          <w:rFonts w:hint="eastAsia"/>
        </w:rPr>
        <w:t xml:space="preserve">Incentive compatibility: This design enables rational voters to allocate their votes honestly based on their true levels of preference, rather than engaging in complex strategic games. </w:t>
      </w:r>
    </w:p>
    <w:p w14:paraId="593F85BD" w14:textId="77777777" w:rsidR="00F3620A" w:rsidRDefault="00F3620A" w:rsidP="00F3620A">
      <w:pPr>
        <w:rPr>
          <w:rFonts w:hint="eastAsia"/>
        </w:rPr>
      </w:pPr>
      <w:r>
        <w:rPr>
          <w:rFonts w:hint="eastAsia"/>
        </w:rPr>
        <w:t>4. Summary</w:t>
      </w:r>
    </w:p>
    <w:p w14:paraId="5B88E123" w14:textId="74FA97DF" w:rsidR="00F3620A" w:rsidRDefault="00F3620A" w:rsidP="00F3620A">
      <w:r>
        <w:rPr>
          <w:rFonts w:hint="eastAsia"/>
        </w:rPr>
        <w:t>The specific principle of quadratic voting can be summarized as follows: It transforms "votes" into a resource with increasing costs. By making the cost of increasing influence much higher than the growth rate of influence itself, it forces voters to weigh options among themselves, thereby protecting the strong preferences of minorities while preventing extreme tendencies from excessively interfering with collective decision-making.</w:t>
      </w:r>
    </w:p>
    <w:p w14:paraId="530839DD" w14:textId="501DE5FD" w:rsidR="00F3620A" w:rsidRDefault="00F3620A" w:rsidP="00F3620A"/>
    <w:p w14:paraId="0E711A90" w14:textId="001AF857" w:rsidR="002A4026" w:rsidRDefault="002A4026" w:rsidP="00F3620A">
      <w:r>
        <w:rPr>
          <w:rFonts w:hint="eastAsia"/>
        </w:rPr>
        <w:t>5. Google Gemini (</w:t>
      </w:r>
      <w:r>
        <w:t xml:space="preserve">February 2, </w:t>
      </w:r>
      <w:proofErr w:type="gramStart"/>
      <w:r>
        <w:t>2026</w:t>
      </w:r>
      <w:proofErr w:type="gramEnd"/>
      <w:r>
        <w:rPr>
          <w:rFonts w:hint="eastAsia"/>
        </w:rPr>
        <w:t xml:space="preserve"> version, Gemini 3 flash)</w:t>
      </w:r>
    </w:p>
    <w:p w14:paraId="084E7443" w14:textId="77777777" w:rsidR="002A4026" w:rsidRDefault="002A4026" w:rsidP="002A4026">
      <w:r>
        <w:rPr>
          <w:rFonts w:hint="eastAsia"/>
        </w:rPr>
        <w:t>Query5:</w:t>
      </w:r>
      <w:r>
        <w:br/>
      </w:r>
      <w:r>
        <w:rPr>
          <w:rFonts w:hint="eastAsia"/>
        </w:rPr>
        <w:t>Given the problem constraints, we define our primary objectives as follows:</w:t>
      </w:r>
    </w:p>
    <w:p w14:paraId="24D6EE14" w14:textId="061254DE" w:rsidR="002A4026" w:rsidRDefault="002A4026" w:rsidP="002A4026">
      <w:pPr>
        <w:rPr>
          <w:rFonts w:hint="eastAsia"/>
        </w:rPr>
      </w:pPr>
      <w:r>
        <w:rPr>
          <w:rFonts w:hint="eastAsia"/>
        </w:rPr>
        <w:t>Task 1: Develop a mathematical model to estimate undisclosed fan vote totals and assess the</w:t>
      </w:r>
    </w:p>
    <w:p w14:paraId="64782957" w14:textId="77777777" w:rsidR="002A4026" w:rsidRDefault="002A4026" w:rsidP="002A4026">
      <w:pPr>
        <w:rPr>
          <w:rFonts w:hint="eastAsia"/>
        </w:rPr>
      </w:pPr>
      <w:r>
        <w:rPr>
          <w:rFonts w:hint="eastAsia"/>
        </w:rPr>
        <w:t>consistency and certainty of the resulting estimations.</w:t>
      </w:r>
    </w:p>
    <w:p w14:paraId="70D6D1A8" w14:textId="4E16337B" w:rsidR="002A4026" w:rsidRDefault="002A4026" w:rsidP="002A4026">
      <w:pPr>
        <w:rPr>
          <w:rFonts w:hint="eastAsia"/>
        </w:rPr>
      </w:pPr>
      <w:r>
        <w:rPr>
          <w:rFonts w:hint="eastAsia"/>
        </w:rPr>
        <w:t>Task 2: Compare the impact of Rank-Based and Percentage-Based aggregation methods on</w:t>
      </w:r>
    </w:p>
    <w:p w14:paraId="7C361F2D" w14:textId="77777777" w:rsidR="002A4026" w:rsidRDefault="002A4026" w:rsidP="002A4026">
      <w:pPr>
        <w:rPr>
          <w:rFonts w:hint="eastAsia"/>
        </w:rPr>
      </w:pPr>
      <w:r>
        <w:rPr>
          <w:rFonts w:hint="eastAsia"/>
        </w:rPr>
        <w:t>competitive outcomes and historical controversies.</w:t>
      </w:r>
    </w:p>
    <w:p w14:paraId="4356F902" w14:textId="58602F14" w:rsidR="002A4026" w:rsidRDefault="002A4026" w:rsidP="002A4026">
      <w:pPr>
        <w:rPr>
          <w:rFonts w:hint="eastAsia"/>
        </w:rPr>
      </w:pPr>
      <w:r>
        <w:rPr>
          <w:rFonts w:hint="eastAsia"/>
        </w:rPr>
        <w:t xml:space="preserve">Task3: </w:t>
      </w:r>
      <w:proofErr w:type="spellStart"/>
      <w:r>
        <w:rPr>
          <w:rFonts w:hint="eastAsia"/>
        </w:rPr>
        <w:t>Analyzetheinfluenceofcelebrity</w:t>
      </w:r>
      <w:proofErr w:type="spellEnd"/>
      <w:r>
        <w:rPr>
          <w:rFonts w:hint="eastAsia"/>
        </w:rPr>
        <w:t xml:space="preserve"> demographics, industry background, and professional</w:t>
      </w:r>
    </w:p>
    <w:p w14:paraId="7A9B9EB6" w14:textId="77777777" w:rsidR="002A4026" w:rsidRDefault="002A4026" w:rsidP="002A4026">
      <w:pPr>
        <w:rPr>
          <w:rFonts w:hint="eastAsia"/>
        </w:rPr>
      </w:pPr>
      <w:r>
        <w:rPr>
          <w:rFonts w:hint="eastAsia"/>
        </w:rPr>
        <w:t>partners on both judge scores and fan support.</w:t>
      </w:r>
    </w:p>
    <w:p w14:paraId="3F2495EB" w14:textId="41745727" w:rsidR="002A4026" w:rsidRDefault="002A4026" w:rsidP="002A4026">
      <w:pPr>
        <w:rPr>
          <w:rFonts w:hint="eastAsia"/>
        </w:rPr>
      </w:pPr>
      <w:r>
        <w:rPr>
          <w:rFonts w:hint="eastAsia"/>
        </w:rPr>
        <w:t>Task 4: Propose an optimized scoring system that maximizes competitive fairness while main</w:t>
      </w:r>
    </w:p>
    <w:p w14:paraId="79981E20" w14:textId="77777777" w:rsidR="002A4026" w:rsidRDefault="002A4026" w:rsidP="002A4026">
      <w:pPr>
        <w:rPr>
          <w:rFonts w:hint="eastAsia"/>
        </w:rPr>
      </w:pPr>
      <w:proofErr w:type="spellStart"/>
      <w:r>
        <w:rPr>
          <w:rFonts w:hint="eastAsia"/>
        </w:rPr>
        <w:t>taining</w:t>
      </w:r>
      <w:proofErr w:type="spellEnd"/>
      <w:r>
        <w:rPr>
          <w:rFonts w:hint="eastAsia"/>
        </w:rPr>
        <w:t xml:space="preserve"> high levels of audience engagement.</w:t>
      </w:r>
    </w:p>
    <w:p w14:paraId="48D3D9CC" w14:textId="43971251" w:rsidR="002A4026" w:rsidRDefault="002A4026" w:rsidP="002A4026">
      <w:r>
        <w:rPr>
          <w:rFonts w:hint="eastAsia"/>
        </w:rPr>
        <w:t>Please help me organize the language and restate the above assumptions in a</w:t>
      </w:r>
      <w:r>
        <w:rPr>
          <w:rFonts w:hint="eastAsia"/>
        </w:rPr>
        <w:t xml:space="preserve"> </w:t>
      </w:r>
      <w:r>
        <w:rPr>
          <w:rFonts w:hint="eastAsia"/>
        </w:rPr>
        <w:lastRenderedPageBreak/>
        <w:t>structured and</w:t>
      </w:r>
      <w:r>
        <w:rPr>
          <w:rFonts w:hint="eastAsia"/>
        </w:rPr>
        <w:t xml:space="preserve"> </w:t>
      </w:r>
      <w:r>
        <w:rPr>
          <w:rFonts w:hint="eastAsia"/>
        </w:rPr>
        <w:t>formal manner</w:t>
      </w:r>
    </w:p>
    <w:p w14:paraId="30FC093D" w14:textId="6654DB1C" w:rsidR="002A4026" w:rsidRDefault="002A4026" w:rsidP="002A4026">
      <w:r>
        <w:rPr>
          <w:rFonts w:hint="eastAsia"/>
        </w:rPr>
        <w:t>Output5:</w:t>
      </w:r>
    </w:p>
    <w:p w14:paraId="5443B616" w14:textId="77777777" w:rsidR="00F543E1" w:rsidRDefault="00F543E1" w:rsidP="00F543E1">
      <w:pPr>
        <w:rPr>
          <w:rFonts w:hint="eastAsia"/>
        </w:rPr>
      </w:pPr>
      <w:r>
        <w:rPr>
          <w:rFonts w:hint="eastAsia"/>
        </w:rPr>
        <w:t>Project Objectives and Research Roadmap</w:t>
      </w:r>
    </w:p>
    <w:p w14:paraId="44AD4362" w14:textId="77777777" w:rsidR="00F543E1" w:rsidRDefault="00F543E1" w:rsidP="00F543E1">
      <w:pPr>
        <w:rPr>
          <w:rFonts w:hint="eastAsia"/>
        </w:rPr>
      </w:pPr>
      <w:r>
        <w:rPr>
          <w:rFonts w:hint="eastAsia"/>
        </w:rPr>
        <w:t>The primary goal of this study is to deconstruct the hybrid voting dynamics of Dancing with the Stars through four distinct phases of mathematical analysis:</w:t>
      </w:r>
    </w:p>
    <w:p w14:paraId="45FED4D4" w14:textId="77777777" w:rsidR="00F543E1" w:rsidRDefault="00F543E1" w:rsidP="00F543E1">
      <w:pPr>
        <w:rPr>
          <w:rFonts w:hint="eastAsia"/>
        </w:rPr>
      </w:pPr>
      <w:r>
        <w:rPr>
          <w:rFonts w:hint="eastAsia"/>
        </w:rPr>
        <w:t>I. Latent Variable Reconstruction (Task 1)</w:t>
      </w:r>
    </w:p>
    <w:p w14:paraId="5C3794C4" w14:textId="77777777" w:rsidR="00F543E1" w:rsidRDefault="00F543E1" w:rsidP="00F543E1">
      <w:pPr>
        <w:rPr>
          <w:rFonts w:hint="eastAsia"/>
        </w:rPr>
      </w:pPr>
      <w:r>
        <w:rPr>
          <w:rFonts w:hint="eastAsia"/>
        </w:rPr>
        <w:t>•</w:t>
      </w:r>
      <w:r>
        <w:rPr>
          <w:rFonts w:hint="eastAsia"/>
        </w:rPr>
        <w:tab/>
        <w:t>Objective: Develop a robust mathematical framework to estimate undisclosed fan vote aggregates from observable competition outcomes.</w:t>
      </w:r>
    </w:p>
    <w:p w14:paraId="5B53158B" w14:textId="77777777" w:rsidR="00F543E1" w:rsidRDefault="00F543E1" w:rsidP="00F543E1">
      <w:pPr>
        <w:rPr>
          <w:rFonts w:hint="eastAsia"/>
        </w:rPr>
      </w:pPr>
      <w:r>
        <w:rPr>
          <w:rFonts w:hint="eastAsia"/>
        </w:rPr>
        <w:t>•</w:t>
      </w:r>
      <w:r>
        <w:rPr>
          <w:rFonts w:hint="eastAsia"/>
        </w:rPr>
        <w:tab/>
        <w:t>Quantification: Formulate metrics to evaluate the Consistency (reproducibility of historical results) and Certainty (precision of estimates via confidence intervals) of the derived vote totals.</w:t>
      </w:r>
    </w:p>
    <w:p w14:paraId="1D6E5661" w14:textId="77777777" w:rsidR="00F543E1" w:rsidRDefault="00F543E1" w:rsidP="00F543E1">
      <w:pPr>
        <w:rPr>
          <w:rFonts w:hint="eastAsia"/>
        </w:rPr>
      </w:pPr>
      <w:r>
        <w:rPr>
          <w:rFonts w:hint="eastAsia"/>
        </w:rPr>
        <w:t>II. Mechanism Sensitivity Analysis (Task 2)</w:t>
      </w:r>
    </w:p>
    <w:p w14:paraId="2CF49BC2" w14:textId="77777777" w:rsidR="00F543E1" w:rsidRDefault="00F543E1" w:rsidP="00F543E1">
      <w:pPr>
        <w:rPr>
          <w:rFonts w:hint="eastAsia"/>
        </w:rPr>
      </w:pPr>
      <w:r>
        <w:rPr>
          <w:rFonts w:hint="eastAsia"/>
        </w:rPr>
        <w:t>•</w:t>
      </w:r>
      <w:r>
        <w:rPr>
          <w:rFonts w:hint="eastAsia"/>
        </w:rPr>
        <w:tab/>
        <w:t>Objective: Conduct a comparative evaluation of disparate voting architectures, specifically contrasting Rank-Based (ordinal) and Percentage-Based (cardinal) aggregation methods.</w:t>
      </w:r>
    </w:p>
    <w:p w14:paraId="3F08371F" w14:textId="77777777" w:rsidR="00F543E1" w:rsidRDefault="00F543E1" w:rsidP="00F543E1">
      <w:pPr>
        <w:rPr>
          <w:rFonts w:hint="eastAsia"/>
        </w:rPr>
      </w:pPr>
      <w:r>
        <w:rPr>
          <w:rFonts w:hint="eastAsia"/>
        </w:rPr>
        <w:t>•</w:t>
      </w:r>
      <w:r>
        <w:rPr>
          <w:rFonts w:hint="eastAsia"/>
        </w:rPr>
        <w:tab/>
        <w:t>Impact Assessment: Isolate the systemic influence of each method on competitive fairness and their roles in generating historical scoring controversies.</w:t>
      </w:r>
    </w:p>
    <w:p w14:paraId="39376B57" w14:textId="77777777" w:rsidR="00F543E1" w:rsidRDefault="00F543E1" w:rsidP="00F543E1">
      <w:pPr>
        <w:rPr>
          <w:rFonts w:hint="eastAsia"/>
        </w:rPr>
      </w:pPr>
      <w:r>
        <w:rPr>
          <w:rFonts w:hint="eastAsia"/>
        </w:rPr>
        <w:t>III. Multi-Factor Causal Attribution (Task 3)</w:t>
      </w:r>
    </w:p>
    <w:p w14:paraId="1E1DC299" w14:textId="77777777" w:rsidR="00F543E1" w:rsidRDefault="00F543E1" w:rsidP="00F543E1">
      <w:pPr>
        <w:rPr>
          <w:rFonts w:hint="eastAsia"/>
        </w:rPr>
      </w:pPr>
      <w:r>
        <w:rPr>
          <w:rFonts w:hint="eastAsia"/>
        </w:rPr>
        <w:t>•</w:t>
      </w:r>
      <w:r>
        <w:rPr>
          <w:rFonts w:hint="eastAsia"/>
        </w:rPr>
        <w:tab/>
        <w:t>Objective: Dissect the multi-dimensional influence of exogenous variables on scoring outcomes.</w:t>
      </w:r>
    </w:p>
    <w:p w14:paraId="76BF20D3" w14:textId="77777777" w:rsidR="00F543E1" w:rsidRDefault="00F543E1" w:rsidP="00F543E1">
      <w:pPr>
        <w:rPr>
          <w:rFonts w:hint="eastAsia"/>
        </w:rPr>
      </w:pPr>
      <w:r>
        <w:rPr>
          <w:rFonts w:hint="eastAsia"/>
        </w:rPr>
        <w:t>•</w:t>
      </w:r>
      <w:r>
        <w:rPr>
          <w:rFonts w:hint="eastAsia"/>
        </w:rPr>
        <w:tab/>
        <w:t>Variable Analysis: Quantify the impact of celebrity demographics (e.g., age), professional industry backgrounds (e.g., athletes vs. reality stars), and the professional dance partner's influence on both technical judge evaluations and public fan support.</w:t>
      </w:r>
    </w:p>
    <w:p w14:paraId="1D5B362A" w14:textId="77777777" w:rsidR="00F543E1" w:rsidRDefault="00F543E1" w:rsidP="00F543E1">
      <w:pPr>
        <w:rPr>
          <w:rFonts w:hint="eastAsia"/>
        </w:rPr>
      </w:pPr>
      <w:r>
        <w:rPr>
          <w:rFonts w:hint="eastAsia"/>
        </w:rPr>
        <w:t>IV. Protocol Optimization and Mechanism Design (Task 4)</w:t>
      </w:r>
    </w:p>
    <w:p w14:paraId="4F39B84E" w14:textId="77777777" w:rsidR="00F543E1" w:rsidRDefault="00F543E1" w:rsidP="00F543E1">
      <w:pPr>
        <w:rPr>
          <w:rFonts w:hint="eastAsia"/>
        </w:rPr>
      </w:pPr>
      <w:r>
        <w:rPr>
          <w:rFonts w:hint="eastAsia"/>
        </w:rPr>
        <w:t>•</w:t>
      </w:r>
      <w:r>
        <w:rPr>
          <w:rFonts w:hint="eastAsia"/>
        </w:rPr>
        <w:tab/>
        <w:t>Objective: Engineer an optimized scoring protocol designed to reconcile the tension between technical merit and audience popularity.</w:t>
      </w:r>
    </w:p>
    <w:p w14:paraId="74607A60" w14:textId="77777777" w:rsidR="00F543E1" w:rsidRDefault="00F543E1" w:rsidP="00F543E1">
      <w:pPr>
        <w:rPr>
          <w:rFonts w:hint="eastAsia"/>
        </w:rPr>
      </w:pPr>
      <w:r>
        <w:rPr>
          <w:rFonts w:hint="eastAsia"/>
        </w:rPr>
        <w:t>•</w:t>
      </w:r>
      <w:r>
        <w:rPr>
          <w:rFonts w:hint="eastAsia"/>
        </w:rPr>
        <w:tab/>
        <w:t>Criteria: The proposed system must maximize competitive fairness (meritocracy) while maintaining high levels of audience engagement (democracy) through innovative voting mechanisms.</w:t>
      </w:r>
    </w:p>
    <w:p w14:paraId="3443A040" w14:textId="77777777" w:rsidR="00F543E1" w:rsidRDefault="00F543E1" w:rsidP="00F543E1">
      <w:pPr>
        <w:rPr>
          <w:rFonts w:hint="eastAsia"/>
        </w:rPr>
      </w:pPr>
    </w:p>
    <w:p w14:paraId="216775F8" w14:textId="77777777" w:rsidR="00F543E1" w:rsidRDefault="00F543E1" w:rsidP="00F543E1">
      <w:pPr>
        <w:rPr>
          <w:rFonts w:hint="eastAsia"/>
        </w:rPr>
      </w:pPr>
      <w:r>
        <w:rPr>
          <w:rFonts w:hint="eastAsia"/>
        </w:rPr>
        <w:t>Key Assumptions Supporting These Objectives</w:t>
      </w:r>
    </w:p>
    <w:p w14:paraId="19255FD9" w14:textId="77777777" w:rsidR="00F543E1" w:rsidRDefault="00F543E1" w:rsidP="00F543E1">
      <w:pPr>
        <w:rPr>
          <w:rFonts w:hint="eastAsia"/>
        </w:rPr>
      </w:pPr>
      <w:r>
        <w:rPr>
          <w:rFonts w:hint="eastAsia"/>
        </w:rPr>
        <w:lastRenderedPageBreak/>
        <w:t>To achieve the goals above, the model operates under the following formal assumptions:</w:t>
      </w:r>
    </w:p>
    <w:p w14:paraId="49DAB683" w14:textId="77777777" w:rsidR="00F543E1" w:rsidRDefault="00F543E1" w:rsidP="00F543E1">
      <w:pPr>
        <w:rPr>
          <w:rFonts w:hint="eastAsia"/>
        </w:rPr>
      </w:pPr>
      <w:r>
        <w:rPr>
          <w:rFonts w:hint="eastAsia"/>
        </w:rPr>
        <w:t>1.</w:t>
      </w:r>
      <w:r>
        <w:rPr>
          <w:rFonts w:hint="eastAsia"/>
        </w:rPr>
        <w:tab/>
        <w:t>Maximum Entropy Principle: In the absence of external biasing information, fan votes are assumed to tend toward a uniform distribution to avoid arbitrary extreme values.</w:t>
      </w:r>
    </w:p>
    <w:p w14:paraId="66989FA5" w14:textId="77777777" w:rsidR="00F543E1" w:rsidRDefault="00F543E1" w:rsidP="00F543E1">
      <w:pPr>
        <w:rPr>
          <w:rFonts w:hint="eastAsia"/>
        </w:rPr>
      </w:pPr>
      <w:r>
        <w:rPr>
          <w:rFonts w:hint="eastAsia"/>
        </w:rPr>
        <w:t>2.</w:t>
      </w:r>
      <w:r>
        <w:rPr>
          <w:rFonts w:hint="eastAsia"/>
        </w:rPr>
        <w:tab/>
        <w:t xml:space="preserve">Social Inertia (Momentum): Public support is treated as a continuous variable with "mass," </w:t>
      </w:r>
      <w:proofErr w:type="gramStart"/>
      <w:r>
        <w:rPr>
          <w:rFonts w:hint="eastAsia"/>
        </w:rPr>
        <w:t>assuming that</w:t>
      </w:r>
      <w:proofErr w:type="gramEnd"/>
      <w:r>
        <w:rPr>
          <w:rFonts w:hint="eastAsia"/>
        </w:rPr>
        <w:t xml:space="preserve"> a contestant's fan base does not fluctuate instantaneously without significant performance triggers.</w:t>
      </w:r>
    </w:p>
    <w:p w14:paraId="083177E7" w14:textId="77777777" w:rsidR="00F543E1" w:rsidRDefault="00F543E1" w:rsidP="00F543E1">
      <w:pPr>
        <w:rPr>
          <w:rFonts w:hint="eastAsia"/>
        </w:rPr>
      </w:pPr>
      <w:r>
        <w:rPr>
          <w:rFonts w:hint="eastAsia"/>
        </w:rPr>
        <w:t>3.</w:t>
      </w:r>
      <w:r>
        <w:rPr>
          <w:rFonts w:hint="eastAsia"/>
        </w:rPr>
        <w:tab/>
        <w:t>Rational-Emotional Duality: Audience behavior is modeled as a dynamic switch between "Herding" (aligning with expert judges) and "Sympathy" (supporting underdogs), governed by a sigmoid activation mechanism.</w:t>
      </w:r>
    </w:p>
    <w:p w14:paraId="60BF156D" w14:textId="6CD18F2A" w:rsidR="002A4026" w:rsidRDefault="00F543E1" w:rsidP="00F543E1">
      <w:r>
        <w:rPr>
          <w:rFonts w:hint="eastAsia"/>
        </w:rPr>
        <w:t>4.</w:t>
      </w:r>
      <w:r>
        <w:rPr>
          <w:rFonts w:hint="eastAsia"/>
        </w:rPr>
        <w:tab/>
        <w:t>Closed-System Conservation: The total pool of fan attention is finite; therefore, the sum of all estimated fan vote shares for any given week must equal 100%</w:t>
      </w:r>
    </w:p>
    <w:p w14:paraId="238AA735" w14:textId="77777777" w:rsidR="00F543E1" w:rsidRPr="002A4026" w:rsidRDefault="00F543E1" w:rsidP="00F543E1">
      <w:pPr>
        <w:rPr>
          <w:rFonts w:hint="eastAsia"/>
        </w:rPr>
      </w:pPr>
    </w:p>
    <w:sectPr w:rsidR="00F543E1" w:rsidRPr="002A4026">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00000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9816A0"/>
    <w:multiLevelType w:val="multilevel"/>
    <w:tmpl w:val="5EB23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4C22A7D"/>
    <w:multiLevelType w:val="multilevel"/>
    <w:tmpl w:val="7DDCF8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15240A"/>
    <w:multiLevelType w:val="multilevel"/>
    <w:tmpl w:val="B7CCB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4CB6B78"/>
    <w:multiLevelType w:val="multilevel"/>
    <w:tmpl w:val="5DE45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A6777CE"/>
    <w:multiLevelType w:val="multilevel"/>
    <w:tmpl w:val="F124A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79069871">
    <w:abstractNumId w:val="0"/>
  </w:num>
  <w:num w:numId="2" w16cid:durableId="1184632514">
    <w:abstractNumId w:val="2"/>
  </w:num>
  <w:num w:numId="3" w16cid:durableId="1235814902">
    <w:abstractNumId w:val="4"/>
  </w:num>
  <w:num w:numId="4" w16cid:durableId="1123842277">
    <w:abstractNumId w:val="3"/>
  </w:num>
  <w:num w:numId="5" w16cid:durableId="142792549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004E"/>
    <w:rsid w:val="002A4026"/>
    <w:rsid w:val="00540D33"/>
    <w:rsid w:val="007537C8"/>
    <w:rsid w:val="0082004E"/>
    <w:rsid w:val="00F3620A"/>
    <w:rsid w:val="00F543E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0E877D"/>
  <w15:chartTrackingRefBased/>
  <w15:docId w15:val="{3637A001-9E4E-4E77-8AD5-B5D40A2F0F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82004E"/>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82004E"/>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82004E"/>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82004E"/>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82004E"/>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82004E"/>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82004E"/>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82004E"/>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82004E"/>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82004E"/>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82004E"/>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82004E"/>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82004E"/>
    <w:rPr>
      <w:rFonts w:cstheme="majorBidi"/>
      <w:color w:val="0F4761" w:themeColor="accent1" w:themeShade="BF"/>
      <w:sz w:val="28"/>
      <w:szCs w:val="28"/>
    </w:rPr>
  </w:style>
  <w:style w:type="character" w:customStyle="1" w:styleId="50">
    <w:name w:val="标题 5 字符"/>
    <w:basedOn w:val="a0"/>
    <w:link w:val="5"/>
    <w:uiPriority w:val="9"/>
    <w:semiHidden/>
    <w:rsid w:val="0082004E"/>
    <w:rPr>
      <w:rFonts w:cstheme="majorBidi"/>
      <w:color w:val="0F4761" w:themeColor="accent1" w:themeShade="BF"/>
      <w:sz w:val="24"/>
    </w:rPr>
  </w:style>
  <w:style w:type="character" w:customStyle="1" w:styleId="60">
    <w:name w:val="标题 6 字符"/>
    <w:basedOn w:val="a0"/>
    <w:link w:val="6"/>
    <w:uiPriority w:val="9"/>
    <w:semiHidden/>
    <w:rsid w:val="0082004E"/>
    <w:rPr>
      <w:rFonts w:cstheme="majorBidi"/>
      <w:b/>
      <w:bCs/>
      <w:color w:val="0F4761" w:themeColor="accent1" w:themeShade="BF"/>
    </w:rPr>
  </w:style>
  <w:style w:type="character" w:customStyle="1" w:styleId="70">
    <w:name w:val="标题 7 字符"/>
    <w:basedOn w:val="a0"/>
    <w:link w:val="7"/>
    <w:uiPriority w:val="9"/>
    <w:semiHidden/>
    <w:rsid w:val="0082004E"/>
    <w:rPr>
      <w:rFonts w:cstheme="majorBidi"/>
      <w:b/>
      <w:bCs/>
      <w:color w:val="595959" w:themeColor="text1" w:themeTint="A6"/>
    </w:rPr>
  </w:style>
  <w:style w:type="character" w:customStyle="1" w:styleId="80">
    <w:name w:val="标题 8 字符"/>
    <w:basedOn w:val="a0"/>
    <w:link w:val="8"/>
    <w:uiPriority w:val="9"/>
    <w:semiHidden/>
    <w:rsid w:val="0082004E"/>
    <w:rPr>
      <w:rFonts w:cstheme="majorBidi"/>
      <w:color w:val="595959" w:themeColor="text1" w:themeTint="A6"/>
    </w:rPr>
  </w:style>
  <w:style w:type="character" w:customStyle="1" w:styleId="90">
    <w:name w:val="标题 9 字符"/>
    <w:basedOn w:val="a0"/>
    <w:link w:val="9"/>
    <w:uiPriority w:val="9"/>
    <w:semiHidden/>
    <w:rsid w:val="0082004E"/>
    <w:rPr>
      <w:rFonts w:eastAsiaTheme="majorEastAsia" w:cstheme="majorBidi"/>
      <w:color w:val="595959" w:themeColor="text1" w:themeTint="A6"/>
    </w:rPr>
  </w:style>
  <w:style w:type="paragraph" w:styleId="a3">
    <w:name w:val="Title"/>
    <w:basedOn w:val="a"/>
    <w:next w:val="a"/>
    <w:link w:val="a4"/>
    <w:uiPriority w:val="10"/>
    <w:qFormat/>
    <w:rsid w:val="0082004E"/>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82004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2004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82004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82004E"/>
    <w:pPr>
      <w:spacing w:before="160"/>
      <w:jc w:val="center"/>
    </w:pPr>
    <w:rPr>
      <w:i/>
      <w:iCs/>
      <w:color w:val="404040" w:themeColor="text1" w:themeTint="BF"/>
    </w:rPr>
  </w:style>
  <w:style w:type="character" w:customStyle="1" w:styleId="a8">
    <w:name w:val="引用 字符"/>
    <w:basedOn w:val="a0"/>
    <w:link w:val="a7"/>
    <w:uiPriority w:val="29"/>
    <w:rsid w:val="0082004E"/>
    <w:rPr>
      <w:i/>
      <w:iCs/>
      <w:color w:val="404040" w:themeColor="text1" w:themeTint="BF"/>
    </w:rPr>
  </w:style>
  <w:style w:type="paragraph" w:styleId="a9">
    <w:name w:val="List Paragraph"/>
    <w:basedOn w:val="a"/>
    <w:uiPriority w:val="34"/>
    <w:qFormat/>
    <w:rsid w:val="0082004E"/>
    <w:pPr>
      <w:ind w:left="720"/>
      <w:contextualSpacing/>
    </w:pPr>
  </w:style>
  <w:style w:type="character" w:styleId="aa">
    <w:name w:val="Intense Emphasis"/>
    <w:basedOn w:val="a0"/>
    <w:uiPriority w:val="21"/>
    <w:qFormat/>
    <w:rsid w:val="0082004E"/>
    <w:rPr>
      <w:i/>
      <w:iCs/>
      <w:color w:val="0F4761" w:themeColor="accent1" w:themeShade="BF"/>
    </w:rPr>
  </w:style>
  <w:style w:type="paragraph" w:styleId="ab">
    <w:name w:val="Intense Quote"/>
    <w:basedOn w:val="a"/>
    <w:next w:val="a"/>
    <w:link w:val="ac"/>
    <w:uiPriority w:val="30"/>
    <w:qFormat/>
    <w:rsid w:val="0082004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82004E"/>
    <w:rPr>
      <w:i/>
      <w:iCs/>
      <w:color w:val="0F4761" w:themeColor="accent1" w:themeShade="BF"/>
    </w:rPr>
  </w:style>
  <w:style w:type="character" w:styleId="ad">
    <w:name w:val="Intense Reference"/>
    <w:basedOn w:val="a0"/>
    <w:uiPriority w:val="32"/>
    <w:qFormat/>
    <w:rsid w:val="0082004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41</TotalTime>
  <Pages>7</Pages>
  <Words>1873</Words>
  <Characters>10678</Characters>
  <Application>Microsoft Office Word</Application>
  <DocSecurity>0</DocSecurity>
  <Lines>88</Lines>
  <Paragraphs>25</Paragraphs>
  <ScaleCrop>false</ScaleCrop>
  <Company/>
  <LinksUpToDate>false</LinksUpToDate>
  <CharactersWithSpaces>12526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耀昊 刘</dc:creator>
  <cp:keywords/>
  <dc:description/>
  <cp:lastModifiedBy>耀昊 刘</cp:lastModifiedBy>
  <cp:revision>1</cp:revision>
  <dcterms:created xsi:type="dcterms:W3CDTF">2026-02-01T15:31:00Z</dcterms:created>
  <dcterms:modified xsi:type="dcterms:W3CDTF">2026-02-01T16:12:00Z</dcterms:modified>
</cp:coreProperties>
</file>