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6f0gf470vrbg" w:id="0"/>
      <w:bookmarkEnd w:id="0"/>
      <w:r w:rsidDel="00000000" w:rsidR="00000000" w:rsidRPr="00000000">
        <w:rPr>
          <w:rtl w:val="0"/>
        </w:rPr>
        <w:t xml:space="preserve">O myších a lidech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bwlng0c2ypdd" w:id="1"/>
      <w:bookmarkEnd w:id="1"/>
      <w:r w:rsidDel="00000000" w:rsidR="00000000" w:rsidRPr="00000000">
        <w:rPr>
          <w:rtl w:val="0"/>
        </w:rPr>
        <w:t xml:space="preserve">John Ernest Steinbeck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1902 - 1968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prozaik, dramatik, držitel nobelovy ceny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považován za jednoho z nejlepších amerických spisovatelů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 dětství si přivydělával na rančích, odkud pramení jeho zkušenosti v jeho dílech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studoval na Standfordu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opustil univerzitu a chtěl se prosadit jako novinář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další díla: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hrozny hněvu, na východ od ráje, toulavý autobus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řazen mezi autory ztracené generace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hodně psal o rozdílech bohatých a chudých za hospodářské krize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eading=h.2e2t5k53k76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ci4zjgakmyh5" w:id="3"/>
      <w:bookmarkEnd w:id="3"/>
      <w:r w:rsidDel="00000000" w:rsidR="00000000" w:rsidRPr="00000000">
        <w:rPr>
          <w:rtl w:val="0"/>
        </w:rPr>
        <w:t xml:space="preserve">Ztracená Generace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Gertrude Steinová “vy všichni mladí, kdo jste sloužili ve válce, jste ztracená generace”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spisovatelé narození kolem roku 1900, zažili první světovou válkou nebo bojovali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 dílech 20. století jsou jejich zkušenosti z války vidět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témata a znaky: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deformované představy o budoucnosti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pocity z války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neschopnost se začlenit do společnosti a její kritika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psychické problémy hlavních hrdinů autorů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introvertní hrdinové, neschopní komunikovat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Hlavní spisovatelé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Ernest Hemingway (Fiesta - mladík kterému brání zranění z války v naplnění života, stařec a moře, komu zvoní hrana)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Francis Scott Fitzgerald (Velký gatsby - ztracení ideálů a snů)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John Steinbeck - téma hospodářské krize, (Horzny hněvu) - popis střtu bohatých a chudých během krize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Romain Rolland (Petr a Lucie)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eading=h.hz40qijbc1d5" w:id="4"/>
      <w:bookmarkEnd w:id="4"/>
      <w:r w:rsidDel="00000000" w:rsidR="00000000" w:rsidRPr="00000000">
        <w:rPr>
          <w:rtl w:val="0"/>
        </w:rPr>
        <w:t xml:space="preserve">Dílo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lit. druh: epika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lit. žánr: novela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hlavní myšlenka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společenské poměry v prostředí venkova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lidský sen a zborcení v průběhu života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kompozice: chronologická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časoprostor: kalifornie poblíž města Soledad (Solitude - samota)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téma: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lidský sen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samota (manzelka na farmě, Lenie, George, atd)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z0hdv7hfpyd0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ad1bphqvflj" w:id="6"/>
      <w:bookmarkEnd w:id="6"/>
      <w:r w:rsidDel="00000000" w:rsidR="00000000" w:rsidRPr="00000000">
        <w:rPr>
          <w:rtl w:val="0"/>
        </w:rPr>
        <w:t xml:space="preserve">Postavy</w:t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George Milton - touží po spokojeném životě, o svého méně chytrého společníka se stará jako o bratra, a i když mu to po nějaké nehodě vždy vyčítá, má ho velmi rád, obětavý, zodpovědný, v díle popisován se zvířecími rysy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Lennie Small (small jako opak k jeho stavbě)- mentálne postizeny, pracovitý, hodný, rád se dotýká hezkých hebkých věcí, velice silny, ale svou sílu moc neumí ovládat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Slim - má přirozenou autoritu, kočí, férový, přemýšlivý, chápavý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Candy - chromý, uklízeč, chtěl se přidat k hlavním hrdinům s jejich snem (přispěl by jim peněžně)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Crooks - Afroameričan, stojí na okraji společnosti, chytrý, hodně čte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Curley - závistivý, malý, agresivní, snaží se vynutit autoritu, ale asi ho nikdo nemá rád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Curleyho zena - koketní, krásná, nechtěla si Carleyho vzít a je z toho nešťastná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děj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95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ind w:left="1440" w:hanging="360"/>
    </w:pPr>
    <w:rPr>
      <w:color w:val="ff0000"/>
    </w:rPr>
  </w:style>
  <w:style w:type="paragraph" w:styleId="Subtitle">
    <w:name w:val="Subtitle"/>
    <w:basedOn w:val="Normal"/>
    <w:next w:val="Normal"/>
    <w:pPr>
      <w:keepNext w:val="1"/>
      <w:keepLines w:val="1"/>
      <w:ind w:left="1440" w:hanging="360"/>
    </w:pPr>
    <w:rPr>
      <w:color w:val="ff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uCEBuKUCOJ8nE7aksYuzh8LSUQ==">CgMxLjAyDmguNmYwZ2Y0NzB2cmJnMg5oLmJ3bG5nMGMyeXBkZDIOaC4yZTJ0NWs1M2s3NnEyDmguY2k0empnYWtteWg1Mg5oLmh6NDBxaWpiYzFkNTIOaC56MGhkdjdoZnB5ZDAyDWguYWQxYnBocXZmbGo4AHIhMS1kRWNfMmVHdEFwbmktUzNLejU3SWNOUkZmb3ZEZXlW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