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5udq8rao7flk" w:id="0"/>
      <w:bookmarkEnd w:id="0"/>
      <w:r w:rsidDel="00000000" w:rsidR="00000000" w:rsidRPr="00000000">
        <w:rPr>
          <w:rtl w:val="0"/>
        </w:rPr>
        <w:t xml:space="preserve">Máj</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rPr>
          <w:b w:val="1"/>
          <w:sz w:val="26"/>
          <w:szCs w:val="26"/>
        </w:rPr>
      </w:pPr>
      <w:bookmarkStart w:colFirst="0" w:colLast="0" w:name="_heading=h.9bk1j86jqbdc" w:id="1"/>
      <w:bookmarkEnd w:id="1"/>
      <w:r w:rsidDel="00000000" w:rsidR="00000000" w:rsidRPr="00000000">
        <w:rPr>
          <w:b w:val="1"/>
          <w:sz w:val="26"/>
          <w:szCs w:val="26"/>
          <w:rtl w:val="0"/>
        </w:rPr>
        <w:t xml:space="preserve">Karel Hynek Mácha</w:t>
      </w:r>
    </w:p>
    <w:p w:rsidR="00000000" w:rsidDel="00000000" w:rsidP="00000000" w:rsidRDefault="00000000" w:rsidRPr="00000000" w14:paraId="00000003">
      <w:pPr>
        <w:numPr>
          <w:ilvl w:val="0"/>
          <w:numId w:val="11"/>
        </w:numPr>
        <w:ind w:left="720" w:hanging="360"/>
      </w:pPr>
      <w:r w:rsidDel="00000000" w:rsidR="00000000" w:rsidRPr="00000000">
        <w:rPr>
          <w:rtl w:val="0"/>
        </w:rPr>
        <w:t xml:space="preserve">1810–1836</w:t>
      </w:r>
    </w:p>
    <w:p w:rsidR="00000000" w:rsidDel="00000000" w:rsidP="00000000" w:rsidRDefault="00000000" w:rsidRPr="00000000" w14:paraId="00000004">
      <w:pPr>
        <w:numPr>
          <w:ilvl w:val="0"/>
          <w:numId w:val="11"/>
        </w:numPr>
        <w:ind w:left="720" w:hanging="360"/>
      </w:pPr>
      <w:r w:rsidDel="00000000" w:rsidR="00000000" w:rsidRPr="00000000">
        <w:rPr>
          <w:rtl w:val="0"/>
        </w:rPr>
        <w:t xml:space="preserve">významným českým básníkem, byl také novinářem a překladatelem</w:t>
      </w:r>
    </w:p>
    <w:p w:rsidR="00000000" w:rsidDel="00000000" w:rsidP="00000000" w:rsidRDefault="00000000" w:rsidRPr="00000000" w14:paraId="00000005">
      <w:pPr>
        <w:numPr>
          <w:ilvl w:val="0"/>
          <w:numId w:val="11"/>
        </w:numPr>
        <w:ind w:left="720" w:hanging="360"/>
      </w:pPr>
      <w:r w:rsidDel="00000000" w:rsidR="00000000" w:rsidRPr="00000000">
        <w:rPr>
          <w:rtl w:val="0"/>
        </w:rPr>
        <w:t xml:space="preserve">představitelem romantismu v české literatuře</w:t>
      </w:r>
    </w:p>
    <w:p w:rsidR="00000000" w:rsidDel="00000000" w:rsidP="00000000" w:rsidRDefault="00000000" w:rsidRPr="00000000" w14:paraId="00000006">
      <w:pPr>
        <w:numPr>
          <w:ilvl w:val="0"/>
          <w:numId w:val="11"/>
        </w:numPr>
        <w:ind w:left="720" w:hanging="360"/>
      </w:pPr>
      <w:r w:rsidDel="00000000" w:rsidR="00000000" w:rsidRPr="00000000">
        <w:rPr>
          <w:rtl w:val="0"/>
        </w:rPr>
        <w:t xml:space="preserve">Máj je vrcholným dílem českého romantismu. </w:t>
      </w:r>
    </w:p>
    <w:p w:rsidR="00000000" w:rsidDel="00000000" w:rsidP="00000000" w:rsidRDefault="00000000" w:rsidRPr="00000000" w14:paraId="00000007">
      <w:pPr>
        <w:numPr>
          <w:ilvl w:val="0"/>
          <w:numId w:val="11"/>
        </w:numPr>
        <w:ind w:left="720" w:hanging="360"/>
      </w:pPr>
      <w:r w:rsidDel="00000000" w:rsidR="00000000" w:rsidRPr="00000000">
        <w:rPr>
          <w:rtl w:val="0"/>
        </w:rPr>
        <w:t xml:space="preserve">studoval na gymnáziu v Litoměřicích a později právo na Karlově univerzitě</w:t>
      </w:r>
    </w:p>
    <w:p w:rsidR="00000000" w:rsidDel="00000000" w:rsidP="00000000" w:rsidRDefault="00000000" w:rsidRPr="00000000" w14:paraId="00000008">
      <w:pPr>
        <w:numPr>
          <w:ilvl w:val="0"/>
          <w:numId w:val="11"/>
        </w:numPr>
        <w:ind w:left="720" w:hanging="360"/>
      </w:pPr>
      <w:r w:rsidDel="00000000" w:rsidR="00000000" w:rsidRPr="00000000">
        <w:rPr>
          <w:rtl w:val="0"/>
        </w:rPr>
        <w:t xml:space="preserve">Účinkoval například ve Stavovském divadle</w:t>
      </w:r>
    </w:p>
    <w:p w:rsidR="00000000" w:rsidDel="00000000" w:rsidP="00000000" w:rsidRDefault="00000000" w:rsidRPr="00000000" w14:paraId="00000009">
      <w:pPr>
        <w:numPr>
          <w:ilvl w:val="0"/>
          <w:numId w:val="11"/>
        </w:numPr>
        <w:ind w:left="720" w:hanging="360"/>
      </w:pPr>
      <w:r w:rsidDel="00000000" w:rsidR="00000000" w:rsidRPr="00000000">
        <w:rPr>
          <w:rtl w:val="0"/>
        </w:rPr>
        <w:t xml:space="preserve">bohém, kontrast mezi krásou a temnotou,jeho krátký a tragický život dodávají jeho postavě i dílu nezapomenutelný rozměr, vedl bouřlivý život plný alkoholu</w:t>
      </w:r>
    </w:p>
    <w:p w:rsidR="00000000" w:rsidDel="00000000" w:rsidP="00000000" w:rsidRDefault="00000000" w:rsidRPr="00000000" w14:paraId="0000000A">
      <w:pPr>
        <w:numPr>
          <w:ilvl w:val="0"/>
          <w:numId w:val="11"/>
        </w:numPr>
        <w:ind w:left="720" w:hanging="360"/>
      </w:pPr>
      <w:r w:rsidDel="00000000" w:rsidR="00000000" w:rsidRPr="00000000">
        <w:rPr>
          <w:rtl w:val="0"/>
        </w:rPr>
        <w:t xml:space="preserve">Zemřel ve velmi mladém věku na choleru ve věku 25 let v roce 1836</w:t>
      </w:r>
    </w:p>
    <w:p w:rsidR="00000000" w:rsidDel="00000000" w:rsidP="00000000" w:rsidRDefault="00000000" w:rsidRPr="00000000" w14:paraId="0000000B">
      <w:pPr>
        <w:numPr>
          <w:ilvl w:val="0"/>
          <w:numId w:val="11"/>
        </w:numPr>
        <w:ind w:left="720" w:hanging="360"/>
      </w:pPr>
      <w:r w:rsidDel="00000000" w:rsidR="00000000" w:rsidRPr="00000000">
        <w:rPr>
          <w:rtl w:val="0"/>
        </w:rPr>
        <w:t xml:space="preserve">působil v době národního obrození českého národa</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charakteristika tvorby</w:t>
      </w:r>
    </w:p>
    <w:p w:rsidR="00000000" w:rsidDel="00000000" w:rsidP="00000000" w:rsidRDefault="00000000" w:rsidRPr="00000000" w14:paraId="0000000D">
      <w:pPr>
        <w:numPr>
          <w:ilvl w:val="1"/>
          <w:numId w:val="11"/>
        </w:numPr>
        <w:ind w:left="1440" w:hanging="360"/>
        <w:rPr>
          <w:u w:val="none"/>
        </w:rPr>
      </w:pPr>
      <w:r w:rsidDel="00000000" w:rsidR="00000000" w:rsidRPr="00000000">
        <w:rPr>
          <w:rtl w:val="0"/>
        </w:rPr>
        <w:t xml:space="preserve">tragické motivy: pochmurné až tragické motivy a osudy postav</w:t>
      </w:r>
    </w:p>
    <w:p w:rsidR="00000000" w:rsidDel="00000000" w:rsidP="00000000" w:rsidRDefault="00000000" w:rsidRPr="00000000" w14:paraId="0000000E">
      <w:pPr>
        <w:numPr>
          <w:ilvl w:val="1"/>
          <w:numId w:val="11"/>
        </w:numPr>
        <w:ind w:left="1440" w:hanging="360"/>
        <w:rPr>
          <w:u w:val="none"/>
        </w:rPr>
      </w:pPr>
      <w:r w:rsidDel="00000000" w:rsidR="00000000" w:rsidRPr="00000000">
        <w:rPr>
          <w:rtl w:val="0"/>
        </w:rPr>
        <w:t xml:space="preserve">příroda a krajinomalba: miloval českou přírodu a v dílech ji často opěvoval</w:t>
      </w:r>
    </w:p>
    <w:p w:rsidR="00000000" w:rsidDel="00000000" w:rsidP="00000000" w:rsidRDefault="00000000" w:rsidRPr="00000000" w14:paraId="0000000F">
      <w:pPr>
        <w:numPr>
          <w:ilvl w:val="1"/>
          <w:numId w:val="11"/>
        </w:numPr>
        <w:ind w:left="1440" w:hanging="360"/>
        <w:rPr>
          <w:u w:val="none"/>
        </w:rPr>
      </w:pPr>
      <w:r w:rsidDel="00000000" w:rsidR="00000000" w:rsidRPr="00000000">
        <w:rPr>
          <w:rtl w:val="0"/>
        </w:rPr>
        <w:t xml:space="preserve">romantismus: jediným českým autorem, který tvořil čistě v duchu romantismu</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další díla</w:t>
      </w:r>
    </w:p>
    <w:p w:rsidR="00000000" w:rsidDel="00000000" w:rsidP="00000000" w:rsidRDefault="00000000" w:rsidRPr="00000000" w14:paraId="00000011">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b w:val="1"/>
          <w:sz w:val="26"/>
          <w:szCs w:val="26"/>
          <w:highlight w:val="white"/>
        </w:rPr>
      </w:pPr>
      <w:r w:rsidDel="00000000" w:rsidR="00000000" w:rsidRPr="00000000">
        <w:rPr>
          <w:sz w:val="20"/>
          <w:szCs w:val="20"/>
          <w:rtl w:val="0"/>
        </w:rPr>
        <w:t xml:space="preserve">Cikáni</w:t>
      </w:r>
    </w:p>
    <w:p w:rsidR="00000000" w:rsidDel="00000000" w:rsidP="00000000" w:rsidRDefault="00000000" w:rsidRPr="00000000" w14:paraId="00000012">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b w:val="1"/>
          <w:sz w:val="26"/>
          <w:szCs w:val="26"/>
          <w:highlight w:val="white"/>
        </w:rPr>
      </w:pPr>
      <w:r w:rsidDel="00000000" w:rsidR="00000000" w:rsidRPr="00000000">
        <w:rPr>
          <w:sz w:val="20"/>
          <w:szCs w:val="20"/>
          <w:rtl w:val="0"/>
        </w:rPr>
        <w:t xml:space="preserve">Obrazy ze života mého</w:t>
      </w:r>
    </w:p>
    <w:p w:rsidR="00000000" w:rsidDel="00000000" w:rsidP="00000000" w:rsidRDefault="00000000" w:rsidRPr="00000000" w14:paraId="00000013">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b w:val="1"/>
          <w:sz w:val="26"/>
          <w:szCs w:val="26"/>
          <w:highlight w:val="white"/>
        </w:rPr>
      </w:pPr>
      <w:r w:rsidDel="00000000" w:rsidR="00000000" w:rsidRPr="00000000">
        <w:rPr>
          <w:sz w:val="20"/>
          <w:szCs w:val="20"/>
          <w:rtl w:val="0"/>
        </w:rPr>
        <w:t xml:space="preserve">Pouť krkonošská</w:t>
      </w:r>
    </w:p>
    <w:p w:rsidR="00000000" w:rsidDel="00000000" w:rsidP="00000000" w:rsidRDefault="00000000" w:rsidRPr="00000000" w14:paraId="00000014">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b w:val="1"/>
          <w:sz w:val="26"/>
          <w:szCs w:val="26"/>
          <w:highlight w:val="white"/>
        </w:rPr>
      </w:pPr>
      <w:r w:rsidDel="00000000" w:rsidR="00000000" w:rsidRPr="00000000">
        <w:rPr>
          <w:sz w:val="20"/>
          <w:szCs w:val="20"/>
          <w:rtl w:val="0"/>
        </w:rPr>
        <w:t xml:space="preserve">Křivoklad</w:t>
      </w:r>
    </w:p>
    <w:p w:rsidR="00000000" w:rsidDel="00000000" w:rsidP="00000000" w:rsidRDefault="00000000" w:rsidRPr="00000000" w14:paraId="00000015">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ind w:left="1440" w:hanging="360"/>
        <w:rPr>
          <w:b w:val="1"/>
          <w:sz w:val="26"/>
          <w:szCs w:val="26"/>
          <w:highlight w:val="white"/>
        </w:rPr>
      </w:pPr>
      <w:r w:rsidDel="00000000" w:rsidR="00000000" w:rsidRPr="00000000">
        <w:rPr>
          <w:sz w:val="20"/>
          <w:szCs w:val="20"/>
          <w:rtl w:val="0"/>
        </w:rPr>
        <w:t xml:space="preserve">Márinka</w:t>
      </w:r>
      <w:r w:rsidDel="00000000" w:rsidR="00000000" w:rsidRPr="00000000">
        <w:rPr>
          <w:rtl w:val="0"/>
        </w:rPr>
      </w:r>
    </w:p>
    <w:p w:rsidR="00000000" w:rsidDel="00000000" w:rsidP="00000000" w:rsidRDefault="00000000" w:rsidRPr="00000000" w14:paraId="00000016">
      <w:pPr>
        <w:pStyle w:val="Heading1"/>
        <w:rPr/>
      </w:pPr>
      <w:bookmarkStart w:colFirst="0" w:colLast="0" w:name="_heading=h.m1uvj5rp7pp9" w:id="2"/>
      <w:bookmarkEnd w:id="2"/>
      <w:r w:rsidDel="00000000" w:rsidR="00000000" w:rsidRPr="00000000">
        <w:rPr>
          <w:rtl w:val="0"/>
        </w:rPr>
        <w:t xml:space="preserve">Romantismus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umělecký směr, v Evropě koncem 18. století a v 1. pol. 19. století</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autoři jako géniové, kteří hledají pravdu a výjimečné hodnoty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bouří se jako silní, nepochopení a osamocení, společnost vidí jako pokryteckou, svět nespravedlivý</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kolébkou je Anglie a Francie, velké centrum také v německu</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romantické prvky v podobě postav vyděděnců, středověkých témat, lásky k přírodě a zálibě v necivilizovanosti</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vzniká historický román (W. Scott, hlavní hrdina idealistický snílek, příběh tragický)</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základní rysy romantického hrdiny</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často splývá s autorem, je to výjimečný člověk, neschopný se přizpůsobit společnosti, autor v dílech vyjadřuje svůj názor nebo sám často vstupuje do děje v podobě postav</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láska bývá cílem hrdinů, ale většinou nešťastně milují své ideály</w:t>
      </w:r>
    </w:p>
    <w:p w:rsidR="00000000" w:rsidDel="00000000" w:rsidP="00000000" w:rsidRDefault="00000000" w:rsidRPr="00000000" w14:paraId="00000020">
      <w:pPr>
        <w:numPr>
          <w:ilvl w:val="0"/>
          <w:numId w:val="12"/>
        </w:numPr>
        <w:ind w:left="720" w:hanging="360"/>
      </w:pPr>
      <w:r w:rsidDel="00000000" w:rsidR="00000000" w:rsidRPr="00000000">
        <w:rPr>
          <w:rtl w:val="0"/>
        </w:rPr>
        <w:t xml:space="preserve">Karel Hynek Mácha, Josef Kajetán Tyl a Karel Jaromír Erben</w:t>
      </w:r>
    </w:p>
    <w:p w:rsidR="00000000" w:rsidDel="00000000" w:rsidP="00000000" w:rsidRDefault="00000000" w:rsidRPr="00000000" w14:paraId="00000021">
      <w:pPr>
        <w:numPr>
          <w:ilvl w:val="0"/>
          <w:numId w:val="12"/>
        </w:numPr>
        <w:ind w:left="720" w:hanging="360"/>
      </w:pPr>
      <w:r w:rsidDel="00000000" w:rsidR="00000000" w:rsidRPr="00000000">
        <w:rPr>
          <w:rtl w:val="0"/>
        </w:rPr>
        <w:t xml:space="preserve">Jacob A Vilhelm Grimmové, Heinrich Heine</w:t>
      </w:r>
    </w:p>
    <w:p w:rsidR="00000000" w:rsidDel="00000000" w:rsidP="00000000" w:rsidRDefault="00000000" w:rsidRPr="00000000" w14:paraId="00000022">
      <w:pPr>
        <w:numPr>
          <w:ilvl w:val="0"/>
          <w:numId w:val="12"/>
        </w:numPr>
        <w:ind w:left="720" w:hanging="360"/>
      </w:pPr>
      <w:r w:rsidDel="00000000" w:rsidR="00000000" w:rsidRPr="00000000">
        <w:rPr>
          <w:rtl w:val="0"/>
        </w:rPr>
        <w:t xml:space="preserve">George Gordon Byron (Don Juan), Walter Scott (Jezerní panna)</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ind w:left="720" w:firstLine="0"/>
        <w:rPr>
          <w:sz w:val="20"/>
          <w:szCs w:val="20"/>
        </w:rPr>
      </w:pPr>
      <w:r w:rsidDel="00000000" w:rsidR="00000000" w:rsidRPr="00000000">
        <w:rPr>
          <w:rtl w:val="0"/>
        </w:rPr>
      </w:r>
    </w:p>
    <w:p w:rsidR="00000000" w:rsidDel="00000000" w:rsidP="00000000" w:rsidRDefault="00000000" w:rsidRPr="00000000" w14:paraId="0000002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80" w:before="360" w:line="240" w:lineRule="auto"/>
        <w:ind w:left="0" w:firstLine="0"/>
        <w:rPr>
          <w:b w:val="1"/>
          <w:sz w:val="26"/>
          <w:szCs w:val="26"/>
        </w:rPr>
      </w:pPr>
      <w:bookmarkStart w:colFirst="0" w:colLast="0" w:name="_heading=h.y0624xhnxg4k" w:id="3"/>
      <w:bookmarkEnd w:id="3"/>
      <w:r w:rsidDel="00000000" w:rsidR="00000000" w:rsidRPr="00000000">
        <w:rPr>
          <w:b w:val="1"/>
          <w:sz w:val="26"/>
          <w:szCs w:val="26"/>
          <w:rtl w:val="0"/>
        </w:rPr>
        <w:t xml:space="preserve">Národní obrození</w:t>
      </w:r>
    </w:p>
    <w:p w:rsidR="00000000" w:rsidDel="00000000" w:rsidP="00000000" w:rsidRDefault="00000000" w:rsidRPr="00000000" w14:paraId="00000025">
      <w:pPr>
        <w:spacing w:line="276" w:lineRule="auto"/>
        <w:rPr/>
      </w:pPr>
      <w:r w:rsidDel="00000000" w:rsidR="00000000" w:rsidRPr="00000000">
        <w:rPr>
          <w:b w:val="1"/>
          <w:rtl w:val="0"/>
        </w:rPr>
        <w:t xml:space="preserve">1. fáze, „obranná“: 80. léta 18. st. – 1805</w:t>
      </w:r>
      <w:r w:rsidDel="00000000" w:rsidR="00000000" w:rsidRPr="00000000">
        <w:rPr>
          <w:rtl w:val="0"/>
        </w:rPr>
      </w:r>
    </w:p>
    <w:p w:rsidR="00000000" w:rsidDel="00000000" w:rsidP="00000000" w:rsidRDefault="00000000" w:rsidRPr="00000000" w14:paraId="00000026">
      <w:pPr>
        <w:numPr>
          <w:ilvl w:val="0"/>
          <w:numId w:val="4"/>
        </w:numPr>
        <w:spacing w:line="276" w:lineRule="auto"/>
        <w:ind w:left="720" w:hanging="360"/>
      </w:pPr>
      <w:r w:rsidDel="00000000" w:rsidR="00000000" w:rsidRPr="00000000">
        <w:rPr>
          <w:rtl w:val="0"/>
        </w:rPr>
        <w:t xml:space="preserve">J. Dobrovský - převládá klasicismus, utvářejí se základy obrozenské literatury </w:t>
      </w:r>
    </w:p>
    <w:p w:rsidR="00000000" w:rsidDel="00000000" w:rsidP="00000000" w:rsidRDefault="00000000" w:rsidRPr="00000000" w14:paraId="00000027">
      <w:pPr>
        <w:spacing w:line="276" w:lineRule="auto"/>
        <w:rPr/>
      </w:pPr>
      <w:r w:rsidDel="00000000" w:rsidR="00000000" w:rsidRPr="00000000">
        <w:rPr>
          <w:b w:val="1"/>
          <w:rtl w:val="0"/>
        </w:rPr>
        <w:t xml:space="preserve">2. fáze: 1806–1830</w:t>
      </w:r>
      <w:r w:rsidDel="00000000" w:rsidR="00000000" w:rsidRPr="00000000">
        <w:rPr>
          <w:rtl w:val="0"/>
        </w:rPr>
      </w:r>
    </w:p>
    <w:p w:rsidR="00000000" w:rsidDel="00000000" w:rsidP="00000000" w:rsidRDefault="00000000" w:rsidRPr="00000000" w14:paraId="00000028">
      <w:pPr>
        <w:numPr>
          <w:ilvl w:val="0"/>
          <w:numId w:val="8"/>
        </w:numPr>
        <w:spacing w:line="276" w:lineRule="auto"/>
        <w:ind w:left="720" w:hanging="360"/>
      </w:pPr>
      <w:r w:rsidDel="00000000" w:rsidR="00000000" w:rsidRPr="00000000">
        <w:rPr>
          <w:rtl w:val="0"/>
        </w:rPr>
        <w:t xml:space="preserve">J. Jungmann, Fr. Palacký, P. J. Šafařík, J. Kollár, V. K. Klicpera, J. N. Štěpánek, F. L. Čelakovský</w:t>
      </w:r>
    </w:p>
    <w:p w:rsidR="00000000" w:rsidDel="00000000" w:rsidP="00000000" w:rsidRDefault="00000000" w:rsidRPr="00000000" w14:paraId="00000029">
      <w:pPr>
        <w:numPr>
          <w:ilvl w:val="0"/>
          <w:numId w:val="8"/>
        </w:numPr>
        <w:spacing w:line="276" w:lineRule="auto"/>
        <w:ind w:left="720" w:hanging="360"/>
      </w:pPr>
      <w:r w:rsidDel="00000000" w:rsidR="00000000" w:rsidRPr="00000000">
        <w:rPr>
          <w:rtl w:val="0"/>
        </w:rPr>
        <w:t xml:space="preserve">doba napoleonských válek, vytváří se jazykový program</w:t>
      </w:r>
    </w:p>
    <w:p w:rsidR="00000000" w:rsidDel="00000000" w:rsidP="00000000" w:rsidRDefault="00000000" w:rsidRPr="00000000" w14:paraId="0000002A">
      <w:pPr>
        <w:numPr>
          <w:ilvl w:val="0"/>
          <w:numId w:val="8"/>
        </w:numPr>
        <w:spacing w:line="276" w:lineRule="auto"/>
        <w:ind w:left="720" w:hanging="360"/>
      </w:pPr>
      <w:r w:rsidDel="00000000" w:rsidR="00000000" w:rsidRPr="00000000">
        <w:rPr>
          <w:rtl w:val="0"/>
        </w:rPr>
        <w:t xml:space="preserve">v literatuře se uplatňuje preromantismus </w:t>
      </w:r>
    </w:p>
    <w:p w:rsidR="00000000" w:rsidDel="00000000" w:rsidP="00000000" w:rsidRDefault="00000000" w:rsidRPr="00000000" w14:paraId="0000002B">
      <w:pPr>
        <w:spacing w:line="276" w:lineRule="auto"/>
        <w:rPr/>
      </w:pPr>
      <w:r w:rsidDel="00000000" w:rsidR="00000000" w:rsidRPr="00000000">
        <w:rPr>
          <w:b w:val="1"/>
          <w:rtl w:val="0"/>
        </w:rPr>
        <w:t xml:space="preserve">3. fáze: 1830–1848</w:t>
      </w:r>
      <w:r w:rsidDel="00000000" w:rsidR="00000000" w:rsidRPr="00000000">
        <w:rPr>
          <w:rtl w:val="0"/>
        </w:rPr>
      </w:r>
    </w:p>
    <w:p w:rsidR="00000000" w:rsidDel="00000000" w:rsidP="00000000" w:rsidRDefault="00000000" w:rsidRPr="00000000" w14:paraId="0000002C">
      <w:pPr>
        <w:numPr>
          <w:ilvl w:val="0"/>
          <w:numId w:val="5"/>
        </w:numPr>
        <w:spacing w:line="276" w:lineRule="auto"/>
        <w:ind w:left="720" w:hanging="360"/>
      </w:pPr>
      <w:r w:rsidDel="00000000" w:rsidR="00000000" w:rsidRPr="00000000">
        <w:rPr>
          <w:rtl w:val="0"/>
        </w:rPr>
        <w:t xml:space="preserve">J. K. Tyl,</w:t>
      </w:r>
      <w:r w:rsidDel="00000000" w:rsidR="00000000" w:rsidRPr="00000000">
        <w:rPr>
          <w:u w:val="single"/>
          <w:rtl w:val="0"/>
        </w:rPr>
        <w:t xml:space="preserve"> K. H. Mácha</w:t>
      </w:r>
      <w:r w:rsidDel="00000000" w:rsidR="00000000" w:rsidRPr="00000000">
        <w:rPr>
          <w:rtl w:val="0"/>
        </w:rPr>
        <w:t xml:space="preserve">, K. J. Erben</w:t>
      </w:r>
    </w:p>
    <w:p w:rsidR="00000000" w:rsidDel="00000000" w:rsidP="00000000" w:rsidRDefault="00000000" w:rsidRPr="00000000" w14:paraId="0000002D">
      <w:pPr>
        <w:numPr>
          <w:ilvl w:val="0"/>
          <w:numId w:val="5"/>
        </w:numPr>
        <w:spacing w:line="276" w:lineRule="auto"/>
        <w:ind w:left="720" w:hanging="360"/>
      </w:pPr>
      <w:r w:rsidDel="00000000" w:rsidR="00000000" w:rsidRPr="00000000">
        <w:rPr>
          <w:rtl w:val="0"/>
        </w:rPr>
        <w:t xml:space="preserve">doba mezi revolucemi, literatura se sbližuje se životem, proniká romantismus</w:t>
      </w:r>
    </w:p>
    <w:p w:rsidR="00000000" w:rsidDel="00000000" w:rsidP="00000000" w:rsidRDefault="00000000" w:rsidRPr="00000000" w14:paraId="0000002E">
      <w:pPr>
        <w:spacing w:line="276" w:lineRule="auto"/>
        <w:rPr/>
      </w:pPr>
      <w:r w:rsidDel="00000000" w:rsidR="00000000" w:rsidRPr="00000000">
        <w:rPr>
          <w:b w:val="1"/>
          <w:rtl w:val="0"/>
        </w:rPr>
        <w:t xml:space="preserve">4. fáze: 1848 – 50. léta</w:t>
      </w:r>
      <w:r w:rsidDel="00000000" w:rsidR="00000000" w:rsidRPr="00000000">
        <w:rPr>
          <w:rtl w:val="0"/>
        </w:rPr>
      </w:r>
    </w:p>
    <w:p w:rsidR="00000000" w:rsidDel="00000000" w:rsidP="00000000" w:rsidRDefault="00000000" w:rsidRPr="00000000" w14:paraId="0000002F">
      <w:pPr>
        <w:numPr>
          <w:ilvl w:val="0"/>
          <w:numId w:val="9"/>
        </w:numPr>
        <w:spacing w:line="276" w:lineRule="auto"/>
        <w:ind w:left="720" w:hanging="360"/>
      </w:pPr>
      <w:r w:rsidDel="00000000" w:rsidR="00000000" w:rsidRPr="00000000">
        <w:rPr>
          <w:rtl w:val="0"/>
        </w:rPr>
        <w:t xml:space="preserve">K. H. Borovský, B. Němcová - demokratická orientace literatury, směřování k realismu</w:t>
      </w:r>
    </w:p>
    <w:p w:rsidR="00000000" w:rsidDel="00000000" w:rsidP="00000000" w:rsidRDefault="00000000" w:rsidRPr="00000000" w14:paraId="00000030">
      <w:pPr>
        <w:spacing w:line="240" w:lineRule="auto"/>
        <w:jc w:val="left"/>
        <w:rPr>
          <w:b w:val="1"/>
          <w:sz w:val="30"/>
          <w:szCs w:val="30"/>
        </w:rPr>
      </w:pPr>
      <w:r w:rsidDel="00000000" w:rsidR="00000000" w:rsidRPr="00000000">
        <w:rPr>
          <w:rtl w:val="0"/>
        </w:rPr>
      </w:r>
    </w:p>
    <w:p w:rsidR="00000000" w:rsidDel="00000000" w:rsidP="00000000" w:rsidRDefault="00000000" w:rsidRPr="00000000" w14:paraId="0000003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rPr>
          <w:b w:val="1"/>
          <w:sz w:val="32"/>
          <w:szCs w:val="32"/>
        </w:rPr>
      </w:pPr>
      <w:bookmarkStart w:colFirst="0" w:colLast="0" w:name="_heading=h.h3zftf4caj55" w:id="4"/>
      <w:bookmarkEnd w:id="4"/>
      <w:r w:rsidDel="00000000" w:rsidR="00000000" w:rsidRPr="00000000">
        <w:rPr>
          <w:b w:val="1"/>
          <w:sz w:val="32"/>
          <w:szCs w:val="32"/>
          <w:rtl w:val="0"/>
        </w:rPr>
        <w:t xml:space="preserve">Rozbor díla Máj</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lit.</w:t>
      </w:r>
      <w:r w:rsidDel="00000000" w:rsidR="00000000" w:rsidRPr="00000000">
        <w:rPr>
          <w:rtl w:val="0"/>
        </w:rPr>
        <w:t xml:space="preserve"> druh: epika (dílo má konkrétní děj)</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lit. žánr: balada (báseň s ponurým dějem, často s výskytem nadpřirozena)</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lit. forma: poezie (dílo psané ve verších)</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literární směr: romantismus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motivy: příroda, smrt, osud</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symboly: květiny, měsíc, hvězdy</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místo děje: okolí Bezdězu a Doks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hlavní téma: vyprávění o tragické lásce mezi Vilémem a dívkou Jarmilou</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Kompozice: chronologická, 4 zpěvy a 2 intermezza</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vypravěč / lyrický subjekt: er forma, ke konci ich forma (autor se ztotožňuje s dílem)</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pStyle w:val="Heading1"/>
        <w:rPr/>
      </w:pPr>
      <w:bookmarkStart w:colFirst="0" w:colLast="0" w:name="_heading=h.1ifl4k7egcpl" w:id="5"/>
      <w:bookmarkEnd w:id="5"/>
      <w:r w:rsidDel="00000000" w:rsidR="00000000" w:rsidRPr="00000000">
        <w:rPr>
          <w:rtl w:val="0"/>
        </w:rPr>
        <w:t xml:space="preserve">Jazyk</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metonymie: hrdliččin zval ku lásce hlas</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archaismus: lkát, jevit</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personifikace: o lásce šeptal tichý mech, květoucí strom lhal lásky žel</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oxymoron: mrtvé milenky cit</w:t>
      </w:r>
      <w:r w:rsidDel="00000000" w:rsidR="00000000" w:rsidRPr="00000000">
        <w:rPr>
          <w:rtl w:val="0"/>
        </w:rPr>
      </w:r>
    </w:p>
    <w:p w:rsidR="00000000" w:rsidDel="00000000" w:rsidP="00000000" w:rsidRDefault="00000000" w:rsidRPr="00000000" w14:paraId="0000004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rPr/>
      </w:pPr>
      <w:bookmarkStart w:colFirst="0" w:colLast="0" w:name="_heading=h.c1qz1xd8ni79" w:id="6"/>
      <w:bookmarkEnd w:id="6"/>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rPr/>
      </w:pPr>
      <w:bookmarkStart w:colFirst="0" w:colLast="0" w:name="_heading=h.ib9qvylflg7u" w:id="7"/>
      <w:bookmarkEnd w:id="7"/>
      <w:r w:rsidDel="00000000" w:rsidR="00000000" w:rsidRPr="00000000">
        <w:rPr>
          <w:rtl w:val="0"/>
        </w:rPr>
        <w:t xml:space="preserve">postavy</w:t>
      </w:r>
    </w:p>
    <w:p w:rsidR="00000000" w:rsidDel="00000000" w:rsidP="00000000" w:rsidRDefault="00000000" w:rsidRPr="00000000" w14:paraId="00000044">
      <w:pPr>
        <w:numPr>
          <w:ilvl w:val="0"/>
          <w:numId w:val="10"/>
        </w:numPr>
        <w:ind w:left="720" w:hanging="360"/>
      </w:pPr>
      <w:r w:rsidDel="00000000" w:rsidR="00000000" w:rsidRPr="00000000">
        <w:rPr>
          <w:rtl w:val="0"/>
        </w:rPr>
        <w:t xml:space="preserve">Vilém: loupežník po svém otci, dává mu vše za vinu a nechce připustit vlastní chybu. nechce žít dle společenského ideálu, chce se všem pomstít a miluje Jarmilu.</w:t>
      </w:r>
    </w:p>
    <w:p w:rsidR="00000000" w:rsidDel="00000000" w:rsidP="00000000" w:rsidRDefault="00000000" w:rsidRPr="00000000" w14:paraId="00000045">
      <w:pPr>
        <w:numPr>
          <w:ilvl w:val="0"/>
          <w:numId w:val="10"/>
        </w:numPr>
        <w:ind w:left="720" w:hanging="360"/>
      </w:pPr>
      <w:r w:rsidDel="00000000" w:rsidR="00000000" w:rsidRPr="00000000">
        <w:rPr>
          <w:rtl w:val="0"/>
        </w:rPr>
        <w:t xml:space="preserve">Jarmila: zamilovaná do Viléma, dozví se o jeho činu se a spáchá sebevraždu, má pocit, že za jeho činy nese částečnou vinu</w:t>
      </w:r>
    </w:p>
    <w:p w:rsidR="00000000" w:rsidDel="00000000" w:rsidP="00000000" w:rsidRDefault="00000000" w:rsidRPr="00000000" w14:paraId="00000046">
      <w:pPr>
        <w:numPr>
          <w:ilvl w:val="0"/>
          <w:numId w:val="10"/>
        </w:numPr>
        <w:ind w:left="720" w:hanging="360"/>
      </w:pPr>
      <w:r w:rsidDel="00000000" w:rsidR="00000000" w:rsidRPr="00000000">
        <w:rPr>
          <w:rtl w:val="0"/>
        </w:rPr>
        <w:t xml:space="preserve">poutník: souzní s Vilémem, nese v sobě autobiografické prvky Máchy</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Vilémův otec: svedl Jarmilu, následně je zabit vlastním synem, o kterého se ale velmi špatně staral, sám byl loupežník.</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Vilémovi soci: berou Viléma jako autoritu, po jeho smrti se jim po něm velmi stýská</w:t>
      </w:r>
    </w:p>
    <w:p w:rsidR="00000000" w:rsidDel="00000000" w:rsidP="00000000" w:rsidRDefault="00000000" w:rsidRPr="00000000" w14:paraId="0000004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rPr/>
      </w:pPr>
      <w:bookmarkStart w:colFirst="0" w:colLast="0" w:name="_heading=h.14gz913asdxx" w:id="8"/>
      <w:bookmarkEnd w:id="8"/>
      <w:r w:rsidDel="00000000" w:rsidR="00000000" w:rsidRPr="00000000">
        <w:rPr>
          <w:rtl w:val="0"/>
        </w:rPr>
        <w:t xml:space="preserve">děj</w:t>
      </w:r>
    </w:p>
    <w:p w:rsidR="00000000" w:rsidDel="00000000" w:rsidP="00000000" w:rsidRDefault="00000000" w:rsidRPr="00000000" w14:paraId="0000004A">
      <w:pPr>
        <w:rPr/>
      </w:pPr>
      <w:r w:rsidDel="00000000" w:rsidR="00000000" w:rsidRPr="00000000">
        <w:rPr>
          <w:rtl w:val="0"/>
        </w:rPr>
        <w:t xml:space="preserve">Báseň začíná popisem májové přírody. Dívka jménem Jarmila čeká na břehu jezera na svého milovaného Viléma. Místo něj však připluje jeho přítel se zprávou, že Vilém má být druhý den ráno popraven za vraždu, kterou spáchal. Jarmila je touto zprávou zdrcena, skočí do jezera a utopí se tam. Vilém mezitím ve vězení uvažuje a přemítá nad tím, co spáchal. Přesvědčuje sám sebe, že není vinen. Přemýšlí o vině a trestu, nicotě a marnosti a smyslu života. Dozvídá se, že ve skutečnosti zabil svého otce, který ho před lety vyhnal z domu. Tato událost tehdy vedla k tomu, že se Vilém stal vůdcem loupežníků. Jeho otec byl současně ctitelem Jarmily, o čemž Vilém před činem nevěděl. Na popravišti už na Viléma čeká sbor duchů, jejich promluvy tvoří obě intermezza v básni.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Vilém se dále loučí s překrásnou českou krajinou, kterou už nikdy nespatří. Začíná se obávat toho, co nastane po jeho smrti a děsí ho představa, že dál už nic není. Nakonec je skutečně popraven, ostatní loupežníci jsou nešťastní, jelikož přišli o svého vůdce. V posledním zpěvu se do vesnice vrací sám Karel Hynek Mácha. Přisedne si k místním v hostinci a dozvídá se celý příběh Viléma a Jarmily. S jejich tragédií se ztotožní a na konci tak báseň přechází do ich formy. Tato dějová linie je v básni spíše druhořadou, jde zde zejména o filozofické reflexe a obrazné líčení přírody.</w:t>
      </w:r>
    </w:p>
    <w:p w:rsidR="00000000" w:rsidDel="00000000" w:rsidP="00000000" w:rsidRDefault="00000000" w:rsidRPr="00000000" w14:paraId="0000004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rPr>
          <w:sz w:val="32"/>
          <w:szCs w:val="32"/>
        </w:rPr>
      </w:pPr>
      <w:bookmarkStart w:colFirst="0" w:colLast="0" w:name="_heading=h.ir929tgb6ooy" w:id="9"/>
      <w:bookmarkEnd w:id="9"/>
      <w:r w:rsidDel="00000000" w:rsidR="00000000" w:rsidRPr="00000000">
        <w:rPr>
          <w:b w:val="1"/>
          <w:sz w:val="30"/>
          <w:szCs w:val="30"/>
          <w:rtl w:val="0"/>
        </w:rPr>
        <w:t xml:space="preserve">Co se děje v průběhu díla Máj</w:t>
      </w:r>
      <w:r w:rsidDel="00000000" w:rsidR="00000000" w:rsidRPr="00000000">
        <w:rPr>
          <w:rtl w:val="0"/>
        </w:rPr>
      </w:r>
    </w:p>
    <w:p w:rsidR="00000000" w:rsidDel="00000000" w:rsidP="00000000" w:rsidRDefault="00000000" w:rsidRPr="00000000" w14:paraId="0000004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ind w:left="0" w:firstLine="0"/>
        <w:rPr/>
      </w:pPr>
      <w:bookmarkStart w:colFirst="0" w:colLast="0" w:name="_heading=h.vypelnd8s4wk" w:id="10"/>
      <w:bookmarkEnd w:id="10"/>
      <w:r w:rsidDel="00000000" w:rsidR="00000000" w:rsidRPr="00000000">
        <w:rPr>
          <w:rtl w:val="0"/>
        </w:rPr>
        <w:t xml:space="preserve">Začátek</w:t>
      </w:r>
    </w:p>
    <w:p w:rsidR="00000000" w:rsidDel="00000000" w:rsidP="00000000" w:rsidRDefault="00000000" w:rsidRPr="00000000" w14:paraId="0000004F">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rPr>
          <w:sz w:val="20"/>
          <w:szCs w:val="20"/>
        </w:rPr>
      </w:pPr>
      <w:r w:rsidDel="00000000" w:rsidR="00000000" w:rsidRPr="00000000">
        <w:rPr>
          <w:sz w:val="20"/>
          <w:szCs w:val="20"/>
          <w:rtl w:val="0"/>
        </w:rPr>
        <w:t xml:space="preserve">Jarmila sedí na břehu jezera a očekává svého milého Viléma. Dozví se však, že Vilém je odsouzen za vraždu Jarmilinina svůdce, a rozhodne se spáchat sebevraždu skokem do jezera.</w:t>
      </w:r>
    </w:p>
    <w:p w:rsidR="00000000" w:rsidDel="00000000" w:rsidP="00000000" w:rsidRDefault="00000000" w:rsidRPr="00000000" w14:paraId="0000005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ind w:left="0" w:firstLine="0"/>
        <w:rPr/>
      </w:pPr>
      <w:bookmarkStart w:colFirst="0" w:colLast="0" w:name="_heading=h.oyfx9x9f4fjp" w:id="11"/>
      <w:bookmarkEnd w:id="11"/>
      <w:r w:rsidDel="00000000" w:rsidR="00000000" w:rsidRPr="00000000">
        <w:rPr>
          <w:rtl w:val="0"/>
        </w:rPr>
        <w:t xml:space="preserve">1/3 (první třetina)</w:t>
      </w:r>
    </w:p>
    <w:p w:rsidR="00000000" w:rsidDel="00000000" w:rsidP="00000000" w:rsidRDefault="00000000" w:rsidRPr="00000000" w14:paraId="00000051">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rPr>
          <w:sz w:val="20"/>
          <w:szCs w:val="20"/>
        </w:rPr>
      </w:pPr>
      <w:r w:rsidDel="00000000" w:rsidR="00000000" w:rsidRPr="00000000">
        <w:rPr>
          <w:sz w:val="20"/>
          <w:szCs w:val="20"/>
          <w:rtl w:val="0"/>
        </w:rPr>
        <w:t xml:space="preserve">Vilém ve vězení přemítá nad otázkami viny a trestu, marnosti a nicoty, smrti a života. Děsí ho představa, že po jeho smrti už nic dalšího nenastane.</w:t>
      </w:r>
    </w:p>
    <w:p w:rsidR="00000000" w:rsidDel="00000000" w:rsidP="00000000" w:rsidRDefault="00000000" w:rsidRPr="00000000" w14:paraId="0000005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ind w:left="0" w:firstLine="0"/>
        <w:rPr/>
      </w:pPr>
      <w:bookmarkStart w:colFirst="0" w:colLast="0" w:name="_heading=h.nw19vsqw5na0" w:id="12"/>
      <w:bookmarkEnd w:id="12"/>
      <w:r w:rsidDel="00000000" w:rsidR="00000000" w:rsidRPr="00000000">
        <w:rPr>
          <w:rtl w:val="0"/>
        </w:rPr>
        <w:t xml:space="preserve">Polovina</w:t>
      </w:r>
    </w:p>
    <w:p w:rsidR="00000000" w:rsidDel="00000000" w:rsidP="00000000" w:rsidRDefault="00000000" w:rsidRPr="00000000" w14:paraId="00000053">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rPr>
          <w:sz w:val="20"/>
          <w:szCs w:val="20"/>
        </w:rPr>
      </w:pPr>
      <w:r w:rsidDel="00000000" w:rsidR="00000000" w:rsidRPr="00000000">
        <w:rPr>
          <w:sz w:val="20"/>
          <w:szCs w:val="20"/>
          <w:rtl w:val="0"/>
        </w:rPr>
        <w:t xml:space="preserve">Chystá se Vilémova poprava. Už o něm mluví zástup duchů, kteří na něj čekají. Vilém dále zpytuje svědomí a přemýšlí ve vězení nad tím, co spáchal.</w:t>
      </w:r>
    </w:p>
    <w:p w:rsidR="00000000" w:rsidDel="00000000" w:rsidP="00000000" w:rsidRDefault="00000000" w:rsidRPr="00000000" w14:paraId="0000005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ind w:left="0" w:firstLine="0"/>
        <w:rPr/>
      </w:pPr>
      <w:bookmarkStart w:colFirst="0" w:colLast="0" w:name="_heading=h.sqybfqh10iqh" w:id="13"/>
      <w:bookmarkEnd w:id="13"/>
      <w:r w:rsidDel="00000000" w:rsidR="00000000" w:rsidRPr="00000000">
        <w:rPr>
          <w:rtl w:val="0"/>
        </w:rPr>
        <w:t xml:space="preserve">3/3 (třetí třetina)</w:t>
      </w:r>
    </w:p>
    <w:p w:rsidR="00000000" w:rsidDel="00000000" w:rsidP="00000000" w:rsidRDefault="00000000" w:rsidRPr="00000000" w14:paraId="00000055">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rPr>
          <w:sz w:val="20"/>
          <w:szCs w:val="20"/>
        </w:rPr>
      </w:pPr>
      <w:r w:rsidDel="00000000" w:rsidR="00000000" w:rsidRPr="00000000">
        <w:rPr>
          <w:sz w:val="20"/>
          <w:szCs w:val="20"/>
          <w:rtl w:val="0"/>
        </w:rPr>
        <w:t xml:space="preserve">Vilém je druhého dne ráno popraven. Mezitím za Viléma pláčou jeho společníci u ohně, jsou velmi smutní z toho, že jej už navždy ztratili.</w:t>
      </w:r>
    </w:p>
    <w:p w:rsidR="00000000" w:rsidDel="00000000" w:rsidP="00000000" w:rsidRDefault="00000000" w:rsidRPr="00000000" w14:paraId="0000005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ind w:left="0" w:firstLine="0"/>
        <w:rPr/>
      </w:pPr>
      <w:bookmarkStart w:colFirst="0" w:colLast="0" w:name="_heading=h.gwyqk3yqg6as" w:id="14"/>
      <w:bookmarkEnd w:id="14"/>
      <w:r w:rsidDel="00000000" w:rsidR="00000000" w:rsidRPr="00000000">
        <w:rPr>
          <w:rtl w:val="0"/>
        </w:rPr>
        <w:t xml:space="preserve">Konec</w:t>
      </w:r>
    </w:p>
    <w:p w:rsidR="00000000" w:rsidDel="00000000" w:rsidP="00000000" w:rsidRDefault="00000000" w:rsidRPr="00000000" w14:paraId="00000057">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rPr>
          <w:sz w:val="20"/>
          <w:szCs w:val="20"/>
        </w:rPr>
      </w:pPr>
      <w:r w:rsidDel="00000000" w:rsidR="00000000" w:rsidRPr="00000000">
        <w:rPr>
          <w:sz w:val="20"/>
          <w:szCs w:val="20"/>
          <w:rtl w:val="0"/>
        </w:rPr>
        <w:t xml:space="preserve">O několik let později se ve vesnici objeví poutník, který přemýšlí nad tímto příběhem. Cítí soucit s Vilémovým osudem a na konci básně se s tragédií ztotožňuje.</w:t>
      </w:r>
    </w:p>
    <w:p w:rsidR="00000000" w:rsidDel="00000000" w:rsidP="00000000" w:rsidRDefault="00000000" w:rsidRPr="00000000" w14:paraId="00000058">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rPr>
          <w:sz w:val="20"/>
          <w:szCs w:val="20"/>
        </w:rPr>
      </w:pPr>
      <w:r w:rsidDel="00000000" w:rsidR="00000000" w:rsidRPr="00000000">
        <w:rPr>
          <w:rtl w:val="0"/>
        </w:rPr>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expozice: Jarmila skáče do jezera, kvůli své lásce k Vilémovi</w:t>
      </w:r>
    </w:p>
    <w:p w:rsidR="00000000" w:rsidDel="00000000" w:rsidP="00000000" w:rsidRDefault="00000000" w:rsidRPr="00000000" w14:paraId="0000005A">
      <w:pPr>
        <w:numPr>
          <w:ilvl w:val="0"/>
          <w:numId w:val="7"/>
        </w:numPr>
        <w:ind w:left="720" w:hanging="360"/>
      </w:pPr>
      <w:r w:rsidDel="00000000" w:rsidR="00000000" w:rsidRPr="00000000">
        <w:rPr>
          <w:rtl w:val="0"/>
        </w:rPr>
        <w:t xml:space="preserve">kolize: Vilémovi se blíží poprava, blouzní ve vězení a přemýšlí nad životem</w:t>
      </w:r>
    </w:p>
    <w:p w:rsidR="00000000" w:rsidDel="00000000" w:rsidP="00000000" w:rsidRDefault="00000000" w:rsidRPr="00000000" w14:paraId="0000005B">
      <w:pPr>
        <w:numPr>
          <w:ilvl w:val="0"/>
          <w:numId w:val="7"/>
        </w:numPr>
        <w:ind w:left="720" w:hanging="360"/>
      </w:pPr>
      <w:r w:rsidDel="00000000" w:rsidR="00000000" w:rsidRPr="00000000">
        <w:rPr>
          <w:rtl w:val="0"/>
        </w:rPr>
        <w:t xml:space="preserve">krize: Vilém před osudnou popravou truchlí nad vlastním životem a opěvuje přírodu, následně je opravdu popraven</w:t>
      </w:r>
    </w:p>
    <w:p w:rsidR="00000000" w:rsidDel="00000000" w:rsidP="00000000" w:rsidRDefault="00000000" w:rsidRPr="00000000" w14:paraId="0000005C">
      <w:pPr>
        <w:numPr>
          <w:ilvl w:val="0"/>
          <w:numId w:val="7"/>
        </w:numPr>
        <w:ind w:left="720" w:hanging="360"/>
      </w:pPr>
      <w:r w:rsidDel="00000000" w:rsidR="00000000" w:rsidRPr="00000000">
        <w:rPr>
          <w:rtl w:val="0"/>
        </w:rPr>
        <w:t xml:space="preserve">závěr: na závěr na místo Jarmiliny sebevraždy přichází poutník</w:t>
      </w:r>
    </w:p>
    <w:p w:rsidR="00000000" w:rsidDel="00000000" w:rsidP="00000000" w:rsidRDefault="00000000" w:rsidRPr="00000000" w14:paraId="0000005D">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1440" w:hanging="360"/>
    </w:pPr>
    <w:rPr>
      <w:color w:val="ff0000"/>
    </w:rPr>
  </w:style>
  <w:style w:type="paragraph" w:styleId="Subtitle">
    <w:name w:val="Subtitle"/>
    <w:basedOn w:val="Normal"/>
    <w:next w:val="Normal"/>
    <w:pPr>
      <w:keepNext w:val="1"/>
      <w:keepLines w:val="1"/>
      <w:ind w:left="1440" w:hanging="360"/>
    </w:pPr>
    <w:rPr>
      <w:color w:val="ff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2rCVlkQsgP91havh/BJMp/XgA==">CgMxLjAyDmguNXVkcThyYW83ZmxrMg5oLjliazFqODZqcWJkYzIOaC5tMXV2ajVycDdwcDkyDmgueTA2MjR4aG54ZzRrMg5oLmgzemZ0ZjRjYWo1NTIOaC4xaWZsNGs3ZWdjcGwyDmguYzFxejF4ZDhuaTc5Mg5oLmliOXF2eWxmbGc3dTIOaC4xNGd6OTEzYXNkeHgyDmguaXI5Mjl0Z2I2b295Mg5oLnZ5cGVsbmQ4czR3azIOaC5veWZ4OXg5ZjRmanAyDmgubncxOXZzcXc1bmEwMg5oLnNxeWJmcWgxMGlxaDIOaC5nd3lxazN5cWc2YXM4AHIhMWk1aGstN0R0YzZnaWpXdVNBOUtTM3RvUnJWeXoxbW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