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CF0" w:rsidRDefault="00D65D5F">
      <w:pPr>
        <w:widowControl/>
        <w:spacing w:line="360" w:lineRule="auto"/>
        <w:ind w:left="150" w:right="150"/>
        <w:jc w:val="center"/>
        <w:rPr>
          <w:rFonts w:ascii="微软雅黑" w:eastAsia="微软雅黑" w:hAnsi="微软雅黑" w:cs="宋体"/>
          <w:color w:val="000000"/>
          <w:kern w:val="0"/>
          <w:szCs w:val="21"/>
        </w:rPr>
      </w:pPr>
      <w:r>
        <w:rPr>
          <w:rFonts w:ascii="楷体" w:eastAsia="楷体" w:hAnsi="楷体" w:cs="宋体" w:hint="eastAsia"/>
          <w:b/>
          <w:bCs/>
          <w:color w:val="000000"/>
          <w:kern w:val="0"/>
          <w:sz w:val="44"/>
          <w:szCs w:val="44"/>
        </w:rPr>
        <w:t>仲裁申请书</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left="150" w:right="150"/>
        <w:jc w:val="center"/>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申 请 人：   </w:t>
      </w:r>
      <w:r>
        <w:rPr>
          <w:rFonts w:ascii="仿宋" w:eastAsia="仿宋" w:hAnsi="仿宋" w:cs="宋体" w:hint="eastAsia"/>
          <w:color w:val="000000"/>
          <w:kern w:val="0"/>
          <w:sz w:val="30"/>
          <w:szCs w:val="30"/>
        </w:rPr>
        <w:t>刘</w:t>
      </w:r>
      <w:proofErr w:type="gramStart"/>
      <w:r>
        <w:rPr>
          <w:rFonts w:ascii="仿宋" w:eastAsia="仿宋" w:hAnsi="仿宋" w:cs="宋体" w:hint="eastAsia"/>
          <w:color w:val="000000"/>
          <w:kern w:val="0"/>
          <w:sz w:val="30"/>
          <w:szCs w:val="30"/>
        </w:rPr>
        <w:t>浩</w:t>
      </w:r>
      <w:proofErr w:type="gramEnd"/>
      <w:r>
        <w:rPr>
          <w:rFonts w:ascii="仿宋" w:eastAsia="仿宋" w:hAnsi="仿宋" w:cs="宋体" w:hint="eastAsia"/>
          <w:color w:val="000000"/>
          <w:kern w:val="0"/>
          <w:sz w:val="30"/>
          <w:szCs w:val="30"/>
        </w:rPr>
        <w:t xml:space="preserve">      男      41</w:t>
      </w:r>
      <w:r w:rsidR="007E388A">
        <w:rPr>
          <w:rFonts w:ascii="仿宋" w:eastAsia="仿宋" w:hAnsi="仿宋" w:cs="宋体" w:hint="eastAsia"/>
          <w:color w:val="000000"/>
          <w:kern w:val="0"/>
          <w:sz w:val="30"/>
          <w:szCs w:val="30"/>
        </w:rPr>
        <w:t>岁</w:t>
      </w:r>
      <w:r>
        <w:rPr>
          <w:rFonts w:ascii="仿宋" w:eastAsia="仿宋" w:hAnsi="仿宋" w:cs="宋体" w:hint="eastAsia"/>
          <w:color w:val="000000"/>
          <w:kern w:val="0"/>
          <w:sz w:val="30"/>
          <w:szCs w:val="30"/>
        </w:rPr>
        <w:t xml:space="preserve">      511025197701078952</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住所：成都市</w:t>
      </w:r>
      <w:r w:rsidR="007E388A" w:rsidRPr="00E2758C">
        <w:rPr>
          <w:rFonts w:ascii="仿宋" w:eastAsia="仿宋" w:hAnsi="仿宋" w:cs="宋体" w:hint="eastAsia"/>
          <w:color w:val="000000"/>
          <w:kern w:val="0"/>
          <w:sz w:val="30"/>
          <w:szCs w:val="30"/>
        </w:rPr>
        <w:t>高新区</w:t>
      </w:r>
      <w:r>
        <w:rPr>
          <w:rFonts w:ascii="仿宋" w:eastAsia="仿宋" w:hAnsi="仿宋" w:cs="宋体" w:hint="eastAsia"/>
          <w:color w:val="000000"/>
          <w:kern w:val="0"/>
          <w:sz w:val="30"/>
          <w:szCs w:val="30"/>
        </w:rPr>
        <w:t>新园大道26号6栋2单元5号</w:t>
      </w:r>
      <w:r>
        <w:rPr>
          <w:rFonts w:ascii="微软雅黑" w:eastAsia="微软雅黑" w:hAnsi="微软雅黑" w:cs="宋体" w:hint="eastAsia"/>
          <w:color w:val="000000"/>
          <w:kern w:val="0"/>
          <w:szCs w:val="21"/>
        </w:rPr>
        <w:t xml:space="preserve"> </w:t>
      </w:r>
    </w:p>
    <w:p w:rsidR="00662CF0" w:rsidRPr="007E388A" w:rsidRDefault="00D65D5F">
      <w:pPr>
        <w:widowControl/>
        <w:spacing w:line="360" w:lineRule="auto"/>
        <w:ind w:right="150" w:firstLineChars="700" w:firstLine="2100"/>
        <w:jc w:val="left"/>
        <w:rPr>
          <w:rFonts w:ascii="微软雅黑" w:eastAsia="微软雅黑" w:hAnsi="微软雅黑" w:cs="宋体"/>
          <w:color w:val="000000"/>
          <w:kern w:val="0"/>
          <w:sz w:val="28"/>
          <w:szCs w:val="28"/>
        </w:rPr>
      </w:pPr>
      <w:r>
        <w:rPr>
          <w:rFonts w:ascii="仿宋" w:eastAsia="仿宋" w:hAnsi="仿宋" w:cs="宋体" w:hint="eastAsia"/>
          <w:color w:val="000000"/>
          <w:kern w:val="0"/>
          <w:sz w:val="30"/>
          <w:szCs w:val="30"/>
        </w:rPr>
        <w:t>通讯地址</w:t>
      </w:r>
      <w:r w:rsidRPr="007E388A">
        <w:rPr>
          <w:rFonts w:ascii="仿宋" w:eastAsia="仿宋" w:hAnsi="仿宋" w:cs="宋体" w:hint="eastAsia"/>
          <w:color w:val="000000"/>
          <w:kern w:val="0"/>
          <w:sz w:val="15"/>
          <w:szCs w:val="15"/>
        </w:rPr>
        <w:t>（文书送达地址）</w:t>
      </w:r>
      <w:r w:rsidR="007E388A">
        <w:rPr>
          <w:rFonts w:ascii="仿宋" w:eastAsia="仿宋" w:hAnsi="仿宋" w:cs="宋体" w:hint="eastAsia"/>
          <w:color w:val="000000"/>
          <w:kern w:val="0"/>
          <w:sz w:val="30"/>
          <w:szCs w:val="30"/>
        </w:rPr>
        <w:t>：</w:t>
      </w:r>
      <w:r w:rsidRPr="007E388A">
        <w:rPr>
          <w:rFonts w:ascii="仿宋" w:eastAsia="仿宋" w:hAnsi="仿宋" w:cs="宋体" w:hint="eastAsia"/>
          <w:color w:val="000000"/>
          <w:kern w:val="0"/>
          <w:sz w:val="28"/>
          <w:szCs w:val="28"/>
        </w:rPr>
        <w:t>成都市</w:t>
      </w:r>
      <w:r w:rsidR="007E388A" w:rsidRPr="00E2758C">
        <w:rPr>
          <w:rFonts w:ascii="仿宋" w:eastAsia="仿宋" w:hAnsi="仿宋" w:cs="宋体" w:hint="eastAsia"/>
          <w:color w:val="000000"/>
          <w:kern w:val="0"/>
          <w:sz w:val="28"/>
          <w:szCs w:val="28"/>
        </w:rPr>
        <w:t>高新区</w:t>
      </w:r>
      <w:r w:rsidRPr="007E388A">
        <w:rPr>
          <w:rFonts w:ascii="仿宋" w:eastAsia="仿宋" w:hAnsi="仿宋" w:cs="宋体" w:hint="eastAsia"/>
          <w:color w:val="000000"/>
          <w:kern w:val="0"/>
          <w:sz w:val="28"/>
          <w:szCs w:val="28"/>
        </w:rPr>
        <w:t>新园大道26号6栋2单元5号</w:t>
      </w:r>
      <w:r w:rsidRPr="007E388A">
        <w:rPr>
          <w:rFonts w:ascii="微软雅黑" w:eastAsia="微软雅黑" w:hAnsi="微软雅黑" w:cs="宋体" w:hint="eastAsia"/>
          <w:color w:val="000000"/>
          <w:kern w:val="0"/>
          <w:sz w:val="28"/>
          <w:szCs w:val="28"/>
        </w:rPr>
        <w:t xml:space="preserve"> </w:t>
      </w:r>
    </w:p>
    <w:p w:rsidR="00662CF0" w:rsidRDefault="00D65D5F">
      <w:pPr>
        <w:widowControl/>
        <w:spacing w:line="360" w:lineRule="auto"/>
        <w:ind w:right="150" w:firstLineChars="700" w:firstLine="210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联系电话：18615707917</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b/>
          <w:bCs/>
          <w:color w:val="000000"/>
          <w:kern w:val="0"/>
          <w:sz w:val="30"/>
          <w:szCs w:val="30"/>
        </w:rPr>
        <w:t xml:space="preserve">被申请人：   </w:t>
      </w:r>
      <w:r>
        <w:rPr>
          <w:rFonts w:ascii="仿宋" w:eastAsia="仿宋" w:hAnsi="仿宋" w:cs="宋体" w:hint="eastAsia"/>
          <w:color w:val="000000"/>
          <w:kern w:val="0"/>
          <w:sz w:val="30"/>
          <w:szCs w:val="30"/>
        </w:rPr>
        <w:t>高斯贝尔数码科技股份有限公司成都分公司</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法定代表人：马刚   研发中心总经理</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住所：</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r>
        <w:rPr>
          <w:vanish/>
        </w:rPr>
        <w:t>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 xml:space="preserve"> </w:t>
      </w:r>
      <w:r>
        <w:rPr>
          <w:rFonts w:ascii="仿宋" w:eastAsia="仿宋" w:hAnsi="仿宋" w:cs="宋体"/>
          <w:color w:val="000000"/>
          <w:kern w:val="0"/>
          <w:sz w:val="30"/>
          <w:szCs w:val="30"/>
        </w:rPr>
        <w:t>13708070482</w:t>
      </w:r>
    </w:p>
    <w:p w:rsidR="00662CF0" w:rsidRDefault="00D65D5F">
      <w:pPr>
        <w:widowControl/>
        <w:spacing w:line="360" w:lineRule="auto"/>
        <w:ind w:left="150" w:right="150" w:firstLine="750"/>
        <w:jc w:val="left"/>
        <w:rPr>
          <w:rFonts w:ascii="仿宋" w:eastAsia="仿宋" w:hAnsi="仿宋" w:cs="宋体"/>
          <w:color w:val="000000"/>
          <w:kern w:val="0"/>
          <w:sz w:val="30"/>
          <w:szCs w:val="30"/>
        </w:rPr>
      </w:pPr>
      <w:r>
        <w:rPr>
          <w:rFonts w:ascii="宋体" w:eastAsia="宋体" w:hAnsi="宋体" w:cs="宋体" w:hint="eastAsia"/>
          <w:color w:val="000000"/>
          <w:kern w:val="0"/>
          <w:sz w:val="30"/>
          <w:szCs w:val="30"/>
        </w:rPr>
        <w:t> </w:t>
      </w:r>
      <w:r>
        <w:rPr>
          <w:rFonts w:ascii="仿宋" w:eastAsia="仿宋" w:hAnsi="仿宋" w:cs="仿宋" w:hint="eastAsia"/>
          <w:color w:val="000000"/>
          <w:kern w:val="0"/>
          <w:sz w:val="30"/>
          <w:szCs w:val="30"/>
        </w:rPr>
        <w:t xml:space="preserve"> </w:t>
      </w:r>
      <w:r>
        <w:rPr>
          <w:rFonts w:ascii="宋体" w:eastAsia="宋体" w:hAnsi="宋体" w:cs="宋体" w:hint="eastAsia"/>
          <w:color w:val="000000"/>
          <w:kern w:val="0"/>
          <w:sz w:val="30"/>
          <w:szCs w:val="30"/>
        </w:rPr>
        <w:t xml:space="preserve">   </w:t>
      </w:r>
      <w:r>
        <w:rPr>
          <w:rFonts w:ascii="仿宋" w:eastAsia="仿宋" w:hAnsi="仿宋" w:cs="宋体" w:hint="eastAsia"/>
          <w:color w:val="000000"/>
          <w:kern w:val="0"/>
          <w:sz w:val="30"/>
          <w:szCs w:val="30"/>
        </w:rPr>
        <w:t>人事主要负责人：刘毅</w:t>
      </w:r>
    </w:p>
    <w:p w:rsidR="00662CF0" w:rsidRDefault="00D65D5F">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联系电话：18980411166</w:t>
      </w:r>
    </w:p>
    <w:p w:rsidR="00662CF0" w:rsidRDefault="00D65D5F">
      <w:pPr>
        <w:widowControl/>
        <w:spacing w:line="360" w:lineRule="auto"/>
        <w:ind w:left="150" w:right="150"/>
        <w:jc w:val="left"/>
        <w:rPr>
          <w:rFonts w:ascii="仿宋" w:eastAsia="仿宋" w:hAnsi="仿宋" w:cs="宋体"/>
          <w:b/>
          <w:bCs/>
          <w:color w:val="000000"/>
          <w:kern w:val="0"/>
          <w:sz w:val="30"/>
          <w:szCs w:val="30"/>
        </w:rPr>
      </w:pPr>
      <w:r>
        <w:rPr>
          <w:rFonts w:ascii="仿宋" w:eastAsia="仿宋" w:hAnsi="仿宋" w:cs="宋体" w:hint="eastAsia"/>
          <w:b/>
          <w:bCs/>
          <w:color w:val="000000"/>
          <w:kern w:val="0"/>
          <w:sz w:val="30"/>
          <w:szCs w:val="30"/>
        </w:rPr>
        <w:t>仲裁请求：</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1、请求裁决被申请人支付申请人2018年1月 至 2018年4月被恶意扣除的工资合计</w:t>
      </w:r>
      <w:r>
        <w:rPr>
          <w:rFonts w:ascii="仿宋" w:eastAsia="仿宋" w:hAnsi="仿宋" w:cs="宋体" w:hint="eastAsia"/>
          <w:b/>
          <w:color w:val="000000"/>
          <w:kern w:val="0"/>
          <w:sz w:val="30"/>
          <w:szCs w:val="30"/>
        </w:rPr>
        <w:t>19095元</w:t>
      </w:r>
      <w:r>
        <w:rPr>
          <w:rFonts w:ascii="仿宋" w:eastAsia="仿宋" w:hAnsi="仿宋" w:cs="宋体" w:hint="eastAsia"/>
          <w:color w:val="000000"/>
          <w:kern w:val="0"/>
          <w:sz w:val="30"/>
          <w:szCs w:val="30"/>
        </w:rPr>
        <w:t>;</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2、请求裁决被申请人因单方面解除劳动合同而应支付申请人2n+1的经济补偿金</w:t>
      </w:r>
      <w:r>
        <w:rPr>
          <w:rFonts w:ascii="仿宋" w:eastAsia="仿宋" w:hAnsi="仿宋" w:cs="宋体" w:hint="eastAsia"/>
          <w:b/>
          <w:color w:val="000000"/>
          <w:kern w:val="0"/>
          <w:sz w:val="30"/>
          <w:szCs w:val="30"/>
        </w:rPr>
        <w:t>183400元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仿宋" w:hint="eastAsia"/>
          <w:color w:val="000000"/>
          <w:kern w:val="0"/>
          <w:sz w:val="30"/>
          <w:szCs w:val="30"/>
        </w:rPr>
        <w:t>3</w:t>
      </w:r>
      <w:r>
        <w:rPr>
          <w:rFonts w:ascii="仿宋" w:eastAsia="仿宋" w:hAnsi="仿宋" w:cs="宋体" w:hint="eastAsia"/>
          <w:color w:val="000000"/>
          <w:kern w:val="0"/>
          <w:sz w:val="30"/>
          <w:szCs w:val="30"/>
        </w:rPr>
        <w:t>、请求裁决被申请人支付申请人年假经济补偿金</w:t>
      </w:r>
      <w:r>
        <w:rPr>
          <w:rFonts w:ascii="仿宋" w:eastAsia="仿宋" w:hAnsi="仿宋" w:cs="宋体" w:hint="eastAsia"/>
          <w:b/>
          <w:color w:val="000000"/>
          <w:kern w:val="0"/>
          <w:sz w:val="30"/>
          <w:szCs w:val="30"/>
        </w:rPr>
        <w:t>56172元</w:t>
      </w:r>
      <w:r>
        <w:rPr>
          <w:rFonts w:ascii="仿宋" w:eastAsia="仿宋" w:hAnsi="仿宋" w:cs="宋体" w:hint="eastAsia"/>
          <w:color w:val="000000"/>
          <w:kern w:val="0"/>
          <w:sz w:val="30"/>
          <w:szCs w:val="30"/>
        </w:rPr>
        <w:t xml:space="preserve"> ；</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4、请求裁决被申请人支付申请人陪产假补偿金</w:t>
      </w:r>
      <w:r>
        <w:rPr>
          <w:rFonts w:ascii="仿宋" w:eastAsia="仿宋" w:hAnsi="仿宋" w:cs="宋体" w:hint="eastAsia"/>
          <w:b/>
          <w:color w:val="000000"/>
          <w:kern w:val="0"/>
          <w:sz w:val="30"/>
          <w:szCs w:val="30"/>
        </w:rPr>
        <w:t>9028</w:t>
      </w:r>
      <w:r>
        <w:rPr>
          <w:rFonts w:ascii="仿宋" w:eastAsia="仿宋" w:hAnsi="仿宋" w:cs="宋体" w:hint="eastAsia"/>
          <w:color w:val="000000"/>
          <w:kern w:val="0"/>
          <w:sz w:val="30"/>
          <w:szCs w:val="30"/>
        </w:rPr>
        <w:t>元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5、请求裁决被申请人支付申请人周末加班补偿金</w:t>
      </w:r>
      <w:r>
        <w:rPr>
          <w:rFonts w:ascii="仿宋" w:eastAsia="仿宋" w:hAnsi="仿宋" w:cs="宋体" w:hint="eastAsia"/>
          <w:b/>
          <w:color w:val="000000"/>
          <w:kern w:val="0"/>
          <w:sz w:val="30"/>
          <w:szCs w:val="30"/>
        </w:rPr>
        <w:t>2108</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6、请求裁决被申请人以现金的方式支付申请人2013年3月至2018年3月期间未足额缴纳的住房公积金， 合计金额</w:t>
      </w:r>
      <w:r>
        <w:rPr>
          <w:rFonts w:ascii="Arial" w:eastAsia="宋体" w:hAnsi="Arial" w:cs="Arial" w:hint="eastAsia"/>
          <w:b/>
          <w:kern w:val="0"/>
          <w:sz w:val="28"/>
          <w:szCs w:val="28"/>
        </w:rPr>
        <w:t>42750</w:t>
      </w:r>
      <w:r>
        <w:rPr>
          <w:rFonts w:ascii="仿宋" w:eastAsia="仿宋" w:hAnsi="仿宋" w:cs="宋体" w:hint="eastAsia"/>
          <w:color w:val="000000"/>
          <w:kern w:val="0"/>
          <w:sz w:val="30"/>
          <w:szCs w:val="30"/>
        </w:rPr>
        <w:t>元</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lastRenderedPageBreak/>
        <w:t> </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事实和理由：</w:t>
      </w:r>
      <w:r>
        <w:rPr>
          <w:rFonts w:ascii="微软雅黑" w:eastAsia="微软雅黑" w:hAnsi="微软雅黑" w:cs="宋体" w:hint="eastAsia"/>
          <w:color w:val="000000"/>
          <w:kern w:val="0"/>
          <w:szCs w:val="21"/>
        </w:rPr>
        <w:t xml:space="preserve"> </w:t>
      </w: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1</w:t>
      </w:r>
      <w:r>
        <w:rPr>
          <w:rFonts w:ascii="Arial" w:eastAsia="宋体" w:hAnsi="Arial" w:cs="Arial" w:hint="eastAsia"/>
          <w:b/>
          <w:kern w:val="0"/>
          <w:sz w:val="28"/>
          <w:szCs w:val="28"/>
        </w:rPr>
        <w:t>月</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至</w:t>
      </w:r>
      <w:r>
        <w:rPr>
          <w:rFonts w:ascii="Arial" w:eastAsia="宋体" w:hAnsi="Arial" w:cs="Arial" w:hint="eastAsia"/>
          <w:b/>
          <w:kern w:val="0"/>
          <w:sz w:val="28"/>
          <w:szCs w:val="28"/>
        </w:rPr>
        <w:t xml:space="preserve"> 2018</w:t>
      </w:r>
      <w:r>
        <w:rPr>
          <w:rFonts w:ascii="Arial" w:eastAsia="宋体" w:hAnsi="Arial" w:cs="Arial" w:hint="eastAsia"/>
          <w:b/>
          <w:kern w:val="0"/>
          <w:sz w:val="28"/>
          <w:szCs w:val="28"/>
        </w:rPr>
        <w:t>年</w:t>
      </w:r>
      <w:r>
        <w:rPr>
          <w:rFonts w:ascii="Arial" w:eastAsia="宋体" w:hAnsi="Arial" w:cs="Arial" w:hint="eastAsia"/>
          <w:b/>
          <w:kern w:val="0"/>
          <w:sz w:val="28"/>
          <w:szCs w:val="28"/>
        </w:rPr>
        <w:t>4</w:t>
      </w:r>
      <w:r>
        <w:rPr>
          <w:rFonts w:ascii="Arial" w:eastAsia="宋体" w:hAnsi="Arial" w:cs="Arial" w:hint="eastAsia"/>
          <w:b/>
          <w:kern w:val="0"/>
          <w:sz w:val="28"/>
          <w:szCs w:val="28"/>
        </w:rPr>
        <w:t>月被恶意扣除的工资合计</w:t>
      </w:r>
      <w:r>
        <w:rPr>
          <w:rFonts w:ascii="Arial" w:eastAsia="宋体" w:hAnsi="Arial" w:cs="Arial" w:hint="eastAsia"/>
          <w:b/>
          <w:kern w:val="0"/>
          <w:sz w:val="28"/>
          <w:szCs w:val="28"/>
        </w:rPr>
        <w:t>19095</w:t>
      </w:r>
      <w:r>
        <w:rPr>
          <w:rFonts w:ascii="Arial" w:eastAsia="宋体" w:hAnsi="Arial" w:cs="Arial" w:hint="eastAsia"/>
          <w:b/>
          <w:kern w:val="0"/>
          <w:sz w:val="28"/>
          <w:szCs w:val="28"/>
        </w:rPr>
        <w:t>元</w:t>
      </w:r>
    </w:p>
    <w:p w:rsidR="00662CF0" w:rsidRDefault="00D65D5F">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7E388A" w:rsidRPr="00E2758C">
        <w:rPr>
          <w:rFonts w:ascii="Arial" w:eastAsia="宋体" w:hAnsi="Arial" w:cs="Arial" w:hint="eastAsia"/>
          <w:kern w:val="0"/>
          <w:sz w:val="24"/>
          <w:szCs w:val="24"/>
        </w:rPr>
        <w:t>被</w:t>
      </w: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1</w:t>
      </w:r>
      <w:r>
        <w:rPr>
          <w:rFonts w:ascii="Arial" w:eastAsia="宋体" w:hAnsi="Arial" w:cs="Arial" w:hint="eastAsia"/>
          <w:kern w:val="0"/>
          <w:sz w:val="24"/>
          <w:szCs w:val="24"/>
        </w:rPr>
        <w:t>月开始以绩效不达标为由单方面对申请人工资进行扣除，而申请人与被申请人签订的劳动合同中并没有绩效工资的说法</w:t>
      </w:r>
      <w:r>
        <w:rPr>
          <w:rFonts w:ascii="Arial" w:eastAsia="宋体" w:hAnsi="Arial" w:cs="Arial" w:hint="eastAsia"/>
          <w:color w:val="FF0000"/>
          <w:kern w:val="0"/>
          <w:sz w:val="24"/>
          <w:szCs w:val="24"/>
        </w:rPr>
        <w:t>（详见附件</w:t>
      </w:r>
      <w:r>
        <w:rPr>
          <w:rFonts w:ascii="Arial" w:eastAsia="宋体" w:hAnsi="Arial" w:cs="Arial" w:hint="eastAsia"/>
          <w:color w:val="FF0000"/>
          <w:kern w:val="0"/>
          <w:sz w:val="24"/>
          <w:szCs w:val="24"/>
        </w:rPr>
        <w:t>1</w:t>
      </w:r>
      <w:r>
        <w:rPr>
          <w:rFonts w:ascii="Arial" w:eastAsia="宋体" w:hAnsi="Arial" w:cs="Arial" w:hint="eastAsia"/>
          <w:color w:val="FF0000"/>
          <w:kern w:val="0"/>
          <w:sz w:val="24"/>
          <w:szCs w:val="24"/>
        </w:rPr>
        <w:t>）</w:t>
      </w:r>
      <w:r>
        <w:rPr>
          <w:rFonts w:ascii="Arial" w:eastAsia="宋体" w:hAnsi="Arial" w:cs="Arial" w:hint="eastAsia"/>
          <w:kern w:val="0"/>
          <w:sz w:val="24"/>
          <w:szCs w:val="24"/>
        </w:rPr>
        <w:t>，从申请人</w:t>
      </w:r>
      <w:r>
        <w:rPr>
          <w:rFonts w:ascii="Arial" w:eastAsia="宋体" w:hAnsi="Arial" w:cs="Arial" w:hint="eastAsia"/>
          <w:kern w:val="0"/>
          <w:sz w:val="24"/>
          <w:szCs w:val="24"/>
        </w:rPr>
        <w:t>2013</w:t>
      </w:r>
      <w:r>
        <w:rPr>
          <w:rFonts w:ascii="Arial" w:eastAsia="宋体" w:hAnsi="Arial" w:cs="Arial" w:hint="eastAsia"/>
          <w:kern w:val="0"/>
          <w:sz w:val="24"/>
          <w:szCs w:val="24"/>
        </w:rPr>
        <w:t>年第一次和被申请人签订劳动合同至</w:t>
      </w:r>
      <w:r>
        <w:rPr>
          <w:rFonts w:ascii="Arial" w:eastAsia="宋体" w:hAnsi="Arial" w:cs="Arial" w:hint="eastAsia"/>
          <w:kern w:val="0"/>
          <w:sz w:val="24"/>
          <w:szCs w:val="24"/>
        </w:rPr>
        <w:t>2017</w:t>
      </w:r>
      <w:r>
        <w:rPr>
          <w:rFonts w:ascii="Arial" w:eastAsia="宋体" w:hAnsi="Arial" w:cs="Arial" w:hint="eastAsia"/>
          <w:kern w:val="0"/>
          <w:sz w:val="24"/>
          <w:szCs w:val="24"/>
        </w:rPr>
        <w:t>年</w:t>
      </w:r>
      <w:r>
        <w:rPr>
          <w:rFonts w:ascii="Arial" w:eastAsia="宋体" w:hAnsi="Arial" w:cs="Arial" w:hint="eastAsia"/>
          <w:kern w:val="0"/>
          <w:sz w:val="24"/>
          <w:szCs w:val="24"/>
        </w:rPr>
        <w:t>12</w:t>
      </w:r>
      <w:r>
        <w:rPr>
          <w:rFonts w:ascii="Arial" w:eastAsia="宋体" w:hAnsi="Arial" w:cs="Arial" w:hint="eastAsia"/>
          <w:kern w:val="0"/>
          <w:sz w:val="24"/>
          <w:szCs w:val="24"/>
        </w:rPr>
        <w:t>月申请人工资从来都是以每月固定工资形式发放（详见附件</w:t>
      </w:r>
      <w:r>
        <w:rPr>
          <w:rFonts w:ascii="Arial" w:eastAsia="宋体" w:hAnsi="Arial" w:cs="Arial" w:hint="eastAsia"/>
          <w:kern w:val="0"/>
          <w:sz w:val="24"/>
          <w:szCs w:val="24"/>
        </w:rPr>
        <w:t>11</w:t>
      </w:r>
      <w:r>
        <w:rPr>
          <w:rFonts w:ascii="Arial" w:eastAsia="宋体" w:hAnsi="Arial" w:cs="Arial" w:hint="eastAsia"/>
          <w:kern w:val="0"/>
          <w:sz w:val="24"/>
          <w:szCs w:val="24"/>
        </w:rPr>
        <w:t>），在</w:t>
      </w:r>
      <w:r>
        <w:rPr>
          <w:rFonts w:ascii="Arial" w:eastAsia="宋体" w:hAnsi="Arial" w:cs="Arial" w:hint="eastAsia"/>
          <w:kern w:val="0"/>
          <w:sz w:val="24"/>
          <w:szCs w:val="24"/>
        </w:rPr>
        <w:t>2018</w:t>
      </w:r>
      <w:r>
        <w:rPr>
          <w:rFonts w:asciiTheme="minorEastAsia" w:hAnsiTheme="minorEastAsia" w:cs="宋体" w:hint="eastAsia"/>
          <w:color w:val="000000"/>
          <w:kern w:val="0"/>
          <w:sz w:val="24"/>
          <w:szCs w:val="24"/>
        </w:rPr>
        <w:t>年1月之前，申请人工资均按合同工资15000元/月+工龄工资计算，但2018年1月开始在未有任何相关说明的前提下，将合同月工资15000变为9600岗位工资+900补贴+4500绩效工资，根据2018年1月申请人工资条可见，具体见下图：</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6896100" cy="657225"/>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申请人当月绩效系数仅为0.5，相关领导及薪酬专员未对扣除工资进行说明。而根据1月份经领导确认后的《研发三部部门周报2018-1-29》</w:t>
      </w:r>
      <w:r>
        <w:rPr>
          <w:rFonts w:asciiTheme="minorEastAsia" w:hAnsiTheme="minorEastAsia" w:cs="宋体" w:hint="eastAsia"/>
          <w:color w:val="FF0000"/>
          <w:kern w:val="0"/>
          <w:sz w:val="24"/>
          <w:szCs w:val="24"/>
        </w:rPr>
        <w:t>（详见附件2）</w:t>
      </w:r>
      <w:r>
        <w:rPr>
          <w:rFonts w:asciiTheme="minorEastAsia" w:hAnsiTheme="minorEastAsia" w:cs="宋体" w:hint="eastAsia"/>
          <w:color w:val="000000"/>
          <w:kern w:val="0"/>
          <w:sz w:val="24"/>
          <w:szCs w:val="24"/>
        </w:rPr>
        <w:t>其绩效系数为1.0，根据绩效1.0表明该期间申请人工作相关要求是达到领导认可，符合相应工作要求的，其绩效工资的扣除属于恶意扣薪；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srcRect/>
                    <a:stretch>
                      <a:fillRect/>
                    </a:stretch>
                  </pic:blipFill>
                  <pic:spPr>
                    <a:xfrm>
                      <a:off x="0" y="0"/>
                      <a:ext cx="6896100" cy="599440"/>
                    </a:xfrm>
                    <a:prstGeom prst="rect">
                      <a:avLst/>
                    </a:prstGeom>
                    <a:noFill/>
                    <a:ln w="9525">
                      <a:noFill/>
                      <a:miter lim="800000"/>
                      <a:headEnd/>
                      <a:tailEnd/>
                    </a:ln>
                  </pic:spPr>
                </pic:pic>
              </a:graphicData>
            </a:graphic>
          </wp:anchor>
        </w:drawing>
      </w:r>
      <w:r>
        <w:rPr>
          <w:rFonts w:asciiTheme="minorEastAsia" w:hAnsiTheme="minorEastAsia" w:cs="宋体" w:hint="eastAsia"/>
          <w:color w:val="000000"/>
          <w:kern w:val="0"/>
          <w:sz w:val="24"/>
          <w:szCs w:val="24"/>
        </w:rPr>
        <w:t>1.2、而2018年2月申请人工资</w:t>
      </w:r>
      <w:proofErr w:type="gramStart"/>
      <w:r>
        <w:rPr>
          <w:rFonts w:asciiTheme="minorEastAsia" w:hAnsiTheme="minorEastAsia" w:cs="宋体" w:hint="eastAsia"/>
          <w:color w:val="000000"/>
          <w:kern w:val="0"/>
          <w:sz w:val="24"/>
          <w:szCs w:val="24"/>
        </w:rPr>
        <w:t>条显示</w:t>
      </w:r>
      <w:proofErr w:type="gramEnd"/>
      <w:r>
        <w:rPr>
          <w:rFonts w:asciiTheme="minorEastAsia" w:hAnsiTheme="minorEastAsia" w:cs="宋体" w:hint="eastAsia"/>
          <w:color w:val="000000"/>
          <w:kern w:val="0"/>
          <w:sz w:val="24"/>
          <w:szCs w:val="24"/>
        </w:rPr>
        <w:t>申请人合同月工资15000变为岗位工资5840+津贴1660+绩效工资7500，本月绩效系数为0，相关领导及薪酬专员未对扣除工资进行说明，同时2月份第一周经过领导确认后的《研发三部部门周报2018-2-26》（</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其绩效系数为1.0，工作符合要求，随后春节放假至22日，2月23日春节后正式上班，申请人因疏忽导致文档丢失, 按照被申请人的《</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 这种情况只能扣500—1000元。因此2月扣除绩效工资7500元属于恶意扣薪；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2018年3月初，申请人部门领导告知申请人所研发项目关闭，并至3月28日前，被申请人未为申请人安排相应工作，同时也未有相应领导和部门对申请人沟通当前出现情况，3月28日，人事及领导沟通申请人需要待岗</w:t>
      </w:r>
      <w:proofErr w:type="gramStart"/>
      <w:r>
        <w:rPr>
          <w:rFonts w:asciiTheme="minorEastAsia" w:hAnsiTheme="minorEastAsia" w:cs="宋体" w:hint="eastAsia"/>
          <w:color w:val="000000"/>
          <w:kern w:val="0"/>
          <w:sz w:val="24"/>
          <w:szCs w:val="24"/>
        </w:rPr>
        <w:t>至行政</w:t>
      </w:r>
      <w:proofErr w:type="gramEnd"/>
      <w:r>
        <w:rPr>
          <w:rFonts w:asciiTheme="minorEastAsia" w:hAnsiTheme="minorEastAsia" w:cs="宋体" w:hint="eastAsia"/>
          <w:color w:val="000000"/>
          <w:kern w:val="0"/>
          <w:sz w:val="24"/>
          <w:szCs w:val="24"/>
        </w:rPr>
        <w:t>部</w:t>
      </w:r>
      <w:r>
        <w:rPr>
          <w:rFonts w:asciiTheme="minorEastAsia" w:hAnsiTheme="minorEastAsia" w:cs="宋体" w:hint="eastAsia"/>
          <w:color w:val="FF0000"/>
          <w:kern w:val="0"/>
          <w:sz w:val="24"/>
          <w:szCs w:val="24"/>
        </w:rPr>
        <w:t>（详见附件12）</w:t>
      </w:r>
      <w:r>
        <w:rPr>
          <w:rFonts w:asciiTheme="minorEastAsia" w:hAnsiTheme="minorEastAsia" w:cs="宋体" w:hint="eastAsia"/>
          <w:color w:val="000000"/>
          <w:kern w:val="0"/>
          <w:sz w:val="24"/>
          <w:szCs w:val="24"/>
        </w:rPr>
        <w:t>，其后申请人虽不认可但还是积极配合被申请人安排，3月28日-4月8日离职</w:t>
      </w:r>
      <w:r w:rsidR="00056A4E" w:rsidRPr="00E2758C">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t>期间根据被申请人要求按时到岗，积极学习相应规章制度。因此该期间也不应扣除申请人绩效工资。因此</w:t>
      </w:r>
      <w:r w:rsidR="005E52C7">
        <w:rPr>
          <w:rFonts w:asciiTheme="minorEastAsia" w:hAnsiTheme="minorEastAsia" w:cs="宋体" w:hint="eastAsia"/>
          <w:color w:val="000000"/>
          <w:kern w:val="0"/>
          <w:sz w:val="24"/>
          <w:szCs w:val="24"/>
        </w:rPr>
        <w:t>3</w:t>
      </w:r>
      <w:r>
        <w:rPr>
          <w:rFonts w:asciiTheme="minorEastAsia" w:hAnsiTheme="minorEastAsia" w:cs="宋体" w:hint="eastAsia"/>
          <w:color w:val="000000"/>
          <w:kern w:val="0"/>
          <w:sz w:val="24"/>
          <w:szCs w:val="24"/>
        </w:rPr>
        <w:t>月扣除绩效工资7500元</w:t>
      </w:r>
      <w:r w:rsidR="005E52C7">
        <w:rPr>
          <w:rFonts w:asciiTheme="minorEastAsia" w:hAnsiTheme="minorEastAsia" w:cs="宋体" w:hint="eastAsia"/>
          <w:color w:val="000000"/>
          <w:kern w:val="0"/>
          <w:sz w:val="24"/>
          <w:szCs w:val="24"/>
        </w:rPr>
        <w:t>也</w:t>
      </w:r>
      <w:r>
        <w:rPr>
          <w:rFonts w:asciiTheme="minorEastAsia" w:hAnsiTheme="minorEastAsia" w:cs="宋体" w:hint="eastAsia"/>
          <w:color w:val="000000"/>
          <w:kern w:val="0"/>
          <w:sz w:val="24"/>
          <w:szCs w:val="24"/>
        </w:rPr>
        <w:t>属于恶意扣薪；</w:t>
      </w:r>
    </w:p>
    <w:p w:rsidR="00662CF0" w:rsidRDefault="00662CF0">
      <w:pPr>
        <w:spacing w:line="360" w:lineRule="auto"/>
        <w:rPr>
          <w:rFonts w:asciiTheme="minorEastAsia" w:hAnsiTheme="minorEastAsia" w:cs="宋体"/>
          <w:color w:val="000000"/>
          <w:kern w:val="0"/>
          <w:sz w:val="24"/>
          <w:szCs w:val="24"/>
        </w:rPr>
      </w:pP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关于原有研发项目关闭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根据《</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规格书》之“项目估算”章节对文档编写工作量的定义，重新完善丢失文档需要7个工作日（</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），但最后被申请人通知申请人该项目关闭。同时未对申请人沟通对于</w:t>
      </w:r>
      <w:r w:rsidR="00056A4E" w:rsidRPr="00E2758C">
        <w:rPr>
          <w:rFonts w:asciiTheme="minorEastAsia" w:hAnsiTheme="minorEastAsia" w:cs="宋体" w:hint="eastAsia"/>
          <w:color w:val="000000"/>
          <w:kern w:val="0"/>
          <w:sz w:val="24"/>
          <w:szCs w:val="24"/>
        </w:rPr>
        <w:t>此事</w:t>
      </w:r>
      <w:r>
        <w:rPr>
          <w:rFonts w:asciiTheme="minorEastAsia" w:hAnsiTheme="minorEastAsia" w:cs="宋体" w:hint="eastAsia"/>
          <w:color w:val="000000"/>
          <w:kern w:val="0"/>
          <w:sz w:val="24"/>
          <w:szCs w:val="24"/>
        </w:rPr>
        <w:t>的相应处理。</w:t>
      </w:r>
    </w:p>
    <w:p w:rsidR="00662CF0" w:rsidRDefault="00662CF0">
      <w:pPr>
        <w:spacing w:line="360" w:lineRule="auto"/>
        <w:rPr>
          <w:rFonts w:asciiTheme="minorEastAsia" w:hAnsiTheme="minorEastAsia" w:cs="宋体"/>
          <w:color w:val="000000"/>
          <w:kern w:val="0"/>
          <w:sz w:val="24"/>
          <w:szCs w:val="24"/>
        </w:rPr>
      </w:pPr>
    </w:p>
    <w:p w:rsidR="00662CF0" w:rsidRDefault="00D65D5F">
      <w:pPr>
        <w:widowControl/>
        <w:spacing w:line="360" w:lineRule="auto"/>
        <w:ind w:right="150" w:firstLineChars="200" w:firstLine="482"/>
        <w:jc w:val="left"/>
        <w:rPr>
          <w:rFonts w:ascii="Arial" w:eastAsia="宋体" w:hAnsi="Arial" w:cs="Arial"/>
          <w:b/>
          <w:kern w:val="0"/>
          <w:sz w:val="24"/>
          <w:szCs w:val="24"/>
        </w:rPr>
      </w:pPr>
      <w:r>
        <w:rPr>
          <w:rFonts w:asciiTheme="minorEastAsia" w:hAnsiTheme="minorEastAsia" w:cs="宋体" w:hint="eastAsia"/>
          <w:b/>
          <w:color w:val="000000"/>
          <w:kern w:val="0"/>
          <w:sz w:val="24"/>
          <w:szCs w:val="24"/>
        </w:rPr>
        <w:t>通过以上原因，申请人认为</w:t>
      </w:r>
      <w:r>
        <w:rPr>
          <w:rFonts w:ascii="Arial" w:eastAsia="宋体" w:hAnsi="Arial" w:cs="Arial" w:hint="eastAsia"/>
          <w:b/>
          <w:kern w:val="0"/>
          <w:sz w:val="24"/>
          <w:szCs w:val="24"/>
        </w:rPr>
        <w:t>被申请人扣除</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月部分工资属于恶意扣薪，根据《中华人民共和国劳动合同法》第三十条规定“用人单位应当按照劳动合同约定和国家规定，向劳动者及时足额支付劳动报酬”，现特申请支付</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1-4</w:t>
      </w:r>
      <w:r>
        <w:rPr>
          <w:rFonts w:ascii="Arial" w:eastAsia="宋体" w:hAnsi="Arial" w:cs="Arial" w:hint="eastAsia"/>
          <w:b/>
          <w:kern w:val="0"/>
          <w:sz w:val="24"/>
          <w:szCs w:val="24"/>
        </w:rPr>
        <w:t>月扣除部分工资；</w:t>
      </w:r>
    </w:p>
    <w:p w:rsidR="00662CF0" w:rsidRDefault="00D65D5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日离职，同时被申请人春节放假中包含</w:t>
      </w:r>
      <w:r>
        <w:rPr>
          <w:rFonts w:ascii="Arial" w:eastAsia="宋体" w:hAnsi="Arial" w:cs="Arial" w:hint="eastAsia"/>
          <w:kern w:val="0"/>
          <w:sz w:val="24"/>
          <w:szCs w:val="24"/>
        </w:rPr>
        <w:t>4</w:t>
      </w:r>
      <w:r>
        <w:rPr>
          <w:rFonts w:ascii="Arial" w:eastAsia="宋体" w:hAnsi="Arial" w:cs="Arial" w:hint="eastAsia"/>
          <w:kern w:val="0"/>
          <w:sz w:val="24"/>
          <w:szCs w:val="24"/>
        </w:rPr>
        <w:t>天年假，根据《</w:t>
      </w:r>
      <w:r>
        <w:rPr>
          <w:rFonts w:ascii="Arial" w:eastAsia="宋体" w:hAnsi="Arial" w:cs="Arial"/>
          <w:kern w:val="0"/>
          <w:sz w:val="24"/>
          <w:szCs w:val="24"/>
        </w:rPr>
        <w:t>企业职工带薪年休假实施办法</w:t>
      </w:r>
      <w:r>
        <w:rPr>
          <w:rFonts w:ascii="Arial" w:eastAsia="宋体" w:hAnsi="Arial" w:cs="Arial" w:hint="eastAsia"/>
          <w:kern w:val="0"/>
          <w:sz w:val="24"/>
          <w:szCs w:val="24"/>
        </w:rPr>
        <w:t>》第十二条“用人单位当年已安排职工年休假的，多于折算应休年休假的天数不再扣回”，则扣除周末、清明假期后，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月申请人实际出勤天数为</w:t>
      </w:r>
      <w:r>
        <w:rPr>
          <w:rFonts w:ascii="Arial" w:eastAsia="宋体" w:hAnsi="Arial" w:cs="Arial" w:hint="eastAsia"/>
          <w:kern w:val="0"/>
          <w:sz w:val="24"/>
          <w:szCs w:val="24"/>
        </w:rPr>
        <w:t>5</w:t>
      </w:r>
      <w:r>
        <w:rPr>
          <w:rFonts w:ascii="Arial" w:eastAsia="宋体" w:hAnsi="Arial" w:cs="Arial" w:hint="eastAsia"/>
          <w:kern w:val="0"/>
          <w:sz w:val="24"/>
          <w:szCs w:val="24"/>
        </w:rPr>
        <w:t>天，具体如下：</w:t>
      </w:r>
    </w:p>
    <w:tbl>
      <w:tblPr>
        <w:tblW w:w="8962" w:type="dxa"/>
        <w:jc w:val="center"/>
        <w:tblLayout w:type="fixed"/>
        <w:tblLook w:val="04A0" w:firstRow="1" w:lastRow="0" w:firstColumn="1" w:lastColumn="0" w:noHBand="0" w:noVBand="1"/>
      </w:tblPr>
      <w:tblGrid>
        <w:gridCol w:w="1270"/>
        <w:gridCol w:w="1692"/>
        <w:gridCol w:w="1440"/>
        <w:gridCol w:w="1480"/>
        <w:gridCol w:w="1540"/>
        <w:gridCol w:w="1540"/>
      </w:tblGrid>
      <w:tr w:rsidR="00662CF0">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1</w:t>
            </w:r>
            <w:r>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2</w:t>
            </w:r>
            <w:r>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3</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2018</w:t>
            </w:r>
            <w:r>
              <w:rPr>
                <w:rFonts w:ascii="Arial" w:eastAsia="宋体" w:hAnsi="Arial" w:cs="Arial" w:hint="eastAsia"/>
                <w:kern w:val="0"/>
                <w:szCs w:val="21"/>
              </w:rPr>
              <w:t>年</w:t>
            </w:r>
            <w:r>
              <w:rPr>
                <w:rFonts w:ascii="Arial" w:eastAsia="宋体" w:hAnsi="Arial" w:cs="Arial" w:hint="eastAsia"/>
                <w:kern w:val="0"/>
                <w:szCs w:val="21"/>
              </w:rPr>
              <w:t>4</w:t>
            </w:r>
            <w:r>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合计扣除金额</w:t>
            </w:r>
          </w:p>
        </w:tc>
      </w:tr>
      <w:tr w:rsidR="00662CF0">
        <w:trPr>
          <w:trHeight w:val="570"/>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615"/>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w:t>
            </w:r>
          </w:p>
        </w:tc>
      </w:tr>
      <w:tr w:rsidR="00662CF0">
        <w:trPr>
          <w:trHeight w:val="742"/>
          <w:jc w:val="center"/>
        </w:trPr>
        <w:tc>
          <w:tcPr>
            <w:tcW w:w="1270"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1845</w:t>
            </w:r>
          </w:p>
        </w:tc>
        <w:tc>
          <w:tcPr>
            <w:tcW w:w="1540" w:type="dxa"/>
            <w:tcBorders>
              <w:top w:val="nil"/>
              <w:left w:val="nil"/>
              <w:bottom w:val="single" w:sz="4" w:space="0" w:color="auto"/>
              <w:right w:val="single" w:sz="4" w:space="0" w:color="auto"/>
            </w:tcBorders>
            <w:shd w:val="clear" w:color="auto" w:fill="auto"/>
            <w:vAlign w:val="center"/>
          </w:tcPr>
          <w:p w:rsidR="00662CF0" w:rsidRDefault="00D65D5F">
            <w:pPr>
              <w:widowControl/>
              <w:spacing w:line="360" w:lineRule="auto"/>
              <w:jc w:val="center"/>
              <w:rPr>
                <w:rFonts w:ascii="Arial" w:eastAsia="宋体" w:hAnsi="Arial" w:cs="Arial"/>
                <w:kern w:val="0"/>
                <w:szCs w:val="21"/>
              </w:rPr>
            </w:pPr>
            <w:r>
              <w:rPr>
                <w:rFonts w:ascii="Arial" w:eastAsia="宋体" w:hAnsi="Arial" w:cs="Arial" w:hint="eastAsia"/>
                <w:kern w:val="0"/>
                <w:szCs w:val="21"/>
              </w:rPr>
              <w:t>19095</w:t>
            </w:r>
          </w:p>
        </w:tc>
      </w:tr>
    </w:tbl>
    <w:p w:rsidR="00662CF0" w:rsidRDefault="00662CF0">
      <w:pPr>
        <w:pStyle w:val="a9"/>
        <w:widowControl/>
        <w:spacing w:line="360" w:lineRule="auto"/>
        <w:ind w:left="720" w:right="150" w:firstLineChars="0" w:firstLine="0"/>
        <w:jc w:val="left"/>
        <w:rPr>
          <w:rFonts w:ascii="Arial" w:eastAsia="宋体" w:hAnsi="Arial" w:cs="Arial"/>
          <w:b/>
          <w:kern w:val="0"/>
          <w:sz w:val="28"/>
          <w:szCs w:val="28"/>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请求裁决被申请人因单方面解除劳动合同而应支付申请人</w:t>
      </w:r>
      <w:r>
        <w:rPr>
          <w:rFonts w:ascii="Arial" w:eastAsia="宋体" w:hAnsi="Arial" w:cs="Arial" w:hint="eastAsia"/>
          <w:b/>
          <w:kern w:val="0"/>
          <w:sz w:val="28"/>
          <w:szCs w:val="28"/>
        </w:rPr>
        <w:t>2n+1</w:t>
      </w:r>
      <w:r>
        <w:rPr>
          <w:rFonts w:ascii="Arial" w:eastAsia="宋体" w:hAnsi="Arial" w:cs="Arial" w:hint="eastAsia"/>
          <w:b/>
          <w:kern w:val="0"/>
          <w:sz w:val="28"/>
          <w:szCs w:val="28"/>
        </w:rPr>
        <w:t>的经济补偿金</w:t>
      </w:r>
      <w:r>
        <w:rPr>
          <w:rFonts w:ascii="Arial" w:eastAsia="宋体" w:hAnsi="Arial" w:cs="Arial" w:hint="eastAsia"/>
          <w:b/>
          <w:kern w:val="0"/>
          <w:sz w:val="28"/>
          <w:szCs w:val="28"/>
        </w:rPr>
        <w:t>183400</w:t>
      </w:r>
      <w:r>
        <w:rPr>
          <w:rFonts w:ascii="Arial" w:eastAsia="宋体" w:hAnsi="Arial" w:cs="Arial" w:hint="eastAsia"/>
          <w:b/>
          <w:kern w:val="0"/>
          <w:sz w:val="28"/>
          <w:szCs w:val="28"/>
        </w:rPr>
        <w:t>元</w:t>
      </w:r>
    </w:p>
    <w:p w:rsidR="00982C1D" w:rsidRPr="00982C1D" w:rsidRDefault="00982C1D" w:rsidP="00982C1D">
      <w:pPr>
        <w:pStyle w:val="a9"/>
        <w:numPr>
          <w:ilvl w:val="1"/>
          <w:numId w:val="2"/>
        </w:numPr>
        <w:spacing w:line="360" w:lineRule="auto"/>
        <w:ind w:firstLineChars="0"/>
        <w:rPr>
          <w:rFonts w:asciiTheme="minorEastAsia" w:hAnsiTheme="minorEastAsia" w:cs="宋体"/>
          <w:b/>
          <w:color w:val="000000"/>
          <w:kern w:val="0"/>
          <w:sz w:val="24"/>
          <w:szCs w:val="24"/>
        </w:rPr>
      </w:pPr>
      <w:r w:rsidRPr="00982C1D">
        <w:rPr>
          <w:rFonts w:asciiTheme="minorEastAsia" w:hAnsiTheme="minorEastAsia" w:cs="宋体" w:hint="eastAsia"/>
          <w:b/>
          <w:color w:val="000000"/>
          <w:kern w:val="0"/>
          <w:sz w:val="24"/>
          <w:szCs w:val="24"/>
        </w:rPr>
        <w:t>申请人被裁员的</w:t>
      </w:r>
      <w:r w:rsidR="00930C5A">
        <w:rPr>
          <w:rFonts w:asciiTheme="minorEastAsia" w:hAnsiTheme="minorEastAsia" w:cs="宋体" w:hint="eastAsia"/>
          <w:b/>
          <w:color w:val="000000"/>
          <w:kern w:val="0"/>
          <w:sz w:val="24"/>
          <w:szCs w:val="24"/>
        </w:rPr>
        <w:t>过程</w:t>
      </w:r>
      <w:bookmarkStart w:id="0" w:name="_GoBack"/>
      <w:bookmarkEnd w:id="0"/>
    </w:p>
    <w:p w:rsidR="00662CF0" w:rsidRDefault="00D65D5F" w:rsidP="00982C1D">
      <w:pPr>
        <w:spacing w:line="360" w:lineRule="auto"/>
        <w:ind w:firstLine="480"/>
        <w:rPr>
          <w:rFonts w:asciiTheme="minorEastAsia" w:hAnsiTheme="minorEastAsia" w:cs="宋体"/>
          <w:color w:val="000000"/>
          <w:kern w:val="0"/>
          <w:sz w:val="24"/>
          <w:szCs w:val="24"/>
        </w:rPr>
      </w:pPr>
      <w:r w:rsidRPr="00982C1D">
        <w:rPr>
          <w:rFonts w:asciiTheme="minorEastAsia" w:hAnsiTheme="minorEastAsia" w:cs="宋体" w:hint="eastAsia"/>
          <w:color w:val="000000"/>
          <w:kern w:val="0"/>
          <w:sz w:val="24"/>
          <w:szCs w:val="24"/>
        </w:rPr>
        <w:t>2018年4</w:t>
      </w:r>
      <w:r>
        <w:rPr>
          <w:rFonts w:asciiTheme="minorEastAsia" w:hAnsiTheme="minorEastAsia" w:cs="宋体" w:hint="eastAsia"/>
          <w:color w:val="000000"/>
          <w:kern w:val="0"/>
          <w:sz w:val="24"/>
          <w:szCs w:val="24"/>
        </w:rPr>
        <w:t>月8日，被申请人以申请人违反劳动合同法为由，给申请人出具《解除劳动合同通知书》</w:t>
      </w:r>
      <w:r>
        <w:rPr>
          <w:rFonts w:asciiTheme="minorEastAsia" w:hAnsiTheme="minorEastAsia" w:cs="宋体" w:hint="eastAsia"/>
          <w:color w:val="FF0000"/>
          <w:kern w:val="0"/>
          <w:sz w:val="24"/>
          <w:szCs w:val="24"/>
        </w:rPr>
        <w:t>(详见附件6)</w:t>
      </w:r>
      <w:r>
        <w:rPr>
          <w:rFonts w:asciiTheme="minorEastAsia" w:hAnsiTheme="minorEastAsia" w:cs="宋体" w:hint="eastAsia"/>
          <w:color w:val="000000"/>
          <w:kern w:val="0"/>
          <w:sz w:val="24"/>
          <w:szCs w:val="24"/>
        </w:rPr>
        <w:t>,将申请人进行辞退，未对申请人进行任何补偿，而实际情况则是：</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项目开发任务，申请人首先向领导表明本人之前并无</w:t>
      </w:r>
      <w:r>
        <w:rPr>
          <w:rFonts w:asciiTheme="minorEastAsia" w:hAnsiTheme="minorEastAsia" w:cs="宋体" w:hint="eastAsia"/>
          <w:color w:val="000000"/>
          <w:kern w:val="0"/>
          <w:sz w:val="24"/>
          <w:szCs w:val="24"/>
        </w:rPr>
        <w:lastRenderedPageBreak/>
        <w:t>开发该项目所需的技能，领导表示此项目仅为公司内部使用的一个小工具，并不是一个重要的项目，其目的是让申请人通过这个项目学习CAS系统相关的知识, 为以后这方面的功能开发积累经验, 2017年12月28日高斯贝尔成都分公司总经理马刚主持的项目清理的会议的录音可以证明以上说法</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。同时在制作本项目计划之初，申请人向被申请人提出需要完成该研发项目需要系列功能开发所需工具并将其写入《</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规格书》之“标准工作环境”章节(</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)，但最终被申请人仅为申请人提供了少量开发工具，计划中提到的重要工具如</w:t>
      </w:r>
      <w:r>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Microsoft Visual Studio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2017年12月28日项目清理会议上，申请人提出了新的项目计划，并得到了与会所有人的认可。2018年1月被申请人发出的周报《研发三部部门周报2018-1-29》</w:t>
      </w:r>
      <w:r>
        <w:rPr>
          <w:rFonts w:asciiTheme="minorEastAsia" w:hAnsiTheme="minorEastAsia" w:cs="宋体" w:hint="eastAsia"/>
          <w:color w:val="FF0000"/>
          <w:kern w:val="0"/>
          <w:sz w:val="24"/>
          <w:szCs w:val="24"/>
        </w:rPr>
        <w:t>（详见附件3）</w:t>
      </w:r>
      <w:r>
        <w:rPr>
          <w:rFonts w:asciiTheme="minorEastAsia" w:hAnsiTheme="minorEastAsia" w:cs="宋体" w:hint="eastAsia"/>
          <w:color w:val="000000"/>
          <w:kern w:val="0"/>
          <w:sz w:val="24"/>
          <w:szCs w:val="24"/>
        </w:rPr>
        <w:t xml:space="preserve">可以明确表明，申请人工作内容和工作进度是符合公司要求的。但是，在工作进度正常的情况下，被申请人就开始对申请人恶意降薪2250元。 </w:t>
      </w:r>
    </w:p>
    <w:p w:rsidR="00662CF0" w:rsidRDefault="00D65D5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通过企业微信向其部门领导进行了汇报。 部门领导得知文档丢失的情况后对此不闻不问，</w:t>
      </w:r>
      <w:r>
        <w:rPr>
          <w:rFonts w:asciiTheme="minorEastAsia" w:hAnsiTheme="minorEastAsia" w:cs="宋体" w:hint="eastAsia"/>
          <w:color w:val="FF0000"/>
          <w:kern w:val="0"/>
          <w:sz w:val="24"/>
          <w:szCs w:val="24"/>
        </w:rPr>
        <w:t>因为公司同类型的项目普安</w:t>
      </w:r>
      <w:proofErr w:type="spellStart"/>
      <w:r>
        <w:rPr>
          <w:rFonts w:asciiTheme="minorEastAsia" w:hAnsiTheme="minorEastAsia" w:cs="宋体" w:hint="eastAsia"/>
          <w:color w:val="FF0000"/>
          <w:kern w:val="0"/>
          <w:sz w:val="24"/>
          <w:szCs w:val="24"/>
        </w:rPr>
        <w:t>EmmgTest</w:t>
      </w:r>
      <w:proofErr w:type="spellEnd"/>
      <w:r>
        <w:rPr>
          <w:rFonts w:asciiTheme="minorEastAsia" w:hAnsiTheme="minorEastAsia" w:cs="宋体" w:hint="eastAsia"/>
          <w:color w:val="FF0000"/>
          <w:kern w:val="0"/>
          <w:sz w:val="24"/>
          <w:szCs w:val="24"/>
        </w:rPr>
        <w:t xml:space="preserve"> 并没有写类似的文档</w:t>
      </w:r>
      <w:r>
        <w:rPr>
          <w:rFonts w:asciiTheme="minorEastAsia" w:hAnsiTheme="minorEastAsia" w:cs="宋体" w:hint="eastAsia"/>
          <w:color w:val="000000"/>
          <w:kern w:val="0"/>
          <w:sz w:val="24"/>
          <w:szCs w:val="24"/>
        </w:rPr>
        <w:t>，申请人在部门领导不关心文档丢失的情况下， 将主要的精力用于写代码而未花时间去补齐文档，直到3月初，部门领导突然告知申请人将项目关闭。申请人和部门领导有2次关于文档丢失的企业微信谈话, 一次是告知部门领导文档丢失的情况, 一次是部门领导通知申请人关闭项目, 这2次谈话的时间可以证明部门领导并没有对文档丢失的事情引起重视。由于申请人在待岗之初就被强行没收了电脑，企业微信的聊天记录只能由部门领导提供（部门领导为被申请人研发3部技术总监李洪钧）。</w:t>
      </w:r>
    </w:p>
    <w:p w:rsidR="00662CF0" w:rsidRDefault="00D65D5F">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3月1日-3月27日被申请人并无安排申请人任何其他相关工作，也未对丢失文档，研发项目关闭事件进行相关公开说明； 仅3月8日部门领导通过企业微信私下暗示申请人主动离职</w:t>
      </w:r>
      <w:r>
        <w:rPr>
          <w:rFonts w:asciiTheme="minorEastAsia" w:hAnsiTheme="minorEastAsia" w:cs="宋体" w:hint="eastAsia"/>
          <w:color w:val="FF0000"/>
          <w:kern w:val="0"/>
          <w:sz w:val="24"/>
          <w:szCs w:val="24"/>
        </w:rPr>
        <w:t>(详见附件8</w:t>
      </w:r>
      <w:r>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，3月28日部门领导联合人事部门负责人对申请人进行谈话，并马上要求申请人到行政部门待岗，强制没收电脑等相关办公设备，人事负责人面谈时表明需待岗2个月学习规章制度后再进行考核上岗，</w:t>
      </w:r>
      <w:r>
        <w:rPr>
          <w:rFonts w:asciiTheme="minorEastAsia" w:hAnsiTheme="minorEastAsia" w:cs="宋体" w:hint="eastAsia"/>
          <w:color w:val="000000"/>
          <w:kern w:val="0"/>
          <w:sz w:val="24"/>
          <w:szCs w:val="24"/>
        </w:rPr>
        <w:lastRenderedPageBreak/>
        <w:t>并于4月2日于全公司范围内</w:t>
      </w:r>
      <w:proofErr w:type="gramStart"/>
      <w:r>
        <w:rPr>
          <w:rFonts w:asciiTheme="minorEastAsia" w:hAnsiTheme="minorEastAsia" w:cs="宋体" w:hint="eastAsia"/>
          <w:color w:val="000000"/>
          <w:kern w:val="0"/>
          <w:sz w:val="24"/>
          <w:szCs w:val="24"/>
        </w:rPr>
        <w:t>对之前</w:t>
      </w:r>
      <w:proofErr w:type="gramEnd"/>
      <w:r>
        <w:rPr>
          <w:rFonts w:asciiTheme="minorEastAsia" w:hAnsiTheme="minorEastAsia" w:cs="宋体" w:hint="eastAsia"/>
          <w:color w:val="000000"/>
          <w:kern w:val="0"/>
          <w:sz w:val="24"/>
          <w:szCs w:val="24"/>
        </w:rPr>
        <w:t>文档丢失事宜进行全公司通报批评并发出相关通知</w:t>
      </w:r>
      <w:r>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，但清明节大假</w:t>
      </w:r>
      <w:proofErr w:type="gramStart"/>
      <w:r>
        <w:rPr>
          <w:rFonts w:asciiTheme="minorEastAsia" w:hAnsiTheme="minorEastAsia" w:cs="宋体" w:hint="eastAsia"/>
          <w:color w:val="000000"/>
          <w:kern w:val="0"/>
          <w:sz w:val="24"/>
          <w:szCs w:val="24"/>
        </w:rPr>
        <w:t>后4月</w:t>
      </w:r>
      <w:proofErr w:type="gramEnd"/>
      <w:r>
        <w:rPr>
          <w:rFonts w:asciiTheme="minorEastAsia" w:hAnsiTheme="minorEastAsia" w:cs="宋体" w:hint="eastAsia"/>
          <w:color w:val="000000"/>
          <w:kern w:val="0"/>
          <w:sz w:val="24"/>
          <w:szCs w:val="24"/>
        </w:rPr>
        <w:t>8日人事临时通知申请人被无偿解聘。</w:t>
      </w:r>
    </w:p>
    <w:p w:rsidR="00662CF0" w:rsidRDefault="00662CF0">
      <w:pPr>
        <w:spacing w:line="360" w:lineRule="auto"/>
        <w:ind w:firstLineChars="200" w:firstLine="480"/>
        <w:rPr>
          <w:rFonts w:asciiTheme="minorEastAsia" w:hAnsiTheme="minorEastAsia" w:cs="宋体"/>
          <w:color w:val="000000"/>
          <w:kern w:val="0"/>
          <w:sz w:val="24"/>
          <w:szCs w:val="24"/>
        </w:rPr>
      </w:pPr>
    </w:p>
    <w:p w:rsidR="00662CF0" w:rsidRDefault="00D65D5F" w:rsidP="00982C1D">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关于被申请人给出的《解除劳动合同通知书》和《关于对刘浩通报批评的通知》中均提到的严重失职的申诉：</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（1）、申请人是因遵守与被申请人之间的保密协议，而对最新文件进行加密，并无其他违规违纪事宜，公司也未曾规定员工不能加密硬盘或文档；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（2）、申请人仅丢失部分最新文档，但功能代码等全部未丢失，且事后申请人也曾找微软的技术部门，希望通过微软技术支撑恢复最新文档，但公司软件均为盗版软件，微软技术部门不提供恢复支持；查询《</w:t>
      </w:r>
      <w:proofErr w:type="spellStart"/>
      <w:r>
        <w:rPr>
          <w:rFonts w:asciiTheme="minorEastAsia" w:hAnsiTheme="minorEastAsia" w:cs="宋体" w:hint="eastAsia"/>
          <w:color w:val="000000"/>
          <w:kern w:val="0"/>
          <w:sz w:val="24"/>
          <w:szCs w:val="24"/>
        </w:rPr>
        <w:t>EmmgTest</w:t>
      </w:r>
      <w:proofErr w:type="spellEnd"/>
      <w:r>
        <w:rPr>
          <w:rFonts w:asciiTheme="minorEastAsia" w:hAnsiTheme="minorEastAsia" w:cs="宋体" w:hint="eastAsia"/>
          <w:color w:val="000000"/>
          <w:kern w:val="0"/>
          <w:sz w:val="24"/>
          <w:szCs w:val="24"/>
        </w:rPr>
        <w:t>规格书》</w:t>
      </w:r>
      <w:r>
        <w:rPr>
          <w:rFonts w:asciiTheme="minorEastAsia" w:hAnsiTheme="minorEastAsia" w:cs="宋体" w:hint="eastAsia"/>
          <w:color w:val="FF0000"/>
          <w:kern w:val="0"/>
          <w:sz w:val="24"/>
          <w:szCs w:val="24"/>
        </w:rPr>
        <w:t>（详见附件5）</w:t>
      </w:r>
      <w:r>
        <w:rPr>
          <w:rFonts w:asciiTheme="minorEastAsia" w:hAnsiTheme="minorEastAsia" w:cs="宋体" w:hint="eastAsia"/>
          <w:color w:val="000000"/>
          <w:kern w:val="0"/>
          <w:sz w:val="24"/>
          <w:szCs w:val="24"/>
        </w:rPr>
        <w:t>可知完善丢失文档需7个工作日，如部门领导明确该文件的重要性，申请人利用平时及周末加班是可以再次缩短此文档恢复时间的；</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（3）、同时根据被申请人《</w:t>
      </w:r>
      <w:r>
        <w:rPr>
          <w:rFonts w:asciiTheme="minorEastAsia" w:hAnsiTheme="minorEastAsia" w:cs="宋体" w:hint="eastAsia"/>
          <w:color w:val="FF0000"/>
          <w:kern w:val="0"/>
          <w:sz w:val="24"/>
          <w:szCs w:val="24"/>
        </w:rPr>
        <w:t>员工守则》第十一章第一节“员工奖罚”之“处罚”章节第3点（详见附件4）</w:t>
      </w:r>
      <w:r>
        <w:rPr>
          <w:rFonts w:asciiTheme="minorEastAsia" w:hAnsiTheme="minorEastAsia" w:cs="宋体" w:hint="eastAsia"/>
          <w:color w:val="000000"/>
          <w:kern w:val="0"/>
          <w:sz w:val="24"/>
          <w:szCs w:val="24"/>
        </w:rPr>
        <w:t>明确规定</w:t>
      </w:r>
      <w:r>
        <w:rPr>
          <w:rFonts w:asciiTheme="minorEastAsia" w:hAnsiTheme="minorEastAsia" w:cs="宋体"/>
          <w:color w:val="FF0000"/>
          <w:kern w:val="0"/>
          <w:sz w:val="24"/>
          <w:szCs w:val="24"/>
        </w:rPr>
        <w:t>“</w:t>
      </w:r>
      <w:r>
        <w:rPr>
          <w:rFonts w:asciiTheme="minorEastAsia" w:hAnsiTheme="minorEastAsia" w:cs="宋体" w:hint="eastAsia"/>
          <w:color w:val="FF0000"/>
          <w:kern w:val="0"/>
          <w:sz w:val="24"/>
          <w:szCs w:val="24"/>
        </w:rPr>
        <w:t>文档丢失严重者，需罚款500-1000，并记大过一次”，</w:t>
      </w:r>
      <w:r>
        <w:rPr>
          <w:rFonts w:asciiTheme="minorEastAsia" w:hAnsiTheme="minorEastAsia" w:cs="宋体" w:hint="eastAsia"/>
          <w:color w:val="000000"/>
          <w:kern w:val="0"/>
          <w:sz w:val="24"/>
          <w:szCs w:val="24"/>
        </w:rPr>
        <w:t>并无无偿解聘的权利；</w:t>
      </w:r>
      <w:r>
        <w:rPr>
          <w:rFonts w:asciiTheme="minorEastAsia" w:hAnsiTheme="minorEastAsia" w:cs="宋体"/>
          <w:color w:val="000000"/>
          <w:kern w:val="0"/>
          <w:sz w:val="24"/>
          <w:szCs w:val="24"/>
        </w:rPr>
        <w:t xml:space="preserve"> </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（4）、被申请人没有发布过任何规章制度规定文档提交的规则，也没有就文档提交流程对员工做过专项培训，却在事后面谈时指责申请人违反了公司文档提交的规章制度。这显然是莫须有的罪名。</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关于被申请人给出的《关于对刘浩通报批评的通知》中提到的研发项目进度缓慢的申诉：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（1）、在本事件中所研发项目申请人仅作为普通执行者，不是项目负责人，对整个项目进度落后等管理内容负次要责任，而项目负责人须对项目进度落后负主要责任， 且成都研发中心总经理也亲口说过项目延期申请人不应该负主要责任；</w:t>
      </w:r>
      <w:r>
        <w:rPr>
          <w:rFonts w:asciiTheme="minorEastAsia" w:hAnsiTheme="minorEastAsia" w:cs="宋体" w:hint="eastAsia"/>
          <w:color w:val="FF0000"/>
          <w:kern w:val="0"/>
          <w:sz w:val="24"/>
          <w:szCs w:val="24"/>
        </w:rPr>
        <w:t>（详见附件7）</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（2）、研发项目属于非量化工作，其计划预估工作量与实际工作量可能有较大偏差，因此造成计划完成时间与实际完成时间不吻合，根据被申请人公司研发三部2017， 2018周报可以看出，如2017年11月周报《研发三部部门周报-20171124》</w:t>
      </w:r>
      <w:r>
        <w:rPr>
          <w:rFonts w:asciiTheme="minorEastAsia" w:hAnsiTheme="minorEastAsia" w:cs="宋体" w:hint="eastAsia"/>
          <w:color w:val="FF0000"/>
          <w:kern w:val="0"/>
          <w:sz w:val="24"/>
          <w:szCs w:val="24"/>
        </w:rPr>
        <w:t>（详见附件10）</w:t>
      </w:r>
      <w:r>
        <w:rPr>
          <w:rFonts w:asciiTheme="minorEastAsia" w:hAnsiTheme="minorEastAsia" w:cs="宋体" w:hint="eastAsia"/>
          <w:color w:val="000000"/>
          <w:kern w:val="0"/>
          <w:sz w:val="24"/>
          <w:szCs w:val="24"/>
        </w:rPr>
        <w:t>共计11个项目，其中延后和暂停项目7个占比63%，在研发项目中，项目时间在一定程度上延后属于工作中的正常现象；</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（3）、在研发项目最开始阶段，申请人提供了需要完成研发项目所需软件清单，但最终公司仅能提供少量软件进行项目研发，没有软件工具也是造成工作进度落后的主要原因之一, 因此在该事件中申请人对研发项目进度落后仅负有少量责任，不负主要责任。</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部门领导也知道申请人没有开发此项目的相关经验，很多东西需要现学，将此任务分配给申请人最主要的原因是当时被申请人的工作不饱满，没有事情可做。边开发边学习在一定程度上导致项目延期， 但这不能算是申请人的责任。并且马刚还说到：将此项目分配给申请人</w:t>
      </w:r>
      <w:r w:rsidR="00E17A2E" w:rsidRPr="00E2758C">
        <w:rPr>
          <w:rFonts w:asciiTheme="minorEastAsia" w:hAnsiTheme="minorEastAsia" w:cs="宋体" w:hint="eastAsia"/>
          <w:color w:val="000000"/>
          <w:kern w:val="0"/>
          <w:sz w:val="24"/>
          <w:szCs w:val="24"/>
        </w:rPr>
        <w:t>本</w:t>
      </w:r>
      <w:r>
        <w:rPr>
          <w:rFonts w:asciiTheme="minorEastAsia" w:hAnsiTheme="minorEastAsia" w:cs="宋体" w:hint="eastAsia"/>
          <w:color w:val="000000"/>
          <w:kern w:val="0"/>
          <w:sz w:val="24"/>
          <w:szCs w:val="24"/>
        </w:rPr>
        <w:t>来是不合理的，既把申请人害了，也为公司造成了严重的损失。</w:t>
      </w:r>
    </w:p>
    <w:p w:rsidR="00662CF0" w:rsidRDefault="00662CF0">
      <w:pPr>
        <w:spacing w:line="360" w:lineRule="auto"/>
        <w:rPr>
          <w:rFonts w:asciiTheme="minorEastAsia" w:hAnsiTheme="minorEastAsia" w:cs="宋体"/>
          <w:color w:val="000000"/>
          <w:kern w:val="0"/>
          <w:sz w:val="24"/>
          <w:szCs w:val="24"/>
        </w:rPr>
      </w:pPr>
    </w:p>
    <w:p w:rsidR="00662CF0" w:rsidRDefault="00D65D5F">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lastRenderedPageBreak/>
        <w:t>关于被申请人给出的《关于对刘浩通报批评的通知》中提到文件未按时提交的申诉：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（1）、公司并未严格规定间隔多长时间需要将文件上传，同时也未有相应人员对文件上</w:t>
      </w:r>
      <w:proofErr w:type="gramStart"/>
      <w:r>
        <w:rPr>
          <w:rFonts w:asciiTheme="minorEastAsia" w:hAnsiTheme="minorEastAsia" w:cs="宋体" w:hint="eastAsia"/>
          <w:color w:val="000000"/>
          <w:kern w:val="0"/>
          <w:sz w:val="24"/>
          <w:szCs w:val="24"/>
        </w:rPr>
        <w:t>传进行</w:t>
      </w:r>
      <w:proofErr w:type="gramEnd"/>
      <w:r>
        <w:rPr>
          <w:rFonts w:asciiTheme="minorEastAsia" w:hAnsiTheme="minorEastAsia" w:cs="宋体" w:hint="eastAsia"/>
          <w:color w:val="000000"/>
          <w:kern w:val="0"/>
          <w:sz w:val="24"/>
          <w:szCs w:val="24"/>
        </w:rPr>
        <w:t>检查和监督；</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（2）、项目负责人未对本研发项目进行常规日常管理，采用不管不问态度，未要求申请人将完成文件交由其审阅等；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（3）、关于通报批评上所有责任由申请人一人承担，而项目负责人与部门领导无相关责任，而本研发项目申请人仅为单一执行者，不负管理责任，所有责任由申请人承担这是否合理？</w:t>
      </w:r>
    </w:p>
    <w:p w:rsidR="00662CF0" w:rsidRDefault="00662CF0">
      <w:pPr>
        <w:spacing w:line="360" w:lineRule="auto"/>
        <w:rPr>
          <w:rFonts w:asciiTheme="minorEastAsia" w:hAnsiTheme="minorEastAsia" w:cs="宋体"/>
          <w:color w:val="000000"/>
          <w:kern w:val="0"/>
          <w:sz w:val="24"/>
          <w:szCs w:val="24"/>
        </w:rPr>
      </w:pPr>
    </w:p>
    <w:p w:rsidR="00662CF0" w:rsidRDefault="00D65D5F" w:rsidP="00982C1D">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关于被申请人给出的《解除劳动合同通知书》和《关于对刘浩通报批评的通知》中均提到给公司造成重大损失的申诉：</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如果研发项目落后造成公司重大损失，但为何2017年10月-2018年2月第一周所有工作内容和工作进度都是正常符合公司要求的，然后在2018年3月初突然以文档丢失导致项目进度延后为由关闭项目，如果项目重要，期间公司是否需要加派人手来加快项目进度？</w:t>
      </w:r>
    </w:p>
    <w:p w:rsidR="00662CF0" w:rsidRDefault="00D65D5F">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Pr>
          <w:rFonts w:asciiTheme="minorEastAsia" w:hAnsiTheme="minorEastAsia" w:cs="宋体" w:hint="eastAsia"/>
          <w:color w:val="000000"/>
          <w:kern w:val="0"/>
          <w:sz w:val="24"/>
          <w:szCs w:val="24"/>
        </w:rPr>
        <w:t>如果项目重要，为何本研发项目自始至终都只有申请人一人，无有经验的技术人员跟进？同时项目负责人也不管不问？</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（3）、根据2017年12月28日高斯贝尔成都分公司总经理马刚主持的项目清理的会议的录音</w:t>
      </w:r>
      <w:r>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部门领导将此任务分配给申请人最主要的原因是当时被申请人的工作不饱满， 没有事情可做，同</w:t>
      </w:r>
      <w:r w:rsidR="00E17A2E" w:rsidRPr="00E2758C">
        <w:rPr>
          <w:rFonts w:asciiTheme="minorEastAsia" w:hAnsiTheme="minorEastAsia" w:cs="宋体" w:hint="eastAsia"/>
          <w:color w:val="000000"/>
          <w:kern w:val="0"/>
          <w:sz w:val="24"/>
          <w:szCs w:val="24"/>
        </w:rPr>
        <w:t>时</w:t>
      </w:r>
      <w:r>
        <w:rPr>
          <w:rFonts w:asciiTheme="minorEastAsia" w:hAnsiTheme="minorEastAsia" w:cs="宋体" w:hint="eastAsia"/>
          <w:color w:val="000000"/>
          <w:kern w:val="0"/>
          <w:sz w:val="24"/>
          <w:szCs w:val="24"/>
        </w:rPr>
        <w:t>部门领导也希望申请人能通过这个项目学习到一些CA系统相关的知识，为将来融入CA团</w:t>
      </w:r>
      <w:r w:rsidR="00E17A2E" w:rsidRPr="00E2758C">
        <w:rPr>
          <w:rFonts w:asciiTheme="minorEastAsia" w:hAnsiTheme="minorEastAsia" w:cs="宋体" w:hint="eastAsia"/>
          <w:color w:val="000000"/>
          <w:kern w:val="0"/>
          <w:sz w:val="24"/>
          <w:szCs w:val="24"/>
        </w:rPr>
        <w:t>队</w:t>
      </w:r>
      <w:r>
        <w:rPr>
          <w:rFonts w:asciiTheme="minorEastAsia" w:hAnsiTheme="minorEastAsia" w:cs="宋体" w:hint="eastAsia"/>
          <w:color w:val="000000"/>
          <w:kern w:val="0"/>
          <w:sz w:val="24"/>
          <w:szCs w:val="24"/>
        </w:rPr>
        <w:t>做准备；</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）、部门领导在2月份得知文档丢失的情况后对此不闻不问，直到3月初，部门领导突然告知申请人将要关闭项目。</w:t>
      </w:r>
      <w:r w:rsidRPr="00E2758C">
        <w:rPr>
          <w:rFonts w:asciiTheme="minorEastAsia" w:hAnsiTheme="minorEastAsia" w:cs="宋体" w:hint="eastAsia"/>
          <w:color w:val="000000"/>
          <w:kern w:val="0"/>
          <w:sz w:val="24"/>
          <w:szCs w:val="24"/>
        </w:rPr>
        <w:t>本事件中所研发项目完全参照公司已有项目普安</w:t>
      </w:r>
      <w:proofErr w:type="spellStart"/>
      <w:r w:rsidRPr="00E2758C">
        <w:rPr>
          <w:rFonts w:asciiTheme="minorEastAsia" w:hAnsiTheme="minorEastAsia" w:cs="宋体" w:hint="eastAsia"/>
          <w:color w:val="000000"/>
          <w:kern w:val="0"/>
          <w:sz w:val="24"/>
          <w:szCs w:val="24"/>
        </w:rPr>
        <w:t>EmmgTest</w:t>
      </w:r>
      <w:proofErr w:type="spellEnd"/>
      <w:r w:rsidRPr="00E2758C">
        <w:rPr>
          <w:rFonts w:asciiTheme="minorEastAsia" w:hAnsiTheme="minorEastAsia" w:cs="宋体" w:hint="eastAsia"/>
          <w:color w:val="000000"/>
          <w:kern w:val="0"/>
          <w:sz w:val="24"/>
          <w:szCs w:val="24"/>
        </w:rPr>
        <w:t>的功能进行开发</w:t>
      </w:r>
      <w:r>
        <w:rPr>
          <w:rFonts w:asciiTheme="minorEastAsia" w:hAnsiTheme="minorEastAsia" w:cs="宋体" w:hint="eastAsia"/>
          <w:color w:val="FF0000"/>
          <w:kern w:val="0"/>
          <w:sz w:val="24"/>
          <w:szCs w:val="24"/>
          <w:highlight w:val="yellow"/>
        </w:rPr>
        <w:t xml:space="preserve"> （详见附件7）,</w:t>
      </w:r>
      <w:r w:rsidRPr="00E2758C">
        <w:rPr>
          <w:rFonts w:asciiTheme="minorEastAsia" w:hAnsiTheme="minorEastAsia" w:cs="宋体" w:hint="eastAsia"/>
          <w:color w:val="000000"/>
          <w:kern w:val="0"/>
          <w:sz w:val="24"/>
          <w:szCs w:val="24"/>
        </w:rPr>
        <w:t>而项目普安</w:t>
      </w:r>
      <w:proofErr w:type="spellStart"/>
      <w:r w:rsidRPr="00E2758C">
        <w:rPr>
          <w:rFonts w:asciiTheme="minorEastAsia" w:hAnsiTheme="minorEastAsia" w:cs="宋体" w:hint="eastAsia"/>
          <w:color w:val="000000"/>
          <w:kern w:val="0"/>
          <w:sz w:val="24"/>
          <w:szCs w:val="24"/>
        </w:rPr>
        <w:t>EmmgTest</w:t>
      </w:r>
      <w:proofErr w:type="spellEnd"/>
      <w:r w:rsidRPr="00E2758C">
        <w:rPr>
          <w:rFonts w:asciiTheme="minorEastAsia" w:hAnsiTheme="minorEastAsia" w:cs="宋体" w:hint="eastAsia"/>
          <w:color w:val="000000"/>
          <w:kern w:val="0"/>
          <w:sz w:val="24"/>
          <w:szCs w:val="24"/>
        </w:rPr>
        <w:t>只有代码并没有类似的文档</w:t>
      </w:r>
      <w:r>
        <w:rPr>
          <w:rFonts w:asciiTheme="minorEastAsia" w:hAnsiTheme="minorEastAsia" w:cs="宋体" w:hint="eastAsia"/>
          <w:color w:val="FF0000"/>
          <w:kern w:val="0"/>
          <w:sz w:val="24"/>
          <w:szCs w:val="24"/>
          <w:highlight w:val="yellow"/>
        </w:rPr>
        <w:t>（详见附件7）</w:t>
      </w:r>
      <w:r>
        <w:rPr>
          <w:rFonts w:asciiTheme="minorEastAsia" w:hAnsiTheme="minorEastAsia" w:cs="宋体" w:hint="eastAsia"/>
          <w:color w:val="000000"/>
          <w:kern w:val="0"/>
          <w:sz w:val="24"/>
          <w:szCs w:val="24"/>
        </w:rPr>
        <w:t>,且也能很好的用于测试，因此申请人在部门领导不关心文档丢失的情况下， 同时也未对此进行明确说明的前提下，将主要的精力用于写代码而并没有花时间去补齐文档。 如果部门领导人在得知文档丢失后立即要求申请人重新完善文档，项目关闭前文档就已经补齐，项目还需要关闭吗？</w:t>
      </w:r>
    </w:p>
    <w:p w:rsidR="00662CF0" w:rsidRDefault="00662CF0">
      <w:pPr>
        <w:spacing w:line="360" w:lineRule="auto"/>
        <w:rPr>
          <w:rFonts w:asciiTheme="minorEastAsia" w:hAnsiTheme="minorEastAsia" w:cs="宋体"/>
          <w:color w:val="000000"/>
          <w:kern w:val="0"/>
          <w:sz w:val="24"/>
          <w:szCs w:val="24"/>
        </w:rPr>
      </w:pPr>
    </w:p>
    <w:p w:rsidR="00662CF0" w:rsidRDefault="00D65D5F" w:rsidP="00982C1D">
      <w:pPr>
        <w:pStyle w:val="a9"/>
        <w:numPr>
          <w:ilvl w:val="1"/>
          <w:numId w:val="2"/>
        </w:numPr>
        <w:spacing w:line="360" w:lineRule="auto"/>
        <w:ind w:firstLineChars="0"/>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关于被申请人公司裁员的说明：</w:t>
      </w:r>
    </w:p>
    <w:p w:rsidR="00662CF0" w:rsidRDefault="00D65D5F">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（1）、被申请人自从2017年就已经开始大规模裁员。根据企业微信显示的信息， 2017年12月22日成都分公司员工人数167人， 2018年4月就只剩120人，这足以说明被申请人在大规模裁员；</w:t>
      </w:r>
    </w:p>
    <w:p w:rsidR="00662CF0" w:rsidRDefault="00D65D5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（2）、申请人曾和多名被裁的员工面谈过，没有人拿到过劳动法规定的补偿，说明被申请人一直没有按照劳动法的规定来处理裁员相关事宜。</w:t>
      </w:r>
    </w:p>
    <w:p w:rsidR="00662CF0" w:rsidRDefault="00662CF0">
      <w:pPr>
        <w:spacing w:line="360" w:lineRule="auto"/>
        <w:rPr>
          <w:rFonts w:asciiTheme="minorEastAsia" w:hAnsiTheme="minorEastAsia" w:cs="宋体"/>
          <w:color w:val="000000"/>
          <w:kern w:val="0"/>
          <w:sz w:val="24"/>
          <w:szCs w:val="24"/>
        </w:rPr>
      </w:pPr>
    </w:p>
    <w:p w:rsidR="00662CF0" w:rsidRDefault="00D65D5F" w:rsidP="00982C1D">
      <w:pPr>
        <w:pStyle w:val="a9"/>
        <w:numPr>
          <w:ilvl w:val="1"/>
          <w:numId w:val="2"/>
        </w:numPr>
        <w:spacing w:line="360" w:lineRule="auto"/>
        <w:ind w:firstLineChars="0"/>
        <w:rPr>
          <w:rFonts w:ascii="Arial" w:eastAsia="宋体" w:hAnsi="Arial" w:cs="Arial"/>
          <w:kern w:val="0"/>
          <w:sz w:val="24"/>
          <w:szCs w:val="24"/>
        </w:rPr>
      </w:pPr>
      <w:r>
        <w:rPr>
          <w:rFonts w:ascii="Arial" w:eastAsia="宋体" w:hAnsi="Arial" w:cs="Arial" w:hint="eastAsia"/>
          <w:b/>
          <w:kern w:val="0"/>
          <w:sz w:val="24"/>
          <w:szCs w:val="24"/>
        </w:rPr>
        <w:t>根据</w:t>
      </w:r>
      <w:r w:rsidRPr="00982C1D">
        <w:rPr>
          <w:rFonts w:asciiTheme="minorEastAsia" w:hAnsiTheme="minorEastAsia" w:cs="宋体" w:hint="eastAsia"/>
          <w:b/>
          <w:color w:val="000000"/>
          <w:kern w:val="0"/>
          <w:sz w:val="24"/>
          <w:szCs w:val="24"/>
        </w:rPr>
        <w:t>以上</w:t>
      </w:r>
      <w:r>
        <w:rPr>
          <w:rFonts w:ascii="Arial" w:eastAsia="宋体" w:hAnsi="Arial" w:cs="Arial" w:hint="eastAsia"/>
          <w:b/>
          <w:kern w:val="0"/>
          <w:sz w:val="24"/>
          <w:szCs w:val="24"/>
        </w:rPr>
        <w:t>事实和原因，申请人认为被申请人于</w:t>
      </w:r>
      <w:r>
        <w:rPr>
          <w:rFonts w:ascii="Arial" w:eastAsia="宋体" w:hAnsi="Arial" w:cs="Arial" w:hint="eastAsia"/>
          <w:b/>
          <w:kern w:val="0"/>
          <w:sz w:val="24"/>
          <w:szCs w:val="24"/>
        </w:rPr>
        <w:t>2018</w:t>
      </w:r>
      <w:r>
        <w:rPr>
          <w:rFonts w:ascii="Arial" w:eastAsia="宋体" w:hAnsi="Arial" w:cs="Arial" w:hint="eastAsia"/>
          <w:b/>
          <w:kern w:val="0"/>
          <w:sz w:val="24"/>
          <w:szCs w:val="24"/>
        </w:rPr>
        <w:t>年</w:t>
      </w:r>
      <w:r>
        <w:rPr>
          <w:rFonts w:ascii="Arial" w:eastAsia="宋体" w:hAnsi="Arial" w:cs="Arial" w:hint="eastAsia"/>
          <w:b/>
          <w:kern w:val="0"/>
          <w:sz w:val="24"/>
          <w:szCs w:val="24"/>
        </w:rPr>
        <w:t>4</w:t>
      </w:r>
      <w:r>
        <w:rPr>
          <w:rFonts w:ascii="Arial" w:eastAsia="宋体" w:hAnsi="Arial" w:cs="Arial" w:hint="eastAsia"/>
          <w:b/>
          <w:kern w:val="0"/>
          <w:sz w:val="24"/>
          <w:szCs w:val="24"/>
        </w:rPr>
        <w:t>月</w:t>
      </w:r>
      <w:r>
        <w:rPr>
          <w:rFonts w:ascii="Arial" w:eastAsia="宋体" w:hAnsi="Arial" w:cs="Arial" w:hint="eastAsia"/>
          <w:b/>
          <w:kern w:val="0"/>
          <w:sz w:val="24"/>
          <w:szCs w:val="24"/>
        </w:rPr>
        <w:t>8</w:t>
      </w:r>
      <w:r>
        <w:rPr>
          <w:rFonts w:ascii="Arial" w:eastAsia="宋体" w:hAnsi="Arial" w:cs="Arial" w:hint="eastAsia"/>
          <w:b/>
          <w:kern w:val="0"/>
          <w:sz w:val="24"/>
          <w:szCs w:val="24"/>
        </w:rPr>
        <w:t>日单方面无偿解除劳动合同违反</w:t>
      </w:r>
      <w:r>
        <w:rPr>
          <w:rFonts w:ascii="Arial" w:eastAsia="宋体" w:hAnsi="Arial" w:cs="Arial" w:hint="eastAsia"/>
          <w:b/>
          <w:kern w:val="0"/>
          <w:sz w:val="24"/>
          <w:szCs w:val="24"/>
        </w:rPr>
        <w:lastRenderedPageBreak/>
        <w:t>了劳动合同法相关规定，</w:t>
      </w:r>
      <w:r>
        <w:rPr>
          <w:rFonts w:ascii="Arial" w:eastAsia="宋体" w:hAnsi="Arial" w:cs="Arial" w:hint="eastAsia"/>
          <w:kern w:val="0"/>
          <w:sz w:val="24"/>
          <w:szCs w:val="24"/>
        </w:rPr>
        <w:t>同时被申请人并未提前告知申请人，根据《中华人民共和国劳动合同法》第四十八条和第八十七条规定，特申请劳动合同解除经济补偿：</w:t>
      </w:r>
    </w:p>
    <w:p w:rsidR="00662CF0" w:rsidRDefault="00D65D5F">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离职期间，根据《中华人民共和国劳动合同法》第四十七条规定，补偿工作时间为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月，算法如下：</w:t>
      </w:r>
    </w:p>
    <w:tbl>
      <w:tblPr>
        <w:tblW w:w="10411" w:type="dxa"/>
        <w:jc w:val="center"/>
        <w:tblLayout w:type="fixed"/>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662CF0">
        <w:trPr>
          <w:trHeight w:val="159"/>
          <w:jc w:val="center"/>
        </w:trPr>
        <w:tc>
          <w:tcPr>
            <w:tcW w:w="94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78"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89"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c>
          <w:tcPr>
            <w:tcW w:w="795" w:type="dxa"/>
            <w:tcBorders>
              <w:top w:val="nil"/>
              <w:left w:val="nil"/>
              <w:bottom w:val="nil"/>
              <w:right w:val="nil"/>
            </w:tcBorders>
            <w:shd w:val="clear" w:color="auto" w:fill="auto"/>
            <w:vAlign w:val="center"/>
          </w:tcPr>
          <w:p w:rsidR="00662CF0" w:rsidRDefault="00662CF0">
            <w:pPr>
              <w:widowControl/>
              <w:jc w:val="left"/>
              <w:rPr>
                <w:rFonts w:ascii="宋体" w:eastAsia="宋体" w:hAnsi="宋体" w:cs="宋体"/>
                <w:color w:val="000000"/>
                <w:kern w:val="0"/>
                <w:szCs w:val="21"/>
              </w:rPr>
            </w:pPr>
          </w:p>
        </w:tc>
      </w:tr>
      <w:tr w:rsidR="00662CF0">
        <w:trPr>
          <w:trHeight w:val="309"/>
          <w:jc w:val="center"/>
        </w:trPr>
        <w:tc>
          <w:tcPr>
            <w:tcW w:w="948"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细项</w:t>
            </w:r>
          </w:p>
        </w:tc>
        <w:tc>
          <w:tcPr>
            <w:tcW w:w="778"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3月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4月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9月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10月</w:t>
            </w:r>
          </w:p>
        </w:tc>
        <w:tc>
          <w:tcPr>
            <w:tcW w:w="789"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11月</w:t>
            </w:r>
          </w:p>
        </w:tc>
        <w:tc>
          <w:tcPr>
            <w:tcW w:w="795"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12月</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2013年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2014年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2015年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2016年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2017年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r>
      <w:tr w:rsidR="00662CF0">
        <w:trPr>
          <w:trHeight w:val="309"/>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2018年</w:t>
            </w:r>
          </w:p>
        </w:tc>
        <w:tc>
          <w:tcPr>
            <w:tcW w:w="778"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1</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89"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c>
          <w:tcPr>
            <w:tcW w:w="795" w:type="dxa"/>
            <w:tcBorders>
              <w:top w:val="nil"/>
              <w:left w:val="nil"/>
              <w:bottom w:val="single" w:sz="4" w:space="0" w:color="auto"/>
              <w:right w:val="single" w:sz="4" w:space="0" w:color="auto"/>
            </w:tcBorders>
            <w:shd w:val="clear" w:color="auto" w:fill="auto"/>
            <w:vAlign w:val="center"/>
          </w:tcPr>
          <w:p w:rsidR="00662CF0" w:rsidRDefault="00D65D5F">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　</w:t>
            </w:r>
          </w:p>
        </w:tc>
      </w:tr>
      <w:tr w:rsidR="00662CF0">
        <w:trPr>
          <w:trHeight w:val="265"/>
          <w:jc w:val="center"/>
        </w:trPr>
        <w:tc>
          <w:tcPr>
            <w:tcW w:w="948"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合计</w:t>
            </w:r>
          </w:p>
        </w:tc>
        <w:tc>
          <w:tcPr>
            <w:tcW w:w="9463" w:type="dxa"/>
            <w:gridSpan w:val="12"/>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实际工作时间5年零15天，因此按劳动法规定经济补偿月份为5.5个月</w:t>
            </w:r>
          </w:p>
        </w:tc>
      </w:tr>
    </w:tbl>
    <w:p w:rsidR="00662CF0" w:rsidRDefault="00D65D5F">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）、补偿费用统计：根据《中华人民共和国劳动合同法》第四十条、第四十八条和第八十七条规定，被申请人须支付的经济补偿费用为：</w:t>
      </w:r>
      <w:r>
        <w:rPr>
          <w:rFonts w:ascii="Arial" w:eastAsia="宋体" w:hAnsi="Arial" w:cs="Arial"/>
          <w:b/>
          <w:kern w:val="0"/>
          <w:sz w:val="24"/>
          <w:szCs w:val="24"/>
        </w:rPr>
        <w:t>申请人</w:t>
      </w:r>
      <w:r>
        <w:rPr>
          <w:rFonts w:ascii="Arial" w:eastAsia="宋体" w:hAnsi="Arial" w:cs="Arial" w:hint="eastAsia"/>
          <w:b/>
          <w:kern w:val="0"/>
          <w:sz w:val="24"/>
          <w:szCs w:val="24"/>
        </w:rPr>
        <w:t>月平均工资</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 5.5</w:t>
      </w:r>
      <w:r>
        <w:rPr>
          <w:rFonts w:ascii="Arial" w:eastAsia="宋体" w:hAnsi="Arial" w:cs="Arial" w:hint="eastAsia"/>
          <w:b/>
          <w:kern w:val="0"/>
          <w:sz w:val="24"/>
          <w:szCs w:val="24"/>
        </w:rPr>
        <w:t>月</w:t>
      </w:r>
      <w:r>
        <w:rPr>
          <w:rFonts w:ascii="Arial" w:eastAsia="宋体" w:hAnsi="Arial" w:cs="Arial" w:hint="eastAsia"/>
          <w:b/>
          <w:kern w:val="0"/>
          <w:sz w:val="24"/>
          <w:szCs w:val="24"/>
        </w:rPr>
        <w:t>*2</w:t>
      </w:r>
      <w:r>
        <w:rPr>
          <w:rFonts w:ascii="Arial" w:eastAsia="宋体" w:hAnsi="Arial" w:cs="Arial" w:hint="eastAsia"/>
          <w:b/>
          <w:kern w:val="0"/>
          <w:sz w:val="24"/>
          <w:szCs w:val="24"/>
        </w:rPr>
        <w:t>倍</w:t>
      </w:r>
      <w:r>
        <w:rPr>
          <w:rFonts w:ascii="Arial" w:eastAsia="宋体" w:hAnsi="Arial" w:cs="Arial" w:hint="eastAsia"/>
          <w:b/>
          <w:kern w:val="0"/>
          <w:sz w:val="24"/>
          <w:szCs w:val="24"/>
        </w:rPr>
        <w:t>+15283</w:t>
      </w:r>
      <w:r>
        <w:rPr>
          <w:rFonts w:ascii="Arial" w:eastAsia="宋体" w:hAnsi="Arial" w:cs="Arial" w:hint="eastAsia"/>
          <w:b/>
          <w:kern w:val="0"/>
          <w:sz w:val="24"/>
          <w:szCs w:val="24"/>
        </w:rPr>
        <w:t>元</w:t>
      </w:r>
      <w:r>
        <w:rPr>
          <w:rFonts w:ascii="Arial" w:eastAsia="宋体" w:hAnsi="Arial" w:cs="Arial" w:hint="eastAsia"/>
          <w:b/>
          <w:kern w:val="0"/>
          <w:sz w:val="24"/>
          <w:szCs w:val="24"/>
        </w:rPr>
        <w:t>=183400</w:t>
      </w:r>
      <w:r>
        <w:rPr>
          <w:rFonts w:ascii="Arial" w:eastAsia="宋体" w:hAnsi="Arial" w:cs="Arial" w:hint="eastAsia"/>
          <w:b/>
          <w:kern w:val="0"/>
          <w:sz w:val="24"/>
          <w:szCs w:val="24"/>
        </w:rPr>
        <w:t>元。</w:t>
      </w:r>
      <w:r>
        <w:rPr>
          <w:rFonts w:ascii="Arial" w:eastAsia="宋体" w:hAnsi="Arial" w:cs="Arial" w:hint="eastAsia"/>
          <w:b/>
          <w:kern w:val="0"/>
          <w:sz w:val="24"/>
          <w:szCs w:val="24"/>
        </w:rPr>
        <w:t xml:space="preserve"> </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根据《中华人民共和国劳动合同法》第四十七条规定，月平均工资按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kern w:val="0"/>
          <w:sz w:val="24"/>
          <w:szCs w:val="24"/>
        </w:rPr>
      </w:pPr>
    </w:p>
    <w:p w:rsidR="00662CF0" w:rsidRDefault="00D65D5F">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请求裁决被申请人支付申请人年假经济补偿金</w:t>
      </w:r>
      <w:r>
        <w:rPr>
          <w:rFonts w:ascii="Arial" w:eastAsia="宋体" w:hAnsi="Arial" w:cs="Arial" w:hint="eastAsia"/>
          <w:b/>
          <w:kern w:val="0"/>
          <w:sz w:val="28"/>
          <w:szCs w:val="28"/>
        </w:rPr>
        <w:t>56172</w:t>
      </w:r>
      <w:r>
        <w:rPr>
          <w:rFonts w:ascii="Arial" w:eastAsia="宋体" w:hAnsi="Arial" w:cs="Arial" w:hint="eastAsia"/>
          <w:b/>
          <w:kern w:val="0"/>
          <w:sz w:val="28"/>
          <w:szCs w:val="28"/>
        </w:rPr>
        <w:t>元</w:t>
      </w:r>
    </w:p>
    <w:p w:rsidR="00662CF0" w:rsidRDefault="00D65D5F">
      <w:pPr>
        <w:pStyle w:val="a9"/>
        <w:widowControl/>
        <w:spacing w:line="360" w:lineRule="auto"/>
        <w:ind w:left="720" w:right="150" w:firstLine="480"/>
        <w:jc w:val="left"/>
        <w:rPr>
          <w:rFonts w:ascii="Arial" w:eastAsia="宋体" w:hAnsi="Arial" w:cs="Arial"/>
          <w:kern w:val="0"/>
          <w:sz w:val="24"/>
          <w:szCs w:val="24"/>
        </w:rPr>
      </w:pPr>
      <w:r>
        <w:rPr>
          <w:rFonts w:ascii="Arial" w:eastAsia="宋体" w:hAnsi="Arial" w:cs="Arial" w:hint="eastAsia"/>
          <w:kern w:val="0"/>
          <w:sz w:val="24"/>
          <w:szCs w:val="24"/>
        </w:rPr>
        <w:t>申请人自</w:t>
      </w:r>
      <w:r>
        <w:rPr>
          <w:rFonts w:ascii="Arial" w:eastAsia="宋体" w:hAnsi="Arial" w:cs="Arial" w:hint="eastAsia"/>
          <w:kern w:val="0"/>
          <w:sz w:val="24"/>
          <w:szCs w:val="24"/>
        </w:rPr>
        <w:t>2000</w:t>
      </w:r>
      <w:r>
        <w:rPr>
          <w:rFonts w:ascii="Arial" w:eastAsia="宋体" w:hAnsi="Arial" w:cs="Arial" w:hint="eastAsia"/>
          <w:kern w:val="0"/>
          <w:sz w:val="24"/>
          <w:szCs w:val="24"/>
        </w:rPr>
        <w:t>年</w:t>
      </w:r>
      <w:r>
        <w:rPr>
          <w:rFonts w:ascii="Arial" w:eastAsia="宋体" w:hAnsi="Arial" w:cs="Arial" w:hint="eastAsia"/>
          <w:kern w:val="0"/>
          <w:sz w:val="24"/>
          <w:szCs w:val="24"/>
        </w:rPr>
        <w:t>7</w:t>
      </w:r>
      <w:r>
        <w:rPr>
          <w:rFonts w:ascii="Arial" w:eastAsia="宋体" w:hAnsi="Arial" w:cs="Arial" w:hint="eastAsia"/>
          <w:kern w:val="0"/>
          <w:sz w:val="24"/>
          <w:szCs w:val="24"/>
        </w:rPr>
        <w:t>月毕业工作至</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月入职累计工作时间已满</w:t>
      </w:r>
      <w:r>
        <w:rPr>
          <w:rFonts w:ascii="Arial" w:eastAsia="宋体" w:hAnsi="Arial" w:cs="Arial" w:hint="eastAsia"/>
          <w:kern w:val="0"/>
          <w:sz w:val="24"/>
          <w:szCs w:val="24"/>
        </w:rPr>
        <w:t>10</w:t>
      </w:r>
      <w:r>
        <w:rPr>
          <w:rFonts w:ascii="Arial" w:eastAsia="宋体" w:hAnsi="Arial" w:cs="Arial" w:hint="eastAsia"/>
          <w:kern w:val="0"/>
          <w:sz w:val="24"/>
          <w:szCs w:val="24"/>
        </w:rPr>
        <w:t>年以上</w:t>
      </w:r>
      <w:r>
        <w:rPr>
          <w:rFonts w:asciiTheme="minorEastAsia" w:hAnsiTheme="minorEastAsia" w:cs="宋体" w:hint="eastAsia"/>
          <w:color w:val="FF0000"/>
          <w:kern w:val="0"/>
          <w:sz w:val="24"/>
          <w:szCs w:val="24"/>
        </w:rPr>
        <w:t>（详见附件13）</w:t>
      </w:r>
      <w:r>
        <w:rPr>
          <w:rFonts w:ascii="Arial" w:eastAsia="宋体" w:hAnsi="Arial" w:cs="Arial" w:hint="eastAsia"/>
          <w:kern w:val="0"/>
          <w:sz w:val="24"/>
          <w:szCs w:val="24"/>
        </w:rPr>
        <w:t>，根据国务院令第</w:t>
      </w:r>
      <w:r>
        <w:rPr>
          <w:rFonts w:ascii="Arial" w:eastAsia="宋体" w:hAnsi="Arial" w:cs="Arial" w:hint="eastAsia"/>
          <w:kern w:val="0"/>
          <w:sz w:val="24"/>
          <w:szCs w:val="24"/>
        </w:rPr>
        <w:t>514</w:t>
      </w:r>
      <w:r>
        <w:rPr>
          <w:rFonts w:ascii="Arial" w:eastAsia="宋体" w:hAnsi="Arial" w:cs="Arial" w:hint="eastAsia"/>
          <w:kern w:val="0"/>
          <w:sz w:val="24"/>
          <w:szCs w:val="24"/>
        </w:rPr>
        <w:t>号《职工带薪年休假条例》第三条</w:t>
      </w:r>
      <w:proofErr w:type="gramStart"/>
      <w:r>
        <w:rPr>
          <w:rFonts w:ascii="Arial" w:eastAsia="宋体" w:hAnsi="Arial" w:cs="Arial"/>
          <w:kern w:val="0"/>
          <w:sz w:val="24"/>
          <w:szCs w:val="24"/>
        </w:rPr>
        <w:t>”</w:t>
      </w:r>
      <w:proofErr w:type="gramEnd"/>
      <w:r>
        <w:rPr>
          <w:rFonts w:ascii="Arial" w:eastAsia="宋体" w:hAnsi="Arial" w:cs="Arial" w:hint="eastAsia"/>
          <w:kern w:val="0"/>
          <w:sz w:val="24"/>
          <w:szCs w:val="24"/>
        </w:rPr>
        <w:t>职工累计工作已满</w:t>
      </w:r>
      <w:r>
        <w:rPr>
          <w:rFonts w:ascii="Arial" w:eastAsia="宋体" w:hAnsi="Arial" w:cs="Arial" w:hint="eastAsia"/>
          <w:kern w:val="0"/>
          <w:sz w:val="24"/>
          <w:szCs w:val="24"/>
        </w:rPr>
        <w:t>10</w:t>
      </w:r>
      <w:r>
        <w:rPr>
          <w:rFonts w:ascii="Arial" w:eastAsia="宋体" w:hAnsi="Arial" w:cs="Arial" w:hint="eastAsia"/>
          <w:kern w:val="0"/>
          <w:sz w:val="24"/>
          <w:szCs w:val="24"/>
        </w:rPr>
        <w:t>年不满</w:t>
      </w:r>
      <w:r>
        <w:rPr>
          <w:rFonts w:ascii="Arial" w:eastAsia="宋体" w:hAnsi="Arial" w:cs="Arial" w:hint="eastAsia"/>
          <w:kern w:val="0"/>
          <w:sz w:val="24"/>
          <w:szCs w:val="24"/>
        </w:rPr>
        <w:t>20</w:t>
      </w:r>
      <w:r>
        <w:rPr>
          <w:rFonts w:ascii="Arial" w:eastAsia="宋体" w:hAnsi="Arial" w:cs="Arial" w:hint="eastAsia"/>
          <w:kern w:val="0"/>
          <w:sz w:val="24"/>
          <w:szCs w:val="24"/>
        </w:rPr>
        <w:t>年的，年休假</w:t>
      </w:r>
      <w:r>
        <w:rPr>
          <w:rFonts w:ascii="Arial" w:eastAsia="宋体" w:hAnsi="Arial" w:cs="Arial" w:hint="eastAsia"/>
          <w:kern w:val="0"/>
          <w:sz w:val="24"/>
          <w:szCs w:val="24"/>
        </w:rPr>
        <w:t>10</w:t>
      </w:r>
      <w:r>
        <w:rPr>
          <w:rFonts w:ascii="Arial" w:eastAsia="宋体" w:hAnsi="Arial" w:cs="Arial" w:hint="eastAsia"/>
          <w:kern w:val="0"/>
          <w:sz w:val="24"/>
          <w:szCs w:val="24"/>
        </w:rPr>
        <w:t>天</w:t>
      </w:r>
      <w:r>
        <w:rPr>
          <w:rFonts w:ascii="Arial" w:eastAsia="宋体" w:hAnsi="Arial" w:cs="Arial"/>
          <w:kern w:val="0"/>
          <w:sz w:val="24"/>
          <w:szCs w:val="24"/>
        </w:rPr>
        <w:t>”</w:t>
      </w:r>
      <w:r>
        <w:rPr>
          <w:rFonts w:ascii="Arial" w:eastAsia="宋体" w:hAnsi="Arial" w:cs="Arial" w:hint="eastAsia"/>
          <w:kern w:val="0"/>
          <w:sz w:val="24"/>
          <w:szCs w:val="24"/>
        </w:rPr>
        <w:t>申请人每年须享受</w:t>
      </w:r>
      <w:r>
        <w:rPr>
          <w:rFonts w:ascii="Arial" w:eastAsia="宋体" w:hAnsi="Arial" w:cs="Arial" w:hint="eastAsia"/>
          <w:kern w:val="0"/>
          <w:sz w:val="24"/>
          <w:szCs w:val="24"/>
        </w:rPr>
        <w:t>10</w:t>
      </w:r>
      <w:r>
        <w:rPr>
          <w:rFonts w:ascii="Arial" w:eastAsia="宋体" w:hAnsi="Arial" w:cs="Arial" w:hint="eastAsia"/>
          <w:kern w:val="0"/>
          <w:sz w:val="24"/>
          <w:szCs w:val="24"/>
        </w:rPr>
        <w:t>天年假，而被申请人《员工守则》第五章第七条第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，员工自</w:t>
      </w:r>
      <w:proofErr w:type="gramStart"/>
      <w:r>
        <w:rPr>
          <w:rFonts w:ascii="Arial" w:eastAsia="宋体" w:hAnsi="Arial" w:cs="Arial" w:hint="eastAsia"/>
          <w:kern w:val="0"/>
          <w:sz w:val="24"/>
          <w:szCs w:val="24"/>
        </w:rPr>
        <w:t>入职起未</w:t>
      </w:r>
      <w:proofErr w:type="gramEnd"/>
      <w:r>
        <w:rPr>
          <w:rFonts w:ascii="Arial" w:eastAsia="宋体" w:hAnsi="Arial" w:cs="Arial" w:hint="eastAsia"/>
          <w:kern w:val="0"/>
          <w:sz w:val="24"/>
          <w:szCs w:val="24"/>
        </w:rPr>
        <w:t>满一年当年不享受年休假，同时规定在本单位连续工作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天年休假，因此特申请被申请人支付未休年假经济补偿，具体如下：</w:t>
      </w:r>
    </w:p>
    <w:tbl>
      <w:tblPr>
        <w:tblW w:w="10126" w:type="dxa"/>
        <w:jc w:val="center"/>
        <w:tblLayout w:type="fixed"/>
        <w:tblLook w:val="04A0" w:firstRow="1" w:lastRow="0" w:firstColumn="1" w:lastColumn="0" w:noHBand="0" w:noVBand="1"/>
      </w:tblPr>
      <w:tblGrid>
        <w:gridCol w:w="1257"/>
        <w:gridCol w:w="1257"/>
        <w:gridCol w:w="1257"/>
        <w:gridCol w:w="1257"/>
        <w:gridCol w:w="1257"/>
        <w:gridCol w:w="1257"/>
        <w:gridCol w:w="1257"/>
        <w:gridCol w:w="1327"/>
      </w:tblGrid>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当年平均月工资</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须补偿金额</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14483</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10371</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10405</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10440</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10474</w:t>
            </w:r>
          </w:p>
        </w:tc>
      </w:tr>
      <w:tr w:rsidR="00662CF0">
        <w:trPr>
          <w:trHeight w:val="222"/>
          <w:jc w:val="center"/>
        </w:trPr>
        <w:tc>
          <w:tcPr>
            <w:tcW w:w="1257" w:type="dxa"/>
            <w:tcBorders>
              <w:top w:val="nil"/>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662CF0">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56172</w:t>
            </w:r>
          </w:p>
        </w:tc>
      </w:tr>
      <w:tr w:rsidR="00662CF0">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每年补偿金额=当年平均月工资/</w:t>
            </w:r>
            <w:r>
              <w:rPr>
                <w:rFonts w:ascii="Arial" w:eastAsia="宋体" w:hAnsi="Arial" w:cs="Arial" w:hint="eastAsia"/>
                <w:kern w:val="0"/>
                <w:szCs w:val="21"/>
              </w:rPr>
              <w:t>月</w:t>
            </w:r>
            <w:proofErr w:type="gramStart"/>
            <w:r>
              <w:rPr>
                <w:rFonts w:ascii="Arial" w:eastAsia="宋体" w:hAnsi="Arial" w:cs="Arial" w:hint="eastAsia"/>
                <w:kern w:val="0"/>
                <w:szCs w:val="21"/>
              </w:rPr>
              <w:t>记薪标准</w:t>
            </w:r>
            <w:proofErr w:type="gramEnd"/>
            <w:r>
              <w:rPr>
                <w:rFonts w:ascii="Arial" w:eastAsia="宋体" w:hAnsi="Arial" w:cs="Arial" w:hint="eastAsia"/>
                <w:kern w:val="0"/>
                <w:szCs w:val="21"/>
              </w:rPr>
              <w:t>天数</w:t>
            </w:r>
            <w:r>
              <w:rPr>
                <w:rFonts w:ascii="Arial" w:eastAsia="宋体" w:hAnsi="Arial" w:cs="Arial" w:hint="eastAsia"/>
                <w:kern w:val="0"/>
                <w:szCs w:val="21"/>
              </w:rPr>
              <w:t>21.75*</w:t>
            </w:r>
            <w:r>
              <w:rPr>
                <w:rFonts w:ascii="Arial" w:eastAsia="宋体" w:hAnsi="Arial" w:cs="Arial" w:hint="eastAsia"/>
                <w:kern w:val="0"/>
                <w:szCs w:val="21"/>
              </w:rPr>
              <w:t>当年须补偿天数</w:t>
            </w:r>
            <w:r>
              <w:rPr>
                <w:rFonts w:ascii="Arial" w:eastAsia="宋体" w:hAnsi="Arial" w:cs="Arial" w:hint="eastAsia"/>
                <w:kern w:val="0"/>
                <w:szCs w:val="21"/>
              </w:rPr>
              <w:t>*3</w:t>
            </w:r>
            <w:r>
              <w:rPr>
                <w:rFonts w:ascii="Arial" w:eastAsia="宋体" w:hAnsi="Arial" w:cs="Arial" w:hint="eastAsia"/>
                <w:kern w:val="0"/>
                <w:szCs w:val="21"/>
              </w:rPr>
              <w:t>倍工资</w:t>
            </w:r>
          </w:p>
        </w:tc>
      </w:tr>
    </w:tbl>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1</w:t>
      </w:r>
      <w:r>
        <w:rPr>
          <w:rFonts w:ascii="Arial" w:eastAsia="宋体" w:hAnsi="Arial" w:cs="Arial" w:hint="eastAsia"/>
          <w:b/>
          <w:kern w:val="0"/>
          <w:sz w:val="24"/>
          <w:szCs w:val="24"/>
        </w:rPr>
        <w:t>）、未休年假时间统计：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企业职工带薪年休假实施办法》第五条、第十二条规定，申请人自</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3</w:t>
      </w:r>
      <w:r>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proofErr w:type="gramStart"/>
      <w:r>
        <w:rPr>
          <w:rFonts w:ascii="Arial" w:eastAsia="宋体" w:hAnsi="Arial" w:cs="Arial" w:hint="eastAsia"/>
          <w:kern w:val="0"/>
          <w:sz w:val="24"/>
          <w:szCs w:val="24"/>
        </w:rPr>
        <w:t>入职至</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w:t>
      </w:r>
      <w:proofErr w:type="gramEnd"/>
      <w:r>
        <w:rPr>
          <w:rFonts w:ascii="Arial" w:eastAsia="宋体" w:hAnsi="Arial" w:cs="Arial" w:hint="eastAsia"/>
          <w:kern w:val="0"/>
          <w:sz w:val="24"/>
          <w:szCs w:val="24"/>
        </w:rPr>
        <w:t>离职期间应休年假应为</w:t>
      </w:r>
      <w:r>
        <w:rPr>
          <w:rFonts w:ascii="Arial" w:eastAsia="宋体" w:hAnsi="Arial" w:cs="Arial" w:hint="eastAsia"/>
          <w:kern w:val="0"/>
          <w:sz w:val="24"/>
          <w:szCs w:val="24"/>
        </w:rPr>
        <w:t>49</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w:t>
      </w:r>
      <w:r>
        <w:rPr>
          <w:rFonts w:ascii="Arial" w:eastAsia="宋体" w:hAnsi="Arial" w:cs="Arial" w:hint="eastAsia"/>
          <w:b/>
          <w:kern w:val="0"/>
          <w:sz w:val="24"/>
          <w:szCs w:val="24"/>
        </w:rPr>
        <w:t>2</w:t>
      </w:r>
      <w:r>
        <w:rPr>
          <w:rFonts w:ascii="Arial" w:eastAsia="宋体" w:hAnsi="Arial" w:cs="Arial" w:hint="eastAsia"/>
          <w:b/>
          <w:kern w:val="0"/>
          <w:sz w:val="24"/>
          <w:szCs w:val="24"/>
        </w:rPr>
        <w:t>）、须补偿年假时间统计</w:t>
      </w:r>
      <w:r>
        <w:rPr>
          <w:rFonts w:ascii="Arial" w:eastAsia="宋体" w:hAnsi="Arial" w:cs="Arial" w:hint="eastAsia"/>
          <w:kern w:val="0"/>
          <w:sz w:val="24"/>
          <w:szCs w:val="24"/>
        </w:rPr>
        <w:t>：根据被申请人《员工守则》第五章第七条第</w:t>
      </w:r>
      <w:r>
        <w:rPr>
          <w:rFonts w:ascii="Arial" w:eastAsia="宋体" w:hAnsi="Arial" w:cs="Arial" w:hint="eastAsia"/>
          <w:kern w:val="0"/>
          <w:sz w:val="24"/>
          <w:szCs w:val="24"/>
        </w:rPr>
        <w:t>1</w:t>
      </w:r>
      <w:r>
        <w:rPr>
          <w:rFonts w:ascii="Arial" w:eastAsia="宋体" w:hAnsi="Arial" w:cs="Arial" w:hint="eastAsia"/>
          <w:kern w:val="0"/>
          <w:sz w:val="24"/>
          <w:szCs w:val="24"/>
        </w:rPr>
        <w:t>点、第</w:t>
      </w:r>
      <w:r>
        <w:rPr>
          <w:rFonts w:ascii="Arial" w:eastAsia="宋体" w:hAnsi="Arial" w:cs="Arial" w:hint="eastAsia"/>
          <w:kern w:val="0"/>
          <w:sz w:val="24"/>
          <w:szCs w:val="24"/>
        </w:rPr>
        <w:t>4</w:t>
      </w:r>
      <w:r>
        <w:rPr>
          <w:rFonts w:ascii="Arial" w:eastAsia="宋体" w:hAnsi="Arial" w:cs="Arial" w:hint="eastAsia"/>
          <w:kern w:val="0"/>
          <w:sz w:val="24"/>
          <w:szCs w:val="24"/>
        </w:rPr>
        <w:t>点规定明确表示</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，自</w:t>
      </w:r>
      <w:proofErr w:type="gramStart"/>
      <w:r>
        <w:rPr>
          <w:rFonts w:ascii="Arial" w:eastAsia="宋体" w:hAnsi="Arial" w:cs="Arial" w:hint="eastAsia"/>
          <w:kern w:val="0"/>
          <w:sz w:val="24"/>
          <w:szCs w:val="24"/>
        </w:rPr>
        <w:t>入职起未满</w:t>
      </w:r>
      <w:proofErr w:type="gramEnd"/>
      <w:r>
        <w:rPr>
          <w:rFonts w:ascii="Arial" w:eastAsia="宋体" w:hAnsi="Arial" w:cs="Arial" w:hint="eastAsia"/>
          <w:kern w:val="0"/>
          <w:sz w:val="24"/>
          <w:szCs w:val="24"/>
        </w:rPr>
        <w:t>一年员工当年不享受年休假，同时规定在本单位连续工作</w:t>
      </w:r>
      <w:r>
        <w:rPr>
          <w:rFonts w:ascii="Arial" w:eastAsia="宋体" w:hAnsi="Arial" w:cs="Arial" w:hint="eastAsia"/>
          <w:kern w:val="0"/>
          <w:sz w:val="24"/>
          <w:szCs w:val="24"/>
        </w:rPr>
        <w:t>1</w:t>
      </w:r>
      <w:r>
        <w:rPr>
          <w:rFonts w:ascii="Arial" w:eastAsia="宋体" w:hAnsi="Arial" w:cs="Arial" w:hint="eastAsia"/>
          <w:kern w:val="0"/>
          <w:sz w:val="24"/>
          <w:szCs w:val="24"/>
        </w:rPr>
        <w:t>年不满</w:t>
      </w:r>
      <w:r>
        <w:rPr>
          <w:rFonts w:ascii="Arial" w:eastAsia="宋体" w:hAnsi="Arial" w:cs="Arial" w:hint="eastAsia"/>
          <w:kern w:val="0"/>
          <w:sz w:val="24"/>
          <w:szCs w:val="24"/>
        </w:rPr>
        <w:t>10</w:t>
      </w:r>
      <w:r>
        <w:rPr>
          <w:rFonts w:ascii="Arial" w:eastAsia="宋体" w:hAnsi="Arial" w:cs="Arial" w:hint="eastAsia"/>
          <w:kern w:val="0"/>
          <w:sz w:val="24"/>
          <w:szCs w:val="24"/>
        </w:rPr>
        <w:t>年的员工，每年</w:t>
      </w:r>
      <w:proofErr w:type="gramStart"/>
      <w:r>
        <w:rPr>
          <w:rFonts w:ascii="Arial" w:eastAsia="宋体" w:hAnsi="Arial" w:cs="Arial" w:hint="eastAsia"/>
          <w:kern w:val="0"/>
          <w:sz w:val="24"/>
          <w:szCs w:val="24"/>
        </w:rPr>
        <w:t>仅享</w:t>
      </w:r>
      <w:proofErr w:type="gramEnd"/>
      <w:r>
        <w:rPr>
          <w:rFonts w:ascii="Arial" w:eastAsia="宋体" w:hAnsi="Arial" w:cs="Arial" w:hint="eastAsia"/>
          <w:kern w:val="0"/>
          <w:sz w:val="24"/>
          <w:szCs w:val="24"/>
        </w:rPr>
        <w:t>受</w:t>
      </w:r>
      <w:r>
        <w:rPr>
          <w:rFonts w:ascii="Arial" w:eastAsia="宋体" w:hAnsi="Arial" w:cs="Arial" w:hint="eastAsia"/>
          <w:kern w:val="0"/>
          <w:sz w:val="24"/>
          <w:szCs w:val="24"/>
        </w:rPr>
        <w:t>5</w:t>
      </w:r>
      <w:r>
        <w:rPr>
          <w:rFonts w:ascii="Arial" w:eastAsia="宋体" w:hAnsi="Arial" w:cs="Arial" w:hint="eastAsia"/>
          <w:kern w:val="0"/>
          <w:sz w:val="24"/>
          <w:szCs w:val="24"/>
        </w:rPr>
        <w:t>天年休假；因此申请人</w:t>
      </w:r>
      <w:r>
        <w:rPr>
          <w:rFonts w:ascii="Arial" w:eastAsia="宋体" w:hAnsi="Arial" w:cs="Arial" w:hint="eastAsia"/>
          <w:kern w:val="0"/>
          <w:sz w:val="24"/>
          <w:szCs w:val="24"/>
        </w:rPr>
        <w:t>2013</w:t>
      </w:r>
      <w:r>
        <w:rPr>
          <w:rFonts w:ascii="Arial" w:eastAsia="宋体" w:hAnsi="Arial" w:cs="Arial" w:hint="eastAsia"/>
          <w:kern w:val="0"/>
          <w:sz w:val="24"/>
          <w:szCs w:val="24"/>
        </w:rPr>
        <w:t>年未休假，</w:t>
      </w:r>
      <w:r>
        <w:rPr>
          <w:rFonts w:ascii="Arial" w:eastAsia="宋体" w:hAnsi="Arial" w:cs="Arial" w:hint="eastAsia"/>
          <w:kern w:val="0"/>
          <w:sz w:val="24"/>
          <w:szCs w:val="24"/>
        </w:rPr>
        <w:t>2014-2017</w:t>
      </w:r>
      <w:r>
        <w:rPr>
          <w:rFonts w:ascii="Arial" w:eastAsia="宋体" w:hAnsi="Arial" w:cs="Arial" w:hint="eastAsia"/>
          <w:kern w:val="0"/>
          <w:sz w:val="24"/>
          <w:szCs w:val="24"/>
        </w:rPr>
        <w:t>年仅为</w:t>
      </w:r>
      <w:r>
        <w:rPr>
          <w:rFonts w:ascii="Arial" w:eastAsia="宋体" w:hAnsi="Arial" w:cs="Arial" w:hint="eastAsia"/>
          <w:kern w:val="0"/>
          <w:sz w:val="24"/>
          <w:szCs w:val="24"/>
        </w:rPr>
        <w:t>5</w:t>
      </w:r>
      <w:r>
        <w:rPr>
          <w:rFonts w:ascii="Arial" w:eastAsia="宋体" w:hAnsi="Arial" w:cs="Arial" w:hint="eastAsia"/>
          <w:kern w:val="0"/>
          <w:sz w:val="24"/>
          <w:szCs w:val="24"/>
        </w:rPr>
        <w:t>天</w:t>
      </w:r>
      <w:r>
        <w:rPr>
          <w:rFonts w:ascii="Arial" w:eastAsia="宋体" w:hAnsi="Arial" w:cs="Arial" w:hint="eastAsia"/>
          <w:kern w:val="0"/>
          <w:sz w:val="24"/>
          <w:szCs w:val="24"/>
        </w:rPr>
        <w:t>/</w:t>
      </w:r>
      <w:r>
        <w:rPr>
          <w:rFonts w:ascii="Arial" w:eastAsia="宋体" w:hAnsi="Arial" w:cs="Arial" w:hint="eastAsia"/>
          <w:kern w:val="0"/>
          <w:sz w:val="24"/>
          <w:szCs w:val="24"/>
        </w:rPr>
        <w:t>年，须补偿天数为</w:t>
      </w:r>
      <w:r>
        <w:rPr>
          <w:rFonts w:ascii="Arial" w:eastAsia="宋体" w:hAnsi="Arial" w:cs="Arial" w:hint="eastAsia"/>
          <w:kern w:val="0"/>
          <w:sz w:val="24"/>
          <w:szCs w:val="24"/>
        </w:rPr>
        <w:t>27</w:t>
      </w:r>
      <w:r>
        <w:rPr>
          <w:rFonts w:ascii="Arial" w:eastAsia="宋体" w:hAnsi="Arial" w:cs="Arial" w:hint="eastAsia"/>
          <w:kern w:val="0"/>
          <w:sz w:val="24"/>
          <w:szCs w:val="24"/>
        </w:rPr>
        <w:t>天；</w:t>
      </w:r>
    </w:p>
    <w:p w:rsidR="00662CF0" w:rsidRDefault="00D65D5F">
      <w:pPr>
        <w:widowControl/>
        <w:spacing w:line="360" w:lineRule="auto"/>
        <w:ind w:leftChars="300" w:left="630" w:right="150"/>
        <w:jc w:val="left"/>
        <w:rPr>
          <w:rFonts w:ascii="Arial" w:eastAsia="宋体" w:hAnsi="Arial" w:cs="Arial"/>
          <w:kern w:val="0"/>
          <w:sz w:val="24"/>
          <w:szCs w:val="24"/>
        </w:rPr>
      </w:pPr>
      <w:r>
        <w:rPr>
          <w:rFonts w:ascii="Arial" w:eastAsia="宋体" w:hAnsi="Arial" w:cs="Arial" w:hint="eastAsia"/>
          <w:b/>
          <w:kern w:val="0"/>
          <w:sz w:val="24"/>
          <w:szCs w:val="24"/>
        </w:rPr>
        <w:t>（</w:t>
      </w:r>
      <w:r>
        <w:rPr>
          <w:rFonts w:ascii="Arial" w:eastAsia="宋体" w:hAnsi="Arial" w:cs="Arial" w:hint="eastAsia"/>
          <w:b/>
          <w:kern w:val="0"/>
          <w:sz w:val="24"/>
          <w:szCs w:val="24"/>
        </w:rPr>
        <w:t>3</w:t>
      </w:r>
      <w:r>
        <w:rPr>
          <w:rFonts w:ascii="Arial" w:eastAsia="宋体" w:hAnsi="Arial" w:cs="Arial" w:hint="eastAsia"/>
          <w:b/>
          <w:kern w:val="0"/>
          <w:sz w:val="24"/>
          <w:szCs w:val="24"/>
        </w:rPr>
        <w:t>）、补偿费用统计：</w:t>
      </w:r>
      <w:r>
        <w:rPr>
          <w:rFonts w:ascii="Arial" w:eastAsia="宋体" w:hAnsi="Arial" w:cs="Arial" w:hint="eastAsia"/>
          <w:kern w:val="0"/>
          <w:sz w:val="24"/>
          <w:szCs w:val="24"/>
        </w:rPr>
        <w:t>根据《</w:t>
      </w:r>
      <w:r>
        <w:rPr>
          <w:rFonts w:ascii="Arial" w:eastAsia="宋体" w:hAnsi="Arial" w:cs="Arial"/>
          <w:kern w:val="0"/>
          <w:sz w:val="24"/>
          <w:szCs w:val="24"/>
        </w:rPr>
        <w:t>企业职工带薪年休假实施办法》第十条、第十一条规定，被申请人须支付补偿费用为：申请人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*3</w:t>
      </w:r>
      <w:r>
        <w:rPr>
          <w:rFonts w:ascii="Arial" w:eastAsia="宋体" w:hAnsi="Arial" w:cs="Arial" w:hint="eastAsia"/>
          <w:kern w:val="0"/>
          <w:sz w:val="24"/>
          <w:szCs w:val="24"/>
        </w:rPr>
        <w:t>倍日工资</w:t>
      </w:r>
      <w:r>
        <w:rPr>
          <w:rFonts w:ascii="Arial" w:eastAsia="宋体" w:hAnsi="Arial" w:cs="Arial" w:hint="eastAsia"/>
          <w:kern w:val="0"/>
          <w:sz w:val="24"/>
          <w:szCs w:val="24"/>
        </w:rPr>
        <w:t>=56172</w:t>
      </w:r>
      <w:r>
        <w:rPr>
          <w:rFonts w:ascii="Arial" w:eastAsia="宋体" w:hAnsi="Arial" w:cs="Arial" w:hint="eastAsia"/>
          <w:kern w:val="0"/>
          <w:sz w:val="24"/>
          <w:szCs w:val="24"/>
        </w:rPr>
        <w:t>元。</w:t>
      </w:r>
    </w:p>
    <w:p w:rsidR="00662CF0" w:rsidRDefault="00662CF0">
      <w:pPr>
        <w:widowControl/>
        <w:spacing w:line="360" w:lineRule="auto"/>
        <w:ind w:leftChars="300" w:left="630" w:right="150"/>
        <w:jc w:val="left"/>
        <w:rPr>
          <w:rFonts w:ascii="Arial" w:eastAsia="宋体" w:hAnsi="Arial" w:cs="Arial"/>
          <w:b/>
          <w:kern w:val="0"/>
          <w:sz w:val="24"/>
          <w:szCs w:val="24"/>
        </w:rPr>
      </w:pPr>
    </w:p>
    <w:p w:rsidR="00662CF0" w:rsidRDefault="00D65D5F" w:rsidP="00982C1D">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请求裁决被申请人支付申请人陪产假补偿金</w:t>
      </w:r>
      <w:r>
        <w:rPr>
          <w:rFonts w:ascii="Arial" w:eastAsia="宋体" w:hAnsi="Arial" w:cs="Arial" w:hint="eastAsia"/>
          <w:b/>
          <w:kern w:val="0"/>
          <w:sz w:val="28"/>
          <w:szCs w:val="28"/>
        </w:rPr>
        <w:t>9028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申请人小孩于</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5</w:t>
      </w:r>
      <w:r>
        <w:rPr>
          <w:rFonts w:ascii="Arial" w:eastAsia="宋体" w:hAnsi="Arial" w:cs="Arial" w:hint="eastAsia"/>
          <w:kern w:val="0"/>
          <w:sz w:val="24"/>
          <w:szCs w:val="24"/>
        </w:rPr>
        <w:t>月</w:t>
      </w:r>
      <w:r>
        <w:rPr>
          <w:rFonts w:ascii="Arial" w:eastAsia="宋体" w:hAnsi="Arial" w:cs="Arial" w:hint="eastAsia"/>
          <w:kern w:val="0"/>
          <w:sz w:val="24"/>
          <w:szCs w:val="24"/>
        </w:rPr>
        <w:t>16</w:t>
      </w:r>
      <w:r>
        <w:rPr>
          <w:rFonts w:ascii="Arial" w:eastAsia="宋体" w:hAnsi="Arial" w:cs="Arial" w:hint="eastAsia"/>
          <w:kern w:val="0"/>
          <w:sz w:val="24"/>
          <w:szCs w:val="24"/>
        </w:rPr>
        <w:t>日出生，根据被申请人《员工守则》第五章第四条第</w:t>
      </w:r>
      <w:r>
        <w:rPr>
          <w:rFonts w:ascii="Arial" w:eastAsia="宋体" w:hAnsi="Arial" w:cs="Arial" w:hint="eastAsia"/>
          <w:kern w:val="0"/>
          <w:sz w:val="24"/>
          <w:szCs w:val="24"/>
        </w:rPr>
        <w:t>5</w:t>
      </w:r>
      <w:r>
        <w:rPr>
          <w:rFonts w:ascii="Arial" w:eastAsia="宋体" w:hAnsi="Arial" w:cs="Arial" w:hint="eastAsia"/>
          <w:kern w:val="0"/>
          <w:sz w:val="24"/>
          <w:szCs w:val="24"/>
        </w:rPr>
        <w:t>点申请人仅能享受</w:t>
      </w:r>
      <w:r>
        <w:rPr>
          <w:rFonts w:ascii="Arial" w:eastAsia="宋体" w:hAnsi="Arial" w:cs="Arial" w:hint="eastAsia"/>
          <w:kern w:val="0"/>
          <w:sz w:val="24"/>
          <w:szCs w:val="24"/>
        </w:rPr>
        <w:t>7</w:t>
      </w:r>
      <w:r>
        <w:rPr>
          <w:rFonts w:ascii="Arial" w:eastAsia="宋体" w:hAnsi="Arial" w:cs="Arial" w:hint="eastAsia"/>
          <w:kern w:val="0"/>
          <w:sz w:val="24"/>
          <w:szCs w:val="24"/>
        </w:rPr>
        <w:t>天陪产假</w:t>
      </w:r>
      <w:r>
        <w:rPr>
          <w:rFonts w:asciiTheme="minorEastAsia" w:hAnsiTheme="minorEastAsia" w:cs="宋体" w:hint="eastAsia"/>
          <w:color w:val="FF0000"/>
          <w:kern w:val="0"/>
          <w:sz w:val="24"/>
          <w:szCs w:val="24"/>
        </w:rPr>
        <w:t>（详见附件4）</w:t>
      </w:r>
      <w:r>
        <w:rPr>
          <w:rFonts w:ascii="Arial" w:eastAsia="宋体" w:hAnsi="Arial" w:cs="Arial" w:hint="eastAsia"/>
          <w:kern w:val="0"/>
          <w:sz w:val="24"/>
          <w:szCs w:val="24"/>
        </w:rPr>
        <w:t>，而申请人小孩出生符合《中华人民共和国人口与计划生育法》，且根据《</w:t>
      </w:r>
      <w:r>
        <w:rPr>
          <w:rFonts w:ascii="宋体" w:eastAsia="宋体" w:hAnsi="宋体" w:cs="宋体"/>
          <w:bCs/>
          <w:color w:val="333333"/>
          <w:kern w:val="36"/>
          <w:sz w:val="24"/>
          <w:szCs w:val="24"/>
        </w:rPr>
        <w:t>四川省人口与计划生育条例</w:t>
      </w:r>
      <w:r>
        <w:rPr>
          <w:rFonts w:ascii="Arial" w:eastAsia="宋体" w:hAnsi="Arial" w:cs="Arial" w:hint="eastAsia"/>
          <w:kern w:val="0"/>
          <w:sz w:val="24"/>
          <w:szCs w:val="24"/>
        </w:rPr>
        <w:t>》第二十六条，男方护理假为</w:t>
      </w:r>
      <w:r>
        <w:rPr>
          <w:rFonts w:ascii="Arial" w:eastAsia="宋体" w:hAnsi="Arial" w:cs="Arial" w:hint="eastAsia"/>
          <w:kern w:val="0"/>
          <w:sz w:val="24"/>
          <w:szCs w:val="24"/>
        </w:rPr>
        <w:t>20</w:t>
      </w:r>
      <w:r>
        <w:rPr>
          <w:rFonts w:ascii="Arial" w:eastAsia="宋体" w:hAnsi="Arial" w:cs="Arial" w:hint="eastAsia"/>
          <w:kern w:val="0"/>
          <w:sz w:val="24"/>
          <w:szCs w:val="24"/>
        </w:rPr>
        <w:t>天，特申请未休陪产假经济补偿，</w:t>
      </w:r>
      <w:r>
        <w:rPr>
          <w:rFonts w:ascii="Arial" w:eastAsia="宋体" w:hAnsi="Arial" w:cs="Arial"/>
          <w:kern w:val="0"/>
          <w:sz w:val="24"/>
          <w:szCs w:val="24"/>
        </w:rPr>
        <w:t>被申请人须支付补偿费用为：申请人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15104/</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须补偿年休假天数</w:t>
      </w:r>
      <w:r>
        <w:rPr>
          <w:rFonts w:ascii="Arial" w:eastAsia="宋体" w:hAnsi="Arial" w:cs="Arial" w:hint="eastAsia"/>
          <w:kern w:val="0"/>
          <w:sz w:val="24"/>
          <w:szCs w:val="24"/>
        </w:rPr>
        <w:t>13=9028</w:t>
      </w:r>
      <w:r>
        <w:rPr>
          <w:rFonts w:ascii="Arial" w:eastAsia="宋体" w:hAnsi="Arial" w:cs="Arial" w:hint="eastAsia"/>
          <w:kern w:val="0"/>
          <w:sz w:val="24"/>
          <w:szCs w:val="24"/>
        </w:rPr>
        <w:t>元。</w:t>
      </w:r>
    </w:p>
    <w:p w:rsidR="00662CF0" w:rsidRDefault="00D65D5F">
      <w:pPr>
        <w:widowControl/>
        <w:spacing w:line="360" w:lineRule="auto"/>
        <w:ind w:left="150" w:right="15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15104</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jc w:val="left"/>
        <w:rPr>
          <w:rFonts w:ascii="Arial" w:eastAsia="宋体" w:hAnsi="Arial" w:cs="Arial"/>
          <w:b/>
          <w:kern w:val="0"/>
          <w:sz w:val="24"/>
          <w:szCs w:val="24"/>
        </w:rPr>
      </w:pPr>
    </w:p>
    <w:p w:rsidR="00662CF0" w:rsidRDefault="00D65D5F" w:rsidP="00982C1D">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请求裁决被申请人支付申请人周末加班补偿金</w:t>
      </w:r>
      <w:r>
        <w:rPr>
          <w:rFonts w:ascii="Arial" w:eastAsia="宋体" w:hAnsi="Arial" w:cs="Arial" w:hint="eastAsia"/>
          <w:b/>
          <w:kern w:val="0"/>
          <w:sz w:val="28"/>
          <w:szCs w:val="28"/>
        </w:rPr>
        <w:t>2108</w:t>
      </w:r>
      <w:r>
        <w:rPr>
          <w:rFonts w:ascii="Arial" w:eastAsia="宋体" w:hAnsi="Arial" w:cs="Arial" w:hint="eastAsia"/>
          <w:b/>
          <w:kern w:val="0"/>
          <w:sz w:val="28"/>
          <w:szCs w:val="28"/>
        </w:rPr>
        <w:t>元</w:t>
      </w:r>
    </w:p>
    <w:p w:rsidR="00662CF0" w:rsidRDefault="00D65D5F">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天周末加班未调休，根据《中华人民共和国劳动法》第四十四条第（二）点规定，申请支付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Pr>
          <w:rFonts w:ascii="Arial" w:eastAsia="宋体" w:hAnsi="Arial" w:cs="Arial"/>
          <w:kern w:val="0"/>
          <w:sz w:val="24"/>
          <w:szCs w:val="24"/>
        </w:rPr>
        <w:t>申请人</w:t>
      </w:r>
      <w:r>
        <w:rPr>
          <w:rFonts w:ascii="Arial" w:eastAsia="宋体" w:hAnsi="Arial" w:cs="Arial" w:hint="eastAsia"/>
          <w:kern w:val="0"/>
          <w:sz w:val="24"/>
          <w:szCs w:val="24"/>
        </w:rPr>
        <w:t>月平均工资</w:t>
      </w:r>
      <w:r>
        <w:rPr>
          <w:rFonts w:ascii="Arial" w:eastAsia="宋体" w:hAnsi="Arial" w:cs="Arial" w:hint="eastAsia"/>
          <w:kern w:val="0"/>
          <w:sz w:val="24"/>
          <w:szCs w:val="24"/>
        </w:rPr>
        <w:t>15283/</w:t>
      </w:r>
      <w:proofErr w:type="gramStart"/>
      <w:r>
        <w:rPr>
          <w:rFonts w:ascii="Arial" w:eastAsia="宋体" w:hAnsi="Arial" w:cs="Arial" w:hint="eastAsia"/>
          <w:kern w:val="0"/>
          <w:sz w:val="24"/>
          <w:szCs w:val="24"/>
        </w:rPr>
        <w:t>月记薪天数</w:t>
      </w:r>
      <w:proofErr w:type="gramEnd"/>
      <w:r>
        <w:rPr>
          <w:rFonts w:ascii="Arial" w:eastAsia="宋体" w:hAnsi="Arial" w:cs="Arial" w:hint="eastAsia"/>
          <w:kern w:val="0"/>
          <w:sz w:val="24"/>
          <w:szCs w:val="24"/>
        </w:rPr>
        <w:t>21.75*</w:t>
      </w:r>
      <w:r>
        <w:rPr>
          <w:rFonts w:ascii="Arial" w:eastAsia="宋体" w:hAnsi="Arial" w:cs="Arial" w:hint="eastAsia"/>
          <w:kern w:val="0"/>
          <w:sz w:val="24"/>
          <w:szCs w:val="24"/>
        </w:rPr>
        <w:t>须补偿加班天数</w:t>
      </w:r>
      <w:r>
        <w:rPr>
          <w:rFonts w:ascii="Arial" w:eastAsia="宋体" w:hAnsi="Arial" w:cs="Arial" w:hint="eastAsia"/>
          <w:kern w:val="0"/>
          <w:sz w:val="24"/>
          <w:szCs w:val="24"/>
        </w:rPr>
        <w:t>1.5*2=2108</w:t>
      </w:r>
      <w:r>
        <w:rPr>
          <w:rFonts w:ascii="Arial" w:eastAsia="宋体" w:hAnsi="Arial" w:cs="Arial" w:hint="eastAsia"/>
          <w:kern w:val="0"/>
          <w:sz w:val="24"/>
          <w:szCs w:val="24"/>
        </w:rPr>
        <w:t>元。</w:t>
      </w:r>
    </w:p>
    <w:p w:rsidR="00662CF0" w:rsidRDefault="00D65D5F">
      <w:pPr>
        <w:widowControl/>
        <w:spacing w:line="360" w:lineRule="auto"/>
        <w:ind w:right="150" w:firstLineChars="200" w:firstLine="440"/>
        <w:jc w:val="left"/>
        <w:rPr>
          <w:rFonts w:ascii="Arial" w:eastAsia="宋体" w:hAnsi="Arial" w:cs="Arial"/>
          <w:kern w:val="0"/>
          <w:sz w:val="22"/>
        </w:rPr>
      </w:pPr>
      <w:r>
        <w:rPr>
          <w:rFonts w:ascii="Arial" w:eastAsia="宋体" w:hAnsi="Arial" w:cs="Arial"/>
          <w:kern w:val="0"/>
          <w:sz w:val="22"/>
        </w:rPr>
        <w:t>备注：</w:t>
      </w:r>
      <w:r>
        <w:rPr>
          <w:rFonts w:ascii="Arial" w:eastAsia="宋体" w:hAnsi="Arial" w:cs="Arial" w:hint="eastAsia"/>
          <w:kern w:val="0"/>
          <w:sz w:val="22"/>
        </w:rPr>
        <w:t>月平均工资按</w:t>
      </w:r>
      <w:r>
        <w:rPr>
          <w:rFonts w:ascii="Arial" w:eastAsia="宋体" w:hAnsi="Arial" w:cs="Arial" w:hint="eastAsia"/>
          <w:kern w:val="0"/>
          <w:sz w:val="22"/>
        </w:rPr>
        <w:t>15283</w:t>
      </w:r>
      <w:r>
        <w:rPr>
          <w:rFonts w:ascii="Arial" w:eastAsia="宋体" w:hAnsi="Arial" w:cs="Arial" w:hint="eastAsia"/>
          <w:kern w:val="0"/>
          <w:sz w:val="22"/>
        </w:rPr>
        <w:t>元</w:t>
      </w:r>
      <w:r>
        <w:rPr>
          <w:rFonts w:ascii="Arial" w:eastAsia="宋体" w:hAnsi="Arial" w:cs="Arial" w:hint="eastAsia"/>
          <w:kern w:val="0"/>
          <w:sz w:val="22"/>
        </w:rPr>
        <w:t>/</w:t>
      </w:r>
      <w:r>
        <w:rPr>
          <w:rFonts w:ascii="Arial" w:eastAsia="宋体" w:hAnsi="Arial" w:cs="Arial" w:hint="eastAsia"/>
          <w:kern w:val="0"/>
          <w:sz w:val="22"/>
        </w:rPr>
        <w:t>月计算。</w:t>
      </w:r>
    </w:p>
    <w:p w:rsidR="00662CF0" w:rsidRDefault="00662CF0">
      <w:pPr>
        <w:widowControl/>
        <w:spacing w:line="360" w:lineRule="auto"/>
        <w:ind w:right="150" w:firstLineChars="200" w:firstLine="480"/>
        <w:jc w:val="left"/>
        <w:rPr>
          <w:rFonts w:ascii="Arial" w:eastAsia="宋体" w:hAnsi="Arial" w:cs="Arial"/>
          <w:kern w:val="0"/>
          <w:sz w:val="24"/>
          <w:szCs w:val="24"/>
        </w:rPr>
      </w:pPr>
    </w:p>
    <w:p w:rsidR="00662CF0" w:rsidRDefault="00D65D5F" w:rsidP="00982C1D">
      <w:pPr>
        <w:pStyle w:val="a9"/>
        <w:widowControl/>
        <w:numPr>
          <w:ilvl w:val="0"/>
          <w:numId w:val="1"/>
        </w:numPr>
        <w:spacing w:line="360" w:lineRule="auto"/>
        <w:ind w:right="150" w:firstLineChars="0"/>
        <w:jc w:val="left"/>
        <w:rPr>
          <w:rFonts w:ascii="Arial" w:eastAsia="宋体" w:hAnsi="Arial" w:cs="Arial"/>
          <w:b/>
          <w:kern w:val="0"/>
          <w:sz w:val="28"/>
          <w:szCs w:val="28"/>
        </w:rPr>
      </w:pPr>
      <w:r>
        <w:rPr>
          <w:rFonts w:ascii="Arial" w:eastAsia="宋体" w:hAnsi="Arial" w:cs="Arial" w:hint="eastAsia"/>
          <w:b/>
          <w:kern w:val="0"/>
          <w:sz w:val="28"/>
          <w:szCs w:val="28"/>
        </w:rPr>
        <w:t>请求裁决被申请人以现金的方式支付申请人</w:t>
      </w:r>
      <w:r>
        <w:rPr>
          <w:rFonts w:ascii="Arial" w:eastAsia="宋体" w:hAnsi="Arial" w:cs="Arial" w:hint="eastAsia"/>
          <w:b/>
          <w:kern w:val="0"/>
          <w:sz w:val="28"/>
          <w:szCs w:val="28"/>
        </w:rPr>
        <w:t>2013</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月至</w:t>
      </w:r>
      <w:r>
        <w:rPr>
          <w:rFonts w:ascii="Arial" w:eastAsia="宋体" w:hAnsi="Arial" w:cs="Arial" w:hint="eastAsia"/>
          <w:b/>
          <w:kern w:val="0"/>
          <w:sz w:val="28"/>
          <w:szCs w:val="28"/>
        </w:rPr>
        <w:t>2018</w:t>
      </w:r>
      <w:r>
        <w:rPr>
          <w:rFonts w:ascii="Arial" w:eastAsia="宋体" w:hAnsi="Arial" w:cs="Arial" w:hint="eastAsia"/>
          <w:b/>
          <w:kern w:val="0"/>
          <w:sz w:val="28"/>
          <w:szCs w:val="28"/>
        </w:rPr>
        <w:t>年</w:t>
      </w:r>
      <w:r>
        <w:rPr>
          <w:rFonts w:ascii="Arial" w:eastAsia="宋体" w:hAnsi="Arial" w:cs="Arial" w:hint="eastAsia"/>
          <w:b/>
          <w:kern w:val="0"/>
          <w:sz w:val="28"/>
          <w:szCs w:val="28"/>
        </w:rPr>
        <w:t>3</w:t>
      </w:r>
      <w:r>
        <w:rPr>
          <w:rFonts w:ascii="Arial" w:eastAsia="宋体" w:hAnsi="Arial" w:cs="Arial" w:hint="eastAsia"/>
          <w:b/>
          <w:kern w:val="0"/>
          <w:sz w:val="28"/>
          <w:szCs w:val="28"/>
        </w:rPr>
        <w:t>月期间未足额缴纳的住房公积金差额，</w:t>
      </w:r>
      <w:r>
        <w:rPr>
          <w:rFonts w:ascii="Arial" w:eastAsia="宋体" w:hAnsi="Arial" w:cs="Arial" w:hint="eastAsia"/>
          <w:b/>
          <w:kern w:val="0"/>
          <w:sz w:val="28"/>
          <w:szCs w:val="28"/>
        </w:rPr>
        <w:t xml:space="preserve"> </w:t>
      </w:r>
      <w:r>
        <w:rPr>
          <w:rFonts w:ascii="Arial" w:eastAsia="宋体" w:hAnsi="Arial" w:cs="Arial" w:hint="eastAsia"/>
          <w:b/>
          <w:kern w:val="0"/>
          <w:sz w:val="28"/>
          <w:szCs w:val="28"/>
        </w:rPr>
        <w:t>合计金额</w:t>
      </w:r>
      <w:r>
        <w:rPr>
          <w:rFonts w:ascii="Arial" w:eastAsia="宋体" w:hAnsi="Arial" w:cs="Arial" w:hint="eastAsia"/>
          <w:b/>
          <w:kern w:val="0"/>
          <w:sz w:val="28"/>
          <w:szCs w:val="28"/>
        </w:rPr>
        <w:t>42750</w:t>
      </w:r>
      <w:r>
        <w:rPr>
          <w:rFonts w:ascii="Arial" w:eastAsia="宋体" w:hAnsi="Arial" w:cs="Arial" w:hint="eastAsia"/>
          <w:b/>
          <w:kern w:val="0"/>
          <w:sz w:val="28"/>
          <w:szCs w:val="28"/>
        </w:rPr>
        <w:t>元</w:t>
      </w:r>
    </w:p>
    <w:p w:rsidR="00662CF0" w:rsidRDefault="00D65D5F">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月公积金，而根据国务院令第</w:t>
      </w:r>
      <w:r>
        <w:rPr>
          <w:rFonts w:ascii="Arial" w:eastAsia="宋体" w:hAnsi="Arial" w:cs="Arial" w:hint="eastAsia"/>
          <w:kern w:val="0"/>
          <w:sz w:val="24"/>
          <w:szCs w:val="24"/>
        </w:rPr>
        <w:t>350</w:t>
      </w:r>
      <w:r>
        <w:rPr>
          <w:rFonts w:ascii="Arial" w:eastAsia="宋体" w:hAnsi="Arial" w:cs="Arial" w:hint="eastAsia"/>
          <w:kern w:val="0"/>
          <w:sz w:val="24"/>
          <w:szCs w:val="24"/>
        </w:rPr>
        <w:t>号《住房公积金管理条例》第十六条、第二十条被申请人应按时足额的为申请人购买住房公积金，根据《成都公积金缴存管理办法》中规定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11116" w:type="dxa"/>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662CF0">
        <w:trPr>
          <w:trHeight w:val="539"/>
          <w:jc w:val="center"/>
        </w:trPr>
        <w:tc>
          <w:tcPr>
            <w:tcW w:w="2316"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细项</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3月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4月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8月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10月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11月</w:t>
            </w:r>
          </w:p>
        </w:tc>
        <w:tc>
          <w:tcPr>
            <w:tcW w:w="667"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12月</w:t>
            </w:r>
          </w:p>
        </w:tc>
        <w:tc>
          <w:tcPr>
            <w:tcW w:w="796" w:type="dxa"/>
            <w:tcBorders>
              <w:top w:val="single" w:sz="4" w:space="0" w:color="auto"/>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小计</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2013</w:t>
            </w:r>
            <w:r>
              <w:rPr>
                <w:rFonts w:ascii="宋体" w:eastAsia="宋体" w:hAnsi="宋体" w:cs="宋体" w:hint="eastAsia"/>
                <w:color w:val="000000"/>
                <w:kern w:val="0"/>
                <w:sz w:val="20"/>
                <w:szCs w:val="20"/>
              </w:rPr>
              <w:lastRenderedPageBreak/>
              <w:t>年</w:t>
            </w: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平均月工资</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color w:val="000000"/>
                <w:kern w:val="0"/>
                <w:sz w:val="20"/>
                <w:szCs w:val="20"/>
              </w:rPr>
            </w:pPr>
          </w:p>
        </w:tc>
      </w:tr>
      <w:tr w:rsidR="00662CF0">
        <w:trPr>
          <w:trHeight w:val="569"/>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2013年差额</w:t>
            </w: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F2F2F2"/>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7020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2014年</w:t>
            </w: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554"/>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2014年差额</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EAF1DD"/>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2015年</w:t>
            </w: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6%</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900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2015年差额</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667" w:type="dxa"/>
            <w:tcBorders>
              <w:top w:val="nil"/>
              <w:left w:val="nil"/>
              <w:bottom w:val="single" w:sz="4" w:space="0" w:color="auto"/>
              <w:right w:val="single" w:sz="4" w:space="0" w:color="auto"/>
            </w:tcBorders>
            <w:shd w:val="clear" w:color="000000" w:fill="DBEEF3"/>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780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9360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2016年</w:t>
            </w: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2016年差额</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FDE9D9"/>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2017年</w:t>
            </w: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2017年差额</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E5E0EC"/>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7560</w:t>
            </w:r>
          </w:p>
        </w:tc>
      </w:tr>
      <w:tr w:rsidR="00662CF0">
        <w:trPr>
          <w:trHeight w:val="452"/>
          <w:jc w:val="center"/>
        </w:trPr>
        <w:tc>
          <w:tcPr>
            <w:tcW w:w="750" w:type="dxa"/>
            <w:vMerge w:val="restart"/>
            <w:tcBorders>
              <w:top w:val="nil"/>
              <w:left w:val="single" w:sz="4" w:space="0" w:color="auto"/>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2018年</w:t>
            </w: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平均月工资</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15000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最低缴纳比例</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5%</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应缴纳金额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750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实际缴纳金额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120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color w:val="00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662CF0">
            <w:pPr>
              <w:widowControl/>
              <w:jc w:val="center"/>
              <w:rPr>
                <w:rFonts w:ascii="宋体" w:eastAsia="宋体" w:hAnsi="宋体" w:cs="宋体"/>
                <w:b/>
                <w:bCs/>
                <w:color w:val="FF0000"/>
                <w:kern w:val="0"/>
                <w:sz w:val="20"/>
                <w:szCs w:val="20"/>
              </w:rPr>
            </w:pPr>
          </w:p>
        </w:tc>
      </w:tr>
      <w:tr w:rsidR="00662CF0">
        <w:trPr>
          <w:trHeight w:val="452"/>
          <w:jc w:val="center"/>
        </w:trPr>
        <w:tc>
          <w:tcPr>
            <w:tcW w:w="750" w:type="dxa"/>
            <w:vMerge/>
            <w:tcBorders>
              <w:top w:val="nil"/>
              <w:left w:val="single" w:sz="4" w:space="0" w:color="auto"/>
              <w:bottom w:val="single" w:sz="4" w:space="0" w:color="auto"/>
              <w:right w:val="single" w:sz="4" w:space="0" w:color="auto"/>
            </w:tcBorders>
            <w:vAlign w:val="center"/>
          </w:tcPr>
          <w:p w:rsidR="00662CF0" w:rsidRDefault="00662CF0">
            <w:pPr>
              <w:widowControl/>
              <w:jc w:val="center"/>
              <w:rPr>
                <w:rFonts w:ascii="宋体" w:eastAsia="宋体" w:hAnsi="宋体" w:cs="宋体"/>
                <w:color w:val="000000"/>
                <w:kern w:val="0"/>
                <w:sz w:val="20"/>
                <w:szCs w:val="20"/>
              </w:rPr>
            </w:pPr>
          </w:p>
        </w:tc>
        <w:tc>
          <w:tcPr>
            <w:tcW w:w="1566"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2018年差额</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630</w:t>
            </w: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667" w:type="dxa"/>
            <w:tcBorders>
              <w:top w:val="nil"/>
              <w:left w:val="nil"/>
              <w:bottom w:val="single" w:sz="4" w:space="0" w:color="auto"/>
              <w:right w:val="single" w:sz="4" w:space="0" w:color="auto"/>
            </w:tcBorders>
            <w:shd w:val="clear" w:color="000000" w:fill="B8CCE4"/>
            <w:vAlign w:val="center"/>
          </w:tcPr>
          <w:p w:rsidR="00662CF0" w:rsidRDefault="00662CF0">
            <w:pPr>
              <w:widowControl/>
              <w:jc w:val="center"/>
              <w:rPr>
                <w:rFonts w:ascii="宋体" w:eastAsia="宋体" w:hAnsi="宋体" w:cs="宋体"/>
                <w:b/>
                <w:bCs/>
                <w:color w:val="FF0000"/>
                <w:kern w:val="0"/>
                <w:sz w:val="20"/>
                <w:szCs w:val="20"/>
              </w:rPr>
            </w:pPr>
          </w:p>
        </w:tc>
        <w:tc>
          <w:tcPr>
            <w:tcW w:w="796" w:type="dxa"/>
            <w:tcBorders>
              <w:top w:val="nil"/>
              <w:left w:val="nil"/>
              <w:bottom w:val="single" w:sz="4" w:space="0" w:color="auto"/>
              <w:right w:val="single" w:sz="4" w:space="0" w:color="auto"/>
            </w:tcBorders>
            <w:shd w:val="clear" w:color="auto" w:fill="auto"/>
            <w:vAlign w:val="center"/>
          </w:tcPr>
          <w:p w:rsidR="00662CF0" w:rsidRDefault="00D65D5F">
            <w:pPr>
              <w:widowControl/>
              <w:jc w:val="center"/>
              <w:rPr>
                <w:rFonts w:ascii="宋体" w:eastAsia="宋体" w:hAnsi="宋体" w:cs="宋体"/>
                <w:b/>
                <w:bCs/>
                <w:color w:val="FF0000"/>
                <w:kern w:val="0"/>
                <w:sz w:val="20"/>
                <w:szCs w:val="20"/>
              </w:rPr>
            </w:pPr>
            <w:r>
              <w:rPr>
                <w:rFonts w:ascii="宋体" w:eastAsia="宋体" w:hAnsi="宋体" w:cs="宋体" w:hint="eastAsia"/>
                <w:b/>
                <w:bCs/>
                <w:color w:val="FF0000"/>
                <w:kern w:val="0"/>
                <w:sz w:val="20"/>
                <w:szCs w:val="20"/>
              </w:rPr>
              <w:t>1890</w:t>
            </w:r>
          </w:p>
        </w:tc>
      </w:tr>
      <w:tr w:rsidR="00662CF0">
        <w:trPr>
          <w:trHeight w:val="437"/>
          <w:jc w:val="center"/>
        </w:trPr>
        <w:tc>
          <w:tcPr>
            <w:tcW w:w="2316" w:type="dxa"/>
            <w:gridSpan w:val="2"/>
            <w:tcBorders>
              <w:top w:val="single" w:sz="4" w:space="0" w:color="auto"/>
              <w:left w:val="single" w:sz="4" w:space="0" w:color="auto"/>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差额合计</w:t>
            </w:r>
          </w:p>
        </w:tc>
        <w:tc>
          <w:tcPr>
            <w:tcW w:w="8800" w:type="dxa"/>
            <w:gridSpan w:val="13"/>
            <w:tcBorders>
              <w:top w:val="single" w:sz="4" w:space="0" w:color="auto"/>
              <w:left w:val="nil"/>
              <w:bottom w:val="single" w:sz="4" w:space="0" w:color="auto"/>
              <w:right w:val="single" w:sz="4" w:space="0" w:color="auto"/>
            </w:tcBorders>
            <w:shd w:val="clear" w:color="000000" w:fill="FF0000"/>
            <w:vAlign w:val="center"/>
          </w:tcPr>
          <w:p w:rsidR="00662CF0" w:rsidRDefault="00D65D5F">
            <w:pPr>
              <w:widowControl/>
              <w:jc w:val="center"/>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42750</w:t>
            </w:r>
          </w:p>
        </w:tc>
      </w:tr>
    </w:tbl>
    <w:p w:rsidR="00662CF0" w:rsidRDefault="00662CF0">
      <w:pPr>
        <w:widowControl/>
        <w:spacing w:line="360" w:lineRule="auto"/>
        <w:ind w:right="150"/>
        <w:jc w:val="left"/>
        <w:rPr>
          <w:rFonts w:ascii="Arial" w:eastAsia="宋体" w:hAnsi="Arial" w:cs="Arial"/>
          <w:b/>
          <w:kern w:val="0"/>
          <w:sz w:val="28"/>
          <w:szCs w:val="28"/>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致高新区劳动人事争议仲裁委员会</w:t>
      </w:r>
      <w:r>
        <w:rPr>
          <w:rFonts w:ascii="微软雅黑" w:eastAsia="微软雅黑" w:hAnsi="微软雅黑" w:cs="宋体" w:hint="eastAsia"/>
          <w:color w:val="000000"/>
          <w:kern w:val="0"/>
          <w:szCs w:val="21"/>
        </w:rPr>
        <w:t xml:space="preserve"> </w:t>
      </w: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right="150"/>
        <w:jc w:val="left"/>
        <w:rPr>
          <w:rFonts w:ascii="微软雅黑" w:eastAsia="微软雅黑" w:hAnsi="微软雅黑" w:cs="宋体"/>
          <w:color w:val="000000"/>
          <w:kern w:val="0"/>
          <w:szCs w:val="21"/>
        </w:rPr>
      </w:pPr>
    </w:p>
    <w:p w:rsidR="00662CF0" w:rsidRDefault="00662CF0">
      <w:pPr>
        <w:widowControl/>
        <w:spacing w:line="360" w:lineRule="auto"/>
        <w:ind w:left="150" w:right="150"/>
        <w:jc w:val="left"/>
        <w:rPr>
          <w:rFonts w:ascii="微软雅黑" w:eastAsia="微软雅黑" w:hAnsi="微软雅黑" w:cs="宋体"/>
          <w:color w:val="000000"/>
          <w:kern w:val="0"/>
          <w:szCs w:val="21"/>
        </w:rPr>
      </w:pPr>
    </w:p>
    <w:p w:rsidR="00662CF0" w:rsidRDefault="00D65D5F">
      <w:pPr>
        <w:widowControl/>
        <w:spacing w:line="360" w:lineRule="auto"/>
        <w:ind w:left="150" w:right="150"/>
        <w:jc w:val="left"/>
        <w:rPr>
          <w:rFonts w:ascii="微软雅黑" w:eastAsia="微软雅黑" w:hAnsi="微软雅黑" w:cs="宋体"/>
          <w:color w:val="000000"/>
          <w:kern w:val="0"/>
          <w:szCs w:val="21"/>
        </w:rPr>
      </w:pPr>
      <w:r>
        <w:rPr>
          <w:rFonts w:ascii="宋体" w:eastAsia="宋体" w:hAnsi="宋体" w:cs="宋体" w:hint="eastAsia"/>
          <w:color w:val="000000"/>
          <w:kern w:val="0"/>
          <w:sz w:val="30"/>
          <w:szCs w:val="30"/>
        </w:rPr>
        <w:t xml:space="preserve">                       </w:t>
      </w:r>
      <w:r>
        <w:rPr>
          <w:rFonts w:ascii="仿宋" w:eastAsia="仿宋" w:hAnsi="仿宋" w:cs="宋体" w:hint="eastAsia"/>
          <w:b/>
          <w:bCs/>
          <w:color w:val="000000"/>
          <w:kern w:val="0"/>
          <w:sz w:val="30"/>
          <w:szCs w:val="30"/>
        </w:rPr>
        <w:t>申请人：       （签名和按捺指印）</w:t>
      </w:r>
      <w:r>
        <w:rPr>
          <w:rFonts w:ascii="微软雅黑" w:eastAsia="微软雅黑" w:hAnsi="微软雅黑" w:cs="宋体" w:hint="eastAsia"/>
          <w:color w:val="000000"/>
          <w:kern w:val="0"/>
          <w:szCs w:val="21"/>
        </w:rPr>
        <w:t xml:space="preserve"> </w:t>
      </w:r>
    </w:p>
    <w:p w:rsidR="00662CF0" w:rsidRDefault="00D65D5F">
      <w:pPr>
        <w:widowControl/>
        <w:spacing w:line="360" w:lineRule="auto"/>
        <w:ind w:left="150" w:right="150" w:firstLineChars="2100" w:firstLine="6325"/>
        <w:jc w:val="left"/>
        <w:rPr>
          <w:rFonts w:ascii="微软雅黑" w:eastAsia="微软雅黑" w:hAnsi="微软雅黑" w:cs="宋体"/>
          <w:color w:val="000000"/>
          <w:kern w:val="0"/>
          <w:szCs w:val="21"/>
        </w:rPr>
      </w:pPr>
      <w:r>
        <w:rPr>
          <w:rFonts w:ascii="仿宋" w:eastAsia="仿宋" w:hAnsi="仿宋" w:cs="宋体" w:hint="eastAsia"/>
          <w:b/>
          <w:bCs/>
          <w:color w:val="000000"/>
          <w:kern w:val="0"/>
          <w:sz w:val="30"/>
          <w:szCs w:val="30"/>
        </w:rPr>
        <w:t>年</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月</w:t>
      </w:r>
      <w:r>
        <w:rPr>
          <w:rFonts w:ascii="宋体" w:eastAsia="宋体" w:hAnsi="宋体" w:cs="宋体" w:hint="eastAsia"/>
          <w:b/>
          <w:bCs/>
          <w:color w:val="000000"/>
          <w:kern w:val="0"/>
          <w:sz w:val="30"/>
          <w:szCs w:val="30"/>
        </w:rPr>
        <w:t>  </w:t>
      </w:r>
      <w:r>
        <w:rPr>
          <w:rFonts w:ascii="仿宋" w:eastAsia="仿宋" w:hAnsi="仿宋" w:cs="仿宋" w:hint="eastAsia"/>
          <w:b/>
          <w:bCs/>
          <w:color w:val="000000"/>
          <w:kern w:val="0"/>
          <w:sz w:val="30"/>
          <w:szCs w:val="30"/>
        </w:rPr>
        <w:t xml:space="preserve"> </w:t>
      </w:r>
      <w:r>
        <w:rPr>
          <w:rFonts w:ascii="仿宋" w:eastAsia="仿宋" w:hAnsi="仿宋" w:cs="宋体" w:hint="eastAsia"/>
          <w:b/>
          <w:bCs/>
          <w:color w:val="000000"/>
          <w:kern w:val="0"/>
          <w:sz w:val="30"/>
          <w:szCs w:val="30"/>
        </w:rPr>
        <w:t>日</w:t>
      </w:r>
      <w:r>
        <w:rPr>
          <w:rFonts w:ascii="微软雅黑" w:eastAsia="微软雅黑" w:hAnsi="微软雅黑" w:cs="宋体" w:hint="eastAsia"/>
          <w:color w:val="000000"/>
          <w:kern w:val="0"/>
          <w:szCs w:val="21"/>
        </w:rPr>
        <w:t xml:space="preserve"> </w:t>
      </w:r>
    </w:p>
    <w:sectPr w:rsidR="00662CF0" w:rsidSect="0081773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793" w:rsidRDefault="00FF2793" w:rsidP="007E388A">
      <w:r>
        <w:separator/>
      </w:r>
    </w:p>
  </w:endnote>
  <w:endnote w:type="continuationSeparator" w:id="0">
    <w:p w:rsidR="00FF2793" w:rsidRDefault="00FF2793" w:rsidP="007E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793" w:rsidRDefault="00FF2793" w:rsidP="007E388A">
      <w:r>
        <w:separator/>
      </w:r>
    </w:p>
  </w:footnote>
  <w:footnote w:type="continuationSeparator" w:id="0">
    <w:p w:rsidR="00FF2793" w:rsidRDefault="00FF2793" w:rsidP="007E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079C"/>
    <w:multiLevelType w:val="multilevel"/>
    <w:tmpl w:val="4CAF07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40133F9"/>
    <w:multiLevelType w:val="multilevel"/>
    <w:tmpl w:val="265C2520"/>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56A4E"/>
    <w:rsid w:val="00075A87"/>
    <w:rsid w:val="0007791D"/>
    <w:rsid w:val="00077EDD"/>
    <w:rsid w:val="0008524E"/>
    <w:rsid w:val="000F227C"/>
    <w:rsid w:val="000F6736"/>
    <w:rsid w:val="00130B45"/>
    <w:rsid w:val="0014089D"/>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55C04"/>
    <w:rsid w:val="003D3417"/>
    <w:rsid w:val="003E5E4A"/>
    <w:rsid w:val="003F2B42"/>
    <w:rsid w:val="003F63F5"/>
    <w:rsid w:val="00466E9E"/>
    <w:rsid w:val="00475FC3"/>
    <w:rsid w:val="00477B97"/>
    <w:rsid w:val="004B57B3"/>
    <w:rsid w:val="004D2A73"/>
    <w:rsid w:val="004D6BC0"/>
    <w:rsid w:val="005030AD"/>
    <w:rsid w:val="00510D99"/>
    <w:rsid w:val="005207AE"/>
    <w:rsid w:val="00526316"/>
    <w:rsid w:val="00544BB1"/>
    <w:rsid w:val="00574084"/>
    <w:rsid w:val="005851AB"/>
    <w:rsid w:val="0058700F"/>
    <w:rsid w:val="005A2D58"/>
    <w:rsid w:val="005C3699"/>
    <w:rsid w:val="005C6450"/>
    <w:rsid w:val="005D4352"/>
    <w:rsid w:val="005E3548"/>
    <w:rsid w:val="005E52C7"/>
    <w:rsid w:val="005F0AC4"/>
    <w:rsid w:val="005F0E9F"/>
    <w:rsid w:val="005F13A7"/>
    <w:rsid w:val="00601A12"/>
    <w:rsid w:val="0061305E"/>
    <w:rsid w:val="0063084A"/>
    <w:rsid w:val="006319A8"/>
    <w:rsid w:val="00632AAD"/>
    <w:rsid w:val="006336DF"/>
    <w:rsid w:val="00651E94"/>
    <w:rsid w:val="00662CF0"/>
    <w:rsid w:val="0068353E"/>
    <w:rsid w:val="006C1989"/>
    <w:rsid w:val="006F09D3"/>
    <w:rsid w:val="00704831"/>
    <w:rsid w:val="00721990"/>
    <w:rsid w:val="00737C10"/>
    <w:rsid w:val="00763B0B"/>
    <w:rsid w:val="007832A7"/>
    <w:rsid w:val="007A65CC"/>
    <w:rsid w:val="007C5F19"/>
    <w:rsid w:val="007E388A"/>
    <w:rsid w:val="007F2A50"/>
    <w:rsid w:val="0080335B"/>
    <w:rsid w:val="0081773D"/>
    <w:rsid w:val="008213AB"/>
    <w:rsid w:val="00822070"/>
    <w:rsid w:val="00876262"/>
    <w:rsid w:val="00883DA2"/>
    <w:rsid w:val="00895079"/>
    <w:rsid w:val="008A0AD6"/>
    <w:rsid w:val="008B371E"/>
    <w:rsid w:val="008C2067"/>
    <w:rsid w:val="008C3FF8"/>
    <w:rsid w:val="008C7001"/>
    <w:rsid w:val="00902909"/>
    <w:rsid w:val="00912103"/>
    <w:rsid w:val="00924BA0"/>
    <w:rsid w:val="00930C5A"/>
    <w:rsid w:val="009465A1"/>
    <w:rsid w:val="00954FF3"/>
    <w:rsid w:val="00966D10"/>
    <w:rsid w:val="00967D41"/>
    <w:rsid w:val="0097465E"/>
    <w:rsid w:val="00982C1D"/>
    <w:rsid w:val="009A2C0E"/>
    <w:rsid w:val="009A423E"/>
    <w:rsid w:val="009D6817"/>
    <w:rsid w:val="009F30B6"/>
    <w:rsid w:val="009F391A"/>
    <w:rsid w:val="00A05FBE"/>
    <w:rsid w:val="00A15961"/>
    <w:rsid w:val="00A23D36"/>
    <w:rsid w:val="00A2655D"/>
    <w:rsid w:val="00A5365E"/>
    <w:rsid w:val="00A64676"/>
    <w:rsid w:val="00A809D3"/>
    <w:rsid w:val="00A87FC1"/>
    <w:rsid w:val="00AB7FA4"/>
    <w:rsid w:val="00AC6E87"/>
    <w:rsid w:val="00AE1C0A"/>
    <w:rsid w:val="00B723AF"/>
    <w:rsid w:val="00B76E6C"/>
    <w:rsid w:val="00B83C2C"/>
    <w:rsid w:val="00B945D8"/>
    <w:rsid w:val="00BA5F44"/>
    <w:rsid w:val="00BA7740"/>
    <w:rsid w:val="00BB2D58"/>
    <w:rsid w:val="00BE3234"/>
    <w:rsid w:val="00BF1668"/>
    <w:rsid w:val="00C1066E"/>
    <w:rsid w:val="00C17923"/>
    <w:rsid w:val="00C34071"/>
    <w:rsid w:val="00C405E7"/>
    <w:rsid w:val="00C630C6"/>
    <w:rsid w:val="00C91F14"/>
    <w:rsid w:val="00CA0F15"/>
    <w:rsid w:val="00CB56E4"/>
    <w:rsid w:val="00CC3F75"/>
    <w:rsid w:val="00CD48AE"/>
    <w:rsid w:val="00D03D0A"/>
    <w:rsid w:val="00D31FA8"/>
    <w:rsid w:val="00D41644"/>
    <w:rsid w:val="00D42BB7"/>
    <w:rsid w:val="00D64CA0"/>
    <w:rsid w:val="00D65D5F"/>
    <w:rsid w:val="00D71B6D"/>
    <w:rsid w:val="00DA115A"/>
    <w:rsid w:val="00DB3B6A"/>
    <w:rsid w:val="00DC28E8"/>
    <w:rsid w:val="00DC6786"/>
    <w:rsid w:val="00DD0E8C"/>
    <w:rsid w:val="00E15AE8"/>
    <w:rsid w:val="00E17A2E"/>
    <w:rsid w:val="00E2758C"/>
    <w:rsid w:val="00E322AB"/>
    <w:rsid w:val="00E44C87"/>
    <w:rsid w:val="00E615E8"/>
    <w:rsid w:val="00E650A2"/>
    <w:rsid w:val="00E81605"/>
    <w:rsid w:val="00E8277B"/>
    <w:rsid w:val="00E8566B"/>
    <w:rsid w:val="00EB7267"/>
    <w:rsid w:val="00F162FF"/>
    <w:rsid w:val="00F249E1"/>
    <w:rsid w:val="00F3259D"/>
    <w:rsid w:val="00F944FD"/>
    <w:rsid w:val="00FF2793"/>
    <w:rsid w:val="00FF65A3"/>
    <w:rsid w:val="79F7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FD5A06"/>
  <w15:docId w15:val="{4DDB793B-11D5-4E7A-80A9-28CA63B4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773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81773D"/>
    <w:rPr>
      <w:sz w:val="18"/>
      <w:szCs w:val="18"/>
    </w:rPr>
  </w:style>
  <w:style w:type="paragraph" w:styleId="a5">
    <w:name w:val="footer"/>
    <w:basedOn w:val="a"/>
    <w:link w:val="a6"/>
    <w:uiPriority w:val="99"/>
    <w:semiHidden/>
    <w:unhideWhenUsed/>
    <w:qFormat/>
    <w:rsid w:val="0081773D"/>
    <w:pPr>
      <w:tabs>
        <w:tab w:val="center" w:pos="4153"/>
        <w:tab w:val="right" w:pos="8306"/>
      </w:tabs>
      <w:snapToGrid w:val="0"/>
      <w:jc w:val="left"/>
    </w:pPr>
    <w:rPr>
      <w:sz w:val="18"/>
      <w:szCs w:val="18"/>
    </w:rPr>
  </w:style>
  <w:style w:type="paragraph" w:styleId="a7">
    <w:name w:val="header"/>
    <w:basedOn w:val="a"/>
    <w:link w:val="a8"/>
    <w:uiPriority w:val="99"/>
    <w:semiHidden/>
    <w:unhideWhenUsed/>
    <w:qFormat/>
    <w:rsid w:val="008177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qFormat/>
    <w:rsid w:val="0081773D"/>
    <w:rPr>
      <w:sz w:val="18"/>
      <w:szCs w:val="18"/>
    </w:rPr>
  </w:style>
  <w:style w:type="character" w:customStyle="1" w:styleId="a6">
    <w:name w:val="页脚 字符"/>
    <w:basedOn w:val="a0"/>
    <w:link w:val="a5"/>
    <w:uiPriority w:val="99"/>
    <w:semiHidden/>
    <w:qFormat/>
    <w:rsid w:val="0081773D"/>
    <w:rPr>
      <w:sz w:val="18"/>
      <w:szCs w:val="18"/>
    </w:rPr>
  </w:style>
  <w:style w:type="paragraph" w:styleId="a9">
    <w:name w:val="List Paragraph"/>
    <w:basedOn w:val="a"/>
    <w:uiPriority w:val="34"/>
    <w:qFormat/>
    <w:rsid w:val="0081773D"/>
    <w:pPr>
      <w:ind w:firstLineChars="200" w:firstLine="420"/>
    </w:pPr>
  </w:style>
  <w:style w:type="character" w:customStyle="1" w:styleId="a4">
    <w:name w:val="批注框文本 字符"/>
    <w:basedOn w:val="a0"/>
    <w:link w:val="a3"/>
    <w:uiPriority w:val="99"/>
    <w:semiHidden/>
    <w:rsid w:val="008177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84C481-EC03-4D25-AFD1-DD39EDB1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107</cp:revision>
  <dcterms:created xsi:type="dcterms:W3CDTF">2018-04-09T05:21:00Z</dcterms:created>
  <dcterms:modified xsi:type="dcterms:W3CDTF">2018-07-10T07:12:00Z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