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GAME OF LIFE PLAN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MODEL: </w:t>
      </w:r>
      <w:r w:rsidDel="00000000" w:rsidR="00000000" w:rsidRPr="00000000">
        <w:rPr>
          <w:rtl w:val="0"/>
        </w:rPr>
        <w:t xml:space="preserve">Keeps a list (the grid) of Cells and updates every step. Stores two, one to perform updates on based on the current one, which doesn’t change until whole step is completed. This way, when you change the first cell in the sequence of cells to change, it doesn’t affect the neighbors of the cells around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Alternatively, only update cell neighbors before we start updating cells. </w:t>
      </w:r>
    </w:p>
    <w:p w:rsidR="00000000" w:rsidDel="00000000" w:rsidP="00000000" w:rsidRDefault="00000000" w:rsidRPr="00000000" w14:paraId="00000006">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updateCell(Cell)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active or inactive based on amount of neighbors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updateAllCells(ArrayList&lt;ArrayList&lt;Cell&gt;&gt;) (uses 2D 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entire map based on the boolean values of another map. </w:t>
            </w:r>
          </w:p>
        </w:tc>
      </w:tr>
    </w:tbl>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CELL ABSTRACT SUPERCLASS</w:t>
      </w:r>
    </w:p>
    <w:p w:rsidR="00000000" w:rsidDel="00000000" w:rsidP="00000000" w:rsidRDefault="00000000" w:rsidRPr="00000000" w14:paraId="00000013">
      <w:pPr>
        <w:rPr/>
      </w:pPr>
      <w:r w:rsidDel="00000000" w:rsidR="00000000" w:rsidRPr="00000000">
        <w:rPr>
          <w:rtl w:val="0"/>
        </w:rPr>
        <w:t xml:space="preserve">FIELDS</w:t>
      </w:r>
    </w:p>
    <w:p w:rsidR="00000000" w:rsidDel="00000000" w:rsidP="00000000" w:rsidRDefault="00000000" w:rsidRPr="00000000" w14:paraId="00000014">
      <w:pPr>
        <w:rPr>
          <w:i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isActive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Determines whether a cell is holds bacteria</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EdgeCell</w:t>
      </w:r>
    </w:p>
    <w:p w:rsidR="00000000" w:rsidDel="00000000" w:rsidP="00000000" w:rsidRDefault="00000000" w:rsidRPr="00000000" w14:paraId="0000001D">
      <w:pPr>
        <w:rPr/>
      </w:pPr>
      <w:r w:rsidDel="00000000" w:rsidR="00000000" w:rsidRPr="00000000">
        <w:rPr>
          <w:rtl w:val="0"/>
        </w:rPr>
        <w:t xml:space="preserve">Subclass of Cell, Constructor sets isActive to false and never changes. </w:t>
      </w:r>
    </w:p>
    <w:p w:rsidR="00000000" w:rsidDel="00000000" w:rsidP="00000000" w:rsidRDefault="00000000" w:rsidRPr="00000000" w14:paraId="0000001E">
      <w:pPr>
        <w:rPr/>
      </w:pPr>
      <w:r w:rsidDel="00000000" w:rsidR="00000000" w:rsidRPr="00000000">
        <w:rPr>
          <w:rtl w:val="0"/>
        </w:rPr>
        <w:t xml:space="preserve">Easier if  its a subclass of cell to check class type. </w:t>
      </w: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Cell </w:t>
      </w:r>
    </w:p>
    <w:p w:rsidR="00000000" w:rsidDel="00000000" w:rsidP="00000000" w:rsidRDefault="00000000" w:rsidRPr="00000000" w14:paraId="00000021">
      <w:pPr>
        <w:rPr>
          <w:i w:val="1"/>
        </w:rPr>
      </w:pPr>
      <w:r w:rsidDel="00000000" w:rsidR="00000000" w:rsidRPr="00000000">
        <w:rPr>
          <w:i w:val="1"/>
          <w:rtl w:val="0"/>
        </w:rPr>
        <w:t xml:space="preserve">DATA FIELDS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neighborsActive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active cells neighbor this cell</w:t>
            </w:r>
          </w:p>
        </w:tc>
      </w:tr>
    </w:tbl>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METHODS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setActivityOnLaunch()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chance on initialization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what happens when user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updateActiveNeighbors()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Finds number of active neighbors when called and updates neighbors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VIEW</w:t>
      </w:r>
    </w:p>
    <w:p w:rsidR="00000000" w:rsidDel="00000000" w:rsidP="00000000" w:rsidRDefault="00000000" w:rsidRPr="00000000" w14:paraId="0000003A">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 Button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calls controller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 through each 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 calls controller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 the whole animation without stopping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Pause: calls controller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Stops the whole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playOneStep()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Calls controller to play only  a single step of animation</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CONTROLLER</w:t>
      </w:r>
    </w:p>
    <w:p w:rsidR="00000000" w:rsidDel="00000000" w:rsidP="00000000" w:rsidRDefault="00000000" w:rsidRPr="00000000" w14:paraId="0000004D">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Plays the whole animation without stopping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Steps through each 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Stops the whole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playOneStep()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play only  a single step of animation, calls model update methods.</w:t>
            </w:r>
          </w:p>
        </w:tc>
      </w:tr>
    </w:tbl>
    <w:p w:rsidR="00000000" w:rsidDel="00000000" w:rsidP="00000000" w:rsidRDefault="00000000" w:rsidRPr="00000000" w14:paraId="0000005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